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05393372"/>
      <w:bookmarkStart w:id="1" w:name="_Toc46303703"/>
      <w:bookmarkStart w:id="2" w:name="_Toc303837889"/>
      <w:bookmarkStart w:id="3" w:name="_Toc407697887"/>
      <w:bookmarkStart w:id="4" w:name="_Toc407696129"/>
      <w:bookmarkStart w:id="5" w:name="_Toc305418726"/>
      <w:bookmarkStart w:id="6" w:name="_Hlk11185683"/>
    </w:p>
    <w:p>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pPr>
        <w:spacing w:line="360" w:lineRule="auto"/>
        <w:jc w:val="distribute"/>
        <w:rPr>
          <w:rFonts w:ascii="黑体" w:hAnsi="黑体" w:eastAsia="黑体"/>
          <w:b/>
          <w:bCs/>
          <w:spacing w:val="24"/>
          <w:sz w:val="84"/>
          <w:szCs w:val="84"/>
        </w:rPr>
      </w:pPr>
    </w:p>
    <w:p>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pPr>
        <w:spacing w:line="360" w:lineRule="auto"/>
        <w:jc w:val="center"/>
        <w:rPr>
          <w:rFonts w:ascii="黑体" w:hAnsi="黑体" w:eastAsia="黑体"/>
          <w:b/>
          <w:bCs/>
          <w:spacing w:val="24"/>
          <w:sz w:val="84"/>
          <w:szCs w:val="84"/>
        </w:rPr>
      </w:pPr>
    </w:p>
    <w:p>
      <w:pPr>
        <w:jc w:val="center"/>
        <w:rPr>
          <w:rFonts w:ascii="宋体" w:hAnsi="宋体"/>
          <w:b/>
          <w:bCs/>
          <w:spacing w:val="24"/>
          <w:sz w:val="66"/>
          <w:szCs w:val="66"/>
        </w:rPr>
      </w:pPr>
      <w:r>
        <w:rPr>
          <w:rFonts w:hint="eastAsia" w:ascii="宋体" w:hAnsi="宋体"/>
          <w:b/>
          <w:bCs/>
          <w:spacing w:val="24"/>
          <w:sz w:val="66"/>
          <w:szCs w:val="66"/>
        </w:rPr>
        <w:t>航空复合材料成型与加工技术专业</w:t>
      </w:r>
    </w:p>
    <w:p>
      <w:pPr>
        <w:jc w:val="center"/>
        <w:rPr>
          <w:rFonts w:ascii="黑体" w:hAnsi="黑体" w:eastAsia="黑体"/>
          <w:b/>
          <w:sz w:val="84"/>
          <w:szCs w:val="84"/>
        </w:rPr>
      </w:pPr>
    </w:p>
    <w:p>
      <w:pPr>
        <w:jc w:val="center"/>
        <w:rPr>
          <w:b/>
          <w:sz w:val="44"/>
          <w:szCs w:val="44"/>
        </w:rPr>
      </w:pPr>
    </w:p>
    <w:p>
      <w:pPr>
        <w:rPr>
          <w:b/>
          <w:sz w:val="44"/>
          <w:szCs w:val="44"/>
        </w:rPr>
      </w:pPr>
    </w:p>
    <w:p>
      <w:pPr>
        <w:pStyle w:val="37"/>
        <w:ind w:firstLine="0" w:firstLineChars="0"/>
        <w:rPr>
          <w:b/>
          <w:sz w:val="44"/>
          <w:szCs w:val="44"/>
        </w:rPr>
      </w:pPr>
    </w:p>
    <w:p>
      <w:pPr>
        <w:autoSpaceDE w:val="0"/>
        <w:autoSpaceDN w:val="0"/>
        <w:adjustRightInd w:val="0"/>
        <w:spacing w:line="500" w:lineRule="exact"/>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二〇二四年八月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sdt>
      <w:sdtPr>
        <w:rPr>
          <w:rFonts w:ascii="Calibri" w:hAnsi="Calibri"/>
          <w:b/>
          <w:bCs/>
          <w:sz w:val="21"/>
          <w:szCs w:val="22"/>
          <w:lang w:val="zh-CN"/>
        </w:rPr>
        <w:id w:val="-1294979239"/>
        <w:docPartObj>
          <w:docPartGallery w:val="Table of Contents"/>
          <w:docPartUnique/>
        </w:docPartObj>
      </w:sdtPr>
      <w:sdtEndPr>
        <w:rPr>
          <w:rFonts w:ascii="Calibri" w:hAnsi="Calibri"/>
          <w:b w:val="0"/>
          <w:bCs w:val="0"/>
          <w:sz w:val="21"/>
          <w:szCs w:val="22"/>
          <w:lang w:val="zh-CN"/>
        </w:rPr>
      </w:sdtEndPr>
      <w:sdtContent>
        <w:p>
          <w:pPr>
            <w:pStyle w:val="20"/>
            <w:tabs>
              <w:tab w:val="right" w:leader="dot" w:pos="8306"/>
              <w:tab w:val="clear" w:pos="8302"/>
            </w:tabs>
            <w:rPr>
              <w:rFonts w:ascii="Calibri" w:hAnsi="Calibri"/>
              <w:b/>
              <w:bCs/>
              <w:sz w:val="21"/>
              <w:szCs w:val="22"/>
              <w:lang w:val="zh-CN"/>
            </w:rPr>
          </w:pPr>
        </w:p>
        <w:p>
          <w:pPr>
            <w:widowControl/>
            <w:jc w:val="center"/>
            <w:rPr>
              <w:rFonts w:ascii="宋体" w:hAnsi="宋体"/>
              <w:b/>
              <w:color w:val="0000FF"/>
              <w:szCs w:val="28"/>
              <w:u w:val="single"/>
            </w:rPr>
          </w:pPr>
          <w:r>
            <w:rPr>
              <w:rFonts w:hint="eastAsia"/>
              <w:b/>
              <w:sz w:val="36"/>
              <w:szCs w:val="36"/>
            </w:rPr>
            <w:t>目   录</w:t>
          </w:r>
        </w:p>
        <w:p>
          <w:pPr>
            <w:pStyle w:val="20"/>
            <w:tabs>
              <w:tab w:val="right" w:leader="dot" w:pos="8306"/>
              <w:tab w:val="clear" w:pos="8302"/>
            </w:tabs>
          </w:pPr>
          <w:r>
            <w:rPr>
              <w:rFonts w:hint="eastAsia"/>
              <w:b/>
              <w:sz w:val="44"/>
              <w:szCs w:val="44"/>
            </w:rPr>
            <w:fldChar w:fldCharType="begin"/>
          </w:r>
          <w:r>
            <w:rPr>
              <w:rFonts w:hint="eastAsia"/>
              <w:b/>
              <w:sz w:val="44"/>
              <w:szCs w:val="44"/>
            </w:rPr>
            <w:instrText xml:space="preserve"> TOC \o "1-5" \h \z \u </w:instrText>
          </w:r>
          <w:r>
            <w:rPr>
              <w:rFonts w:hint="eastAsia"/>
              <w:b/>
              <w:sz w:val="44"/>
              <w:szCs w:val="44"/>
            </w:rPr>
            <w:fldChar w:fldCharType="separate"/>
          </w:r>
          <w:r>
            <w:fldChar w:fldCharType="begin"/>
          </w:r>
          <w:r>
            <w:instrText xml:space="preserve"> HYPERLINK \l "_Toc5971" </w:instrText>
          </w:r>
          <w:r>
            <w:fldChar w:fldCharType="separate"/>
          </w:r>
          <w:r>
            <w:rPr>
              <w:rStyle w:val="35"/>
              <w:rFonts w:hint="eastAsia" w:ascii="黑体" w:hAnsi="黑体" w:eastAsia="黑体" w:cs="黑体"/>
              <w:szCs w:val="44"/>
            </w:rPr>
            <w:t>2024</w:t>
          </w:r>
          <w:r>
            <w:rPr>
              <w:rStyle w:val="35"/>
              <w:rFonts w:hint="eastAsia" w:ascii="黑体" w:hAnsi="黑体" w:eastAsia="黑体" w:cs="黑体"/>
              <w:b/>
              <w:szCs w:val="44"/>
            </w:rPr>
            <w:t>级航空复合材料成型与加工技术专业</w:t>
          </w:r>
          <w:r>
            <w:rPr>
              <w:rStyle w:val="35"/>
              <w:rFonts w:ascii="黑体" w:hAnsi="黑体" w:eastAsia="黑体" w:cs="黑体"/>
              <w:b/>
              <w:szCs w:val="44"/>
            </w:rPr>
            <w:t>人才培养方案</w:t>
          </w:r>
          <w:r>
            <w:rPr>
              <w:rStyle w:val="35"/>
              <w:rFonts w:hint="eastAsia" w:ascii="黑体" w:hAnsi="黑体" w:eastAsia="黑体" w:cs="黑体"/>
            </w:rPr>
            <w:tab/>
          </w:r>
          <w:r>
            <w:rPr>
              <w:rStyle w:val="35"/>
              <w:rFonts w:hint="eastAsia" w:ascii="黑体" w:hAnsi="黑体" w:eastAsia="黑体" w:cs="黑体"/>
            </w:rPr>
            <w:fldChar w:fldCharType="begin"/>
          </w:r>
          <w:r>
            <w:rPr>
              <w:rStyle w:val="35"/>
              <w:rFonts w:hint="eastAsia" w:ascii="黑体" w:hAnsi="黑体" w:eastAsia="黑体" w:cs="黑体"/>
            </w:rPr>
            <w:instrText xml:space="preserve"> PAGEREF _Toc5971 \h </w:instrText>
          </w:r>
          <w:r>
            <w:rPr>
              <w:rStyle w:val="35"/>
              <w:rFonts w:hint="eastAsia" w:ascii="黑体" w:hAnsi="黑体" w:eastAsia="黑体" w:cs="黑体"/>
            </w:rPr>
            <w:fldChar w:fldCharType="separate"/>
          </w:r>
          <w:r>
            <w:rPr>
              <w:rStyle w:val="35"/>
              <w:rFonts w:hint="eastAsia" w:ascii="黑体" w:hAnsi="黑体" w:eastAsia="黑体" w:cs="黑体"/>
            </w:rPr>
            <w:t>1</w:t>
          </w:r>
          <w:r>
            <w:rPr>
              <w:rStyle w:val="35"/>
              <w:rFonts w:hint="eastAsia" w:ascii="黑体" w:hAnsi="黑体" w:eastAsia="黑体" w:cs="黑体"/>
            </w:rPr>
            <w:fldChar w:fldCharType="end"/>
          </w:r>
          <w:r>
            <w:rPr>
              <w:rStyle w:val="35"/>
              <w:rFonts w:hint="eastAsia" w:ascii="黑体" w:hAnsi="黑体" w:eastAsia="黑体" w:cs="黑体"/>
            </w:rPr>
            <w:fldChar w:fldCharType="end"/>
          </w:r>
        </w:p>
        <w:p>
          <w:pPr>
            <w:pStyle w:val="20"/>
            <w:tabs>
              <w:tab w:val="right" w:leader="dot" w:pos="8306"/>
              <w:tab w:val="clear" w:pos="8302"/>
            </w:tabs>
            <w:rPr>
              <w:rFonts w:ascii="宋体" w:hAnsi="宋体" w:cs="宋体"/>
              <w:sz w:val="22"/>
              <w:szCs w:val="22"/>
            </w:rPr>
          </w:pPr>
          <w:r>
            <w:fldChar w:fldCharType="begin"/>
          </w:r>
          <w:r>
            <w:instrText xml:space="preserve"> HYPERLINK \l "_Toc31768" </w:instrText>
          </w:r>
          <w:r>
            <w:fldChar w:fldCharType="separate"/>
          </w:r>
          <w:r>
            <w:rPr>
              <w:rFonts w:hint="eastAsia" w:ascii="宋体" w:hAnsi="宋体" w:cs="宋体"/>
              <w:bCs/>
              <w:kern w:val="44"/>
              <w:sz w:val="22"/>
              <w:szCs w:val="22"/>
            </w:rPr>
            <w:t>一、 专业名称及代码</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_Toc31768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tabs>
              <w:tab w:val="right" w:leader="dot" w:pos="8306"/>
              <w:tab w:val="clear" w:pos="8302"/>
            </w:tabs>
            <w:rPr>
              <w:rFonts w:ascii="宋体" w:hAnsi="宋体" w:cs="宋体"/>
              <w:sz w:val="22"/>
              <w:szCs w:val="22"/>
            </w:rPr>
          </w:pPr>
          <w:r>
            <w:fldChar w:fldCharType="begin"/>
          </w:r>
          <w:r>
            <w:instrText xml:space="preserve"> HYPERLINK \l "_Toc4578" </w:instrText>
          </w:r>
          <w:r>
            <w:fldChar w:fldCharType="separate"/>
          </w:r>
          <w:r>
            <w:rPr>
              <w:rFonts w:hint="eastAsia" w:ascii="宋体" w:hAnsi="宋体" w:cs="宋体"/>
              <w:sz w:val="22"/>
              <w:szCs w:val="22"/>
            </w:rPr>
            <w:t>二、 入学要求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_Toc4578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tabs>
              <w:tab w:val="right" w:leader="dot" w:pos="8306"/>
              <w:tab w:val="clear" w:pos="8302"/>
            </w:tabs>
            <w:rPr>
              <w:rFonts w:ascii="宋体" w:hAnsi="宋体" w:cs="宋体"/>
              <w:sz w:val="22"/>
              <w:szCs w:val="22"/>
            </w:rPr>
          </w:pPr>
          <w:r>
            <w:fldChar w:fldCharType="begin"/>
          </w:r>
          <w:r>
            <w:instrText xml:space="preserve"> HYPERLINK \l "_Toc31018" </w:instrText>
          </w:r>
          <w:r>
            <w:fldChar w:fldCharType="separate"/>
          </w:r>
          <w:r>
            <w:rPr>
              <w:rFonts w:hint="eastAsia" w:ascii="宋体" w:hAnsi="宋体" w:cs="宋体"/>
              <w:sz w:val="22"/>
              <w:szCs w:val="22"/>
            </w:rPr>
            <w:t>三、 修业年限</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_Toc31018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tabs>
              <w:tab w:val="right" w:leader="dot" w:pos="8306"/>
              <w:tab w:val="clear" w:pos="8302"/>
            </w:tabs>
            <w:rPr>
              <w:rFonts w:ascii="宋体" w:hAnsi="宋体" w:cs="宋体"/>
              <w:sz w:val="22"/>
              <w:szCs w:val="22"/>
            </w:rPr>
          </w:pPr>
          <w:r>
            <w:fldChar w:fldCharType="begin"/>
          </w:r>
          <w:r>
            <w:instrText xml:space="preserve"> HYPERLINK \l "_Toc10893" </w:instrText>
          </w:r>
          <w:r>
            <w:fldChar w:fldCharType="separate"/>
          </w:r>
          <w:r>
            <w:rPr>
              <w:rFonts w:hint="eastAsia" w:ascii="宋体" w:hAnsi="宋体" w:cs="宋体"/>
              <w:sz w:val="22"/>
              <w:szCs w:val="22"/>
            </w:rPr>
            <w:t>四、 职业面向</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_Toc10893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20"/>
            <w:tabs>
              <w:tab w:val="right" w:leader="dot" w:pos="8306"/>
              <w:tab w:val="clear" w:pos="8302"/>
            </w:tabs>
            <w:rPr>
              <w:rFonts w:ascii="宋体" w:hAnsi="宋体" w:cs="宋体"/>
              <w:sz w:val="22"/>
              <w:szCs w:val="22"/>
            </w:rPr>
          </w:pPr>
          <w:r>
            <w:fldChar w:fldCharType="begin"/>
          </w:r>
          <w:r>
            <w:instrText xml:space="preserve"> HYPERLINK \l "_Toc32032" </w:instrText>
          </w:r>
          <w:r>
            <w:fldChar w:fldCharType="separate"/>
          </w:r>
          <w:r>
            <w:rPr>
              <w:rFonts w:hint="eastAsia" w:ascii="宋体" w:hAnsi="宋体" w:cs="宋体"/>
              <w:bCs/>
              <w:kern w:val="44"/>
              <w:sz w:val="22"/>
              <w:szCs w:val="22"/>
            </w:rPr>
            <w:t>五、培养目标及培养规格</w:t>
          </w:r>
          <w:r>
            <w:rPr>
              <w:rFonts w:hint="eastAsia" w:ascii="宋体" w:hAnsi="宋体" w:cs="宋体"/>
              <w:sz w:val="22"/>
              <w:szCs w:val="22"/>
            </w:rPr>
            <w:tab/>
          </w:r>
          <w:r>
            <w:rPr>
              <w:rFonts w:hint="eastAsia" w:ascii="宋体" w:hAnsi="宋体" w:cs="宋体"/>
              <w:sz w:val="22"/>
              <w:szCs w:val="22"/>
            </w:rPr>
            <w:t>2</w:t>
          </w:r>
          <w:r>
            <w:rPr>
              <w:rFonts w:hint="eastAsia" w:ascii="宋体" w:hAnsi="宋体" w:cs="宋体"/>
              <w:sz w:val="22"/>
              <w:szCs w:val="22"/>
            </w:rPr>
            <w:fldChar w:fldCharType="end"/>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"_Toc15335" </w:instrText>
          </w:r>
          <w:r>
            <w:fldChar w:fldCharType="separate"/>
          </w:r>
          <w:r>
            <w:rPr>
              <w:rFonts w:hint="eastAsia" w:ascii="宋体" w:hAnsi="宋体" w:cs="宋体"/>
              <w:bCs/>
              <w:sz w:val="22"/>
              <w:szCs w:val="22"/>
            </w:rPr>
            <w:t>（一）培养目标</w:t>
          </w:r>
          <w:r>
            <w:rPr>
              <w:rFonts w:hint="eastAsia" w:ascii="宋体" w:hAnsi="宋体" w:cs="宋体"/>
              <w:sz w:val="22"/>
              <w:szCs w:val="22"/>
            </w:rPr>
            <w:tab/>
          </w:r>
          <w:r>
            <w:rPr>
              <w:rFonts w:hint="eastAsia" w:ascii="宋体" w:hAnsi="宋体" w:cs="宋体"/>
              <w:sz w:val="22"/>
              <w:szCs w:val="22"/>
            </w:rPr>
            <w:t>2</w:t>
          </w:r>
          <w:r>
            <w:rPr>
              <w:rFonts w:hint="eastAsia" w:ascii="宋体" w:hAnsi="宋体" w:cs="宋体"/>
              <w:sz w:val="22"/>
              <w:szCs w:val="22"/>
            </w:rPr>
            <w:fldChar w:fldCharType="end"/>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"_Toc23556" </w:instrText>
          </w:r>
          <w:r>
            <w:fldChar w:fldCharType="separate"/>
          </w:r>
          <w:r>
            <w:rPr>
              <w:rFonts w:hint="eastAsia" w:ascii="宋体" w:hAnsi="宋体" w:cs="宋体"/>
              <w:bCs/>
              <w:sz w:val="22"/>
              <w:szCs w:val="22"/>
            </w:rPr>
            <w:t>（二）培养规格</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_Toc23556 \h </w:instrText>
          </w:r>
          <w:r>
            <w:rPr>
              <w:rFonts w:hint="eastAsia" w:ascii="宋体" w:hAnsi="宋体" w:cs="宋体"/>
              <w:sz w:val="22"/>
              <w:szCs w:val="22"/>
            </w:rPr>
            <w:fldChar w:fldCharType="separate"/>
          </w:r>
          <w:r>
            <w:rPr>
              <w:rFonts w:hint="eastAsia" w:ascii="宋体" w:hAnsi="宋体" w:cs="宋体"/>
              <w:sz w:val="22"/>
              <w:szCs w:val="22"/>
            </w:rPr>
            <w:t>2</w:t>
          </w:r>
          <w:r>
            <w:rPr>
              <w:rFonts w:hint="eastAsia" w:ascii="宋体" w:hAnsi="宋体" w:cs="宋体"/>
              <w:sz w:val="22"/>
              <w:szCs w:val="22"/>
            </w:rPr>
            <w:fldChar w:fldCharType="end"/>
          </w:r>
          <w:r>
            <w:rPr>
              <w:rFonts w:hint="eastAsia" w:ascii="宋体" w:hAnsi="宋体" w:cs="宋体"/>
              <w:sz w:val="22"/>
              <w:szCs w:val="22"/>
            </w:rPr>
            <w:fldChar w:fldCharType="end"/>
          </w:r>
        </w:p>
        <w:p>
          <w:pPr>
            <w:pStyle w:val="20"/>
            <w:tabs>
              <w:tab w:val="right" w:leader="dot" w:pos="8306"/>
              <w:tab w:val="clear" w:pos="8302"/>
            </w:tabs>
            <w:rPr>
              <w:rFonts w:ascii="宋体" w:hAnsi="宋体" w:cs="宋体"/>
              <w:sz w:val="22"/>
              <w:szCs w:val="22"/>
            </w:rPr>
          </w:pPr>
          <w:r>
            <w:fldChar w:fldCharType="begin"/>
          </w:r>
          <w:r>
            <w:instrText xml:space="preserve"> HYPERLINK \l "_Toc9861" </w:instrText>
          </w:r>
          <w:r>
            <w:fldChar w:fldCharType="separate"/>
          </w:r>
          <w:r>
            <w:rPr>
              <w:rFonts w:hint="eastAsia" w:ascii="宋体" w:hAnsi="宋体" w:cs="宋体"/>
              <w:bCs/>
              <w:kern w:val="44"/>
              <w:sz w:val="22"/>
              <w:szCs w:val="22"/>
            </w:rPr>
            <w:t>六、专业教学体系</w:t>
          </w:r>
          <w:r>
            <w:rPr>
              <w:rFonts w:hint="eastAsia" w:ascii="宋体" w:hAnsi="宋体" w:cs="宋体"/>
              <w:sz w:val="22"/>
              <w:szCs w:val="22"/>
            </w:rPr>
            <w:tab/>
          </w:r>
          <w:r>
            <w:rPr>
              <w:rFonts w:hint="eastAsia" w:ascii="宋体" w:hAnsi="宋体" w:cs="宋体"/>
              <w:sz w:val="22"/>
              <w:szCs w:val="22"/>
            </w:rPr>
            <w:t>5</w:t>
          </w:r>
          <w:r>
            <w:rPr>
              <w:rFonts w:hint="eastAsia" w:ascii="宋体" w:hAnsi="宋体" w:cs="宋体"/>
              <w:sz w:val="22"/>
              <w:szCs w:val="22"/>
            </w:rPr>
            <w:fldChar w:fldCharType="end"/>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"_Toc17894" </w:instrText>
          </w:r>
          <w:r>
            <w:fldChar w:fldCharType="separate"/>
          </w:r>
          <w:r>
            <w:rPr>
              <w:rFonts w:hint="eastAsia" w:ascii="宋体" w:hAnsi="宋体" w:cs="宋体"/>
              <w:sz w:val="22"/>
              <w:szCs w:val="22"/>
            </w:rPr>
            <w:t>（一）职业能力分析与课程设置思路</w:t>
          </w:r>
          <w:r>
            <w:rPr>
              <w:rFonts w:hint="eastAsia" w:ascii="宋体" w:hAnsi="宋体" w:cs="宋体"/>
              <w:sz w:val="22"/>
              <w:szCs w:val="22"/>
            </w:rPr>
            <w:tab/>
          </w:r>
          <w:r>
            <w:rPr>
              <w:rFonts w:hint="eastAsia" w:ascii="宋体" w:hAnsi="宋体" w:cs="宋体"/>
              <w:sz w:val="22"/>
              <w:szCs w:val="22"/>
            </w:rPr>
            <w:t>5</w:t>
          </w:r>
          <w:r>
            <w:rPr>
              <w:rFonts w:hint="eastAsia" w:ascii="宋体" w:hAnsi="宋体" w:cs="宋体"/>
              <w:sz w:val="22"/>
              <w:szCs w:val="22"/>
            </w:rPr>
            <w:fldChar w:fldCharType="end"/>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"_Toc11461" </w:instrText>
          </w:r>
          <w:r>
            <w:fldChar w:fldCharType="separate"/>
          </w:r>
          <w:r>
            <w:rPr>
              <w:rFonts w:hint="eastAsia" w:ascii="宋体" w:hAnsi="宋体" w:cs="宋体"/>
              <w:sz w:val="22"/>
              <w:szCs w:val="22"/>
            </w:rPr>
            <w:t>（二）课程体系设计</w:t>
          </w:r>
          <w:r>
            <w:rPr>
              <w:rFonts w:hint="eastAsia" w:ascii="宋体" w:hAnsi="宋体" w:cs="宋体"/>
              <w:sz w:val="22"/>
              <w:szCs w:val="22"/>
            </w:rPr>
            <w:tab/>
          </w:r>
          <w:r>
            <w:rPr>
              <w:rFonts w:hint="eastAsia" w:ascii="宋体" w:hAnsi="宋体" w:cs="宋体"/>
              <w:sz w:val="22"/>
              <w:szCs w:val="22"/>
            </w:rPr>
            <w:t>6</w:t>
          </w:r>
          <w:r>
            <w:rPr>
              <w:rFonts w:hint="eastAsia" w:ascii="宋体" w:hAnsi="宋体" w:cs="宋体"/>
              <w:sz w:val="22"/>
              <w:szCs w:val="22"/>
            </w:rPr>
            <w:fldChar w:fldCharType="end"/>
          </w:r>
        </w:p>
        <w:p>
          <w:pPr>
            <w:pStyle w:val="24"/>
            <w:tabs>
              <w:tab w:val="right" w:leader="dot" w:pos="8306"/>
              <w:tab w:val="clear" w:pos="8302"/>
            </w:tabs>
            <w:ind w:firstLine="473"/>
          </w:pPr>
          <w:r>
            <w:fldChar w:fldCharType="begin"/>
          </w:r>
          <w:r>
            <w:instrText xml:space="preserve"> HYPERLINK \l "_Toc11461" </w:instrText>
          </w:r>
          <w:r>
            <w:fldChar w:fldCharType="separate"/>
          </w:r>
          <w:r>
            <w:rPr>
              <w:rFonts w:hint="eastAsia" w:ascii="宋体" w:hAnsi="宋体" w:cs="宋体"/>
              <w:sz w:val="22"/>
              <w:szCs w:val="22"/>
            </w:rPr>
            <w:t>（三）实践教学体系设计</w:t>
          </w:r>
          <w:r>
            <w:rPr>
              <w:rFonts w:hint="eastAsia" w:ascii="宋体" w:hAnsi="宋体" w:cs="宋体"/>
              <w:sz w:val="22"/>
              <w:szCs w:val="22"/>
            </w:rPr>
            <w:tab/>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t>8</w:t>
          </w:r>
        </w:p>
        <w:p>
          <w:pPr>
            <w:pStyle w:val="24"/>
            <w:tabs>
              <w:tab w:val="right" w:leader="dot" w:pos="8306"/>
              <w:tab w:val="clear" w:pos="8302"/>
            </w:tabs>
            <w:ind w:firstLine="473"/>
          </w:pPr>
          <w:r>
            <w:fldChar w:fldCharType="begin"/>
          </w:r>
          <w:r>
            <w:instrText xml:space="preserve"> HYPERLINK \l "_Toc11461" </w:instrText>
          </w:r>
          <w:r>
            <w:fldChar w:fldCharType="separate"/>
          </w:r>
          <w:r>
            <w:rPr>
              <w:rFonts w:hint="eastAsia" w:ascii="宋体" w:hAnsi="宋体" w:cs="宋体"/>
              <w:sz w:val="22"/>
              <w:szCs w:val="22"/>
            </w:rPr>
            <w:t>（四）素质教育体系</w:t>
          </w:r>
          <w:r>
            <w:rPr>
              <w:rFonts w:hint="eastAsia" w:ascii="宋体" w:hAnsi="宋体" w:cs="宋体"/>
              <w:sz w:val="22"/>
              <w:szCs w:val="22"/>
            </w:rPr>
            <w:tab/>
          </w:r>
          <w:r>
            <w:rPr>
              <w:rFonts w:hint="eastAsia" w:ascii="宋体" w:hAnsi="宋体" w:cs="宋体"/>
              <w:sz w:val="22"/>
              <w:szCs w:val="22"/>
            </w:rPr>
            <w:t>2</w:t>
          </w:r>
          <w:r>
            <w:rPr>
              <w:rFonts w:hint="eastAsia" w:ascii="宋体" w:hAnsi="宋体" w:cs="宋体"/>
              <w:sz w:val="22"/>
              <w:szCs w:val="22"/>
            </w:rPr>
            <w:fldChar w:fldCharType="end"/>
          </w:r>
          <w:r>
            <w:rPr>
              <w:rFonts w:hint="eastAsia" w:ascii="宋体" w:hAnsi="宋体" w:cs="宋体"/>
              <w:sz w:val="22"/>
              <w:szCs w:val="22"/>
            </w:rPr>
            <w:t>2</w:t>
          </w:r>
        </w:p>
        <w:p>
          <w:pPr>
            <w:pStyle w:val="24"/>
            <w:tabs>
              <w:tab w:val="right" w:leader="dot" w:pos="8306"/>
              <w:tab w:val="clear" w:pos="8302"/>
            </w:tabs>
            <w:ind w:firstLine="473"/>
          </w:pPr>
          <w:r>
            <w:fldChar w:fldCharType="begin"/>
          </w:r>
          <w:r>
            <w:instrText xml:space="preserve"> HYPERLINK \l "_Toc11461" </w:instrText>
          </w:r>
          <w:r>
            <w:fldChar w:fldCharType="separate"/>
          </w:r>
          <w:r>
            <w:rPr>
              <w:rFonts w:hint="eastAsia" w:ascii="宋体" w:hAnsi="宋体" w:cs="宋体"/>
              <w:sz w:val="22"/>
              <w:szCs w:val="22"/>
            </w:rPr>
            <w:t>（五）思想政治素质教育</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23</w:t>
          </w:r>
        </w:p>
        <w:p>
          <w:pPr>
            <w:pStyle w:val="24"/>
            <w:tabs>
              <w:tab w:val="right" w:leader="dot" w:pos="8306"/>
              <w:tab w:val="clear" w:pos="8302"/>
            </w:tabs>
            <w:ind w:firstLine="473"/>
          </w:pPr>
          <w:r>
            <w:fldChar w:fldCharType="begin"/>
          </w:r>
          <w:r>
            <w:instrText xml:space="preserve"> HYPERLINK \l "_Toc11461" </w:instrText>
          </w:r>
          <w:r>
            <w:fldChar w:fldCharType="separate"/>
          </w:r>
          <w:r>
            <w:rPr>
              <w:rFonts w:hint="eastAsia" w:ascii="宋体" w:hAnsi="宋体" w:cs="宋体"/>
              <w:sz w:val="22"/>
              <w:szCs w:val="22"/>
            </w:rPr>
            <w:t>（六）创新创业素质教育</w:t>
          </w:r>
          <w:r>
            <w:rPr>
              <w:rFonts w:hint="eastAsia" w:ascii="宋体" w:hAnsi="宋体" w:cs="宋体"/>
              <w:sz w:val="22"/>
              <w:szCs w:val="22"/>
            </w:rPr>
            <w:tab/>
          </w:r>
          <w:r>
            <w:rPr>
              <w:rFonts w:hint="eastAsia" w:ascii="宋体" w:hAnsi="宋体" w:cs="宋体"/>
              <w:sz w:val="22"/>
              <w:szCs w:val="22"/>
            </w:rPr>
            <w:t>2</w:t>
          </w:r>
          <w:r>
            <w:rPr>
              <w:rFonts w:hint="eastAsia" w:ascii="宋体" w:hAnsi="宋体" w:cs="宋体"/>
              <w:sz w:val="22"/>
              <w:szCs w:val="22"/>
            </w:rPr>
            <w:fldChar w:fldCharType="end"/>
          </w:r>
          <w:r>
            <w:rPr>
              <w:rFonts w:hint="eastAsia" w:ascii="宋体" w:hAnsi="宋体" w:cs="宋体"/>
              <w:sz w:val="22"/>
              <w:szCs w:val="22"/>
            </w:rPr>
            <w:t>7</w:t>
          </w:r>
        </w:p>
        <w:p>
          <w:pPr>
            <w:pStyle w:val="20"/>
            <w:tabs>
              <w:tab w:val="right" w:leader="dot" w:pos="8306"/>
              <w:tab w:val="clear" w:pos="8302"/>
            </w:tabs>
            <w:rPr>
              <w:rFonts w:ascii="宋体" w:hAnsi="宋体" w:cs="宋体"/>
              <w:sz w:val="22"/>
              <w:szCs w:val="22"/>
            </w:rPr>
          </w:pPr>
          <w:r>
            <w:fldChar w:fldCharType="begin"/>
          </w:r>
          <w:r>
            <w:instrText xml:space="preserve"> HYPERLINK \l "_Toc9234" </w:instrText>
          </w:r>
          <w:r>
            <w:fldChar w:fldCharType="separate"/>
          </w:r>
          <w:r>
            <w:rPr>
              <w:rFonts w:hint="eastAsia" w:ascii="宋体" w:hAnsi="宋体" w:cs="宋体"/>
              <w:bCs/>
              <w:kern w:val="44"/>
              <w:sz w:val="22"/>
              <w:szCs w:val="22"/>
            </w:rPr>
            <w:t>七、教学进程总体安排</w:t>
          </w:r>
          <w:r>
            <w:rPr>
              <w:rFonts w:hint="eastAsia" w:ascii="宋体" w:hAnsi="宋体" w:cs="宋体"/>
              <w:sz w:val="22"/>
              <w:szCs w:val="22"/>
            </w:rPr>
            <w:tab/>
          </w:r>
          <w:r>
            <w:rPr>
              <w:rFonts w:hint="eastAsia" w:ascii="宋体" w:hAnsi="宋体" w:cs="宋体"/>
              <w:sz w:val="22"/>
              <w:szCs w:val="22"/>
            </w:rPr>
            <w:t>28</w:t>
          </w:r>
          <w:r>
            <w:rPr>
              <w:rFonts w:hint="eastAsia" w:ascii="宋体" w:hAnsi="宋体" w:cs="宋体"/>
              <w:sz w:val="22"/>
              <w:szCs w:val="22"/>
            </w:rPr>
            <w:fldChar w:fldCharType="end"/>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"_Toc2461" </w:instrText>
          </w:r>
          <w:r>
            <w:fldChar w:fldCharType="separate"/>
          </w:r>
          <w:r>
            <w:rPr>
              <w:rFonts w:hint="eastAsia" w:ascii="宋体" w:hAnsi="宋体" w:cs="宋体"/>
              <w:bCs/>
              <w:sz w:val="22"/>
              <w:szCs w:val="22"/>
            </w:rPr>
            <w:t>（一）学时、学分安排</w:t>
          </w:r>
          <w:r>
            <w:rPr>
              <w:rFonts w:hint="eastAsia" w:ascii="宋体" w:hAnsi="宋体" w:cs="宋体"/>
              <w:sz w:val="22"/>
              <w:szCs w:val="22"/>
            </w:rPr>
            <w:tab/>
          </w:r>
          <w:r>
            <w:rPr>
              <w:rFonts w:hint="eastAsia" w:ascii="宋体" w:hAnsi="宋体" w:cs="宋体"/>
              <w:sz w:val="22"/>
              <w:szCs w:val="22"/>
            </w:rPr>
            <w:t>28</w:t>
          </w:r>
          <w:r>
            <w:rPr>
              <w:rFonts w:hint="eastAsia" w:ascii="宋体" w:hAnsi="宋体" w:cs="宋体"/>
              <w:sz w:val="22"/>
              <w:szCs w:val="22"/>
            </w:rPr>
            <w:fldChar w:fldCharType="end"/>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"_Toc18711" </w:instrText>
          </w:r>
          <w:r>
            <w:fldChar w:fldCharType="separate"/>
          </w:r>
          <w:r>
            <w:rPr>
              <w:rFonts w:hint="eastAsia" w:ascii="宋体" w:hAnsi="宋体" w:cs="宋体"/>
              <w:sz w:val="22"/>
              <w:szCs w:val="22"/>
            </w:rPr>
            <w:t>（二）课程设置及总表</w:t>
          </w:r>
          <w:r>
            <w:rPr>
              <w:rFonts w:hint="eastAsia" w:ascii="宋体" w:hAnsi="宋体" w:cs="宋体"/>
              <w:sz w:val="22"/>
              <w:szCs w:val="22"/>
            </w:rPr>
            <w:tab/>
          </w:r>
          <w:r>
            <w:rPr>
              <w:rFonts w:hint="eastAsia" w:ascii="宋体" w:hAnsi="宋体" w:cs="宋体"/>
              <w:sz w:val="22"/>
              <w:szCs w:val="22"/>
            </w:rPr>
            <w:t>2</w:t>
          </w:r>
          <w:r>
            <w:rPr>
              <w:rFonts w:hint="eastAsia" w:ascii="宋体" w:hAnsi="宋体" w:cs="宋体"/>
              <w:sz w:val="22"/>
              <w:szCs w:val="22"/>
            </w:rPr>
            <w:fldChar w:fldCharType="end"/>
          </w:r>
          <w:r>
            <w:rPr>
              <w:rFonts w:hint="eastAsia" w:ascii="宋体" w:hAnsi="宋体" w:cs="宋体"/>
              <w:sz w:val="22"/>
              <w:szCs w:val="22"/>
            </w:rPr>
            <w:t>9</w:t>
          </w:r>
        </w:p>
        <w:p>
          <w:pPr>
            <w:pStyle w:val="24"/>
            <w:tabs>
              <w:tab w:val="right" w:leader="dot" w:pos="8306"/>
              <w:tab w:val="clear" w:pos="8302"/>
            </w:tabs>
            <w:ind w:firstLine="473"/>
          </w:pPr>
          <w:r>
            <w:fldChar w:fldCharType="begin"/>
          </w:r>
          <w:r>
            <w:instrText xml:space="preserve"> HYPERLINK \l "_Toc11461" </w:instrText>
          </w:r>
          <w:r>
            <w:fldChar w:fldCharType="separate"/>
          </w:r>
          <w:r>
            <w:rPr>
              <w:rFonts w:hint="eastAsia" w:ascii="宋体" w:hAnsi="宋体" w:cs="宋体"/>
              <w:sz w:val="22"/>
              <w:szCs w:val="22"/>
            </w:rPr>
            <w:t>（三）课时学分分配明细</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33</w:t>
          </w:r>
        </w:p>
        <w:p>
          <w:pPr>
            <w:pStyle w:val="20"/>
            <w:tabs>
              <w:tab w:val="right" w:leader="dot" w:pos="8306"/>
              <w:tab w:val="clear" w:pos="8302"/>
            </w:tabs>
            <w:rPr>
              <w:rFonts w:ascii="宋体" w:hAnsi="宋体" w:cs="宋体"/>
              <w:sz w:val="22"/>
              <w:szCs w:val="22"/>
            </w:rPr>
          </w:pPr>
          <w:r>
            <w:fldChar w:fldCharType="begin"/>
          </w:r>
          <w:r>
            <w:instrText xml:space="preserve"> HYPERLINK \l "_Toc776" </w:instrText>
          </w:r>
          <w:r>
            <w:fldChar w:fldCharType="separate"/>
          </w:r>
          <w:r>
            <w:rPr>
              <w:rFonts w:hint="eastAsia" w:ascii="宋体" w:hAnsi="宋体" w:cs="宋体"/>
              <w:bCs/>
              <w:kern w:val="44"/>
              <w:sz w:val="22"/>
              <w:szCs w:val="22"/>
            </w:rPr>
            <w:t>八、实施保障</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_Toc776 \h </w:instrText>
          </w:r>
          <w:r>
            <w:rPr>
              <w:rFonts w:hint="eastAsia" w:ascii="宋体" w:hAnsi="宋体" w:cs="宋体"/>
              <w:sz w:val="22"/>
              <w:szCs w:val="22"/>
            </w:rPr>
            <w:fldChar w:fldCharType="separate"/>
          </w:r>
          <w:r>
            <w:rPr>
              <w:rFonts w:hint="eastAsia" w:ascii="宋体" w:hAnsi="宋体" w:cs="宋体"/>
              <w:sz w:val="22"/>
              <w:szCs w:val="22"/>
            </w:rPr>
            <w:t>36</w:t>
          </w:r>
          <w:r>
            <w:rPr>
              <w:rFonts w:hint="eastAsia" w:ascii="宋体" w:hAnsi="宋体" w:cs="宋体"/>
              <w:sz w:val="22"/>
              <w:szCs w:val="22"/>
            </w:rPr>
            <w:fldChar w:fldCharType="end"/>
          </w:r>
          <w:r>
            <w:rPr>
              <w:rFonts w:hint="eastAsia" w:ascii="宋体" w:hAnsi="宋体" w:cs="宋体"/>
              <w:sz w:val="22"/>
              <w:szCs w:val="22"/>
            </w:rPr>
            <w:fldChar w:fldCharType="end"/>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"_Toc20997" </w:instrText>
          </w:r>
          <w:r>
            <w:fldChar w:fldCharType="separate"/>
          </w:r>
          <w:r>
            <w:rPr>
              <w:rFonts w:hint="eastAsia" w:ascii="宋体" w:hAnsi="宋体" w:cs="宋体"/>
              <w:sz w:val="22"/>
              <w:szCs w:val="22"/>
            </w:rPr>
            <w:t>（一）师资队伍</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_Toc20997 \h </w:instrText>
          </w:r>
          <w:r>
            <w:rPr>
              <w:rFonts w:hint="eastAsia" w:ascii="宋体" w:hAnsi="宋体" w:cs="宋体"/>
              <w:sz w:val="22"/>
              <w:szCs w:val="22"/>
            </w:rPr>
            <w:fldChar w:fldCharType="separate"/>
          </w:r>
          <w:r>
            <w:rPr>
              <w:rFonts w:hint="eastAsia" w:ascii="宋体" w:hAnsi="宋体" w:cs="宋体"/>
              <w:sz w:val="22"/>
              <w:szCs w:val="22"/>
            </w:rPr>
            <w:t>36</w:t>
          </w:r>
          <w:r>
            <w:rPr>
              <w:rFonts w:hint="eastAsia" w:ascii="宋体" w:hAnsi="宋体" w:cs="宋体"/>
              <w:sz w:val="22"/>
              <w:szCs w:val="22"/>
            </w:rPr>
            <w:fldChar w:fldCharType="end"/>
          </w:r>
          <w:r>
            <w:rPr>
              <w:rFonts w:hint="eastAsia" w:ascii="宋体" w:hAnsi="宋体" w:cs="宋体"/>
              <w:sz w:val="22"/>
              <w:szCs w:val="22"/>
            </w:rPr>
            <w:fldChar w:fldCharType="end"/>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"_Toc31957" </w:instrText>
          </w:r>
          <w:r>
            <w:fldChar w:fldCharType="separate"/>
          </w:r>
          <w:r>
            <w:rPr>
              <w:rFonts w:hint="eastAsia" w:ascii="宋体" w:hAnsi="宋体" w:cs="宋体"/>
              <w:sz w:val="22"/>
              <w:szCs w:val="22"/>
            </w:rPr>
            <w:t>（二）教学设施</w:t>
          </w:r>
          <w:r>
            <w:rPr>
              <w:rFonts w:hint="eastAsia" w:ascii="宋体" w:hAnsi="宋体" w:cs="宋体"/>
              <w:sz w:val="22"/>
              <w:szCs w:val="22"/>
            </w:rPr>
            <w:tab/>
          </w:r>
          <w:r>
            <w:rPr>
              <w:rFonts w:hint="eastAsia" w:ascii="宋体" w:hAnsi="宋体" w:cs="宋体"/>
              <w:sz w:val="22"/>
              <w:szCs w:val="22"/>
            </w:rPr>
            <w:t>3</w:t>
          </w:r>
          <w:r>
            <w:rPr>
              <w:rFonts w:hint="eastAsia" w:ascii="宋体" w:hAnsi="宋体" w:cs="宋体"/>
              <w:sz w:val="22"/>
              <w:szCs w:val="22"/>
            </w:rPr>
            <w:fldChar w:fldCharType="end"/>
          </w:r>
          <w:r>
            <w:rPr>
              <w:rFonts w:hint="eastAsia" w:ascii="宋体" w:hAnsi="宋体" w:cs="宋体"/>
              <w:sz w:val="22"/>
              <w:szCs w:val="22"/>
            </w:rPr>
            <w:t>7</w:t>
          </w:r>
        </w:p>
        <w:p>
          <w:pPr>
            <w:pStyle w:val="24"/>
            <w:tabs>
              <w:tab w:val="right" w:leader="dot" w:pos="8306"/>
              <w:tab w:val="clear" w:pos="8302"/>
            </w:tabs>
            <w:ind w:firstLine="473"/>
          </w:pPr>
          <w:r>
            <w:fldChar w:fldCharType="begin"/>
          </w:r>
          <w:r>
            <w:instrText xml:space="preserve"> HYPERLINK \l "_Toc11461" </w:instrText>
          </w:r>
          <w:r>
            <w:fldChar w:fldCharType="separate"/>
          </w:r>
          <w:r>
            <w:rPr>
              <w:rFonts w:hint="eastAsia" w:ascii="宋体" w:hAnsi="宋体" w:cs="宋体"/>
              <w:sz w:val="22"/>
              <w:szCs w:val="22"/>
            </w:rPr>
            <w:t>（三）教学资源</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40</w:t>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"_Toc11461" </w:instrText>
          </w:r>
          <w:r>
            <w:fldChar w:fldCharType="separate"/>
          </w:r>
          <w:r>
            <w:rPr>
              <w:rFonts w:hint="eastAsia" w:ascii="宋体" w:hAnsi="宋体" w:cs="宋体"/>
              <w:sz w:val="22"/>
              <w:szCs w:val="22"/>
            </w:rPr>
            <w:t>（四）教学方法</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41</w:t>
          </w:r>
        </w:p>
        <w:p>
          <w:pPr>
            <w:pStyle w:val="24"/>
            <w:tabs>
              <w:tab w:val="right" w:leader="dot" w:pos="8306"/>
              <w:tab w:val="clear" w:pos="8302"/>
            </w:tabs>
            <w:ind w:firstLine="473"/>
          </w:pPr>
          <w:r>
            <w:fldChar w:fldCharType="begin"/>
          </w:r>
          <w:r>
            <w:instrText xml:space="preserve"> HYPERLINK \l "_Toc11461" </w:instrText>
          </w:r>
          <w:r>
            <w:fldChar w:fldCharType="separate"/>
          </w:r>
          <w:r>
            <w:rPr>
              <w:rFonts w:hint="eastAsia" w:ascii="宋体" w:hAnsi="宋体" w:cs="宋体"/>
              <w:sz w:val="22"/>
              <w:szCs w:val="22"/>
            </w:rPr>
            <w:t>（五）考核评价</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43</w:t>
          </w:r>
        </w:p>
        <w:p>
          <w:pPr>
            <w:pStyle w:val="24"/>
            <w:tabs>
              <w:tab w:val="right" w:leader="dot" w:pos="8306"/>
              <w:tab w:val="clear" w:pos="8302"/>
            </w:tabs>
            <w:ind w:firstLine="473"/>
          </w:pPr>
          <w:r>
            <w:fldChar w:fldCharType="begin"/>
          </w:r>
          <w:r>
            <w:instrText xml:space="preserve"> HYPERLINK \l "_Toc11461" </w:instrText>
          </w:r>
          <w:r>
            <w:fldChar w:fldCharType="separate"/>
          </w:r>
          <w:r>
            <w:rPr>
              <w:rFonts w:hint="eastAsia" w:ascii="宋体" w:hAnsi="宋体" w:cs="宋体"/>
              <w:sz w:val="22"/>
              <w:szCs w:val="22"/>
            </w:rPr>
            <w:t>（六）质量管理</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44</w:t>
          </w:r>
        </w:p>
        <w:p>
          <w:pPr>
            <w:pStyle w:val="20"/>
            <w:tabs>
              <w:tab w:val="right" w:leader="dot" w:pos="8306"/>
              <w:tab w:val="clear" w:pos="8302"/>
            </w:tabs>
            <w:rPr>
              <w:rFonts w:ascii="宋体" w:hAnsi="宋体" w:cs="宋体"/>
              <w:sz w:val="22"/>
              <w:szCs w:val="22"/>
            </w:rPr>
          </w:pPr>
          <w:r>
            <w:fldChar w:fldCharType="begin"/>
          </w:r>
          <w:r>
            <w:instrText xml:space="preserve"> HYPERLINK \l "_Toc19071" </w:instrText>
          </w:r>
          <w:r>
            <w:fldChar w:fldCharType="separate"/>
          </w:r>
          <w:r>
            <w:rPr>
              <w:rFonts w:hint="eastAsia" w:ascii="宋体" w:hAnsi="宋体" w:cs="宋体"/>
              <w:sz w:val="22"/>
              <w:szCs w:val="22"/>
            </w:rPr>
            <w:t>九、毕业要求</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44</w:t>
          </w:r>
        </w:p>
        <w:p>
          <w:pPr>
            <w:pStyle w:val="24"/>
            <w:tabs>
              <w:tab w:val="right" w:leader="dot" w:pos="8306"/>
              <w:tab w:val="clear" w:pos="8302"/>
            </w:tabs>
            <w:ind w:firstLine="473"/>
            <w:rPr>
              <w:rFonts w:ascii="宋体" w:hAnsi="宋体" w:cs="宋体"/>
              <w:sz w:val="22"/>
              <w:szCs w:val="22"/>
            </w:rPr>
          </w:pPr>
          <w:r>
            <w:fldChar w:fldCharType="begin"/>
          </w:r>
          <w:r>
            <w:instrText xml:space="preserve"> HYPERLINK \l "_Toc30428" </w:instrText>
          </w:r>
          <w:r>
            <w:fldChar w:fldCharType="separate"/>
          </w:r>
          <w:r>
            <w:rPr>
              <w:rFonts w:hint="eastAsia" w:ascii="宋体" w:hAnsi="宋体" w:cs="宋体"/>
              <w:bCs/>
              <w:sz w:val="22"/>
              <w:szCs w:val="22"/>
            </w:rPr>
            <w:t>（一）学分要求</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44</w:t>
          </w:r>
        </w:p>
        <w:p>
          <w:pPr>
            <w:pStyle w:val="24"/>
            <w:tabs>
              <w:tab w:val="right" w:leader="dot" w:pos="8306"/>
              <w:tab w:val="clear" w:pos="8302"/>
            </w:tabs>
            <w:ind w:firstLine="473"/>
          </w:pPr>
          <w:r>
            <w:fldChar w:fldCharType="begin"/>
          </w:r>
          <w:r>
            <w:instrText xml:space="preserve"> HYPERLINK \l "_Toc29348" </w:instrText>
          </w:r>
          <w:r>
            <w:fldChar w:fldCharType="separate"/>
          </w:r>
          <w:r>
            <w:rPr>
              <w:rFonts w:hint="eastAsia" w:ascii="宋体" w:hAnsi="宋体" w:cs="宋体"/>
              <w:sz w:val="22"/>
              <w:szCs w:val="22"/>
            </w:rPr>
            <w:t>（二）</w:t>
          </w:r>
          <w:r>
            <w:rPr>
              <w:rFonts w:hint="eastAsia" w:ascii="宋体" w:hAnsi="宋体" w:cs="宋体"/>
              <w:bCs/>
              <w:sz w:val="22"/>
              <w:szCs w:val="22"/>
            </w:rPr>
            <w:t>证书要求</w:t>
          </w:r>
          <w:r>
            <w:rPr>
              <w:rFonts w:hint="eastAsia" w:ascii="宋体" w:hAnsi="宋体" w:cs="宋体"/>
              <w:sz w:val="22"/>
              <w:szCs w:val="22"/>
            </w:rPr>
            <w:tab/>
          </w:r>
          <w:r>
            <w:rPr>
              <w:rFonts w:hint="eastAsia" w:ascii="宋体" w:hAnsi="宋体" w:cs="宋体"/>
              <w:sz w:val="22"/>
              <w:szCs w:val="22"/>
            </w:rPr>
            <w:fldChar w:fldCharType="end"/>
          </w:r>
          <w:r>
            <w:rPr>
              <w:rFonts w:hint="eastAsia" w:ascii="宋体" w:hAnsi="宋体" w:cs="宋体"/>
              <w:sz w:val="22"/>
              <w:szCs w:val="22"/>
            </w:rPr>
            <w:t>45</w:t>
          </w:r>
        </w:p>
        <w:p>
          <w:pPr>
            <w:pStyle w:val="20"/>
            <w:tabs>
              <w:tab w:val="right" w:leader="dot" w:pos="8306"/>
              <w:tab w:val="clear" w:pos="8302"/>
            </w:tabs>
            <w:rPr>
              <w:rFonts w:ascii="黑体" w:hAnsi="黑体" w:eastAsia="黑体" w:cs="黑体"/>
              <w:szCs w:val="28"/>
            </w:rPr>
          </w:pPr>
          <w:r>
            <w:fldChar w:fldCharType="begin"/>
          </w:r>
          <w:r>
            <w:instrText xml:space="preserve"> HYPERLINK \l "_Toc31124" </w:instrText>
          </w:r>
          <w:r>
            <w:fldChar w:fldCharType="separate"/>
          </w:r>
          <w:r>
            <w:rPr>
              <w:rFonts w:ascii="黑体" w:hAnsi="黑体" w:eastAsia="黑体" w:cs="黑体"/>
              <w:szCs w:val="28"/>
            </w:rPr>
            <w:t>航空复合材料成型与加工技术</w:t>
          </w:r>
          <w:r>
            <w:rPr>
              <w:rFonts w:hint="eastAsia" w:ascii="黑体" w:hAnsi="黑体" w:eastAsia="黑体" w:cs="黑体"/>
              <w:szCs w:val="28"/>
            </w:rPr>
            <w:t>专业课程标准</w:t>
          </w:r>
          <w:r>
            <w:rPr>
              <w:rFonts w:hint="eastAsia" w:ascii="黑体" w:hAnsi="黑体" w:eastAsia="黑体" w:cs="黑体"/>
              <w:szCs w:val="28"/>
            </w:rPr>
            <w:tab/>
          </w:r>
          <w:r>
            <w:rPr>
              <w:rFonts w:hint="eastAsia" w:ascii="黑体" w:hAnsi="黑体" w:eastAsia="黑体" w:cs="黑体"/>
              <w:szCs w:val="28"/>
            </w:rPr>
            <w:fldChar w:fldCharType="begin"/>
          </w:r>
          <w:r>
            <w:rPr>
              <w:rFonts w:hint="eastAsia" w:ascii="黑体" w:hAnsi="黑体" w:eastAsia="黑体" w:cs="黑体"/>
              <w:szCs w:val="28"/>
            </w:rPr>
            <w:instrText xml:space="preserve"> PAGEREF _Toc31124 \h </w:instrText>
          </w:r>
          <w:r>
            <w:rPr>
              <w:rFonts w:hint="eastAsia" w:ascii="黑体" w:hAnsi="黑体" w:eastAsia="黑体" w:cs="黑体"/>
              <w:szCs w:val="28"/>
            </w:rPr>
            <w:fldChar w:fldCharType="separate"/>
          </w:r>
          <w:r>
            <w:rPr>
              <w:rFonts w:hint="eastAsia" w:ascii="黑体" w:hAnsi="黑体" w:eastAsia="黑体" w:cs="黑体"/>
              <w:szCs w:val="28"/>
            </w:rPr>
            <w:t>46</w:t>
          </w:r>
          <w:r>
            <w:rPr>
              <w:rFonts w:hint="eastAsia" w:ascii="黑体" w:hAnsi="黑体" w:eastAsia="黑体" w:cs="黑体"/>
              <w:szCs w:val="28"/>
            </w:rPr>
            <w:fldChar w:fldCharType="end"/>
          </w:r>
          <w:r>
            <w:rPr>
              <w:rFonts w:hint="eastAsia" w:ascii="黑体" w:hAnsi="黑体" w:eastAsia="黑体" w:cs="黑体"/>
              <w:szCs w:val="28"/>
            </w:rPr>
            <w:fldChar w:fldCharType="end"/>
          </w:r>
        </w:p>
        <w:p>
          <w:pPr>
            <w:pStyle w:val="20"/>
            <w:tabs>
              <w:tab w:val="right" w:leader="dot" w:pos="8306"/>
              <w:tab w:val="clear" w:pos="8302"/>
            </w:tabs>
            <w:rPr>
              <w:rFonts w:ascii="黑体" w:hAnsi="黑体" w:eastAsia="黑体" w:cs="黑体"/>
              <w:szCs w:val="28"/>
            </w:rPr>
          </w:pPr>
          <w:r>
            <w:fldChar w:fldCharType="begin"/>
          </w:r>
          <w:r>
            <w:instrText xml:space="preserve"> HYPERLINK \l "_Toc21364" </w:instrText>
          </w:r>
          <w:r>
            <w:fldChar w:fldCharType="separate"/>
          </w:r>
          <w:r>
            <w:rPr>
              <w:rFonts w:ascii="黑体" w:hAnsi="黑体" w:eastAsia="黑体" w:cs="黑体"/>
              <w:szCs w:val="28"/>
            </w:rPr>
            <w:t>航空复合材料成型与加工技术</w:t>
          </w:r>
          <w:r>
            <w:rPr>
              <w:rFonts w:hint="eastAsia" w:ascii="黑体" w:hAnsi="黑体" w:eastAsia="黑体" w:cs="黑体"/>
              <w:szCs w:val="28"/>
            </w:rPr>
            <w:t>专业人才需求调研报告</w:t>
          </w:r>
          <w:r>
            <w:rPr>
              <w:rFonts w:hint="eastAsia" w:ascii="黑体" w:hAnsi="黑体" w:eastAsia="黑体" w:cs="黑体"/>
              <w:szCs w:val="28"/>
            </w:rPr>
            <w:tab/>
          </w:r>
          <w:r>
            <w:rPr>
              <w:rFonts w:hint="eastAsia" w:ascii="黑体" w:hAnsi="黑体" w:eastAsia="黑体" w:cs="黑体"/>
              <w:szCs w:val="28"/>
            </w:rPr>
            <w:fldChar w:fldCharType="end"/>
          </w:r>
          <w:r>
            <w:rPr>
              <w:rFonts w:hint="eastAsia" w:ascii="黑体" w:hAnsi="黑体" w:eastAsia="黑体" w:cs="黑体"/>
              <w:szCs w:val="28"/>
            </w:rPr>
            <w:t>89</w:t>
          </w:r>
        </w:p>
        <w:p>
          <w:pPr>
            <w:pStyle w:val="20"/>
            <w:tabs>
              <w:tab w:val="right" w:leader="dot" w:pos="8306"/>
              <w:tab w:val="clear" w:pos="8302"/>
            </w:tabs>
            <w:rPr>
              <w:rFonts w:eastAsia="黑体"/>
            </w:rPr>
          </w:pPr>
          <w:r>
            <w:fldChar w:fldCharType="begin"/>
          </w:r>
          <w:r>
            <w:instrText xml:space="preserve"> HYPERLINK \l "_Toc23790" </w:instrText>
          </w:r>
          <w:r>
            <w:fldChar w:fldCharType="separate"/>
          </w:r>
          <w:r>
            <w:rPr>
              <w:rFonts w:hint="eastAsia" w:ascii="黑体" w:hAnsi="黑体" w:eastAsia="黑体" w:cs="黑体"/>
              <w:szCs w:val="28"/>
            </w:rPr>
            <w:t>专业建设指导委员会名单</w:t>
          </w:r>
          <w:r>
            <w:rPr>
              <w:rFonts w:hint="eastAsia" w:ascii="黑体" w:hAnsi="黑体" w:eastAsia="黑体" w:cs="黑体"/>
              <w:szCs w:val="28"/>
            </w:rPr>
            <w:tab/>
          </w:r>
          <w:r>
            <w:rPr>
              <w:rFonts w:hint="eastAsia" w:ascii="黑体" w:hAnsi="黑体" w:eastAsia="黑体" w:cs="黑体"/>
              <w:szCs w:val="28"/>
            </w:rPr>
            <w:t>1</w:t>
          </w:r>
          <w:r>
            <w:rPr>
              <w:rFonts w:hint="eastAsia" w:ascii="黑体" w:hAnsi="黑体" w:eastAsia="黑体" w:cs="黑体"/>
              <w:szCs w:val="28"/>
            </w:rPr>
            <w:fldChar w:fldCharType="end"/>
          </w:r>
          <w:r>
            <w:rPr>
              <w:rFonts w:hint="eastAsia" w:ascii="黑体" w:hAnsi="黑体" w:eastAsia="黑体" w:cs="黑体"/>
              <w:szCs w:val="28"/>
            </w:rPr>
            <w:t>14</w:t>
          </w:r>
        </w:p>
        <w:p>
          <w:pPr>
            <w:pStyle w:val="92"/>
          </w:pPr>
          <w:r>
            <w:rPr>
              <w:rFonts w:hint="eastAsia"/>
              <w:szCs w:val="44"/>
            </w:rPr>
            <w:fldChar w:fldCharType="end"/>
          </w:r>
        </w:p>
        <w:p>
          <w:pPr>
            <w:sectPr>
              <w:pgSz w:w="11906" w:h="16838"/>
              <w:pgMar w:top="1440" w:right="1800" w:bottom="1440" w:left="1800" w:header="851" w:footer="992" w:gutter="0"/>
              <w:cols w:space="425" w:num="1"/>
              <w:docGrid w:type="lines" w:linePitch="312" w:charSpace="0"/>
            </w:sectPr>
          </w:pPr>
        </w:p>
      </w:sdtContent>
    </w:sdt>
    <w:p>
      <w:pPr>
        <w:jc w:val="center"/>
        <w:rPr>
          <w:b/>
          <w:sz w:val="44"/>
          <w:szCs w:val="44"/>
        </w:rPr>
      </w:pPr>
      <w:r>
        <w:rPr>
          <w:b/>
          <w:sz w:val="44"/>
          <w:szCs w:val="44"/>
        </w:rPr>
        <w:t>202</w:t>
      </w:r>
      <w:r>
        <w:rPr>
          <w:rFonts w:hint="eastAsia"/>
          <w:b/>
          <w:sz w:val="44"/>
          <w:szCs w:val="44"/>
        </w:rPr>
        <w:t>4级航空复合材料成型与加工技术专业</w:t>
      </w:r>
      <w:r>
        <w:rPr>
          <w:rFonts w:hAnsi="宋体"/>
          <w:b/>
          <w:sz w:val="44"/>
          <w:szCs w:val="44"/>
        </w:rPr>
        <w:t>人才培养方案</w:t>
      </w:r>
    </w:p>
    <w:p>
      <w:pPr>
        <w:keepNext/>
        <w:keepLines/>
        <w:tabs>
          <w:tab w:val="left" w:pos="528"/>
        </w:tabs>
        <w:spacing w:line="360" w:lineRule="auto"/>
        <w:outlineLvl w:val="0"/>
        <w:rPr>
          <w:rFonts w:eastAsia="黑体"/>
          <w:b/>
          <w:bCs/>
          <w:color w:val="000000"/>
          <w:kern w:val="44"/>
          <w:sz w:val="32"/>
          <w:szCs w:val="30"/>
        </w:rPr>
      </w:pPr>
    </w:p>
    <w:p>
      <w:pPr>
        <w:keepNext/>
        <w:keepLines/>
        <w:tabs>
          <w:tab w:val="left" w:pos="528"/>
        </w:tabs>
        <w:spacing w:line="360" w:lineRule="auto"/>
        <w:ind w:firstLine="643" w:firstLineChars="200"/>
        <w:outlineLvl w:val="0"/>
        <w:rPr>
          <w:rFonts w:eastAsia="黑体"/>
          <w:b/>
          <w:bCs/>
          <w:color w:val="000000"/>
          <w:kern w:val="44"/>
          <w:sz w:val="32"/>
          <w:szCs w:val="30"/>
        </w:rPr>
      </w:pPr>
      <w:bookmarkStart w:id="7" w:name="_Toc177997316"/>
      <w:bookmarkStart w:id="8" w:name="_Toc177998477"/>
      <w:r>
        <w:rPr>
          <w:rFonts w:hint="eastAsia" w:eastAsia="黑体"/>
          <w:b/>
          <w:bCs/>
          <w:color w:val="000000"/>
          <w:kern w:val="44"/>
          <w:sz w:val="32"/>
          <w:szCs w:val="30"/>
        </w:rPr>
        <w:t>一、专业名称及代码</w:t>
      </w:r>
      <w:bookmarkEnd w:id="7"/>
      <w:bookmarkEnd w:id="8"/>
    </w:p>
    <w:p>
      <w:pPr>
        <w:spacing w:line="360" w:lineRule="auto"/>
        <w:ind w:firstLine="964" w:firstLineChars="400"/>
        <w:rPr>
          <w:rFonts w:ascii="宋体" w:hAnsi="宋体"/>
          <w:b/>
          <w:bCs/>
          <w:color w:val="000000"/>
          <w:kern w:val="44"/>
          <w:sz w:val="24"/>
          <w:szCs w:val="24"/>
        </w:rPr>
      </w:pPr>
      <w:r>
        <w:rPr>
          <w:rFonts w:hint="eastAsia" w:ascii="宋体" w:hAnsi="宋体"/>
          <w:b/>
          <w:bCs/>
          <w:color w:val="000000"/>
          <w:kern w:val="44"/>
          <w:sz w:val="24"/>
          <w:szCs w:val="24"/>
        </w:rPr>
        <w:t>专业名称：航空复合材料成型与加工技术</w:t>
      </w:r>
    </w:p>
    <w:p>
      <w:pPr>
        <w:keepNext/>
        <w:keepLines/>
        <w:spacing w:line="360" w:lineRule="auto"/>
        <w:ind w:firstLine="964" w:firstLineChars="400"/>
        <w:rPr>
          <w:rFonts w:ascii="宋体" w:hAnsi="宋体"/>
          <w:b/>
          <w:bCs/>
          <w:color w:val="000000"/>
          <w:kern w:val="44"/>
          <w:sz w:val="24"/>
          <w:szCs w:val="24"/>
        </w:rPr>
      </w:pPr>
      <w:r>
        <w:rPr>
          <w:rFonts w:hint="eastAsia" w:ascii="宋体" w:hAnsi="宋体"/>
          <w:b/>
          <w:bCs/>
          <w:color w:val="000000"/>
          <w:kern w:val="44"/>
          <w:sz w:val="24"/>
          <w:szCs w:val="24"/>
        </w:rPr>
        <w:t>专业代码：430604</w:t>
      </w:r>
    </w:p>
    <w:p>
      <w:pPr>
        <w:keepNext/>
        <w:keepLines/>
        <w:spacing w:line="360" w:lineRule="auto"/>
        <w:ind w:left="-720" w:firstLine="1285" w:firstLineChars="400"/>
        <w:outlineLvl w:val="0"/>
        <w:rPr>
          <w:rFonts w:eastAsia="黑体"/>
          <w:b/>
          <w:bCs/>
          <w:color w:val="000000"/>
          <w:kern w:val="44"/>
          <w:sz w:val="32"/>
          <w:szCs w:val="30"/>
        </w:rPr>
      </w:pPr>
      <w:bookmarkStart w:id="9" w:name="_Toc177997317"/>
      <w:bookmarkStart w:id="10" w:name="_Toc177998478"/>
      <w:r>
        <w:rPr>
          <w:rFonts w:eastAsia="黑体"/>
          <w:b/>
          <w:bCs/>
          <w:color w:val="000000"/>
          <w:kern w:val="44"/>
          <w:sz w:val="32"/>
          <w:szCs w:val="30"/>
        </w:rPr>
        <w:t>二、入学要求</w:t>
      </w:r>
      <w:bookmarkEnd w:id="9"/>
      <w:bookmarkEnd w:id="10"/>
    </w:p>
    <w:p>
      <w:pPr>
        <w:keepNext/>
        <w:keepLines/>
        <w:spacing w:line="360" w:lineRule="auto"/>
        <w:ind w:firstLine="964" w:firstLineChars="400"/>
        <w:rPr>
          <w:rFonts w:ascii="宋体" w:hAnsi="宋体"/>
          <w:b/>
          <w:color w:val="000000"/>
          <w:sz w:val="24"/>
          <w:szCs w:val="24"/>
        </w:rPr>
      </w:pPr>
      <w:bookmarkStart w:id="11" w:name="_Toc177997318"/>
      <w:r>
        <w:rPr>
          <w:rFonts w:hint="eastAsia" w:ascii="宋体" w:hAnsi="宋体"/>
          <w:b/>
          <w:color w:val="000000"/>
          <w:sz w:val="24"/>
          <w:szCs w:val="24"/>
        </w:rPr>
        <w:t>1.</w:t>
      </w:r>
      <w:r>
        <w:rPr>
          <w:rFonts w:ascii="宋体" w:hAnsi="宋体"/>
          <w:b/>
          <w:color w:val="000000"/>
          <w:sz w:val="24"/>
          <w:szCs w:val="24"/>
        </w:rPr>
        <w:t>高中阶段教育毕业生</w:t>
      </w:r>
      <w:bookmarkEnd w:id="11"/>
    </w:p>
    <w:p>
      <w:pPr>
        <w:keepNext/>
        <w:keepLines/>
        <w:spacing w:line="360" w:lineRule="auto"/>
        <w:ind w:firstLine="964" w:firstLineChars="400"/>
        <w:rPr>
          <w:rFonts w:ascii="宋体" w:hAnsi="宋体"/>
          <w:b/>
          <w:color w:val="000000"/>
          <w:sz w:val="24"/>
          <w:szCs w:val="24"/>
        </w:rPr>
      </w:pPr>
      <w:bookmarkStart w:id="12" w:name="_Toc177997319"/>
      <w:r>
        <w:rPr>
          <w:rFonts w:hint="eastAsia" w:ascii="宋体" w:hAnsi="宋体"/>
          <w:b/>
          <w:color w:val="000000"/>
          <w:sz w:val="24"/>
          <w:szCs w:val="24"/>
        </w:rPr>
        <w:t>2.</w:t>
      </w:r>
      <w:r>
        <w:rPr>
          <w:rFonts w:ascii="宋体" w:hAnsi="宋体"/>
          <w:b/>
          <w:color w:val="000000"/>
          <w:sz w:val="24"/>
          <w:szCs w:val="24"/>
        </w:rPr>
        <w:t>具有高中阶段同等学力者</w:t>
      </w:r>
      <w:bookmarkEnd w:id="12"/>
    </w:p>
    <w:p>
      <w:pPr>
        <w:keepNext/>
        <w:keepLines/>
        <w:spacing w:line="360" w:lineRule="auto"/>
        <w:ind w:firstLine="643" w:firstLineChars="200"/>
        <w:outlineLvl w:val="0"/>
        <w:rPr>
          <w:rFonts w:eastAsia="黑体"/>
          <w:b/>
          <w:bCs/>
          <w:color w:val="000000"/>
          <w:kern w:val="44"/>
          <w:sz w:val="32"/>
          <w:szCs w:val="30"/>
        </w:rPr>
      </w:pPr>
      <w:bookmarkStart w:id="13" w:name="_Toc177997320"/>
      <w:bookmarkStart w:id="14" w:name="_Toc177998479"/>
      <w:r>
        <w:rPr>
          <w:rFonts w:eastAsia="黑体"/>
          <w:b/>
          <w:bCs/>
          <w:color w:val="000000"/>
          <w:kern w:val="44"/>
          <w:sz w:val="32"/>
          <w:szCs w:val="30"/>
        </w:rPr>
        <w:t>三、修业年限</w:t>
      </w:r>
      <w:bookmarkEnd w:id="13"/>
      <w:bookmarkEnd w:id="14"/>
    </w:p>
    <w:p>
      <w:pPr>
        <w:spacing w:line="360" w:lineRule="auto"/>
        <w:ind w:firstLine="964" w:firstLineChars="400"/>
        <w:rPr>
          <w:rFonts w:ascii="Times New Roman" w:hAnsi="Times New Roman"/>
          <w:b/>
          <w:sz w:val="24"/>
          <w:szCs w:val="24"/>
        </w:rPr>
      </w:pPr>
      <w:r>
        <w:rPr>
          <w:rFonts w:hint="eastAsia" w:ascii="Times New Roman" w:hAnsi="Times New Roman"/>
          <w:b/>
          <w:sz w:val="24"/>
          <w:szCs w:val="24"/>
        </w:rPr>
        <w:t>弹性学制，修业年限3~6年</w:t>
      </w:r>
    </w:p>
    <w:p>
      <w:pPr>
        <w:keepNext/>
        <w:keepLines/>
        <w:spacing w:line="360" w:lineRule="auto"/>
        <w:ind w:left="-720" w:firstLine="1285" w:firstLineChars="400"/>
        <w:outlineLvl w:val="0"/>
        <w:rPr>
          <w:rFonts w:eastAsia="黑体"/>
          <w:b/>
          <w:bCs/>
          <w:color w:val="000000"/>
          <w:kern w:val="44"/>
          <w:sz w:val="32"/>
          <w:szCs w:val="30"/>
        </w:rPr>
      </w:pPr>
      <w:bookmarkStart w:id="15" w:name="_Toc177997321"/>
      <w:bookmarkStart w:id="16" w:name="_Toc177998480"/>
      <w:r>
        <w:rPr>
          <w:rFonts w:eastAsia="黑体"/>
          <w:b/>
          <w:bCs/>
          <w:color w:val="000000"/>
          <w:kern w:val="44"/>
          <w:sz w:val="32"/>
          <w:szCs w:val="30"/>
        </w:rPr>
        <w:t>四、职业面向</w:t>
      </w:r>
      <w:bookmarkEnd w:id="15"/>
      <w:bookmarkEnd w:id="16"/>
    </w:p>
    <w:tbl>
      <w:tblPr>
        <w:tblStyle w:val="29"/>
        <w:tblpPr w:leftFromText="180" w:rightFromText="180" w:vertAnchor="text" w:horzAnchor="margin" w:tblpXSpec="center" w:tblpY="438"/>
        <w:tblW w:w="555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1276"/>
        <w:gridCol w:w="1155"/>
        <w:gridCol w:w="1798"/>
        <w:gridCol w:w="172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807" w:type="pct"/>
            <w:vAlign w:val="center"/>
          </w:tcPr>
          <w:p>
            <w:pPr>
              <w:jc w:val="center"/>
              <w:rPr>
                <w:rFonts w:ascii="宋体" w:hAnsi="宋体"/>
                <w:color w:val="000000"/>
                <w:szCs w:val="21"/>
              </w:rPr>
            </w:pPr>
            <w:r>
              <w:rPr>
                <w:rFonts w:hint="eastAsia" w:ascii="宋体" w:hAnsi="宋体"/>
                <w:color w:val="000000"/>
                <w:szCs w:val="21"/>
              </w:rPr>
              <w:t>所属专业大类（代码）</w:t>
            </w:r>
          </w:p>
        </w:tc>
        <w:tc>
          <w:tcPr>
            <w:tcW w:w="674" w:type="pct"/>
            <w:vAlign w:val="center"/>
          </w:tcPr>
          <w:p>
            <w:pPr>
              <w:jc w:val="center"/>
              <w:rPr>
                <w:rFonts w:ascii="宋体" w:hAnsi="宋体"/>
                <w:color w:val="000000"/>
                <w:szCs w:val="21"/>
              </w:rPr>
            </w:pPr>
            <w:r>
              <w:rPr>
                <w:rFonts w:hint="eastAsia" w:ascii="宋体" w:hAnsi="宋体"/>
                <w:color w:val="000000"/>
                <w:szCs w:val="21"/>
              </w:rPr>
              <w:t>所属专业类</w:t>
            </w:r>
          </w:p>
          <w:p>
            <w:pPr>
              <w:jc w:val="center"/>
              <w:rPr>
                <w:rFonts w:ascii="宋体" w:hAnsi="宋体"/>
                <w:color w:val="000000"/>
                <w:szCs w:val="21"/>
              </w:rPr>
            </w:pPr>
            <w:r>
              <w:rPr>
                <w:rFonts w:hint="eastAsia" w:ascii="宋体" w:hAnsi="宋体"/>
                <w:color w:val="000000"/>
                <w:szCs w:val="21"/>
              </w:rPr>
              <w:t>（代码）</w:t>
            </w:r>
          </w:p>
        </w:tc>
        <w:tc>
          <w:tcPr>
            <w:tcW w:w="610" w:type="pct"/>
            <w:vAlign w:val="center"/>
          </w:tcPr>
          <w:p>
            <w:pPr>
              <w:jc w:val="center"/>
              <w:rPr>
                <w:rFonts w:ascii="宋体" w:hAnsi="宋体"/>
                <w:color w:val="000000"/>
                <w:szCs w:val="21"/>
              </w:rPr>
            </w:pPr>
            <w:r>
              <w:rPr>
                <w:rFonts w:hint="eastAsia" w:ascii="宋体" w:hAnsi="宋体"/>
                <w:color w:val="000000"/>
                <w:szCs w:val="21"/>
              </w:rPr>
              <w:t>对应行业</w:t>
            </w:r>
          </w:p>
          <w:p>
            <w:pPr>
              <w:jc w:val="center"/>
              <w:rPr>
                <w:rFonts w:ascii="宋体" w:hAnsi="宋体"/>
                <w:color w:val="000000"/>
                <w:szCs w:val="21"/>
              </w:rPr>
            </w:pPr>
            <w:r>
              <w:rPr>
                <w:rFonts w:hint="eastAsia" w:ascii="宋体" w:hAnsi="宋体"/>
                <w:color w:val="000000"/>
                <w:szCs w:val="21"/>
              </w:rPr>
              <w:t>（代码）</w:t>
            </w:r>
          </w:p>
        </w:tc>
        <w:tc>
          <w:tcPr>
            <w:tcW w:w="950" w:type="pct"/>
            <w:vAlign w:val="center"/>
          </w:tcPr>
          <w:p>
            <w:pPr>
              <w:jc w:val="center"/>
              <w:rPr>
                <w:rFonts w:ascii="宋体" w:hAnsi="宋体"/>
                <w:color w:val="000000"/>
                <w:szCs w:val="21"/>
              </w:rPr>
            </w:pPr>
            <w:r>
              <w:rPr>
                <w:rFonts w:hint="eastAsia" w:ascii="宋体" w:hAnsi="宋体"/>
                <w:color w:val="000000"/>
                <w:szCs w:val="21"/>
              </w:rPr>
              <w:t>主要职业类别（代码）</w:t>
            </w:r>
          </w:p>
        </w:tc>
        <w:tc>
          <w:tcPr>
            <w:tcW w:w="910" w:type="pct"/>
            <w:vAlign w:val="center"/>
          </w:tcPr>
          <w:p>
            <w:pPr>
              <w:jc w:val="center"/>
              <w:rPr>
                <w:rFonts w:ascii="宋体" w:hAnsi="宋体"/>
                <w:color w:val="000000"/>
                <w:szCs w:val="21"/>
              </w:rPr>
            </w:pPr>
            <w:r>
              <w:rPr>
                <w:rFonts w:hint="eastAsia" w:ascii="宋体" w:hAnsi="宋体"/>
                <w:color w:val="000000"/>
                <w:szCs w:val="21"/>
              </w:rPr>
              <w:t>主要岗位群或技术领域举例</w:t>
            </w:r>
          </w:p>
        </w:tc>
        <w:tc>
          <w:tcPr>
            <w:tcW w:w="1048" w:type="pct"/>
            <w:vAlign w:val="center"/>
          </w:tcPr>
          <w:p>
            <w:pPr>
              <w:jc w:val="center"/>
              <w:rPr>
                <w:rFonts w:ascii="宋体" w:hAnsi="宋体"/>
                <w:color w:val="000000"/>
                <w:szCs w:val="21"/>
              </w:rPr>
            </w:pPr>
            <w:r>
              <w:rPr>
                <w:rFonts w:hint="eastAsia" w:ascii="宋体" w:hAnsi="宋体"/>
                <w:color w:val="000000"/>
                <w:szCs w:val="21"/>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9" w:hRule="exact"/>
        </w:trPr>
        <w:tc>
          <w:tcPr>
            <w:tcW w:w="807" w:type="pct"/>
          </w:tcPr>
          <w:p>
            <w:pPr>
              <w:spacing w:after="200" w:line="460" w:lineRule="exact"/>
              <w:rPr>
                <w:rFonts w:ascii="宋体" w:hAnsi="宋体" w:cs="Tahoma"/>
                <w:bCs/>
                <w:kern w:val="0"/>
                <w:szCs w:val="21"/>
              </w:rPr>
            </w:pPr>
            <w:r>
              <w:rPr>
                <w:rFonts w:hint="eastAsia" w:ascii="宋体" w:hAnsi="宋体" w:cs="Tahoma"/>
                <w:bCs/>
                <w:kern w:val="0"/>
                <w:szCs w:val="21"/>
              </w:rPr>
              <w:t>能源动力与材料大类（43）</w:t>
            </w:r>
          </w:p>
        </w:tc>
        <w:tc>
          <w:tcPr>
            <w:tcW w:w="674" w:type="pct"/>
          </w:tcPr>
          <w:p>
            <w:pPr>
              <w:spacing w:before="156" w:beforeLines="50"/>
              <w:rPr>
                <w:rFonts w:ascii="宋体" w:hAnsi="宋体" w:cs="Tahoma"/>
                <w:bCs/>
                <w:kern w:val="0"/>
                <w:szCs w:val="21"/>
              </w:rPr>
            </w:pPr>
            <w:r>
              <w:rPr>
                <w:rFonts w:hint="eastAsia" w:ascii="宋体" w:hAnsi="宋体" w:cs="宋体"/>
                <w:bCs/>
                <w:color w:val="000000"/>
                <w:szCs w:val="21"/>
              </w:rPr>
              <w:t>航空装备类（4606）</w:t>
            </w:r>
          </w:p>
        </w:tc>
        <w:tc>
          <w:tcPr>
            <w:tcW w:w="610" w:type="pct"/>
          </w:tcPr>
          <w:p>
            <w:pPr>
              <w:spacing w:before="156" w:beforeLines="50"/>
              <w:rPr>
                <w:rFonts w:ascii="宋体" w:hAnsi="宋体" w:cs="宋体"/>
                <w:bCs/>
                <w:color w:val="000000"/>
                <w:szCs w:val="21"/>
              </w:rPr>
            </w:pPr>
            <w:r>
              <w:rPr>
                <w:rFonts w:hint="eastAsia" w:ascii="宋体" w:hAnsi="宋体" w:cs="宋体"/>
                <w:bCs/>
                <w:color w:val="000000"/>
                <w:szCs w:val="21"/>
              </w:rPr>
              <w:t>复合材料成型</w:t>
            </w:r>
          </w:p>
          <w:p>
            <w:pPr>
              <w:spacing w:before="156" w:beforeLines="50"/>
              <w:rPr>
                <w:rFonts w:ascii="宋体" w:hAnsi="宋体" w:cs="宋体"/>
                <w:bCs/>
                <w:color w:val="000000"/>
                <w:szCs w:val="21"/>
              </w:rPr>
            </w:pPr>
            <w:r>
              <w:rPr>
                <w:rFonts w:hint="eastAsia" w:ascii="宋体" w:hAnsi="宋体" w:cs="宋体"/>
                <w:bCs/>
                <w:color w:val="000000"/>
                <w:szCs w:val="21"/>
              </w:rPr>
              <w:t>复合材料维修</w:t>
            </w:r>
          </w:p>
          <w:p>
            <w:pPr>
              <w:spacing w:before="156" w:beforeLines="50"/>
              <w:rPr>
                <w:rFonts w:ascii="宋体" w:hAnsi="宋体" w:cs="Tahoma"/>
                <w:bCs/>
                <w:kern w:val="0"/>
                <w:szCs w:val="21"/>
              </w:rPr>
            </w:pPr>
            <w:r>
              <w:rPr>
                <w:rFonts w:hint="eastAsia" w:ascii="宋体" w:hAnsi="宋体" w:cs="宋体"/>
                <w:bCs/>
                <w:color w:val="000000"/>
                <w:szCs w:val="21"/>
              </w:rPr>
              <w:t>复合材料生产管理</w:t>
            </w:r>
          </w:p>
        </w:tc>
        <w:tc>
          <w:tcPr>
            <w:tcW w:w="950" w:type="pct"/>
          </w:tcPr>
          <w:p>
            <w:pPr>
              <w:spacing w:before="156" w:beforeLines="50"/>
              <w:rPr>
                <w:rFonts w:ascii="宋体" w:hAnsi="宋体" w:cs="宋体"/>
                <w:bCs/>
                <w:color w:val="000000"/>
                <w:szCs w:val="21"/>
              </w:rPr>
            </w:pPr>
            <w:r>
              <w:rPr>
                <w:rFonts w:hint="eastAsia" w:ascii="宋体" w:hAnsi="宋体" w:cs="宋体"/>
                <w:bCs/>
                <w:color w:val="000000"/>
                <w:szCs w:val="21"/>
              </w:rPr>
              <w:t>复合材料成型工</w:t>
            </w:r>
          </w:p>
          <w:p>
            <w:pPr>
              <w:spacing w:before="156" w:beforeLines="50"/>
              <w:rPr>
                <w:rFonts w:ascii="宋体" w:hAnsi="宋体" w:cs="宋体"/>
                <w:bCs/>
                <w:color w:val="000000"/>
                <w:szCs w:val="21"/>
              </w:rPr>
            </w:pPr>
            <w:r>
              <w:rPr>
                <w:rFonts w:hint="eastAsia" w:ascii="宋体" w:hAnsi="宋体" w:cs="宋体"/>
                <w:bCs/>
                <w:color w:val="000000"/>
                <w:szCs w:val="21"/>
              </w:rPr>
              <w:t>复合材料装配工</w:t>
            </w:r>
          </w:p>
          <w:p>
            <w:pPr>
              <w:spacing w:before="156" w:beforeLines="50"/>
              <w:rPr>
                <w:rFonts w:ascii="宋体" w:hAnsi="宋体" w:cs="宋体"/>
                <w:bCs/>
                <w:color w:val="000000"/>
                <w:szCs w:val="21"/>
              </w:rPr>
            </w:pPr>
            <w:r>
              <w:rPr>
                <w:rFonts w:hint="eastAsia" w:ascii="宋体" w:hAnsi="宋体" w:cs="宋体"/>
                <w:bCs/>
                <w:color w:val="000000"/>
                <w:szCs w:val="21"/>
              </w:rPr>
              <w:t>复合材料结构检测</w:t>
            </w:r>
          </w:p>
          <w:p>
            <w:pPr>
              <w:spacing w:before="156" w:beforeLines="50"/>
              <w:rPr>
                <w:rFonts w:ascii="宋体" w:hAnsi="宋体" w:cs="Tahoma"/>
                <w:bCs/>
                <w:kern w:val="0"/>
                <w:szCs w:val="21"/>
              </w:rPr>
            </w:pPr>
            <w:r>
              <w:rPr>
                <w:rFonts w:hint="eastAsia" w:ascii="宋体" w:hAnsi="宋体" w:cs="宋体"/>
                <w:bCs/>
                <w:color w:val="000000"/>
                <w:szCs w:val="21"/>
              </w:rPr>
              <w:t>复合材料修理工</w:t>
            </w:r>
          </w:p>
        </w:tc>
        <w:tc>
          <w:tcPr>
            <w:tcW w:w="910" w:type="pct"/>
          </w:tcPr>
          <w:p>
            <w:pPr>
              <w:spacing w:before="156" w:beforeLines="50"/>
              <w:rPr>
                <w:rFonts w:ascii="宋体" w:hAnsi="宋体" w:cs="宋体"/>
                <w:color w:val="000000"/>
                <w:szCs w:val="21"/>
              </w:rPr>
            </w:pPr>
            <w:r>
              <w:rPr>
                <w:rFonts w:ascii="宋体" w:hAnsi="宋体" w:cs="宋体"/>
                <w:color w:val="000000"/>
                <w:szCs w:val="21"/>
              </w:rPr>
              <w:t>航空复合材料成型与加工</w:t>
            </w:r>
          </w:p>
          <w:p>
            <w:pPr>
              <w:pStyle w:val="37"/>
              <w:spacing w:before="156" w:beforeLines="50"/>
              <w:ind w:firstLine="0" w:firstLineChars="0"/>
              <w:rPr>
                <w:rFonts w:ascii="宋体" w:hAnsi="宋体" w:eastAsia="宋体" w:cs="宋体"/>
                <w:color w:val="000000"/>
                <w:szCs w:val="21"/>
              </w:rPr>
            </w:pPr>
            <w:r>
              <w:rPr>
                <w:rFonts w:ascii="宋体" w:hAnsi="宋体" w:eastAsia="宋体" w:cs="宋体"/>
                <w:color w:val="000000"/>
                <w:szCs w:val="21"/>
              </w:rPr>
              <w:t>航</w:t>
            </w:r>
            <w:r>
              <w:rPr>
                <w:rFonts w:hint="eastAsia" w:ascii="宋体" w:hAnsi="宋体" w:eastAsia="宋体" w:cs="宋体"/>
                <w:color w:val="000000"/>
                <w:szCs w:val="21"/>
                <w:lang w:val="en-US"/>
              </w:rPr>
              <w:t>空</w:t>
            </w:r>
            <w:r>
              <w:rPr>
                <w:rFonts w:ascii="宋体" w:hAnsi="宋体" w:eastAsia="宋体" w:cs="宋体"/>
                <w:color w:val="000000"/>
                <w:szCs w:val="21"/>
              </w:rPr>
              <w:t>复合材料装配</w:t>
            </w:r>
          </w:p>
          <w:p>
            <w:pPr>
              <w:pStyle w:val="37"/>
              <w:spacing w:before="156" w:beforeLines="50"/>
              <w:ind w:firstLine="0" w:firstLineChars="0"/>
              <w:rPr>
                <w:rFonts w:ascii="宋体" w:hAnsi="宋体" w:eastAsia="宋体" w:cs="宋体"/>
                <w:color w:val="000000"/>
                <w:szCs w:val="21"/>
              </w:rPr>
            </w:pPr>
            <w:r>
              <w:rPr>
                <w:rFonts w:ascii="宋体" w:hAnsi="宋体" w:eastAsia="宋体" w:cs="宋体"/>
                <w:color w:val="000000"/>
                <w:szCs w:val="21"/>
              </w:rPr>
              <w:t>复合材料结构检测与修理</w:t>
            </w:r>
          </w:p>
          <w:p>
            <w:pPr>
              <w:pStyle w:val="37"/>
              <w:spacing w:before="156" w:beforeLines="50"/>
              <w:ind w:firstLine="0" w:firstLineChars="0"/>
              <w:rPr>
                <w:rFonts w:ascii="宋体" w:hAnsi="宋体" w:eastAsia="宋体" w:cs="宋体"/>
                <w:color w:val="000000"/>
                <w:szCs w:val="21"/>
              </w:rPr>
            </w:pPr>
            <w:r>
              <w:rPr>
                <w:rFonts w:ascii="宋体" w:hAnsi="宋体" w:eastAsia="宋体" w:cs="宋体"/>
                <w:color w:val="000000"/>
                <w:szCs w:val="21"/>
              </w:rPr>
              <w:t>飞机结构拆解和维修</w:t>
            </w:r>
          </w:p>
        </w:tc>
        <w:tc>
          <w:tcPr>
            <w:tcW w:w="1048" w:type="pct"/>
          </w:tcPr>
          <w:p>
            <w:pPr>
              <w:pStyle w:val="37"/>
              <w:spacing w:before="156" w:beforeLines="50"/>
              <w:ind w:firstLine="0" w:firstLineChars="0"/>
              <w:rPr>
                <w:rFonts w:ascii="宋体" w:hAnsi="宋体" w:eastAsia="宋体" w:cs="宋体"/>
                <w:color w:val="000000"/>
                <w:szCs w:val="21"/>
              </w:rPr>
            </w:pPr>
            <w:r>
              <w:rPr>
                <w:rFonts w:ascii="宋体" w:hAnsi="宋体" w:eastAsia="宋体" w:cs="宋体"/>
                <w:color w:val="000000"/>
                <w:szCs w:val="21"/>
              </w:rPr>
              <w:t>无损检测证</w:t>
            </w:r>
          </w:p>
          <w:p>
            <w:pPr>
              <w:pStyle w:val="37"/>
              <w:spacing w:before="156" w:beforeLines="50"/>
              <w:ind w:firstLine="0" w:firstLineChars="0"/>
              <w:rPr>
                <w:rFonts w:ascii="宋体" w:hAnsi="宋体" w:eastAsia="宋体"/>
                <w:szCs w:val="21"/>
              </w:rPr>
            </w:pPr>
            <w:r>
              <w:rPr>
                <w:rFonts w:hint="eastAsia" w:ascii="宋体" w:hAnsi="宋体" w:eastAsia="宋体"/>
                <w:szCs w:val="21"/>
              </w:rPr>
              <w:t>压力容器操作证</w:t>
            </w:r>
          </w:p>
          <w:p>
            <w:pPr>
              <w:pStyle w:val="37"/>
              <w:spacing w:before="156" w:beforeLines="50"/>
              <w:ind w:firstLine="0" w:firstLineChars="0"/>
              <w:rPr>
                <w:rFonts w:ascii="宋体" w:hAnsi="宋体" w:eastAsia="宋体" w:cs="宋体"/>
                <w:color w:val="000000"/>
                <w:szCs w:val="21"/>
              </w:rPr>
            </w:pPr>
            <w:r>
              <w:rPr>
                <w:rFonts w:ascii="宋体" w:hAnsi="宋体" w:eastAsia="宋体" w:cs="宋体"/>
                <w:color w:val="000000"/>
                <w:szCs w:val="21"/>
              </w:rPr>
              <w:t>民用航空器维修执照</w:t>
            </w:r>
          </w:p>
          <w:p>
            <w:pPr>
              <w:spacing w:before="156" w:beforeLines="50"/>
              <w:rPr>
                <w:rFonts w:ascii="宋体" w:hAnsi="宋体" w:cs="宋体"/>
                <w:bCs/>
                <w:color w:val="000000"/>
                <w:szCs w:val="21"/>
              </w:rPr>
            </w:pPr>
            <w:r>
              <w:rPr>
                <w:rFonts w:hint="eastAsia" w:ascii="宋体" w:hAnsi="宋体" w:cs="宋体"/>
                <w:bCs/>
                <w:color w:val="000000"/>
                <w:szCs w:val="21"/>
              </w:rPr>
              <w:t>创业培训“1＋X”技能证书</w:t>
            </w:r>
          </w:p>
          <w:p>
            <w:pPr>
              <w:pStyle w:val="37"/>
              <w:spacing w:before="156" w:beforeLines="50"/>
              <w:ind w:firstLine="0" w:firstLineChars="0"/>
              <w:rPr>
                <w:rFonts w:ascii="宋体" w:hAnsi="宋体" w:eastAsia="宋体" w:cs="Tahoma"/>
                <w:bCs/>
                <w:kern w:val="0"/>
                <w:szCs w:val="21"/>
              </w:rPr>
            </w:pPr>
          </w:p>
        </w:tc>
      </w:tr>
    </w:tbl>
    <w:p>
      <w:pPr>
        <w:jc w:val="center"/>
        <w:rPr>
          <w:rFonts w:ascii="Times New Roman" w:hAnsi="Times New Roman"/>
          <w:b/>
          <w:bCs/>
          <w:color w:val="000000"/>
          <w:sz w:val="24"/>
          <w:szCs w:val="24"/>
        </w:rPr>
      </w:pPr>
      <w:r>
        <w:rPr>
          <w:rFonts w:hint="eastAsia" w:ascii="Times New Roman" w:hAnsi="Times New Roman"/>
          <w:b/>
          <w:bCs/>
          <w:color w:val="000000"/>
          <w:sz w:val="24"/>
          <w:szCs w:val="24"/>
        </w:rPr>
        <w:t>表1  职业面向表</w:t>
      </w:r>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p>
    <w:p>
      <w:pPr>
        <w:rPr>
          <w:rFonts w:ascii="Times New Roman" w:hAnsi="Times New Roman"/>
          <w:b/>
          <w:bCs/>
          <w:color w:val="000000"/>
          <w:sz w:val="24"/>
          <w:szCs w:val="24"/>
        </w:rPr>
      </w:pPr>
    </w:p>
    <w:p>
      <w:pPr>
        <w:keepNext/>
        <w:keepLines/>
        <w:spacing w:line="500" w:lineRule="exact"/>
        <w:ind w:firstLine="643" w:firstLineChars="200"/>
        <w:outlineLvl w:val="0"/>
        <w:rPr>
          <w:rFonts w:eastAsia="黑体"/>
          <w:b/>
          <w:bCs/>
          <w:color w:val="000000"/>
          <w:kern w:val="44"/>
          <w:sz w:val="32"/>
          <w:szCs w:val="30"/>
        </w:rPr>
      </w:pPr>
      <w:bookmarkStart w:id="17" w:name="_Toc177997322"/>
      <w:bookmarkStart w:id="18" w:name="_Toc177998481"/>
      <w:r>
        <w:rPr>
          <w:rFonts w:hint="eastAsia" w:eastAsia="黑体"/>
          <w:b/>
          <w:bCs/>
          <w:color w:val="000000"/>
          <w:kern w:val="44"/>
          <w:sz w:val="32"/>
          <w:szCs w:val="30"/>
        </w:rPr>
        <w:t>五、培养目标及培养规格</w:t>
      </w:r>
      <w:bookmarkEnd w:id="17"/>
      <w:bookmarkEnd w:id="18"/>
    </w:p>
    <w:p>
      <w:pPr>
        <w:keepNext/>
        <w:keepLines/>
        <w:spacing w:line="500" w:lineRule="exact"/>
        <w:ind w:firstLine="562" w:firstLineChars="200"/>
        <w:outlineLvl w:val="1"/>
        <w:rPr>
          <w:rFonts w:ascii="Arial" w:hAnsi="Arial" w:eastAsia="黑体"/>
          <w:b/>
          <w:bCs/>
          <w:color w:val="000000"/>
          <w:sz w:val="28"/>
          <w:szCs w:val="28"/>
        </w:rPr>
      </w:pPr>
      <w:bookmarkStart w:id="19" w:name="_Toc177997323"/>
      <w:bookmarkStart w:id="20" w:name="_Toc177998482"/>
      <w:r>
        <w:rPr>
          <w:rFonts w:hint="eastAsia" w:ascii="Arial" w:hAnsi="Arial" w:eastAsia="黑体"/>
          <w:b/>
          <w:bCs/>
          <w:color w:val="000000"/>
          <w:sz w:val="28"/>
          <w:szCs w:val="28"/>
        </w:rPr>
        <w:t>（一）培养目标</w:t>
      </w:r>
      <w:bookmarkEnd w:id="19"/>
      <w:bookmarkEnd w:id="20"/>
    </w:p>
    <w:p>
      <w:pPr>
        <w:keepNext/>
        <w:keepLines/>
        <w:spacing w:line="500" w:lineRule="exact"/>
        <w:rPr>
          <w:rStyle w:val="44"/>
        </w:rPr>
      </w:pPr>
      <w:bookmarkStart w:id="21" w:name="_Toc177997324"/>
      <w:r>
        <w:rPr>
          <w:rStyle w:val="44"/>
          <w:rFonts w:hint="eastAsia"/>
        </w:rPr>
        <w:t>以习近平新时代中国特色社会主义思想为指导，本专业培养理想信念坚定，德、智、体、美、劳全面发展，具有一定的科学文化水平，良好的人文素养、职业道德和创新意识，精益求精的工匠精神，较强的就业能力和可持续发展的能力；掌握航空复合材料零部件成型与加工、飞机复合材料零部件维修与检测等理论知识与实践能力，具备复合材料成型、复合材料加工、复合材料检测、复合材料装配和复合材料维修等主要技术技能，熟悉相关复合材料企业生产过程，了解航空制造与维修企业相关法规，可以在航空复合材料生产加工与维修企业、民用运输航空、通用航空公司从事复合材料制造、维护和修理等工作的高技术技能人才。</w:t>
      </w:r>
    </w:p>
    <w:p>
      <w:pPr>
        <w:keepNext/>
        <w:keepLines/>
        <w:spacing w:line="500" w:lineRule="exact"/>
        <w:ind w:firstLine="562" w:firstLineChars="200"/>
        <w:outlineLvl w:val="1"/>
        <w:rPr>
          <w:rFonts w:ascii="Arial" w:hAnsi="Arial" w:eastAsia="黑体"/>
          <w:b/>
          <w:bCs/>
          <w:color w:val="000000"/>
          <w:sz w:val="28"/>
          <w:szCs w:val="28"/>
        </w:rPr>
      </w:pPr>
      <w:bookmarkStart w:id="22" w:name="_Toc177998483"/>
      <w:r>
        <w:rPr>
          <w:rFonts w:hint="eastAsia" w:ascii="Arial" w:hAnsi="Arial" w:eastAsia="黑体"/>
          <w:b/>
          <w:bCs/>
          <w:color w:val="000000"/>
          <w:sz w:val="28"/>
          <w:szCs w:val="28"/>
        </w:rPr>
        <w:t>（二）培养规格</w:t>
      </w:r>
      <w:bookmarkEnd w:id="21"/>
      <w:bookmarkEnd w:id="22"/>
    </w:p>
    <w:p>
      <w:pPr>
        <w:spacing w:line="500" w:lineRule="exact"/>
        <w:ind w:firstLine="480" w:firstLineChars="200"/>
        <w:rPr>
          <w:sz w:val="24"/>
          <w:szCs w:val="24"/>
        </w:rPr>
      </w:pPr>
      <w:r>
        <w:rPr>
          <w:rFonts w:hint="eastAsia"/>
          <w:sz w:val="24"/>
          <w:szCs w:val="24"/>
        </w:rPr>
        <w:t>本专业毕业生应在素质、知识、能力和职业态度等方面达到以下要求：</w:t>
      </w:r>
    </w:p>
    <w:p>
      <w:pPr>
        <w:spacing w:line="500" w:lineRule="exact"/>
        <w:ind w:firstLine="480" w:firstLineChars="200"/>
        <w:rPr>
          <w:sz w:val="24"/>
          <w:szCs w:val="24"/>
        </w:rPr>
      </w:pPr>
      <w:r>
        <w:rPr>
          <w:rFonts w:hint="eastAsia"/>
          <w:sz w:val="24"/>
          <w:szCs w:val="24"/>
        </w:rPr>
        <w:t>1.</w:t>
      </w:r>
      <w:r>
        <w:rPr>
          <w:rFonts w:hint="eastAsia" w:ascii="宋体" w:hAnsi="宋体" w:cs="宋体"/>
          <w:b/>
          <w:sz w:val="24"/>
          <w:szCs w:val="24"/>
        </w:rPr>
        <w:t>素质</w:t>
      </w:r>
    </w:p>
    <w:p>
      <w:pPr>
        <w:spacing w:line="500" w:lineRule="exact"/>
        <w:ind w:firstLine="480" w:firstLineChars="200"/>
        <w:rPr>
          <w:sz w:val="24"/>
          <w:szCs w:val="24"/>
        </w:rPr>
      </w:pPr>
      <w:r>
        <w:rPr>
          <w:rFonts w:hint="eastAsia"/>
          <w:sz w:val="24"/>
          <w:szCs w:val="24"/>
        </w:rPr>
        <w:t>（1）坚定拥护中国共产党领导和我国社会主义制度，在习近平新时代中国特色社会主义思想指引下，践行社会主义核心价值观，具有深厚的爱国情感和中华民族自豪感。</w:t>
      </w:r>
    </w:p>
    <w:p>
      <w:pPr>
        <w:spacing w:line="500" w:lineRule="exact"/>
        <w:ind w:firstLine="480" w:firstLineChars="200"/>
        <w:rPr>
          <w:sz w:val="24"/>
          <w:szCs w:val="24"/>
        </w:rPr>
      </w:pPr>
      <w:r>
        <w:rPr>
          <w:rFonts w:hint="eastAsia"/>
          <w:sz w:val="24"/>
          <w:szCs w:val="24"/>
        </w:rPr>
        <w:t>（2）崇尚宪法、遵法守纪、崇德向善、诚实守信、尊重生命、热爱劳动，履行道德准则和行为规范，具有社会责任感和社会参与意识。</w:t>
      </w:r>
    </w:p>
    <w:p>
      <w:pPr>
        <w:spacing w:line="500" w:lineRule="exact"/>
        <w:ind w:firstLine="480" w:firstLineChars="200"/>
        <w:rPr>
          <w:sz w:val="24"/>
          <w:szCs w:val="24"/>
        </w:rPr>
      </w:pPr>
      <w:r>
        <w:rPr>
          <w:rFonts w:hint="eastAsia"/>
          <w:sz w:val="24"/>
          <w:szCs w:val="24"/>
        </w:rPr>
        <w:t>（3）具有扎实的语言、数学、科技、审美、信息技术、人文与社会素养，具有大数据、人工智能背景下的互联网思维、跨界融合思维、哲学思辨思维，提升自身文化素质的多元性，与区域文化、世界文化、无人机行业文化及企业文化融合，开放且包容。</w:t>
      </w:r>
    </w:p>
    <w:p>
      <w:pPr>
        <w:spacing w:line="500" w:lineRule="exact"/>
        <w:ind w:firstLine="480" w:firstLineChars="200"/>
        <w:rPr>
          <w:sz w:val="24"/>
          <w:szCs w:val="24"/>
        </w:rPr>
      </w:pPr>
      <w:r>
        <w:rPr>
          <w:rFonts w:hint="eastAsia"/>
          <w:sz w:val="24"/>
          <w:szCs w:val="24"/>
        </w:rPr>
        <w:t>（4）养成良好的职业道德职业习惯，具备爱岗敬业、诚实守信、办事公道、服务群众、奉献社会的精神和严谨求实的作风。遵守制度规范、形成岗位安全意识和积极追求产品卓越等职业习惯，形成职业精神。</w:t>
      </w:r>
    </w:p>
    <w:p>
      <w:pPr>
        <w:spacing w:line="500" w:lineRule="exact"/>
        <w:ind w:firstLine="480" w:firstLineChars="200"/>
        <w:rPr>
          <w:sz w:val="24"/>
          <w:szCs w:val="24"/>
        </w:rPr>
      </w:pPr>
      <w:r>
        <w:rPr>
          <w:rFonts w:hint="eastAsia"/>
          <w:sz w:val="24"/>
          <w:szCs w:val="24"/>
        </w:rPr>
        <w:t>（5）具有创新精神、创业意识，能够综合运用已有的知识、信息、技能和方法，提出新方法、新观点的思维能力和进行发明创造、改革、革新的意志、信心、勇气和智慧。</w:t>
      </w:r>
    </w:p>
    <w:p>
      <w:pPr>
        <w:spacing w:line="500" w:lineRule="exact"/>
        <w:ind w:firstLine="480" w:firstLineChars="200"/>
        <w:rPr>
          <w:sz w:val="24"/>
          <w:szCs w:val="24"/>
        </w:rPr>
      </w:pPr>
      <w:r>
        <w:rPr>
          <w:rFonts w:hint="eastAsia"/>
          <w:sz w:val="24"/>
          <w:szCs w:val="24"/>
        </w:rPr>
        <w:t>（6）具有信息收集处理和分析等素养，具备较强的市场意识、成本意识、质量意识、环保意识、安全意识、信息素养、工匠精神、创新思维、全球视野和市场洞察力，具有系统解决问题的意识与能力。</w:t>
      </w:r>
    </w:p>
    <w:p>
      <w:pPr>
        <w:spacing w:line="500" w:lineRule="exact"/>
        <w:ind w:firstLine="480" w:firstLineChars="200"/>
        <w:rPr>
          <w:sz w:val="24"/>
          <w:szCs w:val="24"/>
        </w:rPr>
      </w:pPr>
      <w:r>
        <w:rPr>
          <w:rFonts w:hint="eastAsia"/>
          <w:sz w:val="24"/>
          <w:szCs w:val="24"/>
        </w:rPr>
        <w:t>（7）尊重劳动、热爱劳动、崇尚劳动，能吃苦耐劳，树立正确的劳动价值观念，养成勤俭、奋斗、创造、奉献的劳动精神。</w:t>
      </w:r>
    </w:p>
    <w:p>
      <w:pPr>
        <w:spacing w:line="500" w:lineRule="exact"/>
        <w:ind w:firstLine="480" w:firstLineChars="200"/>
        <w:rPr>
          <w:sz w:val="24"/>
          <w:szCs w:val="24"/>
        </w:rPr>
      </w:pPr>
      <w:r>
        <w:rPr>
          <w:rFonts w:hint="eastAsia"/>
          <w:sz w:val="24"/>
          <w:szCs w:val="24"/>
        </w:rPr>
        <w:t>（8）具有健康的体魄、积极的心态、良好的人际关系和健全的人格，具有环境适应能力，具有较强的抗挫和抗压能力，能够进行情绪管理。具有体育意识，奠定终身体育锻炼的思想，具有自觉性和自制力，养成良好的意志品质和持之以恒的精神。</w:t>
      </w:r>
    </w:p>
    <w:p>
      <w:pPr>
        <w:spacing w:line="500" w:lineRule="exact"/>
        <w:ind w:firstLine="480" w:firstLineChars="200"/>
        <w:rPr>
          <w:rFonts w:ascii="宋体" w:hAnsi="宋体" w:cs="宋体"/>
          <w:b/>
          <w:sz w:val="24"/>
          <w:szCs w:val="24"/>
        </w:rPr>
      </w:pPr>
      <w:r>
        <w:rPr>
          <w:rFonts w:hint="eastAsia"/>
          <w:sz w:val="24"/>
          <w:szCs w:val="24"/>
        </w:rPr>
        <w:t>2.</w:t>
      </w:r>
      <w:r>
        <w:rPr>
          <w:rFonts w:hint="eastAsia" w:ascii="宋体" w:hAnsi="宋体" w:cs="宋体"/>
          <w:b/>
          <w:sz w:val="24"/>
          <w:szCs w:val="24"/>
        </w:rPr>
        <w:t>知识</w:t>
      </w:r>
    </w:p>
    <w:p>
      <w:pPr>
        <w:spacing w:line="500" w:lineRule="exact"/>
        <w:ind w:firstLine="480" w:firstLineChars="200"/>
        <w:rPr>
          <w:sz w:val="24"/>
          <w:szCs w:val="24"/>
        </w:rPr>
      </w:pPr>
      <w:r>
        <w:rPr>
          <w:rFonts w:hint="eastAsia"/>
          <w:sz w:val="24"/>
          <w:szCs w:val="24"/>
        </w:rPr>
        <w:t>（1）掌握必备的思想政治理论、科学文化基础知识和中华优秀传统文化知识；</w:t>
      </w:r>
    </w:p>
    <w:p>
      <w:pPr>
        <w:spacing w:line="500" w:lineRule="exact"/>
        <w:ind w:firstLine="480" w:firstLineChars="200"/>
        <w:rPr>
          <w:sz w:val="24"/>
          <w:szCs w:val="24"/>
        </w:rPr>
      </w:pPr>
      <w:r>
        <w:rPr>
          <w:rFonts w:hint="eastAsia"/>
          <w:sz w:val="24"/>
          <w:szCs w:val="24"/>
        </w:rPr>
        <w:t>（2）熟悉与复合材料相关的法律法规、监管政策、文明生产、环境保护、安全消防等相关知识。</w:t>
      </w:r>
    </w:p>
    <w:p>
      <w:pPr>
        <w:spacing w:line="500" w:lineRule="exact"/>
        <w:ind w:firstLine="480" w:firstLineChars="200"/>
        <w:rPr>
          <w:sz w:val="24"/>
          <w:szCs w:val="24"/>
        </w:rPr>
      </w:pPr>
      <w:r>
        <w:rPr>
          <w:rFonts w:hint="eastAsia"/>
          <w:sz w:val="24"/>
          <w:szCs w:val="24"/>
        </w:rPr>
        <w:t xml:space="preserve">（3）掌握一定的计算机、机械制图的基本知识与方法； </w:t>
      </w:r>
    </w:p>
    <w:p>
      <w:pPr>
        <w:spacing w:line="500" w:lineRule="exact"/>
        <w:ind w:firstLine="480" w:firstLineChars="200"/>
        <w:rPr>
          <w:sz w:val="24"/>
          <w:szCs w:val="24"/>
        </w:rPr>
      </w:pPr>
      <w:r>
        <w:rPr>
          <w:rFonts w:hint="eastAsia"/>
          <w:sz w:val="24"/>
          <w:szCs w:val="24"/>
        </w:rPr>
        <w:t>（4）掌握电工电子技术基础理论与基本知识；</w:t>
      </w:r>
    </w:p>
    <w:p>
      <w:pPr>
        <w:spacing w:line="500" w:lineRule="exact"/>
        <w:ind w:firstLine="480" w:firstLineChars="200"/>
        <w:rPr>
          <w:sz w:val="24"/>
          <w:szCs w:val="24"/>
        </w:rPr>
      </w:pPr>
      <w:r>
        <w:rPr>
          <w:rFonts w:hint="eastAsia"/>
          <w:sz w:val="24"/>
          <w:szCs w:val="24"/>
        </w:rPr>
        <w:t xml:space="preserve">（5）掌握公差配合与技术测量的基本知识与方法； </w:t>
      </w:r>
    </w:p>
    <w:p>
      <w:pPr>
        <w:spacing w:line="500" w:lineRule="exact"/>
        <w:ind w:firstLine="480" w:firstLineChars="200"/>
        <w:rPr>
          <w:sz w:val="24"/>
          <w:szCs w:val="24"/>
        </w:rPr>
      </w:pPr>
      <w:r>
        <w:rPr>
          <w:rFonts w:hint="eastAsia"/>
          <w:sz w:val="24"/>
          <w:szCs w:val="24"/>
        </w:rPr>
        <w:t>（6）掌握复合材料与其他航空材料的种类、性质和用途相关基本知识；</w:t>
      </w:r>
    </w:p>
    <w:p>
      <w:pPr>
        <w:spacing w:line="500" w:lineRule="exact"/>
        <w:ind w:firstLine="480" w:firstLineChars="200"/>
        <w:rPr>
          <w:sz w:val="24"/>
          <w:szCs w:val="24"/>
        </w:rPr>
      </w:pPr>
      <w:r>
        <w:rPr>
          <w:rFonts w:hint="eastAsia"/>
          <w:sz w:val="24"/>
          <w:szCs w:val="24"/>
        </w:rPr>
        <w:t>（7）掌握航空基本知识与从事航空行业法律法规；</w:t>
      </w:r>
    </w:p>
    <w:p>
      <w:pPr>
        <w:spacing w:line="500" w:lineRule="exact"/>
        <w:ind w:firstLine="480" w:firstLineChars="200"/>
        <w:rPr>
          <w:sz w:val="24"/>
          <w:szCs w:val="24"/>
        </w:rPr>
      </w:pPr>
      <w:r>
        <w:rPr>
          <w:rFonts w:hint="eastAsia"/>
          <w:sz w:val="24"/>
          <w:szCs w:val="24"/>
        </w:rPr>
        <w:t>（8）掌握航空机械的基本理论和知识；</w:t>
      </w:r>
    </w:p>
    <w:p>
      <w:pPr>
        <w:spacing w:line="500" w:lineRule="exact"/>
        <w:ind w:firstLine="480" w:firstLineChars="200"/>
        <w:rPr>
          <w:sz w:val="24"/>
          <w:szCs w:val="24"/>
        </w:rPr>
      </w:pPr>
      <w:r>
        <w:rPr>
          <w:rFonts w:hint="eastAsia"/>
          <w:sz w:val="24"/>
          <w:szCs w:val="24"/>
        </w:rPr>
        <w:t>（9）掌握模具设计与制造的基本知识与方法；</w:t>
      </w:r>
    </w:p>
    <w:p>
      <w:pPr>
        <w:spacing w:line="500" w:lineRule="exact"/>
        <w:ind w:firstLine="480" w:firstLineChars="200"/>
        <w:rPr>
          <w:sz w:val="24"/>
          <w:szCs w:val="24"/>
        </w:rPr>
      </w:pPr>
      <w:r>
        <w:rPr>
          <w:rFonts w:hint="eastAsia"/>
          <w:sz w:val="24"/>
          <w:szCs w:val="24"/>
        </w:rPr>
        <w:t>（10）掌握复合材料成型、加工和装配的基本知识与方法；</w:t>
      </w:r>
    </w:p>
    <w:p>
      <w:pPr>
        <w:spacing w:line="500" w:lineRule="exact"/>
        <w:ind w:firstLine="480" w:firstLineChars="200"/>
        <w:rPr>
          <w:sz w:val="24"/>
          <w:szCs w:val="24"/>
        </w:rPr>
      </w:pPr>
      <w:r>
        <w:rPr>
          <w:rFonts w:hint="eastAsia"/>
          <w:sz w:val="24"/>
          <w:szCs w:val="24"/>
        </w:rPr>
        <w:t>（11）掌握飞机复合材料结构修理方法；</w:t>
      </w:r>
    </w:p>
    <w:p>
      <w:pPr>
        <w:spacing w:line="500" w:lineRule="exact"/>
        <w:ind w:firstLine="480" w:firstLineChars="200"/>
        <w:rPr>
          <w:sz w:val="24"/>
          <w:szCs w:val="24"/>
        </w:rPr>
      </w:pPr>
      <w:r>
        <w:rPr>
          <w:rFonts w:hint="eastAsia"/>
          <w:sz w:val="24"/>
          <w:szCs w:val="24"/>
        </w:rPr>
        <w:t>（12）熟悉现代飞行器制造基本技术与方法；</w:t>
      </w:r>
    </w:p>
    <w:p>
      <w:pPr>
        <w:spacing w:line="500" w:lineRule="exact"/>
        <w:ind w:firstLine="480" w:firstLineChars="200"/>
        <w:rPr>
          <w:sz w:val="24"/>
          <w:szCs w:val="24"/>
        </w:rPr>
      </w:pPr>
      <w:r>
        <w:rPr>
          <w:rFonts w:hint="eastAsia"/>
          <w:sz w:val="24"/>
          <w:szCs w:val="24"/>
        </w:rPr>
        <w:t>（13）熟悉飞机基本构造与航空专业英语相关知识与方法；</w:t>
      </w:r>
    </w:p>
    <w:p>
      <w:pPr>
        <w:spacing w:line="500" w:lineRule="exact"/>
        <w:ind w:firstLine="480" w:firstLineChars="200"/>
        <w:rPr>
          <w:sz w:val="24"/>
          <w:szCs w:val="24"/>
        </w:rPr>
      </w:pPr>
      <w:r>
        <w:rPr>
          <w:rFonts w:hint="eastAsia"/>
          <w:sz w:val="24"/>
          <w:szCs w:val="24"/>
        </w:rPr>
        <w:t>（14）熟悉复合材料无损检测方法、原理和操作方法。</w:t>
      </w:r>
    </w:p>
    <w:p>
      <w:pPr>
        <w:spacing w:line="500" w:lineRule="exact"/>
        <w:ind w:firstLine="480" w:firstLineChars="200"/>
        <w:rPr>
          <w:sz w:val="24"/>
          <w:szCs w:val="24"/>
        </w:rPr>
      </w:pPr>
      <w:r>
        <w:rPr>
          <w:rFonts w:hint="eastAsia"/>
          <w:sz w:val="24"/>
          <w:szCs w:val="24"/>
        </w:rPr>
        <w:t>3.</w:t>
      </w:r>
      <w:r>
        <w:rPr>
          <w:rFonts w:hint="eastAsia"/>
          <w:b/>
          <w:bCs/>
          <w:sz w:val="24"/>
          <w:szCs w:val="24"/>
        </w:rPr>
        <w:t>能力</w:t>
      </w:r>
    </w:p>
    <w:p>
      <w:pPr>
        <w:spacing w:line="500" w:lineRule="exact"/>
        <w:ind w:firstLine="480" w:firstLineChars="200"/>
        <w:rPr>
          <w:sz w:val="24"/>
          <w:szCs w:val="24"/>
        </w:rPr>
      </w:pPr>
      <w:r>
        <w:rPr>
          <w:rFonts w:hint="eastAsia"/>
          <w:sz w:val="24"/>
          <w:szCs w:val="24"/>
        </w:rPr>
        <w:t>（1）具有航空识图能力；</w:t>
      </w:r>
    </w:p>
    <w:p>
      <w:pPr>
        <w:spacing w:line="500" w:lineRule="exact"/>
        <w:ind w:firstLine="480" w:firstLineChars="200"/>
        <w:rPr>
          <w:sz w:val="24"/>
          <w:szCs w:val="24"/>
        </w:rPr>
      </w:pPr>
      <w:r>
        <w:rPr>
          <w:rFonts w:hint="eastAsia"/>
          <w:sz w:val="24"/>
          <w:szCs w:val="24"/>
        </w:rPr>
        <w:t>（2）具有钳工、钣金与铆接相关操作技能，能熟练使用相关工具和设备；</w:t>
      </w:r>
    </w:p>
    <w:p>
      <w:pPr>
        <w:spacing w:line="500" w:lineRule="exact"/>
        <w:ind w:firstLine="480" w:firstLineChars="200"/>
        <w:rPr>
          <w:sz w:val="24"/>
          <w:szCs w:val="24"/>
        </w:rPr>
      </w:pPr>
      <w:r>
        <w:rPr>
          <w:rFonts w:hint="eastAsia"/>
          <w:sz w:val="24"/>
          <w:szCs w:val="24"/>
        </w:rPr>
        <w:t>（3）具有根据工卡，熟练使用复合材料成型、检测与维修相关工具和设备进行相关工作的能力；</w:t>
      </w:r>
    </w:p>
    <w:p>
      <w:pPr>
        <w:spacing w:line="500" w:lineRule="exact"/>
        <w:ind w:firstLine="480" w:firstLineChars="200"/>
        <w:rPr>
          <w:sz w:val="24"/>
          <w:szCs w:val="24"/>
        </w:rPr>
      </w:pPr>
      <w:r>
        <w:rPr>
          <w:rFonts w:hint="eastAsia"/>
          <w:sz w:val="24"/>
          <w:szCs w:val="24"/>
        </w:rPr>
        <w:t>（4）具备使用数控设备加工复合材料的能力；</w:t>
      </w:r>
    </w:p>
    <w:p>
      <w:pPr>
        <w:spacing w:line="500" w:lineRule="exact"/>
        <w:ind w:firstLine="480" w:firstLineChars="200"/>
        <w:rPr>
          <w:sz w:val="24"/>
          <w:szCs w:val="24"/>
        </w:rPr>
      </w:pPr>
      <w:r>
        <w:rPr>
          <w:rFonts w:hint="eastAsia"/>
          <w:sz w:val="24"/>
          <w:szCs w:val="24"/>
        </w:rPr>
        <w:t>（5）具有制定基本复合材料生产工艺流程和维修方案的能力；</w:t>
      </w:r>
    </w:p>
    <w:p>
      <w:pPr>
        <w:spacing w:line="500" w:lineRule="exact"/>
        <w:ind w:firstLine="480" w:firstLineChars="200"/>
        <w:rPr>
          <w:sz w:val="24"/>
          <w:szCs w:val="24"/>
        </w:rPr>
      </w:pPr>
      <w:r>
        <w:rPr>
          <w:rFonts w:hint="eastAsia"/>
          <w:sz w:val="24"/>
          <w:szCs w:val="24"/>
        </w:rPr>
        <w:t>（6）具有熟练使用各类维修工具和设备，从事航空维修相关工作的基本技能；</w:t>
      </w:r>
    </w:p>
    <w:p>
      <w:pPr>
        <w:spacing w:line="500" w:lineRule="exact"/>
        <w:ind w:firstLine="480" w:firstLineChars="200"/>
        <w:rPr>
          <w:sz w:val="24"/>
          <w:szCs w:val="24"/>
        </w:rPr>
      </w:pPr>
      <w:r>
        <w:rPr>
          <w:rFonts w:hint="eastAsia"/>
          <w:sz w:val="24"/>
          <w:szCs w:val="24"/>
        </w:rPr>
        <w:t>（7）能够使用软件进行复合材料结构与模具结构设计能力。</w:t>
      </w:r>
    </w:p>
    <w:p>
      <w:pPr>
        <w:spacing w:line="500" w:lineRule="exact"/>
        <w:ind w:firstLine="480" w:firstLineChars="200"/>
        <w:rPr>
          <w:sz w:val="24"/>
          <w:szCs w:val="24"/>
        </w:rPr>
      </w:pPr>
      <w:r>
        <w:rPr>
          <w:rFonts w:hint="eastAsia"/>
          <w:sz w:val="24"/>
          <w:szCs w:val="24"/>
        </w:rPr>
        <w:t xml:space="preserve">（8）具有探究学习、终身学习、分析问题和解决问题的能力； </w:t>
      </w:r>
    </w:p>
    <w:p>
      <w:pPr>
        <w:spacing w:line="500" w:lineRule="exact"/>
        <w:ind w:firstLine="480" w:firstLineChars="200"/>
        <w:rPr>
          <w:sz w:val="24"/>
          <w:szCs w:val="24"/>
        </w:rPr>
      </w:pPr>
      <w:r>
        <w:rPr>
          <w:rFonts w:hint="eastAsia"/>
          <w:sz w:val="24"/>
          <w:szCs w:val="24"/>
        </w:rPr>
        <w:t xml:space="preserve">（9）具有良好的语言、文字表达能力和沟通能力； </w:t>
      </w:r>
    </w:p>
    <w:p>
      <w:pPr>
        <w:spacing w:line="500" w:lineRule="exact"/>
        <w:ind w:firstLine="480" w:firstLineChars="200"/>
        <w:rPr>
          <w:sz w:val="24"/>
          <w:szCs w:val="24"/>
        </w:rPr>
      </w:pPr>
      <w:r>
        <w:rPr>
          <w:rFonts w:hint="eastAsia"/>
          <w:sz w:val="24"/>
          <w:szCs w:val="24"/>
        </w:rPr>
        <w:t xml:space="preserve">（10）具有团队合作能力； </w:t>
      </w:r>
    </w:p>
    <w:p>
      <w:pPr>
        <w:spacing w:line="500" w:lineRule="exact"/>
        <w:ind w:firstLine="480" w:firstLineChars="200"/>
        <w:rPr>
          <w:sz w:val="24"/>
          <w:szCs w:val="24"/>
        </w:rPr>
      </w:pPr>
      <w:r>
        <w:rPr>
          <w:rFonts w:hint="eastAsia"/>
          <w:sz w:val="24"/>
          <w:szCs w:val="24"/>
        </w:rPr>
        <w:t>（11）具有专业必须的3D软件使用与数控编程能力；</w:t>
      </w:r>
    </w:p>
    <w:p>
      <w:pPr>
        <w:spacing w:line="500" w:lineRule="exact"/>
        <w:ind w:firstLine="480" w:firstLineChars="200"/>
        <w:rPr>
          <w:sz w:val="24"/>
          <w:szCs w:val="24"/>
        </w:rPr>
      </w:pPr>
      <w:r>
        <w:rPr>
          <w:rFonts w:hint="eastAsia"/>
          <w:sz w:val="24"/>
          <w:szCs w:val="24"/>
        </w:rPr>
        <w:t>（12）具有查阅和使用相关专业资料、相关标准和维修手册的能力。</w:t>
      </w:r>
    </w:p>
    <w:bookmarkEnd w:id="0"/>
    <w:bookmarkEnd w:id="1"/>
    <w:bookmarkEnd w:id="2"/>
    <w:bookmarkEnd w:id="3"/>
    <w:bookmarkEnd w:id="4"/>
    <w:bookmarkEnd w:id="5"/>
    <w:bookmarkEnd w:id="6"/>
    <w:p>
      <w:pPr>
        <w:spacing w:line="500" w:lineRule="exact"/>
        <w:ind w:firstLine="482" w:firstLineChars="200"/>
        <w:rPr>
          <w:rFonts w:ascii="黑体" w:hAnsi="黑体" w:eastAsia="黑体" w:cs="宋体"/>
          <w:b/>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pPr>
        <w:keepNext/>
        <w:keepLines/>
        <w:spacing w:line="500" w:lineRule="exact"/>
        <w:ind w:firstLine="643" w:firstLineChars="200"/>
        <w:outlineLvl w:val="0"/>
        <w:rPr>
          <w:rFonts w:eastAsia="黑体"/>
          <w:b/>
          <w:bCs/>
          <w:color w:val="000000"/>
          <w:kern w:val="44"/>
          <w:sz w:val="32"/>
          <w:szCs w:val="30"/>
        </w:rPr>
      </w:pPr>
      <w:bookmarkStart w:id="23" w:name="_Toc177997325"/>
      <w:bookmarkStart w:id="24" w:name="_Toc177998484"/>
      <w:bookmarkStart w:id="25" w:name="_Toc407697902"/>
      <w:bookmarkStart w:id="26" w:name="_Toc405393387"/>
      <w:bookmarkStart w:id="27" w:name="_Toc407696144"/>
      <w:bookmarkStart w:id="28" w:name="_Hlk11958231"/>
      <w:r>
        <w:rPr>
          <w:rFonts w:hint="eastAsia" w:eastAsia="黑体"/>
          <w:b/>
          <w:bCs/>
          <w:color w:val="000000"/>
          <w:kern w:val="44"/>
          <w:sz w:val="32"/>
          <w:szCs w:val="30"/>
        </w:rPr>
        <w:t>六、专业教学体系</w:t>
      </w:r>
      <w:bookmarkEnd w:id="23"/>
      <w:bookmarkEnd w:id="24"/>
    </w:p>
    <w:p>
      <w:pPr>
        <w:keepNext/>
        <w:keepLines/>
        <w:spacing w:line="500" w:lineRule="exact"/>
        <w:ind w:firstLine="562" w:firstLineChars="200"/>
        <w:outlineLvl w:val="1"/>
        <w:rPr>
          <w:rFonts w:ascii="Arial" w:hAnsi="Arial" w:eastAsia="黑体"/>
          <w:b/>
          <w:bCs/>
          <w:color w:val="000000"/>
          <w:sz w:val="28"/>
          <w:szCs w:val="28"/>
        </w:rPr>
      </w:pPr>
      <w:bookmarkStart w:id="29" w:name="_Toc177998485"/>
      <w:bookmarkStart w:id="30" w:name="_Toc177997326"/>
      <w:r>
        <w:rPr>
          <w:rFonts w:hint="eastAsia" w:ascii="Arial" w:hAnsi="Arial" w:eastAsia="黑体"/>
          <w:b/>
          <w:bCs/>
          <w:color w:val="000000"/>
          <w:sz w:val="28"/>
          <w:szCs w:val="28"/>
        </w:rPr>
        <w:t>（一）职业能力分析与课程设置思路</w:t>
      </w:r>
      <w:bookmarkEnd w:id="29"/>
      <w:bookmarkEnd w:id="30"/>
    </w:p>
    <w:p>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表2</w:t>
      </w:r>
      <w:r>
        <w:rPr>
          <w:rFonts w:ascii="Times New Roman" w:hAnsi="Times New Roman"/>
          <w:b/>
          <w:bCs/>
          <w:color w:val="000000"/>
          <w:sz w:val="24"/>
          <w:szCs w:val="24"/>
        </w:rPr>
        <w:t xml:space="preserve"> </w:t>
      </w:r>
      <w:r>
        <w:rPr>
          <w:rFonts w:hint="eastAsia" w:ascii="Times New Roman" w:hAnsi="Times New Roman"/>
          <w:b/>
          <w:bCs/>
          <w:color w:val="000000"/>
          <w:sz w:val="24"/>
          <w:szCs w:val="24"/>
        </w:rPr>
        <w:t>专业岗位核心能力分析和专业课程配置分析图</w:t>
      </w:r>
    </w:p>
    <w:p>
      <w:pPr>
        <w:keepNext/>
        <w:keepLines/>
        <w:spacing w:line="500" w:lineRule="exact"/>
        <w:ind w:firstLine="1470" w:firstLineChars="700"/>
        <w:outlineLvl w:val="1"/>
        <w:rPr>
          <w:rFonts w:ascii="Times New Roman" w:hAnsi="Times New Roman"/>
          <w:b/>
          <w:bCs/>
          <w:color w:val="000000"/>
          <w:sz w:val="24"/>
          <w:szCs w:val="24"/>
        </w:rPr>
      </w:pPr>
      <w:bookmarkStart w:id="31" w:name="_Toc177997327"/>
      <w:bookmarkStart w:id="32" w:name="_Toc177998486"/>
      <w:r>
        <mc:AlternateContent>
          <mc:Choice Requires="wps">
            <w:drawing>
              <wp:anchor distT="0" distB="0" distL="114300" distR="114300" simplePos="0" relativeHeight="251667456" behindDoc="0" locked="0" layoutInCell="1" allowOverlap="1">
                <wp:simplePos x="0" y="0"/>
                <wp:positionH relativeFrom="column">
                  <wp:posOffset>4583430</wp:posOffset>
                </wp:positionH>
                <wp:positionV relativeFrom="paragraph">
                  <wp:posOffset>89535</wp:posOffset>
                </wp:positionV>
                <wp:extent cx="1032510" cy="342900"/>
                <wp:effectExtent l="0" t="0" r="0" b="0"/>
                <wp:wrapNone/>
                <wp:docPr id="113" name="文本框 61"/>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exact"/>
                              <w:jc w:val="center"/>
                              <w:rPr>
                                <w:rFonts w:ascii="黑体" w:hAnsi="黑体" w:eastAsia="黑体"/>
                                <w:b/>
                                <w:sz w:val="24"/>
                                <w:szCs w:val="24"/>
                              </w:rPr>
                            </w:pPr>
                            <w:r>
                              <w:rPr>
                                <w:rFonts w:hint="eastAsia" w:ascii="黑体" w:hAnsi="黑体" w:eastAsia="黑体"/>
                                <w:b/>
                                <w:sz w:val="24"/>
                                <w:szCs w:val="24"/>
                              </w:rPr>
                              <w:t>课程设计</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61" o:spid="_x0000_s1026" o:spt="202" type="#_x0000_t202" style="position:absolute;left:0pt;margin-left:360.9pt;margin-top:7.05pt;height:27pt;width:81.3pt;z-index:251667456;mso-width-relative:page;mso-height-relative:page;" fillcolor="#E6E604" filled="t" stroked="f" coordsize="21600,21600" o:gfxdata="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oRcHTXAAAACQEAAA8AAAAAAAAAAQAgAAAAIgAAAGRy&#10;cy9kb3ducmV2LnhtbFBLAQIUABQAAAAIAIdO4kDf9JgyPwIAAEoEAAAOAAAAAAAAAAEAIAAAACYB&#10;AABkcnMvZTJvRG9jLnhtbFBLBQYAAAAABgAGAFkBAADXBQAAAAA=&#10;">
                <v:fill on="t" focussize="0,0"/>
                <v:stroke on="f" weight="0.5pt"/>
                <v:imagedata o:title=""/>
                <o:lock v:ext="edit" aspectratio="f"/>
                <v:textbox>
                  <w:txbxContent>
                    <w:p>
                      <w:pPr>
                        <w:snapToGrid w:val="0"/>
                        <w:spacing w:line="240" w:lineRule="exact"/>
                        <w:jc w:val="center"/>
                        <w:rPr>
                          <w:rFonts w:ascii="黑体" w:hAnsi="黑体" w:eastAsia="黑体"/>
                          <w:b/>
                          <w:sz w:val="24"/>
                          <w:szCs w:val="24"/>
                        </w:rPr>
                      </w:pPr>
                      <w:r>
                        <w:rPr>
                          <w:rFonts w:hint="eastAsia" w:ascii="黑体" w:hAnsi="黑体" w:eastAsia="黑体"/>
                          <w:b/>
                          <w:sz w:val="24"/>
                          <w:szCs w:val="24"/>
                        </w:rPr>
                        <w:t>课程设计</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2781935</wp:posOffset>
                </wp:positionH>
                <wp:positionV relativeFrom="paragraph">
                  <wp:posOffset>52070</wp:posOffset>
                </wp:positionV>
                <wp:extent cx="1032510" cy="342900"/>
                <wp:effectExtent l="0" t="0" r="0" b="0"/>
                <wp:wrapNone/>
                <wp:docPr id="110" name="文本框 63"/>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exact"/>
                              <w:jc w:val="center"/>
                              <w:rPr>
                                <w:rFonts w:ascii="黑体" w:hAnsi="黑体" w:eastAsia="黑体"/>
                                <w:b/>
                                <w:sz w:val="24"/>
                                <w:szCs w:val="24"/>
                              </w:rPr>
                            </w:pPr>
                            <w:r>
                              <w:rPr>
                                <w:rFonts w:hint="eastAsia" w:ascii="黑体" w:hAnsi="黑体" w:eastAsia="黑体"/>
                                <w:b/>
                                <w:sz w:val="24"/>
                                <w:szCs w:val="24"/>
                              </w:rPr>
                              <w:t>能力分析</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63" o:spid="_x0000_s1026" o:spt="202" type="#_x0000_t202" style="position:absolute;left:0pt;margin-left:219.05pt;margin-top:4.1pt;height:27pt;width:81.3pt;z-index:251665408;mso-width-relative:page;mso-height-relative:page;" fillcolor="#E6E604" filled="t" stroked="f" coordsize="21600,21600" o:gfxdata="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&#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KOE7PYAAAACAEAAA8AAAAAAAAAAQAgAAAAIgAAAGRy&#10;cy9kb3ducmV2LnhtbFBLAQIUABQAAAAIAIdO4kC45ssdPgIAAEoEAAAOAAAAAAAAAAEAIAAAACcB&#10;AABkcnMvZTJvRG9jLnhtbFBLBQYAAAAABgAGAFkBAADXBQAAAAA=&#10;">
                <v:fill on="t" focussize="0,0"/>
                <v:stroke on="f" weight="0.5pt"/>
                <v:imagedata o:title=""/>
                <o:lock v:ext="edit" aspectratio="f"/>
                <v:textbox>
                  <w:txbxContent>
                    <w:p>
                      <w:pPr>
                        <w:snapToGrid w:val="0"/>
                        <w:spacing w:line="240" w:lineRule="exact"/>
                        <w:jc w:val="center"/>
                        <w:rPr>
                          <w:rFonts w:ascii="黑体" w:hAnsi="黑体" w:eastAsia="黑体"/>
                          <w:b/>
                          <w:sz w:val="24"/>
                          <w:szCs w:val="24"/>
                        </w:rPr>
                      </w:pPr>
                      <w:r>
                        <w:rPr>
                          <w:rFonts w:hint="eastAsia" w:ascii="黑体" w:hAnsi="黑体" w:eastAsia="黑体"/>
                          <w:b/>
                          <w:sz w:val="24"/>
                          <w:szCs w:val="24"/>
                        </w:rPr>
                        <w:t>能力分析</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756920</wp:posOffset>
                </wp:positionH>
                <wp:positionV relativeFrom="paragraph">
                  <wp:posOffset>52705</wp:posOffset>
                </wp:positionV>
                <wp:extent cx="1426210" cy="342900"/>
                <wp:effectExtent l="0" t="0" r="2540" b="0"/>
                <wp:wrapNone/>
                <wp:docPr id="112" name="文本框 65"/>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exact"/>
                              <w:jc w:val="center"/>
                              <w:rPr>
                                <w:rFonts w:ascii="黑体" w:hAnsi="黑体" w:eastAsia="黑体"/>
                                <w:b/>
                                <w:sz w:val="24"/>
                                <w:szCs w:val="24"/>
                              </w:rPr>
                            </w:pPr>
                            <w:r>
                              <w:rPr>
                                <w:rFonts w:hint="eastAsia" w:ascii="黑体" w:hAnsi="黑体" w:eastAsia="黑体"/>
                                <w:b/>
                                <w:sz w:val="24"/>
                                <w:szCs w:val="24"/>
                              </w:rPr>
                              <w:t>典型工作任务</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65" o:spid="_x0000_s1026" o:spt="202" type="#_x0000_t202" style="position:absolute;left:0pt;margin-left:59.6pt;margin-top:4.15pt;height:27pt;width:112.3pt;z-index:251663360;mso-width-relative:page;mso-height-relative:page;" fillcolor="#E6E604" filled="t" stroked="f" coordsize="21600,21600" o:gfxdata="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xlpd1wAAAAgBAAAPAAAAAAAAAAEAIAAAACIAAABk&#10;cnMvZG93bnJldi54bWxQSwECFAAUAAAACACHTuJASCDD0UACAABKBAAADgAAAAAAAAABACAAAAAm&#10;AQAAZHJzL2Uyb0RvYy54bWxQSwUGAAAAAAYABgBZAQAA2AUAAAAA&#10;">
                <v:fill on="t" focussize="0,0"/>
                <v:stroke on="f" weight="0.5pt"/>
                <v:imagedata o:title=""/>
                <o:lock v:ext="edit" aspectratio="f"/>
                <v:textbox>
                  <w:txbxContent>
                    <w:p>
                      <w:pPr>
                        <w:snapToGrid w:val="0"/>
                        <w:spacing w:line="240" w:lineRule="exact"/>
                        <w:jc w:val="center"/>
                        <w:rPr>
                          <w:rFonts w:ascii="黑体" w:hAnsi="黑体" w:eastAsia="黑体"/>
                          <w:b/>
                          <w:sz w:val="24"/>
                          <w:szCs w:val="24"/>
                        </w:rPr>
                      </w:pPr>
                      <w:r>
                        <w:rPr>
                          <w:rFonts w:hint="eastAsia" w:ascii="黑体" w:hAnsi="黑体" w:eastAsia="黑体"/>
                          <w:b/>
                          <w:sz w:val="24"/>
                          <w:szCs w:val="24"/>
                        </w:rPr>
                        <w:t>典型工作任务</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leftMargin">
                  <wp:posOffset>463550</wp:posOffset>
                </wp:positionH>
                <wp:positionV relativeFrom="paragraph">
                  <wp:posOffset>78105</wp:posOffset>
                </wp:positionV>
                <wp:extent cx="961390" cy="283845"/>
                <wp:effectExtent l="0" t="0" r="0" b="1905"/>
                <wp:wrapNone/>
                <wp:docPr id="111" name="文本框 68"/>
                <wp:cNvGraphicFramePr/>
                <a:graphic xmlns:a="http://schemas.openxmlformats.org/drawingml/2006/main">
                  <a:graphicData uri="http://schemas.microsoft.com/office/word/2010/wordprocessingShape">
                    <wps:wsp>
                      <wps:cNvSpPr txBox="1"/>
                      <wps:spPr>
                        <a:xfrm>
                          <a:off x="0" y="0"/>
                          <a:ext cx="961390" cy="283845"/>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exact"/>
                              <w:jc w:val="center"/>
                              <w:rPr>
                                <w:rFonts w:ascii="黑体" w:hAnsi="黑体" w:eastAsia="黑体"/>
                                <w:b/>
                                <w:sz w:val="24"/>
                                <w:szCs w:val="24"/>
                              </w:rPr>
                            </w:pPr>
                            <w:r>
                              <w:rPr>
                                <w:rFonts w:hint="eastAsia" w:ascii="黑体" w:hAnsi="黑体" w:eastAsia="黑体"/>
                                <w:b/>
                                <w:sz w:val="24"/>
                                <w:szCs w:val="24"/>
                              </w:rPr>
                              <w:t>职业岗位</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68" o:spid="_x0000_s1026" o:spt="202" type="#_x0000_t202" style="position:absolute;left:0pt;margin-left:36.5pt;margin-top:159.35pt;height:22.35pt;width:75.7pt;mso-position-horizontal-relative:page;mso-position-vertical-relative:page;z-index:251660288;mso-width-relative:page;mso-height-relative:page;" fillcolor="#E6E604" filled="t" stroked="f" coordsize="21600,21600" o:gfxdata="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LUttrXAAAACAEAAA8AAAAAAAAAAQAgAAAAIgAAAGRycy9k&#10;b3ducmV2LnhtbFBLAQIUABQAAAAIAIdO4kB7jylrPAIAAEkEAAAOAAAAAAAAAAEAIAAAACYBAABk&#10;cnMvZTJvRG9jLnhtbFBLBQYAAAAABgAGAFkBAADUBQAAAAA=&#10;">
                <v:fill on="t" focussize="0,0"/>
                <v:stroke on="f" weight="0.5pt"/>
                <v:imagedata o:title=""/>
                <o:lock v:ext="edit" aspectratio="f"/>
                <v:textbox>
                  <w:txbxContent>
                    <w:p>
                      <w:pPr>
                        <w:snapToGrid w:val="0"/>
                        <w:spacing w:line="240" w:lineRule="exact"/>
                        <w:jc w:val="center"/>
                        <w:rPr>
                          <w:rFonts w:ascii="黑体" w:hAnsi="黑体" w:eastAsia="黑体"/>
                          <w:b/>
                          <w:sz w:val="24"/>
                          <w:szCs w:val="24"/>
                        </w:rPr>
                      </w:pPr>
                      <w:r>
                        <w:rPr>
                          <w:rFonts w:hint="eastAsia" w:ascii="黑体" w:hAnsi="黑体" w:eastAsia="黑体"/>
                          <w:b/>
                          <w:sz w:val="24"/>
                          <w:szCs w:val="24"/>
                        </w:rPr>
                        <w:t>职业岗位</w:t>
                      </w:r>
                    </w:p>
                  </w:txbxContent>
                </v:textbox>
              </v:shape>
            </w:pict>
          </mc:Fallback>
        </mc:AlternateContent>
      </w:r>
      <w:r>
        <w:rPr>
          <w:rFonts w:ascii="宋体" w:hAnsi="宋体"/>
          <w:szCs w:val="21"/>
        </w:rPr>
        <mc:AlternateContent>
          <mc:Choice Requires="wps">
            <w:drawing>
              <wp:anchor distT="0" distB="0" distL="114300" distR="114300" simplePos="0" relativeHeight="251680768" behindDoc="0" locked="0" layoutInCell="1" allowOverlap="1">
                <wp:simplePos x="0" y="0"/>
                <wp:positionH relativeFrom="column">
                  <wp:posOffset>4329430</wp:posOffset>
                </wp:positionH>
                <wp:positionV relativeFrom="paragraph">
                  <wp:posOffset>4578985</wp:posOffset>
                </wp:positionV>
                <wp:extent cx="1585595" cy="342900"/>
                <wp:effectExtent l="0" t="0" r="0" b="0"/>
                <wp:wrapNone/>
                <wp:docPr id="116" name="文本框 46"/>
                <wp:cNvGraphicFramePr/>
                <a:graphic xmlns:a="http://schemas.openxmlformats.org/drawingml/2006/main">
                  <a:graphicData uri="http://schemas.microsoft.com/office/word/2010/wordprocessingShape">
                    <wps:wsp>
                      <wps:cNvSpPr txBox="1"/>
                      <wps:spPr>
                        <a:xfrm>
                          <a:off x="0" y="0"/>
                          <a:ext cx="158559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atLeast"/>
                              <w:rPr>
                                <w:rFonts w:ascii="黑体" w:hAnsi="黑体" w:eastAsia="黑体"/>
                                <w:sz w:val="24"/>
                                <w:szCs w:val="24"/>
                              </w:rPr>
                            </w:pPr>
                            <w:r>
                              <w:rPr>
                                <w:rFonts w:hint="eastAsia" w:ascii="黑体" w:hAnsi="黑体" w:eastAsia="黑体"/>
                                <w:sz w:val="24"/>
                                <w:szCs w:val="24"/>
                              </w:rPr>
                              <w:t>专业拓展课程</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46" o:spid="_x0000_s1026" o:spt="202" type="#_x0000_t202" style="position:absolute;left:0pt;margin-left:340.9pt;margin-top:360.55pt;height:27pt;width:124.85pt;z-index:251680768;mso-width-relative:page;mso-height-relative:page;" fillcolor="#F4B183" filled="t" stroked="f" coordsize="21600,21600" o:gfxdata="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wP1YTYAAAACwEAAA8AAAAAAAAAAQAgAAAAIgAA&#10;AGRycy9kb3ducmV2LnhtbFBLAQIUABQAAAAIAIdO4kBEPiyxQQIAAEoEAAAOAAAAAAAAAAEAIAAA&#10;ACcBAABkcnMvZTJvRG9jLnhtbFBLBQYAAAAABgAGAFkBAADaBQAAAAA=&#10;">
                <v:fill on="t" focussize="0,0"/>
                <v:stroke on="f" weight="0.5pt"/>
                <v:imagedata o:title=""/>
                <o:lock v:ext="edit" aspectratio="f"/>
                <v:textbox>
                  <w:txbxContent>
                    <w:p>
                      <w:pPr>
                        <w:snapToGrid w:val="0"/>
                        <w:spacing w:line="240" w:lineRule="atLeast"/>
                        <w:rPr>
                          <w:rFonts w:ascii="黑体" w:hAnsi="黑体" w:eastAsia="黑体"/>
                          <w:sz w:val="24"/>
                          <w:szCs w:val="24"/>
                        </w:rPr>
                      </w:pPr>
                      <w:r>
                        <w:rPr>
                          <w:rFonts w:hint="eastAsia" w:ascii="黑体" w:hAnsi="黑体" w:eastAsia="黑体"/>
                          <w:sz w:val="24"/>
                          <w:szCs w:val="24"/>
                        </w:rPr>
                        <w:t>专业拓展课程</w:t>
                      </w:r>
                    </w:p>
                  </w:txbxContent>
                </v:textbox>
              </v:shape>
            </w:pict>
          </mc:Fallback>
        </mc:AlternateContent>
      </w:r>
      <w:r>
        <w:rPr>
          <w:rFonts w:ascii="宋体" w:hAnsi="宋体"/>
          <w:szCs w:val="21"/>
        </w:rPr>
        <mc:AlternateContent>
          <mc:Choice Requires="wps">
            <w:drawing>
              <wp:anchor distT="0" distB="0" distL="114300" distR="114300" simplePos="0" relativeHeight="251669504" behindDoc="0" locked="0" layoutInCell="1" allowOverlap="1">
                <wp:simplePos x="0" y="0"/>
                <wp:positionH relativeFrom="column">
                  <wp:posOffset>-681355</wp:posOffset>
                </wp:positionH>
                <wp:positionV relativeFrom="paragraph">
                  <wp:posOffset>4512310</wp:posOffset>
                </wp:positionV>
                <wp:extent cx="1083945" cy="1088390"/>
                <wp:effectExtent l="0" t="0" r="1905" b="0"/>
                <wp:wrapNone/>
                <wp:docPr id="99" name="文本框 51"/>
                <wp:cNvGraphicFramePr/>
                <a:graphic xmlns:a="http://schemas.openxmlformats.org/drawingml/2006/main">
                  <a:graphicData uri="http://schemas.microsoft.com/office/word/2010/wordprocessingShape">
                    <wps:wsp>
                      <wps:cNvSpPr txBox="1"/>
                      <wps:spPr>
                        <a:xfrm>
                          <a:off x="0" y="0"/>
                          <a:ext cx="1083945" cy="108839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b/>
                                <w:szCs w:val="21"/>
                              </w:rPr>
                            </w:pPr>
                          </w:p>
                          <w:p>
                            <w:pPr>
                              <w:snapToGrid w:val="0"/>
                              <w:spacing w:line="300" w:lineRule="exact"/>
                              <w:rPr>
                                <w:rFonts w:ascii="宋体" w:hAnsi="宋体"/>
                                <w:b/>
                                <w:szCs w:val="21"/>
                              </w:rPr>
                            </w:pPr>
                            <w:r>
                              <w:rPr>
                                <w:rFonts w:hint="eastAsia" w:ascii="宋体" w:hAnsi="宋体"/>
                                <w:b/>
                                <w:szCs w:val="21"/>
                              </w:rPr>
                              <w:t xml:space="preserve">职业岗位（三）：   </w:t>
                            </w:r>
                          </w:p>
                          <w:p>
                            <w:pPr>
                              <w:snapToGrid w:val="0"/>
                              <w:spacing w:line="300" w:lineRule="exact"/>
                              <w:jc w:val="center"/>
                              <w:rPr>
                                <w:rFonts w:ascii="宋体" w:hAnsi="宋体"/>
                                <w:b/>
                                <w:szCs w:val="21"/>
                              </w:rPr>
                            </w:pPr>
                            <w:r>
                              <w:rPr>
                                <w:rFonts w:hint="eastAsia" w:ascii="宋体" w:hAnsi="宋体"/>
                                <w:bCs/>
                                <w:szCs w:val="21"/>
                              </w:rPr>
                              <w:t>复合材料结构检测与维修工</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51" o:spid="_x0000_s1026" o:spt="202" type="#_x0000_t202" style="position:absolute;left:0pt;margin-left:-53.65pt;margin-top:355.3pt;height:85.7pt;width:85.35pt;z-index:251669504;mso-width-relative:page;mso-height-relative:page;" fillcolor="#B8F8FB" filled="t" stroked="f" coordsize="21600,21600" o:gfxdata="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prvZjbAAAACwEAAA8AAAAAAAAAAQAgAAAAIgAA&#10;AGRycy9kb3ducmV2LnhtbFBLAQIUABQAAAAIAIdO4kDhzGGQPgIAAEoEAAAOAAAAAAAAAAEAIAAA&#10;ACoBAABkcnMvZTJvRG9jLnhtbFBLBQYAAAAABgAGAFkBAADaBQAAAAA=&#10;">
                <v:fill on="t" focussize="0,0"/>
                <v:stroke on="f" weight="0.5pt"/>
                <v:imagedata o:title=""/>
                <o:lock v:ext="edit" aspectratio="f"/>
                <v:textbox>
                  <w:txbxContent>
                    <w:p>
                      <w:pPr>
                        <w:snapToGrid w:val="0"/>
                        <w:rPr>
                          <w:rFonts w:ascii="宋体" w:hAnsi="宋体"/>
                          <w:b/>
                          <w:szCs w:val="21"/>
                        </w:rPr>
                      </w:pPr>
                    </w:p>
                    <w:p>
                      <w:pPr>
                        <w:snapToGrid w:val="0"/>
                        <w:spacing w:line="300" w:lineRule="exact"/>
                        <w:rPr>
                          <w:rFonts w:ascii="宋体" w:hAnsi="宋体"/>
                          <w:b/>
                          <w:szCs w:val="21"/>
                        </w:rPr>
                      </w:pPr>
                      <w:r>
                        <w:rPr>
                          <w:rFonts w:hint="eastAsia" w:ascii="宋体" w:hAnsi="宋体"/>
                          <w:b/>
                          <w:szCs w:val="21"/>
                        </w:rPr>
                        <w:t xml:space="preserve">职业岗位（三）：   </w:t>
                      </w:r>
                    </w:p>
                    <w:p>
                      <w:pPr>
                        <w:snapToGrid w:val="0"/>
                        <w:spacing w:line="300" w:lineRule="exact"/>
                        <w:jc w:val="center"/>
                        <w:rPr>
                          <w:rFonts w:ascii="宋体" w:hAnsi="宋体"/>
                          <w:b/>
                          <w:szCs w:val="21"/>
                        </w:rPr>
                      </w:pPr>
                      <w:r>
                        <w:rPr>
                          <w:rFonts w:hint="eastAsia" w:ascii="宋体" w:hAnsi="宋体"/>
                          <w:bCs/>
                          <w:szCs w:val="21"/>
                        </w:rPr>
                        <w:t>复合材料结构检测与维修工</w:t>
                      </w:r>
                    </w:p>
                  </w:txbxContent>
                </v:textbox>
              </v:shape>
            </w:pict>
          </mc:Fallback>
        </mc:AlternateContent>
      </w:r>
      <w:r>
        <w:rPr>
          <w:rFonts w:ascii="宋体" w:hAnsi="宋体"/>
          <w:szCs w:val="21"/>
        </w:rPr>
        <mc:AlternateContent>
          <mc:Choice Requires="wps">
            <w:drawing>
              <wp:anchor distT="0" distB="0" distL="114300" distR="114300" simplePos="0" relativeHeight="251672576" behindDoc="0" locked="0" layoutInCell="1" allowOverlap="1">
                <wp:simplePos x="0" y="0"/>
                <wp:positionH relativeFrom="column">
                  <wp:posOffset>751840</wp:posOffset>
                </wp:positionH>
                <wp:positionV relativeFrom="paragraph">
                  <wp:posOffset>4459605</wp:posOffset>
                </wp:positionV>
                <wp:extent cx="1518285" cy="2242185"/>
                <wp:effectExtent l="0" t="0" r="5715" b="5715"/>
                <wp:wrapNone/>
                <wp:docPr id="101" name="文本框 40"/>
                <wp:cNvGraphicFramePr/>
                <a:graphic xmlns:a="http://schemas.openxmlformats.org/drawingml/2006/main">
                  <a:graphicData uri="http://schemas.microsoft.com/office/word/2010/wordprocessingShape">
                    <wps:wsp>
                      <wps:cNvSpPr txBox="1"/>
                      <wps:spPr>
                        <a:xfrm>
                          <a:off x="0" y="0"/>
                          <a:ext cx="1518285" cy="224218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宋体" w:hAnsi="宋体"/>
                                <w:b/>
                                <w:szCs w:val="21"/>
                              </w:rPr>
                            </w:pPr>
                            <w:r>
                              <w:rPr>
                                <w:rFonts w:hint="eastAsia" w:ascii="宋体" w:hAnsi="宋体"/>
                                <w:b/>
                                <w:szCs w:val="21"/>
                              </w:rPr>
                              <w:t>典型工作任务</w:t>
                            </w:r>
                            <w:r>
                              <w:rPr>
                                <w:rFonts w:ascii="宋体" w:hAnsi="宋体"/>
                                <w:b/>
                                <w:szCs w:val="21"/>
                              </w:rPr>
                              <w:t>1</w:t>
                            </w:r>
                          </w:p>
                          <w:p>
                            <w:pPr>
                              <w:rPr>
                                <w:rFonts w:ascii="宋体" w:hAnsi="宋体" w:cs="新宋体"/>
                                <w:color w:val="000000"/>
                                <w:szCs w:val="21"/>
                              </w:rPr>
                            </w:pPr>
                            <w:r>
                              <w:rPr>
                                <w:rFonts w:hint="eastAsia" w:ascii="宋体" w:hAnsi="宋体" w:cs="新宋体"/>
                                <w:color w:val="000000"/>
                                <w:szCs w:val="21"/>
                              </w:rPr>
                              <w:t>复合材料损伤类型识别</w:t>
                            </w:r>
                          </w:p>
                          <w:p>
                            <w:pPr>
                              <w:rPr>
                                <w:rFonts w:ascii="宋体" w:hAnsi="宋体"/>
                                <w:b/>
                                <w:szCs w:val="21"/>
                              </w:rPr>
                            </w:pPr>
                            <w:r>
                              <w:rPr>
                                <w:rFonts w:hint="eastAsia" w:ascii="宋体" w:hAnsi="宋体"/>
                                <w:b/>
                                <w:szCs w:val="21"/>
                              </w:rPr>
                              <w:t>典型工作任务</w:t>
                            </w:r>
                            <w:r>
                              <w:rPr>
                                <w:rFonts w:ascii="宋体" w:hAnsi="宋体"/>
                                <w:b/>
                                <w:szCs w:val="21"/>
                              </w:rPr>
                              <w:t>2</w:t>
                            </w:r>
                          </w:p>
                          <w:p>
                            <w:pPr>
                              <w:rPr>
                                <w:rFonts w:ascii="宋体" w:hAnsi="宋体" w:cs="新宋体"/>
                                <w:color w:val="000000"/>
                                <w:szCs w:val="21"/>
                              </w:rPr>
                            </w:pPr>
                            <w:r>
                              <w:rPr>
                                <w:rFonts w:hint="eastAsia" w:ascii="宋体" w:hAnsi="宋体" w:cs="新宋体"/>
                                <w:color w:val="000000"/>
                                <w:szCs w:val="21"/>
                              </w:rPr>
                              <w:t>复合材料损伤程度鉴定</w:t>
                            </w:r>
                          </w:p>
                          <w:p>
                            <w:pPr>
                              <w:rPr>
                                <w:rFonts w:ascii="宋体" w:hAnsi="宋体"/>
                                <w:b/>
                                <w:szCs w:val="21"/>
                              </w:rPr>
                            </w:pPr>
                            <w:r>
                              <w:rPr>
                                <w:rFonts w:hint="eastAsia" w:ascii="宋体" w:hAnsi="宋体"/>
                                <w:b/>
                                <w:szCs w:val="21"/>
                              </w:rPr>
                              <w:t>典型工作任务</w:t>
                            </w:r>
                            <w:r>
                              <w:rPr>
                                <w:rFonts w:ascii="宋体" w:hAnsi="宋体"/>
                                <w:b/>
                                <w:szCs w:val="21"/>
                              </w:rPr>
                              <w:t>3</w:t>
                            </w:r>
                          </w:p>
                          <w:p>
                            <w:pPr>
                              <w:rPr>
                                <w:rFonts w:ascii="宋体" w:hAnsi="宋体" w:cs="新宋体"/>
                                <w:color w:val="000000"/>
                                <w:szCs w:val="21"/>
                              </w:rPr>
                            </w:pPr>
                            <w:r>
                              <w:rPr>
                                <w:rFonts w:hint="eastAsia" w:ascii="宋体" w:hAnsi="宋体" w:cs="新宋体"/>
                                <w:color w:val="000000"/>
                                <w:szCs w:val="21"/>
                              </w:rPr>
                              <w:t>制定复合材料损伤维修方案</w:t>
                            </w:r>
                          </w:p>
                          <w:p>
                            <w:pPr>
                              <w:rPr>
                                <w:rFonts w:ascii="宋体" w:hAnsi="宋体"/>
                                <w:b/>
                                <w:szCs w:val="21"/>
                              </w:rPr>
                            </w:pPr>
                            <w:r>
                              <w:rPr>
                                <w:rFonts w:hint="eastAsia" w:ascii="宋体" w:hAnsi="宋体"/>
                                <w:b/>
                                <w:szCs w:val="21"/>
                              </w:rPr>
                              <w:t>典型工作任务</w:t>
                            </w:r>
                            <w:r>
                              <w:rPr>
                                <w:rFonts w:ascii="宋体" w:hAnsi="宋体"/>
                                <w:b/>
                                <w:szCs w:val="21"/>
                              </w:rPr>
                              <w:t>4</w:t>
                            </w:r>
                          </w:p>
                          <w:p>
                            <w:pPr>
                              <w:widowControl/>
                              <w:textAlignment w:val="center"/>
                              <w:rPr>
                                <w:rFonts w:ascii="宋体" w:hAnsi="宋体" w:cs="新宋体"/>
                                <w:color w:val="000000"/>
                                <w:szCs w:val="21"/>
                              </w:rPr>
                            </w:pPr>
                            <w:r>
                              <w:rPr>
                                <w:rFonts w:hint="eastAsia" w:ascii="宋体" w:hAnsi="宋体" w:cs="新宋体"/>
                                <w:color w:val="000000"/>
                                <w:szCs w:val="21"/>
                              </w:rPr>
                              <w:t>维修复合材料损伤</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40" o:spid="_x0000_s1026" o:spt="202" type="#_x0000_t202" style="position:absolute;left:0pt;margin-left:59.2pt;margin-top:351.15pt;height:176.55pt;width:119.55pt;z-index:251672576;mso-width-relative:page;mso-height-relative:page;" fillcolor="#FFD966" filled="t" stroked="f" coordsize="21600,21600" o:gfxdata="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&#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hLVEraAAAADAEAAA8AAAAAAAAAAQAgAAAAIgAAAGRy&#10;cy9kb3ducmV2LnhtbFBLAQIUABQAAAAIAIdO4kDOtReUPAIAAEsEAAAOAAAAAAAAAAEAIAAAACkB&#10;AABkcnMvZTJvRG9jLnhtbFBLBQYAAAAABgAGAFkBAADXBQAAAAA=&#10;">
                <v:fill on="t" focussize="0,0"/>
                <v:stroke on="f" weight="0.5pt"/>
                <v:imagedata o:title=""/>
                <o:lock v:ext="edit" aspectratio="f"/>
                <v:textbox>
                  <w:txbxContent>
                    <w:p>
                      <w:pPr>
                        <w:rPr>
                          <w:rFonts w:ascii="宋体" w:hAnsi="宋体"/>
                          <w:b/>
                          <w:szCs w:val="21"/>
                        </w:rPr>
                      </w:pPr>
                      <w:r>
                        <w:rPr>
                          <w:rFonts w:hint="eastAsia" w:ascii="宋体" w:hAnsi="宋体"/>
                          <w:b/>
                          <w:szCs w:val="21"/>
                        </w:rPr>
                        <w:t>典型工作任务</w:t>
                      </w:r>
                      <w:r>
                        <w:rPr>
                          <w:rFonts w:ascii="宋体" w:hAnsi="宋体"/>
                          <w:b/>
                          <w:szCs w:val="21"/>
                        </w:rPr>
                        <w:t>1</w:t>
                      </w:r>
                    </w:p>
                    <w:p>
                      <w:pPr>
                        <w:rPr>
                          <w:rFonts w:ascii="宋体" w:hAnsi="宋体" w:cs="新宋体"/>
                          <w:color w:val="000000"/>
                          <w:szCs w:val="21"/>
                        </w:rPr>
                      </w:pPr>
                      <w:r>
                        <w:rPr>
                          <w:rFonts w:hint="eastAsia" w:ascii="宋体" w:hAnsi="宋体" w:cs="新宋体"/>
                          <w:color w:val="000000"/>
                          <w:szCs w:val="21"/>
                        </w:rPr>
                        <w:t>复合材料损伤类型识别</w:t>
                      </w:r>
                    </w:p>
                    <w:p>
                      <w:pPr>
                        <w:rPr>
                          <w:rFonts w:ascii="宋体" w:hAnsi="宋体"/>
                          <w:b/>
                          <w:szCs w:val="21"/>
                        </w:rPr>
                      </w:pPr>
                      <w:r>
                        <w:rPr>
                          <w:rFonts w:hint="eastAsia" w:ascii="宋体" w:hAnsi="宋体"/>
                          <w:b/>
                          <w:szCs w:val="21"/>
                        </w:rPr>
                        <w:t>典型工作任务</w:t>
                      </w:r>
                      <w:r>
                        <w:rPr>
                          <w:rFonts w:ascii="宋体" w:hAnsi="宋体"/>
                          <w:b/>
                          <w:szCs w:val="21"/>
                        </w:rPr>
                        <w:t>2</w:t>
                      </w:r>
                    </w:p>
                    <w:p>
                      <w:pPr>
                        <w:rPr>
                          <w:rFonts w:ascii="宋体" w:hAnsi="宋体" w:cs="新宋体"/>
                          <w:color w:val="000000"/>
                          <w:szCs w:val="21"/>
                        </w:rPr>
                      </w:pPr>
                      <w:r>
                        <w:rPr>
                          <w:rFonts w:hint="eastAsia" w:ascii="宋体" w:hAnsi="宋体" w:cs="新宋体"/>
                          <w:color w:val="000000"/>
                          <w:szCs w:val="21"/>
                        </w:rPr>
                        <w:t>复合材料损伤程度鉴定</w:t>
                      </w:r>
                    </w:p>
                    <w:p>
                      <w:pPr>
                        <w:rPr>
                          <w:rFonts w:ascii="宋体" w:hAnsi="宋体"/>
                          <w:b/>
                          <w:szCs w:val="21"/>
                        </w:rPr>
                      </w:pPr>
                      <w:r>
                        <w:rPr>
                          <w:rFonts w:hint="eastAsia" w:ascii="宋体" w:hAnsi="宋体"/>
                          <w:b/>
                          <w:szCs w:val="21"/>
                        </w:rPr>
                        <w:t>典型工作任务</w:t>
                      </w:r>
                      <w:r>
                        <w:rPr>
                          <w:rFonts w:ascii="宋体" w:hAnsi="宋体"/>
                          <w:b/>
                          <w:szCs w:val="21"/>
                        </w:rPr>
                        <w:t>3</w:t>
                      </w:r>
                    </w:p>
                    <w:p>
                      <w:pPr>
                        <w:rPr>
                          <w:rFonts w:ascii="宋体" w:hAnsi="宋体" w:cs="新宋体"/>
                          <w:color w:val="000000"/>
                          <w:szCs w:val="21"/>
                        </w:rPr>
                      </w:pPr>
                      <w:r>
                        <w:rPr>
                          <w:rFonts w:hint="eastAsia" w:ascii="宋体" w:hAnsi="宋体" w:cs="新宋体"/>
                          <w:color w:val="000000"/>
                          <w:szCs w:val="21"/>
                        </w:rPr>
                        <w:t>制定复合材料损伤维修方案</w:t>
                      </w:r>
                    </w:p>
                    <w:p>
                      <w:pPr>
                        <w:rPr>
                          <w:rFonts w:ascii="宋体" w:hAnsi="宋体"/>
                          <w:b/>
                          <w:szCs w:val="21"/>
                        </w:rPr>
                      </w:pPr>
                      <w:r>
                        <w:rPr>
                          <w:rFonts w:hint="eastAsia" w:ascii="宋体" w:hAnsi="宋体"/>
                          <w:b/>
                          <w:szCs w:val="21"/>
                        </w:rPr>
                        <w:t>典型工作任务</w:t>
                      </w:r>
                      <w:r>
                        <w:rPr>
                          <w:rFonts w:ascii="宋体" w:hAnsi="宋体"/>
                          <w:b/>
                          <w:szCs w:val="21"/>
                        </w:rPr>
                        <w:t>4</w:t>
                      </w:r>
                    </w:p>
                    <w:p>
                      <w:pPr>
                        <w:widowControl/>
                        <w:textAlignment w:val="center"/>
                        <w:rPr>
                          <w:rFonts w:ascii="宋体" w:hAnsi="宋体" w:cs="新宋体"/>
                          <w:color w:val="000000"/>
                          <w:szCs w:val="21"/>
                        </w:rPr>
                      </w:pPr>
                      <w:r>
                        <w:rPr>
                          <w:rFonts w:hint="eastAsia" w:ascii="宋体" w:hAnsi="宋体" w:cs="新宋体"/>
                          <w:color w:val="000000"/>
                          <w:szCs w:val="21"/>
                        </w:rPr>
                        <w:t>维修复合材料损伤</w:t>
                      </w:r>
                    </w:p>
                  </w:txbxContent>
                </v:textbox>
              </v:shape>
            </w:pict>
          </mc:Fallback>
        </mc:AlternateContent>
      </w:r>
      <w:r>
        <w:rPr>
          <w:rFonts w:ascii="宋体" w:hAnsi="宋体"/>
          <w:szCs w:val="21"/>
        </w:rPr>
        <mc:AlternateContent>
          <mc:Choice Requires="wps">
            <w:drawing>
              <wp:anchor distT="0" distB="0" distL="114300" distR="114300" simplePos="0" relativeHeight="251675648" behindDoc="0" locked="0" layoutInCell="1" allowOverlap="1">
                <wp:simplePos x="0" y="0"/>
                <wp:positionH relativeFrom="column">
                  <wp:posOffset>2604770</wp:posOffset>
                </wp:positionH>
                <wp:positionV relativeFrom="paragraph">
                  <wp:posOffset>4491355</wp:posOffset>
                </wp:positionV>
                <wp:extent cx="1367155" cy="2265680"/>
                <wp:effectExtent l="0" t="0" r="4445" b="1270"/>
                <wp:wrapNone/>
                <wp:docPr id="100" name="文本框 43"/>
                <wp:cNvGraphicFramePr/>
                <a:graphic xmlns:a="http://schemas.openxmlformats.org/drawingml/2006/main">
                  <a:graphicData uri="http://schemas.microsoft.com/office/word/2010/wordprocessingShape">
                    <wps:wsp>
                      <wps:cNvSpPr txBox="1"/>
                      <wps:spPr>
                        <a:xfrm>
                          <a:off x="0" y="0"/>
                          <a:ext cx="1367155" cy="226568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宋体" w:hAnsi="宋体"/>
                                <w:b/>
                                <w:szCs w:val="21"/>
                              </w:rPr>
                            </w:pPr>
                            <w:r>
                              <w:rPr>
                                <w:rFonts w:hint="eastAsia" w:ascii="宋体" w:hAnsi="宋体"/>
                                <w:b/>
                                <w:szCs w:val="21"/>
                              </w:rPr>
                              <w:t>能力</w:t>
                            </w:r>
                            <w:r>
                              <w:rPr>
                                <w:rFonts w:ascii="宋体" w:hAnsi="宋体"/>
                                <w:b/>
                                <w:szCs w:val="21"/>
                              </w:rPr>
                              <w:t>1</w:t>
                            </w:r>
                          </w:p>
                          <w:p>
                            <w:pPr>
                              <w:rPr>
                                <w:rFonts w:ascii="宋体" w:hAnsi="宋体" w:cs="新宋体"/>
                                <w:szCs w:val="21"/>
                              </w:rPr>
                            </w:pPr>
                            <w:r>
                              <w:rPr>
                                <w:rFonts w:hint="eastAsia" w:ascii="宋体" w:hAnsi="宋体" w:cs="新宋体"/>
                                <w:szCs w:val="21"/>
                              </w:rPr>
                              <w:t>具备复合材料损伤识别与程度鉴定能力</w:t>
                            </w:r>
                          </w:p>
                          <w:p>
                            <w:pPr>
                              <w:rPr>
                                <w:rFonts w:ascii="宋体" w:hAnsi="宋体"/>
                                <w:b/>
                                <w:szCs w:val="21"/>
                              </w:rPr>
                            </w:pPr>
                            <w:r>
                              <w:rPr>
                                <w:rFonts w:hint="eastAsia" w:ascii="宋体" w:hAnsi="宋体"/>
                                <w:b/>
                                <w:szCs w:val="21"/>
                              </w:rPr>
                              <w:t>能力</w:t>
                            </w:r>
                            <w:r>
                              <w:rPr>
                                <w:rFonts w:ascii="宋体" w:hAnsi="宋体"/>
                                <w:b/>
                                <w:szCs w:val="21"/>
                              </w:rPr>
                              <w:t>2</w:t>
                            </w:r>
                          </w:p>
                          <w:p>
                            <w:pPr>
                              <w:rPr>
                                <w:rFonts w:ascii="宋体" w:hAnsi="宋体" w:cs="新宋体"/>
                                <w:szCs w:val="21"/>
                              </w:rPr>
                            </w:pPr>
                            <w:r>
                              <w:rPr>
                                <w:rFonts w:hint="eastAsia" w:ascii="宋体" w:hAnsi="宋体" w:cs="新宋体"/>
                                <w:szCs w:val="21"/>
                              </w:rPr>
                              <w:t>具备复合材料损伤识别与程度鉴定能力</w:t>
                            </w:r>
                          </w:p>
                          <w:p>
                            <w:pPr>
                              <w:rPr>
                                <w:rFonts w:ascii="宋体" w:hAnsi="宋体"/>
                                <w:b/>
                                <w:szCs w:val="21"/>
                              </w:rPr>
                            </w:pPr>
                            <w:r>
                              <w:rPr>
                                <w:rFonts w:hint="eastAsia" w:ascii="宋体" w:hAnsi="宋体"/>
                                <w:b/>
                                <w:szCs w:val="21"/>
                              </w:rPr>
                              <w:t>能力</w:t>
                            </w:r>
                            <w:r>
                              <w:rPr>
                                <w:rFonts w:ascii="宋体" w:hAnsi="宋体"/>
                                <w:b/>
                                <w:szCs w:val="21"/>
                              </w:rPr>
                              <w:t>3</w:t>
                            </w:r>
                          </w:p>
                          <w:p>
                            <w:pPr>
                              <w:rPr>
                                <w:rFonts w:ascii="宋体" w:hAnsi="宋体"/>
                                <w:color w:val="000000"/>
                                <w:szCs w:val="21"/>
                              </w:rPr>
                            </w:pPr>
                            <w:r>
                              <w:rPr>
                                <w:rFonts w:hint="eastAsia" w:ascii="宋体" w:hAnsi="宋体" w:cs="新宋体"/>
                                <w:szCs w:val="21"/>
                              </w:rPr>
                              <w:t>具备维修方案制定能力</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43" o:spid="_x0000_s1026" o:spt="202" type="#_x0000_t202" style="position:absolute;left:0pt;margin-left:205.1pt;margin-top:353.65pt;height:178.4pt;width:107.65pt;z-index:251675648;mso-width-relative:page;mso-height-relative:page;" fillcolor="#BDD7EE" filled="t" stroked="f" coordsize="21600,21600" o:gfxdata="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gBmLPbAAAADAEAAA8AAAAAAAAAAQAgAAAA&#10;IgAAAGRycy9kb3ducmV2LnhtbFBLAQIUABQAAAAIAIdO4kBucHdHQQIAAEsEAAAOAAAAAAAAAAEA&#10;IAAAACoBAABkcnMvZTJvRG9jLnhtbFBLBQYAAAAABgAGAFkBAADdBQAAAAA=&#10;">
                <v:fill on="t" focussize="0,0"/>
                <v:stroke on="f" weight="0.5pt"/>
                <v:imagedata o:title=""/>
                <o:lock v:ext="edit" aspectratio="f"/>
                <v:textbox>
                  <w:txbxContent>
                    <w:p>
                      <w:pPr>
                        <w:rPr>
                          <w:rFonts w:ascii="宋体" w:hAnsi="宋体"/>
                          <w:b/>
                          <w:szCs w:val="21"/>
                        </w:rPr>
                      </w:pPr>
                      <w:r>
                        <w:rPr>
                          <w:rFonts w:hint="eastAsia" w:ascii="宋体" w:hAnsi="宋体"/>
                          <w:b/>
                          <w:szCs w:val="21"/>
                        </w:rPr>
                        <w:t>能力</w:t>
                      </w:r>
                      <w:r>
                        <w:rPr>
                          <w:rFonts w:ascii="宋体" w:hAnsi="宋体"/>
                          <w:b/>
                          <w:szCs w:val="21"/>
                        </w:rPr>
                        <w:t>1</w:t>
                      </w:r>
                    </w:p>
                    <w:p>
                      <w:pPr>
                        <w:rPr>
                          <w:rFonts w:ascii="宋体" w:hAnsi="宋体" w:cs="新宋体"/>
                          <w:szCs w:val="21"/>
                        </w:rPr>
                      </w:pPr>
                      <w:r>
                        <w:rPr>
                          <w:rFonts w:hint="eastAsia" w:ascii="宋体" w:hAnsi="宋体" w:cs="新宋体"/>
                          <w:szCs w:val="21"/>
                        </w:rPr>
                        <w:t>具备复合材料损伤识别与程度鉴定能力</w:t>
                      </w:r>
                    </w:p>
                    <w:p>
                      <w:pPr>
                        <w:rPr>
                          <w:rFonts w:ascii="宋体" w:hAnsi="宋体"/>
                          <w:b/>
                          <w:szCs w:val="21"/>
                        </w:rPr>
                      </w:pPr>
                      <w:r>
                        <w:rPr>
                          <w:rFonts w:hint="eastAsia" w:ascii="宋体" w:hAnsi="宋体"/>
                          <w:b/>
                          <w:szCs w:val="21"/>
                        </w:rPr>
                        <w:t>能力</w:t>
                      </w:r>
                      <w:r>
                        <w:rPr>
                          <w:rFonts w:ascii="宋体" w:hAnsi="宋体"/>
                          <w:b/>
                          <w:szCs w:val="21"/>
                        </w:rPr>
                        <w:t>2</w:t>
                      </w:r>
                    </w:p>
                    <w:p>
                      <w:pPr>
                        <w:rPr>
                          <w:rFonts w:ascii="宋体" w:hAnsi="宋体" w:cs="新宋体"/>
                          <w:szCs w:val="21"/>
                        </w:rPr>
                      </w:pPr>
                      <w:r>
                        <w:rPr>
                          <w:rFonts w:hint="eastAsia" w:ascii="宋体" w:hAnsi="宋体" w:cs="新宋体"/>
                          <w:szCs w:val="21"/>
                        </w:rPr>
                        <w:t>具备复合材料损伤识别与程度鉴定能力</w:t>
                      </w:r>
                    </w:p>
                    <w:p>
                      <w:pPr>
                        <w:rPr>
                          <w:rFonts w:ascii="宋体" w:hAnsi="宋体"/>
                          <w:b/>
                          <w:szCs w:val="21"/>
                        </w:rPr>
                      </w:pPr>
                      <w:r>
                        <w:rPr>
                          <w:rFonts w:hint="eastAsia" w:ascii="宋体" w:hAnsi="宋体"/>
                          <w:b/>
                          <w:szCs w:val="21"/>
                        </w:rPr>
                        <w:t>能力</w:t>
                      </w:r>
                      <w:r>
                        <w:rPr>
                          <w:rFonts w:ascii="宋体" w:hAnsi="宋体"/>
                          <w:b/>
                          <w:szCs w:val="21"/>
                        </w:rPr>
                        <w:t>3</w:t>
                      </w:r>
                    </w:p>
                    <w:p>
                      <w:pPr>
                        <w:rPr>
                          <w:rFonts w:ascii="宋体" w:hAnsi="宋体"/>
                          <w:color w:val="000000"/>
                          <w:szCs w:val="21"/>
                        </w:rPr>
                      </w:pPr>
                      <w:r>
                        <w:rPr>
                          <w:rFonts w:hint="eastAsia" w:ascii="宋体" w:hAnsi="宋体" w:cs="新宋体"/>
                          <w:szCs w:val="21"/>
                        </w:rPr>
                        <w:t>具备维修方案制定能力</w:t>
                      </w:r>
                    </w:p>
                  </w:txbxContent>
                </v:textbox>
              </v:shape>
            </w:pict>
          </mc:Fallback>
        </mc:AlternateContent>
      </w: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-702945</wp:posOffset>
                </wp:positionH>
                <wp:positionV relativeFrom="paragraph">
                  <wp:posOffset>2533015</wp:posOffset>
                </wp:positionV>
                <wp:extent cx="1099185" cy="1264920"/>
                <wp:effectExtent l="0" t="0" r="5715" b="0"/>
                <wp:wrapNone/>
                <wp:docPr id="107" name="文本框 52"/>
                <wp:cNvGraphicFramePr/>
                <a:graphic xmlns:a="http://schemas.openxmlformats.org/drawingml/2006/main">
                  <a:graphicData uri="http://schemas.microsoft.com/office/word/2010/wordprocessingShape">
                    <wps:wsp>
                      <wps:cNvSpPr txBox="1"/>
                      <wps:spPr>
                        <a:xfrm>
                          <a:off x="0" y="0"/>
                          <a:ext cx="1099185" cy="126492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b/>
                                <w:szCs w:val="21"/>
                              </w:rPr>
                            </w:pPr>
                          </w:p>
                          <w:p>
                            <w:pPr>
                              <w:snapToGrid w:val="0"/>
                              <w:rPr>
                                <w:rFonts w:ascii="宋体" w:hAnsi="宋体"/>
                                <w:b/>
                                <w:szCs w:val="21"/>
                              </w:rPr>
                            </w:pPr>
                          </w:p>
                          <w:p>
                            <w:pPr>
                              <w:snapToGrid w:val="0"/>
                              <w:spacing w:line="300" w:lineRule="exact"/>
                              <w:rPr>
                                <w:rFonts w:ascii="宋体" w:hAnsi="宋体"/>
                                <w:b/>
                                <w:szCs w:val="21"/>
                              </w:rPr>
                            </w:pPr>
                            <w:r>
                              <w:rPr>
                                <w:rFonts w:hint="eastAsia" w:ascii="宋体" w:hAnsi="宋体"/>
                                <w:b/>
                                <w:szCs w:val="21"/>
                              </w:rPr>
                              <w:t xml:space="preserve">职业岗位（二）：  </w:t>
                            </w:r>
                            <w:r>
                              <w:rPr>
                                <w:rFonts w:hint="eastAsia" w:ascii="宋体" w:hAnsi="宋体"/>
                                <w:bCs/>
                                <w:szCs w:val="21"/>
                              </w:rPr>
                              <w:t>复合材料生产管理与装配工</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52" o:spid="_x0000_s1026" o:spt="202" type="#_x0000_t202" style="position:absolute;left:0pt;margin-left:-55.35pt;margin-top:199.45pt;height:99.6pt;width:86.55pt;z-index:251668480;mso-width-relative:page;mso-height-relative:page;" fillcolor="#B8F8FB" filled="t" stroked="f" coordsize="21600,21600" o:gfxdata="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SWCe3AAAAAsBAAAPAAAAAAAAAAEAIAAA&#10;ACIAAABkcnMvZG93bnJldi54bWxQSwECFAAUAAAACACHTuJA3ZgpZkECAABLBAAADgAAAAAAAAAB&#10;ACAAAAArAQAAZHJzL2Uyb0RvYy54bWxQSwUGAAAAAAYABgBZAQAA3gUAAAAA&#10;">
                <v:fill on="t" focussize="0,0"/>
                <v:stroke on="f" weight="0.5pt"/>
                <v:imagedata o:title=""/>
                <o:lock v:ext="edit" aspectratio="f"/>
                <v:textbox>
                  <w:txbxContent>
                    <w:p>
                      <w:pPr>
                        <w:snapToGrid w:val="0"/>
                        <w:rPr>
                          <w:rFonts w:ascii="宋体" w:hAnsi="宋体"/>
                          <w:b/>
                          <w:szCs w:val="21"/>
                        </w:rPr>
                      </w:pPr>
                    </w:p>
                    <w:p>
                      <w:pPr>
                        <w:snapToGrid w:val="0"/>
                        <w:rPr>
                          <w:rFonts w:ascii="宋体" w:hAnsi="宋体"/>
                          <w:b/>
                          <w:szCs w:val="21"/>
                        </w:rPr>
                      </w:pPr>
                    </w:p>
                    <w:p>
                      <w:pPr>
                        <w:snapToGrid w:val="0"/>
                        <w:spacing w:line="300" w:lineRule="exact"/>
                        <w:rPr>
                          <w:rFonts w:ascii="宋体" w:hAnsi="宋体"/>
                          <w:b/>
                          <w:szCs w:val="21"/>
                        </w:rPr>
                      </w:pPr>
                      <w:r>
                        <w:rPr>
                          <w:rFonts w:hint="eastAsia" w:ascii="宋体" w:hAnsi="宋体"/>
                          <w:b/>
                          <w:szCs w:val="21"/>
                        </w:rPr>
                        <w:t xml:space="preserve">职业岗位（二）：  </w:t>
                      </w:r>
                      <w:r>
                        <w:rPr>
                          <w:rFonts w:hint="eastAsia" w:ascii="宋体" w:hAnsi="宋体"/>
                          <w:bCs/>
                          <w:szCs w:val="21"/>
                        </w:rPr>
                        <w:t>复合材料生产管理与装配工</w:t>
                      </w:r>
                    </w:p>
                  </w:txbxContent>
                </v:textbox>
              </v:shape>
            </w:pict>
          </mc:Fallback>
        </mc:AlternateContent>
      </w:r>
      <w:r>
        <w:rPr>
          <w:rFonts w:ascii="宋体" w:hAnsi="宋体"/>
          <w:szCs w:val="21"/>
        </w:rPr>
        <mc:AlternateContent>
          <mc:Choice Requires="wps">
            <w:drawing>
              <wp:anchor distT="0" distB="0" distL="114300" distR="114300" simplePos="0" relativeHeight="251661312" behindDoc="0" locked="0" layoutInCell="1" allowOverlap="1">
                <wp:simplePos x="0" y="0"/>
                <wp:positionH relativeFrom="column">
                  <wp:posOffset>-742315</wp:posOffset>
                </wp:positionH>
                <wp:positionV relativeFrom="paragraph">
                  <wp:posOffset>744855</wp:posOffset>
                </wp:positionV>
                <wp:extent cx="1120775" cy="961390"/>
                <wp:effectExtent l="0" t="0" r="3175" b="0"/>
                <wp:wrapNone/>
                <wp:docPr id="121" name="文本框 67"/>
                <wp:cNvGraphicFramePr/>
                <a:graphic xmlns:a="http://schemas.openxmlformats.org/drawingml/2006/main">
                  <a:graphicData uri="http://schemas.microsoft.com/office/word/2010/wordprocessingShape">
                    <wps:wsp>
                      <wps:cNvSpPr txBox="1"/>
                      <wps:spPr>
                        <a:xfrm>
                          <a:off x="0" y="0"/>
                          <a:ext cx="1120775" cy="96139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b/>
                                <w:szCs w:val="21"/>
                              </w:rPr>
                            </w:pPr>
                          </w:p>
                          <w:p>
                            <w:pPr>
                              <w:snapToGrid w:val="0"/>
                              <w:spacing w:line="300" w:lineRule="exact"/>
                              <w:rPr>
                                <w:rFonts w:ascii="宋体" w:hAnsi="宋体"/>
                                <w:b/>
                                <w:szCs w:val="21"/>
                              </w:rPr>
                            </w:pPr>
                            <w:r>
                              <w:rPr>
                                <w:rFonts w:hint="eastAsia" w:ascii="宋体" w:hAnsi="宋体"/>
                                <w:b/>
                                <w:szCs w:val="21"/>
                              </w:rPr>
                              <w:t>职业岗位（一）：</w:t>
                            </w:r>
                          </w:p>
                          <w:p>
                            <w:pPr>
                              <w:snapToGrid w:val="0"/>
                              <w:spacing w:line="300" w:lineRule="exact"/>
                              <w:jc w:val="center"/>
                              <w:rPr>
                                <w:rFonts w:ascii="宋体" w:hAnsi="宋体"/>
                                <w:b/>
                                <w:szCs w:val="21"/>
                              </w:rPr>
                            </w:pPr>
                            <w:r>
                              <w:rPr>
                                <w:rFonts w:hint="eastAsia" w:ascii="宋体" w:hAnsi="宋体"/>
                                <w:bCs/>
                                <w:szCs w:val="21"/>
                              </w:rPr>
                              <w:t>复合材料加工与成型工</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67" o:spid="_x0000_s1026" o:spt="202" type="#_x0000_t202" style="position:absolute;left:0pt;margin-left:-58.45pt;margin-top:58.65pt;height:75.7pt;width:88.25pt;z-index:251661312;mso-width-relative:page;mso-height-relative:page;" fillcolor="#B8F8FB" filled="t" stroked="f" coordsize="21600,21600" o:gfxdata="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lRg2d2wAAAAsBAAAPAAAAAAAAAAEAIAAAACIA&#10;AABkcnMvZG93bnJldi54bWxQSwECFAAUAAAACACHTuJAheA1xj8CAABKBAAADgAAAAAAAAABACAA&#10;AAAqAQAAZHJzL2Uyb0RvYy54bWxQSwUGAAAAAAYABgBZAQAA2wUAAAAA&#10;">
                <v:fill on="t" focussize="0,0"/>
                <v:stroke on="f" weight="0.5pt"/>
                <v:imagedata o:title=""/>
                <o:lock v:ext="edit" aspectratio="f"/>
                <v:textbox>
                  <w:txbxContent>
                    <w:p>
                      <w:pPr>
                        <w:snapToGrid w:val="0"/>
                        <w:rPr>
                          <w:rFonts w:ascii="宋体" w:hAnsi="宋体"/>
                          <w:b/>
                          <w:szCs w:val="21"/>
                        </w:rPr>
                      </w:pPr>
                    </w:p>
                    <w:p>
                      <w:pPr>
                        <w:snapToGrid w:val="0"/>
                        <w:spacing w:line="300" w:lineRule="exact"/>
                        <w:rPr>
                          <w:rFonts w:ascii="宋体" w:hAnsi="宋体"/>
                          <w:b/>
                          <w:szCs w:val="21"/>
                        </w:rPr>
                      </w:pPr>
                      <w:r>
                        <w:rPr>
                          <w:rFonts w:hint="eastAsia" w:ascii="宋体" w:hAnsi="宋体"/>
                          <w:b/>
                          <w:szCs w:val="21"/>
                        </w:rPr>
                        <w:t>职业岗位（一）：</w:t>
                      </w:r>
                    </w:p>
                    <w:p>
                      <w:pPr>
                        <w:snapToGrid w:val="0"/>
                        <w:spacing w:line="300" w:lineRule="exact"/>
                        <w:jc w:val="center"/>
                        <w:rPr>
                          <w:rFonts w:ascii="宋体" w:hAnsi="宋体"/>
                          <w:b/>
                          <w:szCs w:val="21"/>
                        </w:rPr>
                      </w:pPr>
                      <w:r>
                        <w:rPr>
                          <w:rFonts w:hint="eastAsia" w:ascii="宋体" w:hAnsi="宋体"/>
                          <w:bCs/>
                          <w:szCs w:val="21"/>
                        </w:rPr>
                        <w:t>复合材料加工与成型工</w:t>
                      </w:r>
                    </w:p>
                  </w:txbxContent>
                </v:textbox>
              </v:shape>
            </w:pict>
          </mc:Fallback>
        </mc:AlternateContent>
      </w: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711835</wp:posOffset>
                </wp:positionH>
                <wp:positionV relativeFrom="paragraph">
                  <wp:posOffset>443230</wp:posOffset>
                </wp:positionV>
                <wp:extent cx="1581785" cy="1836420"/>
                <wp:effectExtent l="0" t="0" r="0" b="0"/>
                <wp:wrapNone/>
                <wp:docPr id="105" name="文本框 60"/>
                <wp:cNvGraphicFramePr/>
                <a:graphic xmlns:a="http://schemas.openxmlformats.org/drawingml/2006/main">
                  <a:graphicData uri="http://schemas.microsoft.com/office/word/2010/wordprocessingShape">
                    <wps:wsp>
                      <wps:cNvSpPr txBox="1"/>
                      <wps:spPr>
                        <a:xfrm>
                          <a:off x="0" y="0"/>
                          <a:ext cx="1581785" cy="183642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宋体" w:hAnsi="宋体"/>
                                <w:b/>
                                <w:szCs w:val="21"/>
                              </w:rPr>
                            </w:pPr>
                            <w:r>
                              <w:rPr>
                                <w:rFonts w:hint="eastAsia" w:ascii="宋体" w:hAnsi="宋体"/>
                                <w:b/>
                                <w:szCs w:val="21"/>
                              </w:rPr>
                              <w:t>典型工作任务</w:t>
                            </w:r>
                            <w:r>
                              <w:rPr>
                                <w:rFonts w:ascii="宋体" w:hAnsi="宋体"/>
                                <w:b/>
                                <w:szCs w:val="21"/>
                              </w:rPr>
                              <w:t>1</w:t>
                            </w:r>
                          </w:p>
                          <w:p>
                            <w:pPr>
                              <w:rPr>
                                <w:rFonts w:ascii="宋体" w:hAnsi="宋体" w:cs="新宋体"/>
                                <w:szCs w:val="21"/>
                              </w:rPr>
                            </w:pPr>
                            <w:r>
                              <w:rPr>
                                <w:rFonts w:hint="eastAsia" w:ascii="宋体" w:hAnsi="宋体" w:cs="新宋体"/>
                                <w:szCs w:val="21"/>
                              </w:rPr>
                              <w:t>模具准备</w:t>
                            </w:r>
                          </w:p>
                          <w:p>
                            <w:pPr>
                              <w:rPr>
                                <w:rFonts w:ascii="宋体" w:hAnsi="宋体"/>
                                <w:b/>
                                <w:szCs w:val="21"/>
                              </w:rPr>
                            </w:pPr>
                            <w:r>
                              <w:rPr>
                                <w:rFonts w:hint="eastAsia" w:ascii="宋体" w:hAnsi="宋体"/>
                                <w:b/>
                                <w:szCs w:val="21"/>
                              </w:rPr>
                              <w:t>典型工作任务</w:t>
                            </w:r>
                            <w:r>
                              <w:rPr>
                                <w:rFonts w:ascii="宋体" w:hAnsi="宋体"/>
                                <w:b/>
                                <w:szCs w:val="21"/>
                              </w:rPr>
                              <w:t xml:space="preserve"> 2</w:t>
                            </w:r>
                          </w:p>
                          <w:p>
                            <w:pPr>
                              <w:rPr>
                                <w:rFonts w:ascii="宋体" w:hAnsi="宋体" w:cs="新宋体"/>
                                <w:szCs w:val="21"/>
                              </w:rPr>
                            </w:pPr>
                            <w:bookmarkStart w:id="199" w:name="_Hlk176031170"/>
                            <w:r>
                              <w:rPr>
                                <w:rFonts w:hint="eastAsia" w:ascii="宋体" w:hAnsi="宋体" w:cs="新宋体"/>
                                <w:szCs w:val="21"/>
                              </w:rPr>
                              <w:t>复合材料下料铺贴</w:t>
                            </w:r>
                          </w:p>
                          <w:p>
                            <w:pPr>
                              <w:rPr>
                                <w:rFonts w:ascii="宋体" w:hAnsi="宋体"/>
                                <w:b/>
                                <w:szCs w:val="21"/>
                              </w:rPr>
                            </w:pPr>
                            <w:r>
                              <w:rPr>
                                <w:rFonts w:hint="eastAsia" w:ascii="宋体" w:hAnsi="宋体"/>
                                <w:b/>
                                <w:szCs w:val="21"/>
                              </w:rPr>
                              <w:t>典型工作任务</w:t>
                            </w:r>
                            <w:r>
                              <w:rPr>
                                <w:rFonts w:ascii="宋体" w:hAnsi="宋体"/>
                                <w:b/>
                                <w:szCs w:val="21"/>
                              </w:rPr>
                              <w:t>3</w:t>
                            </w:r>
                          </w:p>
                          <w:bookmarkEnd w:id="199"/>
                          <w:p>
                            <w:pPr>
                              <w:pStyle w:val="37"/>
                              <w:ind w:firstLine="0" w:firstLineChars="0"/>
                              <w:rPr>
                                <w:rFonts w:ascii="宋体" w:hAnsi="宋体" w:eastAsia="宋体" w:cs="新宋体"/>
                                <w:color w:val="000000"/>
                                <w:szCs w:val="21"/>
                                <w:lang w:val="en-US"/>
                              </w:rPr>
                            </w:pPr>
                            <w:r>
                              <w:rPr>
                                <w:rFonts w:hint="eastAsia" w:ascii="宋体" w:hAnsi="宋体" w:eastAsia="宋体" w:cs="新宋体"/>
                                <w:color w:val="000000"/>
                                <w:szCs w:val="21"/>
                                <w:lang w:val="en-US"/>
                              </w:rPr>
                              <w:t>真空袋封装与热压罐成型</w:t>
                            </w:r>
                          </w:p>
                          <w:p>
                            <w:pPr>
                              <w:pStyle w:val="37"/>
                              <w:ind w:firstLine="0" w:firstLineChars="0"/>
                              <w:rPr>
                                <w:rFonts w:ascii="宋体" w:hAnsi="宋体" w:eastAsia="宋体" w:cs="新宋体"/>
                                <w:b/>
                                <w:bCs/>
                                <w:color w:val="000000"/>
                                <w:szCs w:val="21"/>
                                <w:lang w:val="en-US"/>
                              </w:rPr>
                            </w:pPr>
                            <w:r>
                              <w:rPr>
                                <w:rFonts w:hint="eastAsia" w:ascii="宋体" w:hAnsi="宋体" w:eastAsia="宋体" w:cs="新宋体"/>
                                <w:b/>
                                <w:bCs/>
                                <w:color w:val="000000"/>
                                <w:szCs w:val="21"/>
                                <w:lang w:val="en-US"/>
                              </w:rPr>
                              <w:t>典型工作任务</w:t>
                            </w:r>
                            <w:r>
                              <w:rPr>
                                <w:rFonts w:hint="eastAsia" w:ascii="宋体" w:hAnsi="宋体" w:eastAsia="宋体" w:cs="Times New Roman"/>
                                <w:b/>
                                <w:szCs w:val="21"/>
                                <w:lang w:val="en-US"/>
                              </w:rPr>
                              <w:t>4</w:t>
                            </w:r>
                          </w:p>
                          <w:p>
                            <w:pPr>
                              <w:pStyle w:val="37"/>
                              <w:ind w:firstLine="0" w:firstLineChars="0"/>
                              <w:rPr>
                                <w:rFonts w:ascii="宋体" w:hAnsi="宋体" w:eastAsia="宋体" w:cs="新宋体"/>
                                <w:color w:val="000000"/>
                                <w:szCs w:val="21"/>
                                <w:lang w:val="en-US"/>
                              </w:rPr>
                            </w:pPr>
                            <w:r>
                              <w:rPr>
                                <w:rFonts w:hint="eastAsia" w:ascii="宋体" w:hAnsi="宋体" w:eastAsia="宋体" w:cs="新宋体"/>
                                <w:color w:val="000000"/>
                                <w:szCs w:val="21"/>
                                <w:lang w:val="en-US"/>
                              </w:rPr>
                              <w:t>复合材料机械加工</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60" o:spid="_x0000_s1026" o:spt="202" type="#_x0000_t202" style="position:absolute;left:0pt;margin-left:56.05pt;margin-top:34.9pt;height:144.6pt;width:124.55pt;z-index:251670528;mso-width-relative:page;mso-height-relative:page;" fillcolor="#FFD966" filled="t" stroked="f" coordsize="21600,21600" o:gfxdata="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8rO5+2AAAAAoBAAAPAAAAAAAAAAEAIAAAACIAAABk&#10;cnMvZG93bnJldi54bWxQSwECFAAUAAAACACHTuJAdGPbAT8CAABLBAAADgAAAAAAAAABACAAAAAn&#10;AQAAZHJzL2Uyb0RvYy54bWxQSwUGAAAAAAYABgBZAQAA2AUAAAAA&#10;">
                <v:fill on="t" focussize="0,0"/>
                <v:stroke on="f" weight="0.5pt"/>
                <v:imagedata o:title=""/>
                <o:lock v:ext="edit" aspectratio="f"/>
                <v:textbox>
                  <w:txbxContent>
                    <w:p>
                      <w:pPr>
                        <w:rPr>
                          <w:rFonts w:ascii="宋体" w:hAnsi="宋体"/>
                          <w:b/>
                          <w:szCs w:val="21"/>
                        </w:rPr>
                      </w:pPr>
                      <w:r>
                        <w:rPr>
                          <w:rFonts w:hint="eastAsia" w:ascii="宋体" w:hAnsi="宋体"/>
                          <w:b/>
                          <w:szCs w:val="21"/>
                        </w:rPr>
                        <w:t>典型工作任务</w:t>
                      </w:r>
                      <w:r>
                        <w:rPr>
                          <w:rFonts w:ascii="宋体" w:hAnsi="宋体"/>
                          <w:b/>
                          <w:szCs w:val="21"/>
                        </w:rPr>
                        <w:t>1</w:t>
                      </w:r>
                    </w:p>
                    <w:p>
                      <w:pPr>
                        <w:rPr>
                          <w:rFonts w:ascii="宋体" w:hAnsi="宋体" w:cs="新宋体"/>
                          <w:szCs w:val="21"/>
                        </w:rPr>
                      </w:pPr>
                      <w:r>
                        <w:rPr>
                          <w:rFonts w:hint="eastAsia" w:ascii="宋体" w:hAnsi="宋体" w:cs="新宋体"/>
                          <w:szCs w:val="21"/>
                        </w:rPr>
                        <w:t>模具准备</w:t>
                      </w:r>
                    </w:p>
                    <w:p>
                      <w:pPr>
                        <w:rPr>
                          <w:rFonts w:ascii="宋体" w:hAnsi="宋体"/>
                          <w:b/>
                          <w:szCs w:val="21"/>
                        </w:rPr>
                      </w:pPr>
                      <w:r>
                        <w:rPr>
                          <w:rFonts w:hint="eastAsia" w:ascii="宋体" w:hAnsi="宋体"/>
                          <w:b/>
                          <w:szCs w:val="21"/>
                        </w:rPr>
                        <w:t>典型工作任务</w:t>
                      </w:r>
                      <w:r>
                        <w:rPr>
                          <w:rFonts w:ascii="宋体" w:hAnsi="宋体"/>
                          <w:b/>
                          <w:szCs w:val="21"/>
                        </w:rPr>
                        <w:t xml:space="preserve"> 2</w:t>
                      </w:r>
                    </w:p>
                    <w:p>
                      <w:pPr>
                        <w:rPr>
                          <w:rFonts w:ascii="宋体" w:hAnsi="宋体" w:cs="新宋体"/>
                          <w:szCs w:val="21"/>
                        </w:rPr>
                      </w:pPr>
                      <w:bookmarkStart w:id="199" w:name="_Hlk176031170"/>
                      <w:r>
                        <w:rPr>
                          <w:rFonts w:hint="eastAsia" w:ascii="宋体" w:hAnsi="宋体" w:cs="新宋体"/>
                          <w:szCs w:val="21"/>
                        </w:rPr>
                        <w:t>复合材料下料铺贴</w:t>
                      </w:r>
                    </w:p>
                    <w:p>
                      <w:pPr>
                        <w:rPr>
                          <w:rFonts w:ascii="宋体" w:hAnsi="宋体"/>
                          <w:b/>
                          <w:szCs w:val="21"/>
                        </w:rPr>
                      </w:pPr>
                      <w:r>
                        <w:rPr>
                          <w:rFonts w:hint="eastAsia" w:ascii="宋体" w:hAnsi="宋体"/>
                          <w:b/>
                          <w:szCs w:val="21"/>
                        </w:rPr>
                        <w:t>典型工作任务</w:t>
                      </w:r>
                      <w:r>
                        <w:rPr>
                          <w:rFonts w:ascii="宋体" w:hAnsi="宋体"/>
                          <w:b/>
                          <w:szCs w:val="21"/>
                        </w:rPr>
                        <w:t>3</w:t>
                      </w:r>
                    </w:p>
                    <w:bookmarkEnd w:id="199"/>
                    <w:p>
                      <w:pPr>
                        <w:pStyle w:val="37"/>
                        <w:ind w:firstLine="0" w:firstLineChars="0"/>
                        <w:rPr>
                          <w:rFonts w:ascii="宋体" w:hAnsi="宋体" w:eastAsia="宋体" w:cs="新宋体"/>
                          <w:color w:val="000000"/>
                          <w:szCs w:val="21"/>
                          <w:lang w:val="en-US"/>
                        </w:rPr>
                      </w:pPr>
                      <w:r>
                        <w:rPr>
                          <w:rFonts w:hint="eastAsia" w:ascii="宋体" w:hAnsi="宋体" w:eastAsia="宋体" w:cs="新宋体"/>
                          <w:color w:val="000000"/>
                          <w:szCs w:val="21"/>
                          <w:lang w:val="en-US"/>
                        </w:rPr>
                        <w:t>真空袋封装与热压罐成型</w:t>
                      </w:r>
                    </w:p>
                    <w:p>
                      <w:pPr>
                        <w:pStyle w:val="37"/>
                        <w:ind w:firstLine="0" w:firstLineChars="0"/>
                        <w:rPr>
                          <w:rFonts w:ascii="宋体" w:hAnsi="宋体" w:eastAsia="宋体" w:cs="新宋体"/>
                          <w:b/>
                          <w:bCs/>
                          <w:color w:val="000000"/>
                          <w:szCs w:val="21"/>
                          <w:lang w:val="en-US"/>
                        </w:rPr>
                      </w:pPr>
                      <w:r>
                        <w:rPr>
                          <w:rFonts w:hint="eastAsia" w:ascii="宋体" w:hAnsi="宋体" w:eastAsia="宋体" w:cs="新宋体"/>
                          <w:b/>
                          <w:bCs/>
                          <w:color w:val="000000"/>
                          <w:szCs w:val="21"/>
                          <w:lang w:val="en-US"/>
                        </w:rPr>
                        <w:t>典型工作任务</w:t>
                      </w:r>
                      <w:r>
                        <w:rPr>
                          <w:rFonts w:hint="eastAsia" w:ascii="宋体" w:hAnsi="宋体" w:eastAsia="宋体" w:cs="Times New Roman"/>
                          <w:b/>
                          <w:szCs w:val="21"/>
                          <w:lang w:val="en-US"/>
                        </w:rPr>
                        <w:t>4</w:t>
                      </w:r>
                    </w:p>
                    <w:p>
                      <w:pPr>
                        <w:pStyle w:val="37"/>
                        <w:ind w:firstLine="0" w:firstLineChars="0"/>
                        <w:rPr>
                          <w:rFonts w:ascii="宋体" w:hAnsi="宋体" w:eastAsia="宋体" w:cs="新宋体"/>
                          <w:color w:val="000000"/>
                          <w:szCs w:val="21"/>
                          <w:lang w:val="en-US"/>
                        </w:rPr>
                      </w:pPr>
                      <w:r>
                        <w:rPr>
                          <w:rFonts w:hint="eastAsia" w:ascii="宋体" w:hAnsi="宋体" w:eastAsia="宋体" w:cs="新宋体"/>
                          <w:color w:val="000000"/>
                          <w:szCs w:val="21"/>
                          <w:lang w:val="en-US"/>
                        </w:rPr>
                        <w:t>复合材料机械加工</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2606040</wp:posOffset>
                </wp:positionH>
                <wp:positionV relativeFrom="paragraph">
                  <wp:posOffset>40640</wp:posOffset>
                </wp:positionV>
                <wp:extent cx="1431925" cy="6870700"/>
                <wp:effectExtent l="0" t="0" r="15875" b="25400"/>
                <wp:wrapNone/>
                <wp:docPr id="97" name="矩形: 圆角 64"/>
                <wp:cNvGraphicFramePr/>
                <a:graphic xmlns:a="http://schemas.openxmlformats.org/drawingml/2006/main">
                  <a:graphicData uri="http://schemas.microsoft.com/office/word/2010/wordprocessingShape">
                    <wps:wsp>
                      <wps:cNvSpPr/>
                      <wps:spPr>
                        <a:xfrm>
                          <a:off x="0" y="0"/>
                          <a:ext cx="1431925" cy="687070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矩形: 圆角 64" o:spid="_x0000_s1026" o:spt="2" style="position:absolute;left:0pt;margin-left:205.2pt;margin-top:3.2pt;height:541pt;width:112.75pt;z-index:251664384;v-text-anchor:middle;mso-width-relative:page;mso-height-relative:page;" filled="f" stroked="t" coordsize="21600,21600" arcsize="0.166666666666667" o:gfxdata="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jS6WTWAAAACgEAAA8AAAAAAAAAAQAgAAAA&#10;IgAAAGRycy9kb3ducmV2LnhtbFBLAQIUABQAAAAIAIdO4kBp1QM2fwIAAL8EAAAOAAAAAAAAAAEA&#10;IAAAACUBAABkcnMvZTJvRG9jLnhtbFBLBQYAAAAABgAGAFkBAAAW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-775970</wp:posOffset>
                </wp:positionH>
                <wp:positionV relativeFrom="paragraph">
                  <wp:posOffset>40640</wp:posOffset>
                </wp:positionV>
                <wp:extent cx="1232535" cy="6902450"/>
                <wp:effectExtent l="0" t="0" r="24765" b="12700"/>
                <wp:wrapNone/>
                <wp:docPr id="108" name="矩形: 圆角 69"/>
                <wp:cNvGraphicFramePr/>
                <a:graphic xmlns:a="http://schemas.openxmlformats.org/drawingml/2006/main">
                  <a:graphicData uri="http://schemas.microsoft.com/office/word/2010/wordprocessingShape">
                    <wps:wsp>
                      <wps:cNvSpPr/>
                      <wps:spPr>
                        <a:xfrm>
                          <a:off x="0" y="0"/>
                          <a:ext cx="1232535" cy="69024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矩形: 圆角 69" o:spid="_x0000_s1026" o:spt="2" style="position:absolute;left:0pt;margin-left:-61.1pt;margin-top:3.2pt;height:543.5pt;width:97.05pt;z-index:251659264;v-text-anchor:middle;mso-width-relative:page;mso-height-relative:page;" filled="f" stroked="t" coordsize="21600,21600" arcsize="0.166666666666667" o:gfxdata="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UprjBtcAAAAKAQAADwAAAAAAAAABACAA&#10;AAAiAAAAZHJzL2Rvd25yZXYueG1sUEsBAhQAFAAAAAgAh07iQCt28CuAAgAAwAQAAA4AAAAAAAAA&#10;AQAgAAAAJgEAAGRycy9lMm9Eb2MueG1sUEsFBgAAAAAGAAYAWQEAABg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4292600</wp:posOffset>
                </wp:positionH>
                <wp:positionV relativeFrom="paragraph">
                  <wp:posOffset>50800</wp:posOffset>
                </wp:positionV>
                <wp:extent cx="1671320" cy="6812280"/>
                <wp:effectExtent l="0" t="0" r="24130" b="26670"/>
                <wp:wrapNone/>
                <wp:docPr id="114" name="矩形: 圆角 62"/>
                <wp:cNvGraphicFramePr/>
                <a:graphic xmlns:a="http://schemas.openxmlformats.org/drawingml/2006/main">
                  <a:graphicData uri="http://schemas.microsoft.com/office/word/2010/wordprocessingShape">
                    <wps:wsp>
                      <wps:cNvSpPr/>
                      <wps:spPr>
                        <a:xfrm>
                          <a:off x="0" y="0"/>
                          <a:ext cx="1671320" cy="681228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矩形: 圆角 62" o:spid="_x0000_s1026" o:spt="2" style="position:absolute;left:0pt;margin-left:338pt;margin-top:4pt;height:536.4pt;width:131.6pt;z-index:251666432;v-text-anchor:middle;mso-width-relative:page;mso-height-relative:page;" filled="f" stroked="t" coordsize="21600,21600" arcsize="0.166666666666667" o:gfxdata="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ri3xR1wAAAAoBAAAPAAAAAAAAAAEAIAAA&#10;ACIAAABkcnMvZG93bnJldi54bWxQSwECFAAUAAAACACHTuJAqZfKb38CAADABAAADgAAAAAAAAAB&#10;ACAAAAAmAQAAZHJzL2Uyb0RvYy54bWxQSwUGAAAAAAYABgBZAQAAFw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655955</wp:posOffset>
                </wp:positionH>
                <wp:positionV relativeFrom="paragraph">
                  <wp:posOffset>24765</wp:posOffset>
                </wp:positionV>
                <wp:extent cx="1641475" cy="6896735"/>
                <wp:effectExtent l="0" t="0" r="15875" b="18415"/>
                <wp:wrapNone/>
                <wp:docPr id="109" name="矩形: 圆角 66"/>
                <wp:cNvGraphicFramePr/>
                <a:graphic xmlns:a="http://schemas.openxmlformats.org/drawingml/2006/main">
                  <a:graphicData uri="http://schemas.microsoft.com/office/word/2010/wordprocessingShape">
                    <wps:wsp>
                      <wps:cNvSpPr/>
                      <wps:spPr>
                        <a:xfrm>
                          <a:off x="0" y="0"/>
                          <a:ext cx="1641475" cy="689673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矩形: 圆角 66" o:spid="_x0000_s1026" o:spt="2" style="position:absolute;left:0pt;margin-left:51.65pt;margin-top:1.95pt;height:543.05pt;width:129.25pt;z-index:251662336;v-text-anchor:middle;mso-width-relative:page;mso-height-relative:page;" filled="f" stroked="t" coordsize="21600,21600" arcsize="0.166666666666667" o:gfxdata="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5//JjUAAAACgEAAA8AAAAAAAAAAQAgAAAA&#10;IgAAAGRycy9kb3ducmV2LnhtbFBLAQIUABQAAAAIAIdO4kCKtbhagQIAAMAEAAAOAAAAAAAAAAEA&#10;IAAAACMBAABkcnMvZTJvRG9jLnhtbFBLBQYAAAAABgAGAFkBAAAW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2310765</wp:posOffset>
                </wp:positionH>
                <wp:positionV relativeFrom="paragraph">
                  <wp:posOffset>1264920</wp:posOffset>
                </wp:positionV>
                <wp:extent cx="285750" cy="409575"/>
                <wp:effectExtent l="0" t="0" r="0" b="9525"/>
                <wp:wrapNone/>
                <wp:docPr id="93" name="箭头: 右 5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56" o:spid="_x0000_s1026" o:spt="13" type="#_x0000_t13" style="position:absolute;left:0pt;margin-left:181.95pt;margin-top:99.6pt;height:32.25pt;width:22.5pt;z-index:251683840;v-text-anchor:middle;mso-width-relative:page;mso-height-relative:page;" fillcolor="#4472C4 [3204]" filled="t" stroked="f" coordsize="21600,21600" o:gfxdata="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qguOu3AAAAAsBAAAPAAAAAAAAAAEAIAAAACIAAABkcnMvZG93bnJldi54bWxQSwECFAAUAAAA&#10;CACHTuJAHmqWMlwCAACBBAAADgAAAAAAAAABACAAAAArAQAAZHJzL2Uyb0RvYy54bWxQSwUGAAAA&#10;AAYABgBZAQAA+QU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4013835</wp:posOffset>
                </wp:positionH>
                <wp:positionV relativeFrom="paragraph">
                  <wp:posOffset>1295400</wp:posOffset>
                </wp:positionV>
                <wp:extent cx="285750" cy="409575"/>
                <wp:effectExtent l="0" t="0" r="0" b="9525"/>
                <wp:wrapNone/>
                <wp:docPr id="94" name="箭头: 右 55"/>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55" o:spid="_x0000_s1026" o:spt="13" type="#_x0000_t13" style="position:absolute;left:0pt;margin-left:316.05pt;margin-top:102pt;height:32.25pt;width:22.5pt;z-index:251686912;v-text-anchor:middle;mso-width-relative:page;mso-height-relative:page;" fillcolor="#4472C4 [3204]" filled="t" stroked="f" coordsize="21600,21600" o:gfxdata="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r&#10;YPHi2gAAAAsBAAAPAAAAAAAAAAEAIAAAACIAAABkcnMvZG93bnJldi54bWxQSwECFAAUAAAACACH&#10;TuJADP1n+VsCAACBBAAADgAAAAAAAAABACAAAAApAQAAZHJzL2Uyb0RvYy54bWxQSwUGAAAAAAYA&#10;BgBZAQAA9gUAAAAA&#10;" adj="10800,5400">
                <v:fill on="t" focussize="0,0"/>
                <v:stroke on="f" weight="1pt" miterlimit="8" joinstyle="miter"/>
                <v:imagedata o:title=""/>
                <o:lock v:ext="edit" aspectratio="f"/>
              </v:shape>
            </w:pict>
          </mc:Fallback>
        </mc:AlternateContent>
      </w:r>
      <w:r>
        <w:rPr>
          <w:rFonts w:ascii="宋体" w:hAnsi="宋体"/>
          <w:szCs w:val="21"/>
        </w:rPr>
        <mc:AlternateContent>
          <mc:Choice Requires="wps">
            <w:drawing>
              <wp:anchor distT="0" distB="0" distL="114300" distR="114300" simplePos="0" relativeHeight="251684864" behindDoc="0" locked="0" layoutInCell="1" allowOverlap="1">
                <wp:simplePos x="0" y="0"/>
                <wp:positionH relativeFrom="column">
                  <wp:posOffset>2297430</wp:posOffset>
                </wp:positionH>
                <wp:positionV relativeFrom="paragraph">
                  <wp:posOffset>3141980</wp:posOffset>
                </wp:positionV>
                <wp:extent cx="285750" cy="409575"/>
                <wp:effectExtent l="0" t="0" r="0" b="9525"/>
                <wp:wrapNone/>
                <wp:docPr id="92" name="箭头: 右 4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48" o:spid="_x0000_s1026" o:spt="13" type="#_x0000_t13" style="position:absolute;left:0pt;margin-left:180.9pt;margin-top:247.4pt;height:32.25pt;width:22.5pt;z-index:251684864;v-text-anchor:middle;mso-width-relative:page;mso-height-relative:page;" fillcolor="#4472C4 [3204]" filled="t" stroked="f" coordsize="21600,21600" o:gfxdata="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xYwYXcAAAACwEAAA8AAAAAAAAAAQAgAAAAIgAAAGRycy9kb3ducmV2LnhtbFBLAQIUABQAAAAI&#10;AIdO4kA1Bm5UWwIAAIEEAAAOAAAAAAAAAAEAIAAAACsBAABkcnMvZTJvRG9jLnhtbFBLBQYAAAAA&#10;BgAGAFkBAAD4BQAAAAA=&#10;" adj="10800,5400">
                <v:fill on="t" focussize="0,0"/>
                <v:stroke on="f" weight="1pt" miterlimit="8" joinstyle="miter"/>
                <v:imagedata o:title=""/>
                <o:lock v:ext="edit" aspectratio="f"/>
              </v:shape>
            </w:pict>
          </mc:Fallback>
        </mc:AlternateContent>
      </w:r>
      <w:r>
        <w:rPr>
          <w:rFonts w:ascii="宋体" w:hAnsi="宋体"/>
          <w:szCs w:val="21"/>
        </w:rPr>
        <mc:AlternateContent>
          <mc:Choice Requires="wps">
            <w:drawing>
              <wp:anchor distT="0" distB="0" distL="114300" distR="114300" simplePos="0" relativeHeight="251688960" behindDoc="0" locked="0" layoutInCell="1" allowOverlap="1">
                <wp:simplePos x="0" y="0"/>
                <wp:positionH relativeFrom="column">
                  <wp:posOffset>4031615</wp:posOffset>
                </wp:positionH>
                <wp:positionV relativeFrom="paragraph">
                  <wp:posOffset>4976495</wp:posOffset>
                </wp:positionV>
                <wp:extent cx="285750" cy="409575"/>
                <wp:effectExtent l="0" t="0" r="0" b="9525"/>
                <wp:wrapNone/>
                <wp:docPr id="96" name="箭头: 右 44"/>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44" o:spid="_x0000_s1026" o:spt="13" type="#_x0000_t13" style="position:absolute;left:0pt;margin-left:317.45pt;margin-top:391.85pt;height:32.25pt;width:22.5pt;z-index:251688960;v-text-anchor:middle;mso-width-relative:page;mso-height-relative:page;" fillcolor="#4472C4 [3204]" filled="t" stroked="f" coordsize="21600,21600" o:gfxdata="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B7dJ3AAAAAsBAAAPAAAAAAAAAAEAIAAAACIAAABkcnMvZG93bnJldi54bWxQSwECFAAUAAAA&#10;CACHTuJAkiQj6lwCAACBBAAADgAAAAAAAAABACAAAAArAQAAZHJzL2Uyb0RvYy54bWxQSwUGAAAA&#10;AAYABgBZAQAA+QUAAAAA&#10;" adj="10800,5400">
                <v:fill on="t" focussize="0,0"/>
                <v:stroke on="f" weight="1pt" miterlimit="8" joinstyle="miter"/>
                <v:imagedata o:title=""/>
                <o:lock v:ext="edit" aspectratio="f"/>
              </v:shape>
            </w:pict>
          </mc:Fallback>
        </mc:AlternateContent>
      </w:r>
      <w:r>
        <w:rPr>
          <w:rFonts w:ascii="宋体" w:hAnsi="宋体"/>
          <w:szCs w:val="21"/>
        </w:rPr>
        <mc:AlternateContent>
          <mc:Choice Requires="wps">
            <w:drawing>
              <wp:anchor distT="0" distB="0" distL="114300" distR="114300" simplePos="0" relativeHeight="251685888" behindDoc="0" locked="0" layoutInCell="1" allowOverlap="1">
                <wp:simplePos x="0" y="0"/>
                <wp:positionH relativeFrom="column">
                  <wp:posOffset>441960</wp:posOffset>
                </wp:positionH>
                <wp:positionV relativeFrom="paragraph">
                  <wp:posOffset>4848225</wp:posOffset>
                </wp:positionV>
                <wp:extent cx="285750" cy="409575"/>
                <wp:effectExtent l="0" t="0" r="0" b="9525"/>
                <wp:wrapNone/>
                <wp:docPr id="91" name="箭头: 右 42"/>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42" o:spid="_x0000_s1026" o:spt="13" type="#_x0000_t13" style="position:absolute;left:0pt;margin-left:34.8pt;margin-top:381.75pt;height:32.25pt;width:22.5pt;z-index:251685888;v-text-anchor:middle;mso-width-relative:page;mso-height-relative:page;" fillcolor="#4472C4 [3204]" filled="t" stroked="f" coordsize="21600,21600" o:gfxdata="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xSpfNsAAAAKAQAADwAAAAAAAAABACAAAAAiAAAAZHJzL2Rvd25yZXYueG1sUEsBAhQAFAAAAAgA&#10;h07iQE+mgPVbAgAAgQQAAA4AAAAAAAAAAQAgAAAAKgEAAGRycy9lMm9Eb2MueG1sUEsFBgAAAAAG&#10;AAYAWQEAAPcFAAAAAA==&#10;" adj="10800,5400">
                <v:fill on="t" focussize="0,0"/>
                <v:stroke on="f" weight="1pt" miterlimit="8" joinstyle="miter"/>
                <v:imagedata o:title=""/>
                <o:lock v:ext="edit" aspectratio="f"/>
              </v:shape>
            </w:pict>
          </mc:Fallback>
        </mc:AlternateContent>
      </w:r>
      <w:r>
        <w:rPr>
          <w:rFonts w:ascii="宋体" w:hAnsi="宋体"/>
          <w:szCs w:val="21"/>
        </w:rPr>
        <mc:AlternateContent>
          <mc:Choice Requires="wps">
            <w:drawing>
              <wp:anchor distT="0" distB="0" distL="114300" distR="114300" simplePos="0" relativeHeight="251726848" behindDoc="0" locked="0" layoutInCell="1" allowOverlap="1">
                <wp:simplePos x="0" y="0"/>
                <wp:positionH relativeFrom="column">
                  <wp:posOffset>2298700</wp:posOffset>
                </wp:positionH>
                <wp:positionV relativeFrom="paragraph">
                  <wp:posOffset>4914900</wp:posOffset>
                </wp:positionV>
                <wp:extent cx="285750" cy="409575"/>
                <wp:effectExtent l="0" t="0" r="0" b="9525"/>
                <wp:wrapNone/>
                <wp:docPr id="22428560" name="箭头: 右 42"/>
                <wp:cNvGraphicFramePr/>
                <a:graphic xmlns:a="http://schemas.openxmlformats.org/drawingml/2006/main">
                  <a:graphicData uri="http://schemas.microsoft.com/office/word/2010/wordprocessingShape">
                    <wps:wsp>
                      <wps:cNvSpPr/>
                      <wps:spPr>
                        <a:xfrm>
                          <a:off x="0" y="0"/>
                          <a:ext cx="285750" cy="409575"/>
                        </a:xfrm>
                        <a:prstGeom prst="rightArrow">
                          <a:avLst/>
                        </a:prstGeom>
                        <a:solidFill>
                          <a:srgbClr val="4472C4"/>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42" o:spid="_x0000_s1026" o:spt="13" type="#_x0000_t13" style="position:absolute;left:0pt;margin-left:181pt;margin-top:387pt;height:32.25pt;width:22.5pt;z-index:251726848;v-text-anchor:middle;mso-width-relative:page;mso-height-relative:page;" fillcolor="#4472C4" filled="t" stroked="f" coordsize="21600,21600" o:gfxdata="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Cw1hnfbAAAACwEAAA8AAAAAAAAAAQAgAAAAIgAAAGRycy9kb3ducmV2LnhtbFBL&#10;AQIUABQAAAAIAIdO4kBpdPInZQIAAJUEAAAOAAAAAAAAAAEAIAAAACoBAABkcnMvZTJvRG9jLnht&#10;bFBLBQYAAAAABgAGAFkBAAABBgAAAAA=&#10;" adj="10800,5400">
                <v:fill on="t" focussize="0,0"/>
                <v:stroke on="f" weight="1pt" miterlimit="8" joinstyle="miter"/>
                <v:imagedata o:title=""/>
                <o:lock v:ext="edit" aspectratio="f"/>
              </v:shape>
            </w:pict>
          </mc:Fallback>
        </mc:AlternateContent>
      </w:r>
      <w:r>
        <w:rPr>
          <w:rFonts w:ascii="宋体" w:hAnsi="宋体"/>
          <w:szCs w:val="21"/>
        </w:rPr>
        <mc:AlternateContent>
          <mc:Choice Requires="wps">
            <w:drawing>
              <wp:anchor distT="0" distB="0" distL="114300" distR="114300" simplePos="0" relativeHeight="251673600" behindDoc="0" locked="0" layoutInCell="1" allowOverlap="1">
                <wp:simplePos x="0" y="0"/>
                <wp:positionH relativeFrom="column">
                  <wp:posOffset>2612390</wp:posOffset>
                </wp:positionH>
                <wp:positionV relativeFrom="paragraph">
                  <wp:posOffset>449580</wp:posOffset>
                </wp:positionV>
                <wp:extent cx="1398905" cy="1915795"/>
                <wp:effectExtent l="0" t="0" r="0" b="8255"/>
                <wp:wrapNone/>
                <wp:docPr id="104" name="文本框 59"/>
                <wp:cNvGraphicFramePr/>
                <a:graphic xmlns:a="http://schemas.openxmlformats.org/drawingml/2006/main">
                  <a:graphicData uri="http://schemas.microsoft.com/office/word/2010/wordprocessingShape">
                    <wps:wsp>
                      <wps:cNvSpPr txBox="1"/>
                      <wps:spPr>
                        <a:xfrm>
                          <a:off x="0" y="0"/>
                          <a:ext cx="1398905" cy="191579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宋体" w:hAnsi="宋体"/>
                                <w:b/>
                                <w:szCs w:val="21"/>
                              </w:rPr>
                            </w:pPr>
                            <w:r>
                              <w:rPr>
                                <w:rFonts w:hint="eastAsia" w:ascii="宋体" w:hAnsi="宋体"/>
                                <w:b/>
                                <w:szCs w:val="21"/>
                              </w:rPr>
                              <w:t>能力</w:t>
                            </w:r>
                            <w:r>
                              <w:rPr>
                                <w:rFonts w:ascii="宋体" w:hAnsi="宋体"/>
                                <w:b/>
                                <w:szCs w:val="21"/>
                              </w:rPr>
                              <w:t>1</w:t>
                            </w:r>
                          </w:p>
                          <w:p>
                            <w:pPr>
                              <w:rPr>
                                <w:rFonts w:ascii="宋体" w:hAnsi="宋体" w:cs="新宋体"/>
                                <w:szCs w:val="21"/>
                              </w:rPr>
                            </w:pPr>
                            <w:r>
                              <w:rPr>
                                <w:rFonts w:hint="eastAsia" w:ascii="宋体" w:hAnsi="宋体" w:cs="新宋体"/>
                                <w:szCs w:val="21"/>
                              </w:rPr>
                              <w:t>具备复合材料成型模具准备能力</w:t>
                            </w:r>
                          </w:p>
                          <w:p>
                            <w:pPr>
                              <w:rPr>
                                <w:rFonts w:ascii="宋体" w:hAnsi="宋体"/>
                                <w:b/>
                                <w:szCs w:val="21"/>
                              </w:rPr>
                            </w:pPr>
                            <w:r>
                              <w:rPr>
                                <w:rFonts w:hint="eastAsia" w:ascii="宋体" w:hAnsi="宋体"/>
                                <w:b/>
                                <w:szCs w:val="21"/>
                              </w:rPr>
                              <w:t>能力</w:t>
                            </w:r>
                            <w:r>
                              <w:rPr>
                                <w:rFonts w:ascii="宋体" w:hAnsi="宋体"/>
                                <w:b/>
                                <w:szCs w:val="21"/>
                              </w:rPr>
                              <w:t>2</w:t>
                            </w:r>
                          </w:p>
                          <w:p>
                            <w:pPr>
                              <w:rPr>
                                <w:rFonts w:ascii="宋体" w:hAnsi="宋体" w:cs="新宋体"/>
                                <w:szCs w:val="21"/>
                              </w:rPr>
                            </w:pPr>
                            <w:r>
                              <w:rPr>
                                <w:rFonts w:hint="eastAsia" w:ascii="宋体" w:hAnsi="宋体" w:cs="新宋体"/>
                                <w:szCs w:val="21"/>
                              </w:rPr>
                              <w:t>具备加热、加压设备使用能力</w:t>
                            </w:r>
                          </w:p>
                          <w:p>
                            <w:pPr>
                              <w:rPr>
                                <w:rFonts w:ascii="宋体" w:hAnsi="宋体"/>
                                <w:b/>
                                <w:szCs w:val="21"/>
                              </w:rPr>
                            </w:pPr>
                            <w:r>
                              <w:rPr>
                                <w:rFonts w:hint="eastAsia" w:ascii="宋体" w:hAnsi="宋体"/>
                                <w:b/>
                                <w:szCs w:val="21"/>
                              </w:rPr>
                              <w:t>能力</w:t>
                            </w:r>
                            <w:r>
                              <w:rPr>
                                <w:rFonts w:ascii="宋体" w:hAnsi="宋体"/>
                                <w:b/>
                                <w:szCs w:val="21"/>
                              </w:rPr>
                              <w:t>3</w:t>
                            </w:r>
                          </w:p>
                          <w:p>
                            <w:pPr>
                              <w:rPr>
                                <w:rFonts w:ascii="宋体" w:hAnsi="宋体"/>
                                <w:szCs w:val="21"/>
                              </w:rPr>
                            </w:pPr>
                            <w:r>
                              <w:rPr>
                                <w:rFonts w:hint="eastAsia" w:ascii="宋体" w:hAnsi="宋体" w:cs="新宋体"/>
                                <w:szCs w:val="21"/>
                              </w:rPr>
                              <w:t>具备复合材料钻孔、切割能力</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59" o:spid="_x0000_s1026" o:spt="202" type="#_x0000_t202" style="position:absolute;left:0pt;margin-left:205.7pt;margin-top:35.4pt;height:150.85pt;width:110.15pt;z-index:251673600;mso-width-relative:page;mso-height-relative:page;" fillcolor="#BDD7EE" filled="t" stroked="f" coordsize="21600,21600" o:gfxdata="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5ma9/2gAAAAoBAAAPAAAAAAAAAAEAIAAAACIA&#10;AABkcnMvZG93bnJldi54bWxQSwECFAAUAAAACACHTuJAFsCl/0ACAABLBAAADgAAAAAAAAABACAA&#10;AAApAQAAZHJzL2Uyb0RvYy54bWxQSwUGAAAAAAYABgBZAQAA2wUAAAAA&#10;">
                <v:fill on="t" focussize="0,0"/>
                <v:stroke on="f" weight="0.5pt"/>
                <v:imagedata o:title=""/>
                <o:lock v:ext="edit" aspectratio="f"/>
                <v:textbox>
                  <w:txbxContent>
                    <w:p>
                      <w:pPr>
                        <w:rPr>
                          <w:rFonts w:ascii="宋体" w:hAnsi="宋体"/>
                          <w:b/>
                          <w:szCs w:val="21"/>
                        </w:rPr>
                      </w:pPr>
                      <w:r>
                        <w:rPr>
                          <w:rFonts w:hint="eastAsia" w:ascii="宋体" w:hAnsi="宋体"/>
                          <w:b/>
                          <w:szCs w:val="21"/>
                        </w:rPr>
                        <w:t>能力</w:t>
                      </w:r>
                      <w:r>
                        <w:rPr>
                          <w:rFonts w:ascii="宋体" w:hAnsi="宋体"/>
                          <w:b/>
                          <w:szCs w:val="21"/>
                        </w:rPr>
                        <w:t>1</w:t>
                      </w:r>
                    </w:p>
                    <w:p>
                      <w:pPr>
                        <w:rPr>
                          <w:rFonts w:ascii="宋体" w:hAnsi="宋体" w:cs="新宋体"/>
                          <w:szCs w:val="21"/>
                        </w:rPr>
                      </w:pPr>
                      <w:r>
                        <w:rPr>
                          <w:rFonts w:hint="eastAsia" w:ascii="宋体" w:hAnsi="宋体" w:cs="新宋体"/>
                          <w:szCs w:val="21"/>
                        </w:rPr>
                        <w:t>具备复合材料成型模具准备能力</w:t>
                      </w:r>
                    </w:p>
                    <w:p>
                      <w:pPr>
                        <w:rPr>
                          <w:rFonts w:ascii="宋体" w:hAnsi="宋体"/>
                          <w:b/>
                          <w:szCs w:val="21"/>
                        </w:rPr>
                      </w:pPr>
                      <w:r>
                        <w:rPr>
                          <w:rFonts w:hint="eastAsia" w:ascii="宋体" w:hAnsi="宋体"/>
                          <w:b/>
                          <w:szCs w:val="21"/>
                        </w:rPr>
                        <w:t>能力</w:t>
                      </w:r>
                      <w:r>
                        <w:rPr>
                          <w:rFonts w:ascii="宋体" w:hAnsi="宋体"/>
                          <w:b/>
                          <w:szCs w:val="21"/>
                        </w:rPr>
                        <w:t>2</w:t>
                      </w:r>
                    </w:p>
                    <w:p>
                      <w:pPr>
                        <w:rPr>
                          <w:rFonts w:ascii="宋体" w:hAnsi="宋体" w:cs="新宋体"/>
                          <w:szCs w:val="21"/>
                        </w:rPr>
                      </w:pPr>
                      <w:r>
                        <w:rPr>
                          <w:rFonts w:hint="eastAsia" w:ascii="宋体" w:hAnsi="宋体" w:cs="新宋体"/>
                          <w:szCs w:val="21"/>
                        </w:rPr>
                        <w:t>具备加热、加压设备使用能力</w:t>
                      </w:r>
                    </w:p>
                    <w:p>
                      <w:pPr>
                        <w:rPr>
                          <w:rFonts w:ascii="宋体" w:hAnsi="宋体"/>
                          <w:b/>
                          <w:szCs w:val="21"/>
                        </w:rPr>
                      </w:pPr>
                      <w:r>
                        <w:rPr>
                          <w:rFonts w:hint="eastAsia" w:ascii="宋体" w:hAnsi="宋体"/>
                          <w:b/>
                          <w:szCs w:val="21"/>
                        </w:rPr>
                        <w:t>能力</w:t>
                      </w:r>
                      <w:r>
                        <w:rPr>
                          <w:rFonts w:ascii="宋体" w:hAnsi="宋体"/>
                          <w:b/>
                          <w:szCs w:val="21"/>
                        </w:rPr>
                        <w:t>3</w:t>
                      </w:r>
                    </w:p>
                    <w:p>
                      <w:pPr>
                        <w:rPr>
                          <w:rFonts w:ascii="宋体" w:hAnsi="宋体"/>
                          <w:szCs w:val="21"/>
                        </w:rPr>
                      </w:pPr>
                      <w:r>
                        <w:rPr>
                          <w:rFonts w:hint="eastAsia" w:ascii="宋体" w:hAnsi="宋体" w:cs="新宋体"/>
                          <w:szCs w:val="21"/>
                        </w:rPr>
                        <w:t>具备复合材料钻孔、切割能力</w:t>
                      </w:r>
                    </w:p>
                  </w:txbxContent>
                </v:textbox>
              </v:shape>
            </w:pict>
          </mc:Fallback>
        </mc:AlternateContent>
      </w:r>
      <w:r>
        <w:rPr>
          <w:rFonts w:ascii="宋体" w:hAnsi="宋体"/>
          <w:szCs w:val="21"/>
        </w:rPr>
        <mc:AlternateContent>
          <mc:Choice Requires="wps">
            <w:drawing>
              <wp:anchor distT="0" distB="0" distL="114300" distR="114300" simplePos="0" relativeHeight="251674624" behindDoc="0" locked="0" layoutInCell="1" allowOverlap="1">
                <wp:simplePos x="0" y="0"/>
                <wp:positionH relativeFrom="column">
                  <wp:posOffset>2597150</wp:posOffset>
                </wp:positionH>
                <wp:positionV relativeFrom="paragraph">
                  <wp:posOffset>2397760</wp:posOffset>
                </wp:positionV>
                <wp:extent cx="1375410" cy="2082165"/>
                <wp:effectExtent l="0" t="0" r="0" b="0"/>
                <wp:wrapNone/>
                <wp:docPr id="106" name="文本框 54"/>
                <wp:cNvGraphicFramePr/>
                <a:graphic xmlns:a="http://schemas.openxmlformats.org/drawingml/2006/main">
                  <a:graphicData uri="http://schemas.microsoft.com/office/word/2010/wordprocessingShape">
                    <wps:wsp>
                      <wps:cNvSpPr txBox="1"/>
                      <wps:spPr>
                        <a:xfrm>
                          <a:off x="0" y="0"/>
                          <a:ext cx="1375410" cy="208216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宋体" w:hAnsi="宋体" w:cs="新宋体"/>
                                <w:bCs/>
                                <w:szCs w:val="21"/>
                              </w:rPr>
                            </w:pPr>
                            <w:r>
                              <w:rPr>
                                <w:rFonts w:hint="eastAsia" w:ascii="宋体" w:hAnsi="宋体"/>
                                <w:b/>
                                <w:szCs w:val="21"/>
                              </w:rPr>
                              <w:t>能力</w:t>
                            </w:r>
                            <w:r>
                              <w:rPr>
                                <w:rFonts w:ascii="宋体" w:hAnsi="宋体"/>
                                <w:b/>
                                <w:szCs w:val="21"/>
                              </w:rPr>
                              <w:t>1</w:t>
                            </w:r>
                            <w:r>
                              <w:rPr>
                                <w:rFonts w:ascii="宋体" w:hAnsi="宋体" w:cs="新宋体"/>
                                <w:bCs/>
                                <w:szCs w:val="21"/>
                              </w:rPr>
                              <w:t xml:space="preserve"> </w:t>
                            </w:r>
                          </w:p>
                          <w:p>
                            <w:pPr>
                              <w:rPr>
                                <w:rFonts w:ascii="宋体" w:hAnsi="宋体" w:cs="新宋体"/>
                                <w:szCs w:val="21"/>
                              </w:rPr>
                            </w:pPr>
                            <w:r>
                              <w:rPr>
                                <w:rFonts w:hint="eastAsia" w:ascii="宋体" w:hAnsi="宋体" w:cs="新宋体"/>
                                <w:szCs w:val="21"/>
                              </w:rPr>
                              <w:t>具备复合材料原材料识别与存放相关基础知识</w:t>
                            </w:r>
                          </w:p>
                          <w:p>
                            <w:pPr>
                              <w:rPr>
                                <w:rFonts w:ascii="宋体" w:hAnsi="宋体"/>
                                <w:b/>
                                <w:szCs w:val="21"/>
                              </w:rPr>
                            </w:pPr>
                            <w:r>
                              <w:rPr>
                                <w:rFonts w:hint="eastAsia" w:ascii="宋体" w:hAnsi="宋体"/>
                                <w:b/>
                                <w:szCs w:val="21"/>
                              </w:rPr>
                              <w:t>能力</w:t>
                            </w:r>
                            <w:r>
                              <w:rPr>
                                <w:rFonts w:ascii="宋体" w:hAnsi="宋体"/>
                                <w:b/>
                                <w:szCs w:val="21"/>
                              </w:rPr>
                              <w:t>2</w:t>
                            </w:r>
                          </w:p>
                          <w:p>
                            <w:pPr>
                              <w:rPr>
                                <w:rFonts w:ascii="宋体" w:hAnsi="宋体" w:cs="新宋体"/>
                                <w:szCs w:val="21"/>
                              </w:rPr>
                            </w:pPr>
                            <w:r>
                              <w:rPr>
                                <w:rFonts w:hint="eastAsia" w:ascii="宋体" w:hAnsi="宋体" w:cs="新宋体"/>
                                <w:szCs w:val="21"/>
                              </w:rPr>
                              <w:t>熟悉复合材料生产工艺流程</w:t>
                            </w:r>
                          </w:p>
                          <w:p>
                            <w:pPr>
                              <w:rPr>
                                <w:rFonts w:ascii="宋体" w:hAnsi="宋体"/>
                                <w:b/>
                                <w:szCs w:val="21"/>
                              </w:rPr>
                            </w:pPr>
                            <w:r>
                              <w:rPr>
                                <w:rFonts w:hint="eastAsia" w:ascii="宋体" w:hAnsi="宋体"/>
                                <w:b/>
                                <w:szCs w:val="21"/>
                              </w:rPr>
                              <w:t>能力3</w:t>
                            </w:r>
                          </w:p>
                          <w:p>
                            <w:pPr>
                              <w:rPr>
                                <w:rFonts w:ascii="宋体" w:hAnsi="宋体" w:cs="新宋体"/>
                                <w:szCs w:val="21"/>
                              </w:rPr>
                            </w:pPr>
                            <w:r>
                              <w:rPr>
                                <w:rFonts w:hint="eastAsia" w:ascii="宋体" w:hAnsi="宋体" w:cs="新宋体"/>
                                <w:szCs w:val="21"/>
                              </w:rPr>
                              <w:t>具备对装配结构进行检查的能力</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54" o:spid="_x0000_s1026" o:spt="202" type="#_x0000_t202" style="position:absolute;left:0pt;margin-left:204.5pt;margin-top:188.8pt;height:163.95pt;width:108.3pt;z-index:251674624;mso-width-relative:page;mso-height-relative:page;" fillcolor="#BDD7EE" filled="t" stroked="f" coordsize="21600,21600" o:gfxdata="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ZavcAAAACwEAAA8AAAAAAAAAAQAgAAAA&#10;IgAAAGRycy9kb3ducmV2LnhtbFBLAQIUABQAAAAIAIdO4kD/RO9FQAIAAEsEAAAOAAAAAAAAAAEA&#10;IAAAACsBAABkcnMvZTJvRG9jLnhtbFBLBQYAAAAABgAGAFkBAADdBQAAAAA=&#10;">
                <v:fill on="t" focussize="0,0"/>
                <v:stroke on="f" weight="0.5pt"/>
                <v:imagedata o:title=""/>
                <o:lock v:ext="edit" aspectratio="f"/>
                <v:textbox>
                  <w:txbxContent>
                    <w:p>
                      <w:pPr>
                        <w:rPr>
                          <w:rFonts w:ascii="宋体" w:hAnsi="宋体" w:cs="新宋体"/>
                          <w:bCs/>
                          <w:szCs w:val="21"/>
                        </w:rPr>
                      </w:pPr>
                      <w:r>
                        <w:rPr>
                          <w:rFonts w:hint="eastAsia" w:ascii="宋体" w:hAnsi="宋体"/>
                          <w:b/>
                          <w:szCs w:val="21"/>
                        </w:rPr>
                        <w:t>能力</w:t>
                      </w:r>
                      <w:r>
                        <w:rPr>
                          <w:rFonts w:ascii="宋体" w:hAnsi="宋体"/>
                          <w:b/>
                          <w:szCs w:val="21"/>
                        </w:rPr>
                        <w:t>1</w:t>
                      </w:r>
                      <w:r>
                        <w:rPr>
                          <w:rFonts w:ascii="宋体" w:hAnsi="宋体" w:cs="新宋体"/>
                          <w:bCs/>
                          <w:szCs w:val="21"/>
                        </w:rPr>
                        <w:t xml:space="preserve"> </w:t>
                      </w:r>
                    </w:p>
                    <w:p>
                      <w:pPr>
                        <w:rPr>
                          <w:rFonts w:ascii="宋体" w:hAnsi="宋体" w:cs="新宋体"/>
                          <w:szCs w:val="21"/>
                        </w:rPr>
                      </w:pPr>
                      <w:r>
                        <w:rPr>
                          <w:rFonts w:hint="eastAsia" w:ascii="宋体" w:hAnsi="宋体" w:cs="新宋体"/>
                          <w:szCs w:val="21"/>
                        </w:rPr>
                        <w:t>具备复合材料原材料识别与存放相关基础知识</w:t>
                      </w:r>
                    </w:p>
                    <w:p>
                      <w:pPr>
                        <w:rPr>
                          <w:rFonts w:ascii="宋体" w:hAnsi="宋体"/>
                          <w:b/>
                          <w:szCs w:val="21"/>
                        </w:rPr>
                      </w:pPr>
                      <w:r>
                        <w:rPr>
                          <w:rFonts w:hint="eastAsia" w:ascii="宋体" w:hAnsi="宋体"/>
                          <w:b/>
                          <w:szCs w:val="21"/>
                        </w:rPr>
                        <w:t>能力</w:t>
                      </w:r>
                      <w:r>
                        <w:rPr>
                          <w:rFonts w:ascii="宋体" w:hAnsi="宋体"/>
                          <w:b/>
                          <w:szCs w:val="21"/>
                        </w:rPr>
                        <w:t>2</w:t>
                      </w:r>
                    </w:p>
                    <w:p>
                      <w:pPr>
                        <w:rPr>
                          <w:rFonts w:ascii="宋体" w:hAnsi="宋体" w:cs="新宋体"/>
                          <w:szCs w:val="21"/>
                        </w:rPr>
                      </w:pPr>
                      <w:r>
                        <w:rPr>
                          <w:rFonts w:hint="eastAsia" w:ascii="宋体" w:hAnsi="宋体" w:cs="新宋体"/>
                          <w:szCs w:val="21"/>
                        </w:rPr>
                        <w:t>熟悉复合材料生产工艺流程</w:t>
                      </w:r>
                    </w:p>
                    <w:p>
                      <w:pPr>
                        <w:rPr>
                          <w:rFonts w:ascii="宋体" w:hAnsi="宋体"/>
                          <w:b/>
                          <w:szCs w:val="21"/>
                        </w:rPr>
                      </w:pPr>
                      <w:r>
                        <w:rPr>
                          <w:rFonts w:hint="eastAsia" w:ascii="宋体" w:hAnsi="宋体"/>
                          <w:b/>
                          <w:szCs w:val="21"/>
                        </w:rPr>
                        <w:t>能力3</w:t>
                      </w:r>
                    </w:p>
                    <w:p>
                      <w:pPr>
                        <w:rPr>
                          <w:rFonts w:ascii="宋体" w:hAnsi="宋体" w:cs="新宋体"/>
                          <w:szCs w:val="21"/>
                        </w:rPr>
                      </w:pPr>
                      <w:r>
                        <w:rPr>
                          <w:rFonts w:hint="eastAsia" w:ascii="宋体" w:hAnsi="宋体" w:cs="新宋体"/>
                          <w:szCs w:val="21"/>
                        </w:rPr>
                        <w:t>具备对装配结构进行检查的能力</w:t>
                      </w:r>
                    </w:p>
                  </w:txbxContent>
                </v:textbox>
              </v:shape>
            </w:pict>
          </mc:Fallback>
        </mc:AlternateContent>
      </w:r>
      <w:r>
        <w:rPr>
          <w:rFonts w:ascii="宋体" w:hAnsi="宋体"/>
          <w:szCs w:val="21"/>
        </w:rPr>
        <mc:AlternateContent>
          <mc:Choice Requires="wps">
            <w:drawing>
              <wp:anchor distT="0" distB="0" distL="114300" distR="114300" simplePos="0" relativeHeight="251678720" behindDoc="0" locked="0" layoutInCell="1" allowOverlap="1">
                <wp:simplePos x="0" y="0"/>
                <wp:positionH relativeFrom="column">
                  <wp:posOffset>4295775</wp:posOffset>
                </wp:positionH>
                <wp:positionV relativeFrom="paragraph">
                  <wp:posOffset>2343785</wp:posOffset>
                </wp:positionV>
                <wp:extent cx="1578610" cy="342900"/>
                <wp:effectExtent l="0" t="0" r="2540" b="0"/>
                <wp:wrapNone/>
                <wp:docPr id="118" name="文本框 50"/>
                <wp:cNvGraphicFramePr/>
                <a:graphic xmlns:a="http://schemas.openxmlformats.org/drawingml/2006/main">
                  <a:graphicData uri="http://schemas.microsoft.com/office/word/2010/wordprocessingShape">
                    <wps:wsp>
                      <wps:cNvSpPr txBox="1"/>
                      <wps:spPr>
                        <a:xfrm>
                          <a:off x="0" y="0"/>
                          <a:ext cx="1578610"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exact"/>
                              <w:jc w:val="center"/>
                              <w:rPr>
                                <w:rFonts w:ascii="黑体" w:hAnsi="黑体" w:eastAsia="黑体"/>
                                <w:sz w:val="24"/>
                                <w:szCs w:val="24"/>
                              </w:rPr>
                            </w:pPr>
                            <w:r>
                              <w:rPr>
                                <w:rFonts w:hint="eastAsia" w:ascii="黑体" w:hAnsi="黑体" w:eastAsia="黑体"/>
                                <w:sz w:val="24"/>
                                <w:szCs w:val="24"/>
                              </w:rPr>
                              <w:t>专业核心课程</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50" o:spid="_x0000_s1026" o:spt="202" type="#_x0000_t202" style="position:absolute;left:0pt;margin-left:338.25pt;margin-top:184.55pt;height:27pt;width:124.3pt;z-index:251678720;mso-width-relative:page;mso-height-relative:page;" fillcolor="#F4B183" filled="t" stroked="f" coordsize="21600,21600" o:gfxdata="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rwQP2QAAAAsBAAAPAAAAAAAAAAEAIAAAACIAAABk&#10;cnMvZG93bnJldi54bWxQSwECFAAUAAAACACHTuJAofA7+j4CAABKBAAADgAAAAAAAAABACAAAAAo&#10;AQAAZHJzL2Uyb0RvYy54bWxQSwUGAAAAAAYABgBZAQAA2AUAAAAA&#10;">
                <v:fill on="t" focussize="0,0"/>
                <v:stroke on="f" weight="0.5pt"/>
                <v:imagedata o:title=""/>
                <o:lock v:ext="edit" aspectratio="f"/>
                <v:textbox>
                  <w:txbxContent>
                    <w:p>
                      <w:pPr>
                        <w:snapToGrid w:val="0"/>
                        <w:spacing w:line="240" w:lineRule="exact"/>
                        <w:jc w:val="center"/>
                        <w:rPr>
                          <w:rFonts w:ascii="黑体" w:hAnsi="黑体" w:eastAsia="黑体"/>
                          <w:sz w:val="24"/>
                          <w:szCs w:val="24"/>
                        </w:rPr>
                      </w:pPr>
                      <w:r>
                        <w:rPr>
                          <w:rFonts w:hint="eastAsia" w:ascii="黑体" w:hAnsi="黑体" w:eastAsia="黑体"/>
                          <w:sz w:val="24"/>
                          <w:szCs w:val="24"/>
                        </w:rPr>
                        <w:t>专业核心课程</w:t>
                      </w:r>
                    </w:p>
                  </w:txbxContent>
                </v:textbox>
              </v:shape>
            </w:pict>
          </mc:Fallback>
        </mc:AlternateContent>
      </w:r>
      <w:bookmarkEnd w:id="31"/>
      <w:bookmarkEnd w:id="32"/>
    </w:p>
    <w:p>
      <w:pPr>
        <w:keepNext/>
        <w:keepLines/>
        <w:spacing w:line="500" w:lineRule="exact"/>
        <w:ind w:firstLine="1470" w:firstLineChars="700"/>
        <w:outlineLvl w:val="1"/>
        <w:rPr>
          <w:rFonts w:ascii="宋体" w:hAnsi="宋体"/>
          <w:b/>
          <w:bCs/>
          <w:color w:val="000000"/>
          <w:szCs w:val="21"/>
        </w:rPr>
      </w:pPr>
      <w:bookmarkStart w:id="33" w:name="_Toc177997328"/>
      <w:bookmarkStart w:id="34" w:name="_Toc177998487"/>
      <w:r>
        <w:rPr>
          <w:rFonts w:ascii="宋体" w:hAnsi="宋体"/>
          <w:szCs w:val="21"/>
        </w:rPr>
        <mc:AlternateContent>
          <mc:Choice Requires="wps">
            <w:drawing>
              <wp:anchor distT="0" distB="0" distL="114300" distR="114300" simplePos="0" relativeHeight="251676672" behindDoc="0" locked="0" layoutInCell="1" allowOverlap="1">
                <wp:simplePos x="0" y="0"/>
                <wp:positionH relativeFrom="column">
                  <wp:posOffset>4316730</wp:posOffset>
                </wp:positionH>
                <wp:positionV relativeFrom="paragraph">
                  <wp:posOffset>161290</wp:posOffset>
                </wp:positionV>
                <wp:extent cx="1586865" cy="342900"/>
                <wp:effectExtent l="0" t="0" r="0" b="0"/>
                <wp:wrapNone/>
                <wp:docPr id="120" name="文本框 58"/>
                <wp:cNvGraphicFramePr/>
                <a:graphic xmlns:a="http://schemas.openxmlformats.org/drawingml/2006/main">
                  <a:graphicData uri="http://schemas.microsoft.com/office/word/2010/wordprocessingShape">
                    <wps:wsp>
                      <wps:cNvSpPr txBox="1"/>
                      <wps:spPr>
                        <a:xfrm>
                          <a:off x="0" y="0"/>
                          <a:ext cx="158686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atLeast"/>
                              <w:jc w:val="center"/>
                              <w:rPr>
                                <w:rFonts w:ascii="黑体" w:hAnsi="黑体" w:eastAsia="黑体"/>
                                <w:sz w:val="24"/>
                                <w:szCs w:val="24"/>
                              </w:rPr>
                            </w:pPr>
                            <w:r>
                              <w:rPr>
                                <w:rFonts w:hint="eastAsia" w:ascii="黑体" w:hAnsi="黑体" w:eastAsia="黑体"/>
                                <w:sz w:val="24"/>
                                <w:szCs w:val="24"/>
                              </w:rPr>
                              <w:t>专业基础课程</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58" o:spid="_x0000_s1026" o:spt="202" type="#_x0000_t202" style="position:absolute;left:0pt;margin-left:339.9pt;margin-top:12.7pt;height:27pt;width:124.95pt;z-index:251676672;mso-width-relative:page;mso-height-relative:page;" fillcolor="#F4B183" filled="t" stroked="f" coordsize="21600,21600" o:gfxdata="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&#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0UIW41wAAAAkBAAAPAAAAAAAAAAEAIAAAACIAAABk&#10;cnMvZG93bnJldi54bWxQSwECFAAUAAAACACHTuJAGtMLA0ACAABKBAAADgAAAAAAAAABACAAAAAm&#10;AQAAZHJzL2Uyb0RvYy54bWxQSwUGAAAAAAYABgBZAQAA2AUAAAAA&#10;">
                <v:fill on="t" focussize="0,0"/>
                <v:stroke on="f" weight="0.5pt"/>
                <v:imagedata o:title=""/>
                <o:lock v:ext="edit" aspectratio="f"/>
                <v:textbox>
                  <w:txbxContent>
                    <w:p>
                      <w:pPr>
                        <w:snapToGrid w:val="0"/>
                        <w:spacing w:line="240" w:lineRule="atLeast"/>
                        <w:jc w:val="center"/>
                        <w:rPr>
                          <w:rFonts w:ascii="黑体" w:hAnsi="黑体" w:eastAsia="黑体"/>
                          <w:sz w:val="24"/>
                          <w:szCs w:val="24"/>
                        </w:rPr>
                      </w:pPr>
                      <w:r>
                        <w:rPr>
                          <w:rFonts w:hint="eastAsia" w:ascii="黑体" w:hAnsi="黑体" w:eastAsia="黑体"/>
                          <w:sz w:val="24"/>
                          <w:szCs w:val="24"/>
                        </w:rPr>
                        <w:t>专业基础课程</w:t>
                      </w:r>
                    </w:p>
                  </w:txbxContent>
                </v:textbox>
              </v:shape>
            </w:pict>
          </mc:Fallback>
        </mc:AlternateContent>
      </w:r>
      <w:bookmarkEnd w:id="33"/>
      <w:bookmarkEnd w:id="34"/>
    </w:p>
    <w:p>
      <w:pPr>
        <w:keepNext/>
        <w:keepLines/>
        <w:spacing w:line="500" w:lineRule="exact"/>
        <w:ind w:firstLine="420" w:firstLineChars="200"/>
        <w:outlineLvl w:val="1"/>
        <w:rPr>
          <w:rFonts w:ascii="宋体" w:hAnsi="宋体"/>
          <w:b/>
          <w:bCs/>
          <w:szCs w:val="21"/>
        </w:rPr>
      </w:pPr>
      <w:bookmarkStart w:id="35" w:name="_Toc177998488"/>
      <w:bookmarkStart w:id="36" w:name="_Toc177997329"/>
      <w:r>
        <w:rPr>
          <w:rFonts w:ascii="宋体" w:hAnsi="宋体"/>
          <w:szCs w:val="21"/>
        </w:rPr>
        <mc:AlternateContent>
          <mc:Choice Requires="wps">
            <w:drawing>
              <wp:anchor distT="0" distB="0" distL="114300" distR="114300" simplePos="0" relativeHeight="251677696" behindDoc="0" locked="0" layoutInCell="1" allowOverlap="1">
                <wp:simplePos x="0" y="0"/>
                <wp:positionH relativeFrom="column">
                  <wp:posOffset>4330065</wp:posOffset>
                </wp:positionH>
                <wp:positionV relativeFrom="paragraph">
                  <wp:posOffset>196215</wp:posOffset>
                </wp:positionV>
                <wp:extent cx="1600200" cy="1447165"/>
                <wp:effectExtent l="0" t="0" r="0" b="1270"/>
                <wp:wrapNone/>
                <wp:docPr id="119" name="文本框 57"/>
                <wp:cNvGraphicFramePr/>
                <a:graphic xmlns:a="http://schemas.openxmlformats.org/drawingml/2006/main">
                  <a:graphicData uri="http://schemas.microsoft.com/office/word/2010/wordprocessingShape">
                    <wps:wsp>
                      <wps:cNvSpPr txBox="1"/>
                      <wps:spPr>
                        <a:xfrm>
                          <a:off x="0" y="0"/>
                          <a:ext cx="1600200" cy="1447138"/>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b/>
                                <w:szCs w:val="21"/>
                              </w:rPr>
                            </w:pPr>
                            <w:r>
                              <w:rPr>
                                <w:rFonts w:hint="eastAsia" w:ascii="宋体" w:hAnsi="宋体"/>
                                <w:b/>
                                <w:szCs w:val="21"/>
                              </w:rPr>
                              <w:t xml:space="preserve">课程1 </w:t>
                            </w:r>
                            <w:r>
                              <w:rPr>
                                <w:rFonts w:hint="eastAsia" w:ascii="宋体" w:hAnsi="宋体" w:cs="新宋体"/>
                                <w:szCs w:val="21"/>
                              </w:rPr>
                              <w:t>机械制图</w:t>
                            </w:r>
                          </w:p>
                          <w:p>
                            <w:pPr>
                              <w:pStyle w:val="37"/>
                              <w:ind w:firstLine="0" w:firstLineChars="0"/>
                              <w:rPr>
                                <w:rFonts w:ascii="宋体" w:hAnsi="宋体" w:eastAsia="宋体" w:cs="新宋体"/>
                                <w:szCs w:val="21"/>
                                <w:lang w:val="en-US"/>
                              </w:rPr>
                            </w:pPr>
                            <w:r>
                              <w:rPr>
                                <w:rFonts w:hint="eastAsia" w:ascii="宋体" w:hAnsi="宋体" w:eastAsia="宋体" w:cs="Times New Roman"/>
                                <w:b/>
                                <w:szCs w:val="21"/>
                                <w:lang w:val="en-US"/>
                              </w:rPr>
                              <w:t xml:space="preserve">课程2 </w:t>
                            </w:r>
                            <w:r>
                              <w:rPr>
                                <w:rFonts w:hint="eastAsia" w:ascii="宋体" w:hAnsi="宋体" w:eastAsia="宋体" w:cs="新宋体"/>
                                <w:szCs w:val="21"/>
                                <w:lang w:val="en-US"/>
                              </w:rPr>
                              <w:t>AutoCAD</w:t>
                            </w:r>
                          </w:p>
                          <w:p>
                            <w:pPr>
                              <w:pStyle w:val="37"/>
                              <w:ind w:firstLine="0" w:firstLineChars="0"/>
                              <w:rPr>
                                <w:rFonts w:ascii="宋体" w:hAnsi="宋体" w:eastAsia="宋体" w:cs="新宋体"/>
                                <w:szCs w:val="21"/>
                                <w:lang w:val="en-US"/>
                              </w:rPr>
                            </w:pPr>
                            <w:r>
                              <w:rPr>
                                <w:rFonts w:hint="eastAsia" w:ascii="宋体" w:hAnsi="宋体" w:eastAsia="宋体" w:cs="Times New Roman"/>
                                <w:b/>
                                <w:szCs w:val="21"/>
                                <w:lang w:val="en-US"/>
                              </w:rPr>
                              <w:t>课程3</w:t>
                            </w:r>
                            <w:r>
                              <w:rPr>
                                <w:rFonts w:hint="eastAsia" w:ascii="宋体" w:hAnsi="宋体" w:eastAsia="宋体" w:cs="新宋体"/>
                                <w:szCs w:val="21"/>
                                <w:lang w:val="en-US"/>
                              </w:rPr>
                              <w:t xml:space="preserve"> 电工电子技术</w:t>
                            </w:r>
                          </w:p>
                          <w:p>
                            <w:pPr>
                              <w:pStyle w:val="37"/>
                              <w:ind w:firstLine="0" w:firstLineChars="0"/>
                              <w:rPr>
                                <w:rFonts w:ascii="宋体" w:hAnsi="宋体" w:eastAsia="宋体" w:cs="新宋体"/>
                                <w:szCs w:val="21"/>
                                <w:lang w:val="en-US"/>
                              </w:rPr>
                            </w:pPr>
                            <w:r>
                              <w:rPr>
                                <w:rFonts w:hint="eastAsia" w:ascii="宋体" w:hAnsi="宋体" w:eastAsia="宋体" w:cs="Times New Roman"/>
                                <w:b/>
                                <w:szCs w:val="21"/>
                                <w:lang w:val="en-US"/>
                              </w:rPr>
                              <w:t>课程4</w:t>
                            </w:r>
                            <w:r>
                              <w:rPr>
                                <w:rFonts w:hint="eastAsia" w:ascii="宋体" w:hAnsi="宋体" w:eastAsia="宋体" w:cs="新宋体"/>
                                <w:szCs w:val="21"/>
                                <w:lang w:val="en-US"/>
                              </w:rPr>
                              <w:t>航空机械基础</w:t>
                            </w:r>
                          </w:p>
                          <w:p>
                            <w:pPr>
                              <w:pStyle w:val="37"/>
                              <w:ind w:firstLine="0" w:firstLineChars="0"/>
                              <w:rPr>
                                <w:rFonts w:ascii="宋体" w:hAnsi="宋体" w:eastAsia="宋体" w:cs="新宋体"/>
                                <w:szCs w:val="21"/>
                                <w:lang w:val="en-US"/>
                              </w:rPr>
                            </w:pPr>
                            <w:r>
                              <w:rPr>
                                <w:rFonts w:hint="eastAsia" w:ascii="宋体" w:hAnsi="宋体" w:eastAsia="宋体" w:cs="Times New Roman"/>
                                <w:b/>
                                <w:szCs w:val="21"/>
                                <w:lang w:val="en-US"/>
                              </w:rPr>
                              <w:t>课程5</w:t>
                            </w:r>
                            <w:r>
                              <w:rPr>
                                <w:rFonts w:hint="eastAsia" w:ascii="宋体" w:hAnsi="宋体" w:eastAsia="宋体" w:cs="新宋体"/>
                                <w:szCs w:val="21"/>
                                <w:lang w:val="en-US"/>
                              </w:rPr>
                              <w:t>航空工程材料</w:t>
                            </w:r>
                          </w:p>
                          <w:p>
                            <w:pPr>
                              <w:pStyle w:val="37"/>
                              <w:ind w:firstLine="0" w:firstLineChars="0"/>
                              <w:jc w:val="left"/>
                              <w:rPr>
                                <w:rFonts w:ascii="宋体" w:hAnsi="宋体" w:eastAsia="宋体" w:cs="Times New Roman"/>
                                <w:b/>
                                <w:szCs w:val="21"/>
                                <w:lang w:val="en-US"/>
                              </w:rPr>
                            </w:pPr>
                            <w:r>
                              <w:rPr>
                                <w:rFonts w:hint="eastAsia" w:ascii="宋体" w:hAnsi="宋体" w:eastAsia="宋体" w:cs="Times New Roman"/>
                                <w:b/>
                                <w:szCs w:val="21"/>
                                <w:lang w:val="en-US"/>
                              </w:rPr>
                              <w:t>课程6</w:t>
                            </w:r>
                            <w:r>
                              <w:rPr>
                                <w:rFonts w:hint="eastAsia" w:ascii="宋体" w:hAnsi="宋体" w:eastAsia="宋体" w:cs="新宋体"/>
                                <w:szCs w:val="21"/>
                                <w:lang w:val="en-US"/>
                              </w:rPr>
                              <w:t>公差配合与技</w:t>
                            </w:r>
                            <w:r>
                              <w:rPr>
                                <w:rFonts w:hint="eastAsia" w:ascii="宋体" w:hAnsi="宋体" w:eastAsia="宋体" w:cs="Times New Roman"/>
                                <w:szCs w:val="21"/>
                                <w:lang w:val="en-US"/>
                              </w:rPr>
                              <w:t>术测量</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57" o:spid="_x0000_s1026" o:spt="202" type="#_x0000_t202" style="position:absolute;left:0pt;margin-left:340.95pt;margin-top:15.45pt;height:113.95pt;width:126pt;z-index:251677696;mso-width-relative:page;mso-height-relative:page;" fillcolor="#FBE5D6" filled="t" stroked="f" coordsize="21600,21600" o:gfxdata="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xZLCnaAAAACgEAAA8AAAAAAAAAAQAgAAAAIgAA&#10;AGRycy9kb3ducmV2LnhtbFBLAQIUABQAAAAIAIdO4kC0I6RZPwIAAEsEAAAOAAAAAAAAAAEAIAAA&#10;ACkBAABkcnMvZTJvRG9jLnhtbFBLBQYAAAAABgAGAFkBAADaBQAAAAA=&#10;">
                <v:fill on="t" focussize="0,0"/>
                <v:stroke on="f" weight="0.5pt"/>
                <v:imagedata o:title=""/>
                <o:lock v:ext="edit" aspectratio="f"/>
                <v:textbox>
                  <w:txbxContent>
                    <w:p>
                      <w:pPr>
                        <w:jc w:val="left"/>
                        <w:rPr>
                          <w:rFonts w:ascii="宋体" w:hAnsi="宋体"/>
                          <w:b/>
                          <w:szCs w:val="21"/>
                        </w:rPr>
                      </w:pPr>
                      <w:r>
                        <w:rPr>
                          <w:rFonts w:hint="eastAsia" w:ascii="宋体" w:hAnsi="宋体"/>
                          <w:b/>
                          <w:szCs w:val="21"/>
                        </w:rPr>
                        <w:t xml:space="preserve">课程1 </w:t>
                      </w:r>
                      <w:r>
                        <w:rPr>
                          <w:rFonts w:hint="eastAsia" w:ascii="宋体" w:hAnsi="宋体" w:cs="新宋体"/>
                          <w:szCs w:val="21"/>
                        </w:rPr>
                        <w:t>机械制图</w:t>
                      </w:r>
                    </w:p>
                    <w:p>
                      <w:pPr>
                        <w:pStyle w:val="37"/>
                        <w:ind w:firstLine="0" w:firstLineChars="0"/>
                        <w:rPr>
                          <w:rFonts w:ascii="宋体" w:hAnsi="宋体" w:eastAsia="宋体" w:cs="新宋体"/>
                          <w:szCs w:val="21"/>
                          <w:lang w:val="en-US"/>
                        </w:rPr>
                      </w:pPr>
                      <w:r>
                        <w:rPr>
                          <w:rFonts w:hint="eastAsia" w:ascii="宋体" w:hAnsi="宋体" w:eastAsia="宋体" w:cs="Times New Roman"/>
                          <w:b/>
                          <w:szCs w:val="21"/>
                          <w:lang w:val="en-US"/>
                        </w:rPr>
                        <w:t xml:space="preserve">课程2 </w:t>
                      </w:r>
                      <w:r>
                        <w:rPr>
                          <w:rFonts w:hint="eastAsia" w:ascii="宋体" w:hAnsi="宋体" w:eastAsia="宋体" w:cs="新宋体"/>
                          <w:szCs w:val="21"/>
                          <w:lang w:val="en-US"/>
                        </w:rPr>
                        <w:t>AutoCAD</w:t>
                      </w:r>
                    </w:p>
                    <w:p>
                      <w:pPr>
                        <w:pStyle w:val="37"/>
                        <w:ind w:firstLine="0" w:firstLineChars="0"/>
                        <w:rPr>
                          <w:rFonts w:ascii="宋体" w:hAnsi="宋体" w:eastAsia="宋体" w:cs="新宋体"/>
                          <w:szCs w:val="21"/>
                          <w:lang w:val="en-US"/>
                        </w:rPr>
                      </w:pPr>
                      <w:r>
                        <w:rPr>
                          <w:rFonts w:hint="eastAsia" w:ascii="宋体" w:hAnsi="宋体" w:eastAsia="宋体" w:cs="Times New Roman"/>
                          <w:b/>
                          <w:szCs w:val="21"/>
                          <w:lang w:val="en-US"/>
                        </w:rPr>
                        <w:t>课程3</w:t>
                      </w:r>
                      <w:r>
                        <w:rPr>
                          <w:rFonts w:hint="eastAsia" w:ascii="宋体" w:hAnsi="宋体" w:eastAsia="宋体" w:cs="新宋体"/>
                          <w:szCs w:val="21"/>
                          <w:lang w:val="en-US"/>
                        </w:rPr>
                        <w:t xml:space="preserve"> 电工电子技术</w:t>
                      </w:r>
                    </w:p>
                    <w:p>
                      <w:pPr>
                        <w:pStyle w:val="37"/>
                        <w:ind w:firstLine="0" w:firstLineChars="0"/>
                        <w:rPr>
                          <w:rFonts w:ascii="宋体" w:hAnsi="宋体" w:eastAsia="宋体" w:cs="新宋体"/>
                          <w:szCs w:val="21"/>
                          <w:lang w:val="en-US"/>
                        </w:rPr>
                      </w:pPr>
                      <w:r>
                        <w:rPr>
                          <w:rFonts w:hint="eastAsia" w:ascii="宋体" w:hAnsi="宋体" w:eastAsia="宋体" w:cs="Times New Roman"/>
                          <w:b/>
                          <w:szCs w:val="21"/>
                          <w:lang w:val="en-US"/>
                        </w:rPr>
                        <w:t>课程4</w:t>
                      </w:r>
                      <w:r>
                        <w:rPr>
                          <w:rFonts w:hint="eastAsia" w:ascii="宋体" w:hAnsi="宋体" w:eastAsia="宋体" w:cs="新宋体"/>
                          <w:szCs w:val="21"/>
                          <w:lang w:val="en-US"/>
                        </w:rPr>
                        <w:t>航空机械基础</w:t>
                      </w:r>
                    </w:p>
                    <w:p>
                      <w:pPr>
                        <w:pStyle w:val="37"/>
                        <w:ind w:firstLine="0" w:firstLineChars="0"/>
                        <w:rPr>
                          <w:rFonts w:ascii="宋体" w:hAnsi="宋体" w:eastAsia="宋体" w:cs="新宋体"/>
                          <w:szCs w:val="21"/>
                          <w:lang w:val="en-US"/>
                        </w:rPr>
                      </w:pPr>
                      <w:r>
                        <w:rPr>
                          <w:rFonts w:hint="eastAsia" w:ascii="宋体" w:hAnsi="宋体" w:eastAsia="宋体" w:cs="Times New Roman"/>
                          <w:b/>
                          <w:szCs w:val="21"/>
                          <w:lang w:val="en-US"/>
                        </w:rPr>
                        <w:t>课程5</w:t>
                      </w:r>
                      <w:r>
                        <w:rPr>
                          <w:rFonts w:hint="eastAsia" w:ascii="宋体" w:hAnsi="宋体" w:eastAsia="宋体" w:cs="新宋体"/>
                          <w:szCs w:val="21"/>
                          <w:lang w:val="en-US"/>
                        </w:rPr>
                        <w:t>航空工程材料</w:t>
                      </w:r>
                    </w:p>
                    <w:p>
                      <w:pPr>
                        <w:pStyle w:val="37"/>
                        <w:ind w:firstLine="0" w:firstLineChars="0"/>
                        <w:jc w:val="left"/>
                        <w:rPr>
                          <w:rFonts w:ascii="宋体" w:hAnsi="宋体" w:eastAsia="宋体" w:cs="Times New Roman"/>
                          <w:b/>
                          <w:szCs w:val="21"/>
                          <w:lang w:val="en-US"/>
                        </w:rPr>
                      </w:pPr>
                      <w:r>
                        <w:rPr>
                          <w:rFonts w:hint="eastAsia" w:ascii="宋体" w:hAnsi="宋体" w:eastAsia="宋体" w:cs="Times New Roman"/>
                          <w:b/>
                          <w:szCs w:val="21"/>
                          <w:lang w:val="en-US"/>
                        </w:rPr>
                        <w:t>课程6</w:t>
                      </w:r>
                      <w:r>
                        <w:rPr>
                          <w:rFonts w:hint="eastAsia" w:ascii="宋体" w:hAnsi="宋体" w:eastAsia="宋体" w:cs="新宋体"/>
                          <w:szCs w:val="21"/>
                          <w:lang w:val="en-US"/>
                        </w:rPr>
                        <w:t>公差配合与技</w:t>
                      </w:r>
                      <w:r>
                        <w:rPr>
                          <w:rFonts w:hint="eastAsia" w:ascii="宋体" w:hAnsi="宋体" w:eastAsia="宋体" w:cs="Times New Roman"/>
                          <w:szCs w:val="21"/>
                          <w:lang w:val="en-US"/>
                        </w:rPr>
                        <w:t>术测量</w:t>
                      </w:r>
                    </w:p>
                  </w:txbxContent>
                </v:textbox>
              </v:shape>
            </w:pict>
          </mc:Fallback>
        </mc:AlternateContent>
      </w:r>
      <w:bookmarkEnd w:id="35"/>
      <w:bookmarkEnd w:id="36"/>
    </w:p>
    <w:p>
      <w:pPr>
        <w:keepNext/>
        <w:keepLines/>
        <w:spacing w:line="500" w:lineRule="exact"/>
        <w:ind w:firstLine="420" w:firstLineChars="200"/>
        <w:outlineLvl w:val="1"/>
        <w:rPr>
          <w:rFonts w:ascii="宋体" w:hAnsi="宋体"/>
          <w:b/>
          <w:bCs/>
          <w:szCs w:val="21"/>
        </w:rPr>
      </w:pPr>
      <w:bookmarkStart w:id="37" w:name="_Toc177997330"/>
      <w:bookmarkStart w:id="38" w:name="_Toc177998489"/>
      <w:r>
        <w:rPr>
          <w:rFonts w:ascii="宋体" w:hAnsi="宋体"/>
          <w:szCs w:val="21"/>
        </w:rPr>
        <mc:AlternateContent>
          <mc:Choice Requires="wps">
            <w:drawing>
              <wp:anchor distT="0" distB="0" distL="114300" distR="114300" simplePos="0" relativeHeight="251725824" behindDoc="0" locked="0" layoutInCell="1" allowOverlap="1">
                <wp:simplePos x="0" y="0"/>
                <wp:positionH relativeFrom="column">
                  <wp:posOffset>411480</wp:posOffset>
                </wp:positionH>
                <wp:positionV relativeFrom="paragraph">
                  <wp:posOffset>51435</wp:posOffset>
                </wp:positionV>
                <wp:extent cx="285750" cy="409575"/>
                <wp:effectExtent l="0" t="0" r="0" b="9525"/>
                <wp:wrapNone/>
                <wp:docPr id="763614973" name="箭头: 右 42"/>
                <wp:cNvGraphicFramePr/>
                <a:graphic xmlns:a="http://schemas.openxmlformats.org/drawingml/2006/main">
                  <a:graphicData uri="http://schemas.microsoft.com/office/word/2010/wordprocessingShape">
                    <wps:wsp>
                      <wps:cNvSpPr/>
                      <wps:spPr>
                        <a:xfrm>
                          <a:off x="0" y="0"/>
                          <a:ext cx="285750" cy="409575"/>
                        </a:xfrm>
                        <a:prstGeom prst="rightArrow">
                          <a:avLst/>
                        </a:prstGeom>
                        <a:solidFill>
                          <a:srgbClr val="4472C4"/>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42" o:spid="_x0000_s1026" o:spt="13" type="#_x0000_t13" style="position:absolute;left:0pt;margin-left:32.4pt;margin-top:4.05pt;height:32.25pt;width:22.5pt;z-index:251725824;v-text-anchor:middle;mso-width-relative:page;mso-height-relative:page;" fillcolor="#4472C4" filled="t" stroked="f" coordsize="21600,21600" o:gfxdata="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CmZm5NcAAAAHAQAADwAAAAAAAAABACAAAAAiAAAAZHJzL2Rvd25yZXYueG1sUEsB&#10;AhQAFAAAAAgAh07iQNyZiVVoAgAAlgQAAA4AAAAAAAAAAQAgAAAAJgEAAGRycy9lMm9Eb2MueG1s&#10;UEsFBgAAAAAGAAYAWQEAAAAGAAAAAA==&#10;" adj="10800,5400">
                <v:fill on="t" focussize="0,0"/>
                <v:stroke on="f" weight="1pt" miterlimit="8" joinstyle="miter"/>
                <v:imagedata o:title=""/>
                <o:lock v:ext="edit" aspectratio="f"/>
              </v:shape>
            </w:pict>
          </mc:Fallback>
        </mc:AlternateContent>
      </w:r>
      <w:bookmarkEnd w:id="37"/>
      <w:bookmarkEnd w:id="38"/>
    </w:p>
    <w:p>
      <w:pPr>
        <w:keepNext/>
        <w:keepLines/>
        <w:spacing w:line="500" w:lineRule="exact"/>
        <w:ind w:firstLine="422" w:firstLineChars="200"/>
        <w:outlineLvl w:val="1"/>
        <w:rPr>
          <w:rFonts w:ascii="宋体" w:hAnsi="宋体"/>
          <w:b/>
          <w:bCs/>
          <w:szCs w:val="21"/>
        </w:rPr>
      </w:pPr>
    </w:p>
    <w:p>
      <w:pPr>
        <w:keepNext/>
        <w:keepLines/>
        <w:spacing w:line="500" w:lineRule="exact"/>
        <w:ind w:firstLine="422" w:firstLineChars="200"/>
        <w:outlineLvl w:val="1"/>
        <w:rPr>
          <w:rFonts w:ascii="宋体" w:hAnsi="宋体"/>
          <w:b/>
          <w:bCs/>
          <w:szCs w:val="21"/>
        </w:rPr>
      </w:pPr>
    </w:p>
    <w:p>
      <w:pPr>
        <w:keepNext/>
        <w:keepLines/>
        <w:spacing w:line="500" w:lineRule="exact"/>
        <w:ind w:firstLine="422" w:firstLineChars="200"/>
        <w:outlineLvl w:val="1"/>
        <w:rPr>
          <w:rFonts w:ascii="宋体" w:hAnsi="宋体"/>
          <w:b/>
          <w:bCs/>
          <w:szCs w:val="21"/>
        </w:rPr>
      </w:pPr>
      <w:r>
        <w:rPr>
          <w:rFonts w:ascii="宋体" w:hAnsi="宋体"/>
          <w:b/>
          <w:bCs/>
          <w:szCs w:val="21"/>
        </w:rPr>
        <w:t xml:space="preserve"> </w:t>
      </w:r>
    </w:p>
    <w:p>
      <w:pPr>
        <w:keepNext/>
        <w:keepLines/>
        <w:spacing w:line="500" w:lineRule="exact"/>
        <w:ind w:firstLine="420" w:firstLineChars="200"/>
        <w:outlineLvl w:val="1"/>
        <w:rPr>
          <w:rFonts w:ascii="宋体" w:hAnsi="宋体"/>
          <w:b/>
          <w:bCs/>
          <w:szCs w:val="21"/>
        </w:rPr>
      </w:pPr>
      <w:bookmarkStart w:id="39" w:name="_Toc177997331"/>
      <w:bookmarkStart w:id="40" w:name="_Toc177998490"/>
      <w:r>
        <w:rPr>
          <w:rFonts w:ascii="宋体" w:hAnsi="宋体"/>
          <w:szCs w:val="21"/>
        </w:rPr>
        <mc:AlternateContent>
          <mc:Choice Requires="wps">
            <w:drawing>
              <wp:anchor distT="0" distB="0" distL="114300" distR="114300" simplePos="0" relativeHeight="251671552" behindDoc="0" locked="0" layoutInCell="1" allowOverlap="1">
                <wp:simplePos x="0" y="0"/>
                <wp:positionH relativeFrom="column">
                  <wp:posOffset>735965</wp:posOffset>
                </wp:positionH>
                <wp:positionV relativeFrom="paragraph">
                  <wp:posOffset>145415</wp:posOffset>
                </wp:positionV>
                <wp:extent cx="1569720" cy="1964055"/>
                <wp:effectExtent l="0" t="0" r="0" b="0"/>
                <wp:wrapNone/>
                <wp:docPr id="103" name="文本框 53"/>
                <wp:cNvGraphicFramePr/>
                <a:graphic xmlns:a="http://schemas.openxmlformats.org/drawingml/2006/main">
                  <a:graphicData uri="http://schemas.microsoft.com/office/word/2010/wordprocessingShape">
                    <wps:wsp>
                      <wps:cNvSpPr txBox="1"/>
                      <wps:spPr>
                        <a:xfrm>
                          <a:off x="0" y="0"/>
                          <a:ext cx="1569968" cy="1963972"/>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宋体" w:hAnsi="宋体"/>
                                <w:b/>
                                <w:szCs w:val="21"/>
                              </w:rPr>
                            </w:pPr>
                            <w:r>
                              <w:rPr>
                                <w:rFonts w:hint="eastAsia" w:ascii="宋体" w:hAnsi="宋体"/>
                                <w:b/>
                                <w:szCs w:val="21"/>
                              </w:rPr>
                              <w:t>典型工作任务</w:t>
                            </w:r>
                            <w:r>
                              <w:rPr>
                                <w:rFonts w:ascii="宋体" w:hAnsi="宋体"/>
                                <w:b/>
                                <w:szCs w:val="21"/>
                              </w:rPr>
                              <w:t>1</w:t>
                            </w:r>
                          </w:p>
                          <w:p>
                            <w:pPr>
                              <w:rPr>
                                <w:rFonts w:ascii="宋体" w:hAnsi="宋体" w:cs="新宋体"/>
                                <w:color w:val="000000"/>
                                <w:szCs w:val="21"/>
                              </w:rPr>
                            </w:pPr>
                            <w:r>
                              <w:rPr>
                                <w:rFonts w:hint="eastAsia" w:ascii="宋体" w:hAnsi="宋体" w:cs="新宋体"/>
                                <w:color w:val="000000"/>
                                <w:szCs w:val="21"/>
                              </w:rPr>
                              <w:t>复合材料原材料管理</w:t>
                            </w:r>
                          </w:p>
                          <w:p>
                            <w:pPr>
                              <w:rPr>
                                <w:rFonts w:ascii="宋体" w:hAnsi="宋体"/>
                                <w:b/>
                                <w:szCs w:val="21"/>
                              </w:rPr>
                            </w:pPr>
                            <w:r>
                              <w:rPr>
                                <w:rFonts w:hint="eastAsia" w:ascii="宋体" w:hAnsi="宋体"/>
                                <w:b/>
                                <w:szCs w:val="21"/>
                              </w:rPr>
                              <w:t>典型工作任务</w:t>
                            </w:r>
                            <w:r>
                              <w:rPr>
                                <w:rFonts w:ascii="宋体" w:hAnsi="宋体"/>
                                <w:b/>
                                <w:szCs w:val="21"/>
                              </w:rPr>
                              <w:t>2</w:t>
                            </w:r>
                          </w:p>
                          <w:p>
                            <w:pPr>
                              <w:rPr>
                                <w:rFonts w:ascii="宋体" w:hAnsi="宋体" w:cs="新宋体"/>
                                <w:color w:val="000000"/>
                                <w:szCs w:val="21"/>
                              </w:rPr>
                            </w:pPr>
                            <w:r>
                              <w:rPr>
                                <w:rFonts w:hint="eastAsia" w:ascii="宋体" w:hAnsi="宋体" w:cs="新宋体"/>
                                <w:color w:val="000000"/>
                                <w:szCs w:val="21"/>
                              </w:rPr>
                              <w:t>复合材料生产过程管理</w:t>
                            </w:r>
                          </w:p>
                          <w:p>
                            <w:pPr>
                              <w:rPr>
                                <w:rFonts w:ascii="宋体" w:hAnsi="宋体"/>
                                <w:b/>
                                <w:szCs w:val="21"/>
                              </w:rPr>
                            </w:pPr>
                            <w:r>
                              <w:rPr>
                                <w:rFonts w:hint="eastAsia" w:ascii="宋体" w:hAnsi="宋体"/>
                                <w:b/>
                                <w:szCs w:val="21"/>
                              </w:rPr>
                              <w:t>典型工作任务3</w:t>
                            </w:r>
                          </w:p>
                          <w:p>
                            <w:pPr>
                              <w:pStyle w:val="37"/>
                              <w:ind w:firstLine="0" w:firstLineChars="0"/>
                              <w:rPr>
                                <w:rFonts w:ascii="宋体" w:hAnsi="宋体" w:eastAsia="宋体"/>
                                <w:szCs w:val="21"/>
                                <w:lang w:val="en-US"/>
                              </w:rPr>
                            </w:pPr>
                            <w:r>
                              <w:rPr>
                                <w:rFonts w:hint="eastAsia" w:ascii="宋体" w:hAnsi="宋体" w:eastAsia="宋体" w:cs="新宋体"/>
                                <w:color w:val="000000"/>
                                <w:szCs w:val="21"/>
                                <w:lang w:val="en-US"/>
                              </w:rPr>
                              <w:t>装配夹具使用</w:t>
                            </w:r>
                          </w:p>
                          <w:p>
                            <w:pPr>
                              <w:rPr>
                                <w:rFonts w:ascii="宋体" w:hAnsi="宋体"/>
                                <w:b/>
                                <w:szCs w:val="21"/>
                              </w:rPr>
                            </w:pPr>
                            <w:r>
                              <w:rPr>
                                <w:rFonts w:hint="eastAsia" w:ascii="宋体" w:hAnsi="宋体"/>
                                <w:b/>
                                <w:szCs w:val="21"/>
                              </w:rPr>
                              <w:t>典型工作任务4</w:t>
                            </w:r>
                          </w:p>
                          <w:p>
                            <w:pPr>
                              <w:pStyle w:val="37"/>
                              <w:ind w:firstLine="0" w:firstLineChars="0"/>
                              <w:rPr>
                                <w:rFonts w:ascii="宋体" w:hAnsi="宋体" w:eastAsia="宋体" w:cs="新宋体"/>
                                <w:color w:val="000000"/>
                                <w:szCs w:val="21"/>
                                <w:lang w:val="en-US"/>
                              </w:rPr>
                            </w:pPr>
                            <w:r>
                              <w:rPr>
                                <w:rFonts w:hint="eastAsia" w:ascii="宋体" w:hAnsi="宋体" w:eastAsia="宋体" w:cs="新宋体"/>
                                <w:color w:val="000000"/>
                                <w:szCs w:val="21"/>
                                <w:lang w:val="en-US"/>
                              </w:rPr>
                              <w:t>复合材料结构件装配</w:t>
                            </w:r>
                          </w:p>
                          <w:p>
                            <w:pPr>
                              <w:spacing w:line="400" w:lineRule="exact"/>
                              <w:rPr>
                                <w:rFonts w:ascii="宋体" w:hAnsi="宋体"/>
                                <w:b/>
                                <w:szCs w:val="21"/>
                              </w:rPr>
                            </w:pP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53" o:spid="_x0000_s1026" o:spt="202" type="#_x0000_t202" style="position:absolute;left:0pt;margin-left:57.95pt;margin-top:11.45pt;height:154.65pt;width:123.6pt;z-index:251671552;mso-width-relative:page;mso-height-relative:page;" fillcolor="#FFD966" filled="t" stroked="f" coordsize="21600,21600" o:gfxdata="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jRAynYAAAACgEAAA8AAAAAAAAAAQAgAAAAIgAAAGRy&#10;cy9kb3ducmV2LnhtbFBLAQIUABQAAAAIAIdO4kBKC3B7PgIAAEsEAAAOAAAAAAAAAAEAIAAAACcB&#10;AABkcnMvZTJvRG9jLnhtbFBLBQYAAAAABgAGAFkBAADXBQAAAAA=&#10;">
                <v:fill on="t" focussize="0,0"/>
                <v:stroke on="f" weight="0.5pt"/>
                <v:imagedata o:title=""/>
                <o:lock v:ext="edit" aspectratio="f"/>
                <v:textbox>
                  <w:txbxContent>
                    <w:p>
                      <w:pPr>
                        <w:rPr>
                          <w:rFonts w:ascii="宋体" w:hAnsi="宋体"/>
                          <w:b/>
                          <w:szCs w:val="21"/>
                        </w:rPr>
                      </w:pPr>
                      <w:r>
                        <w:rPr>
                          <w:rFonts w:hint="eastAsia" w:ascii="宋体" w:hAnsi="宋体"/>
                          <w:b/>
                          <w:szCs w:val="21"/>
                        </w:rPr>
                        <w:t>典型工作任务</w:t>
                      </w:r>
                      <w:r>
                        <w:rPr>
                          <w:rFonts w:ascii="宋体" w:hAnsi="宋体"/>
                          <w:b/>
                          <w:szCs w:val="21"/>
                        </w:rPr>
                        <w:t>1</w:t>
                      </w:r>
                    </w:p>
                    <w:p>
                      <w:pPr>
                        <w:rPr>
                          <w:rFonts w:ascii="宋体" w:hAnsi="宋体" w:cs="新宋体"/>
                          <w:color w:val="000000"/>
                          <w:szCs w:val="21"/>
                        </w:rPr>
                      </w:pPr>
                      <w:r>
                        <w:rPr>
                          <w:rFonts w:hint="eastAsia" w:ascii="宋体" w:hAnsi="宋体" w:cs="新宋体"/>
                          <w:color w:val="000000"/>
                          <w:szCs w:val="21"/>
                        </w:rPr>
                        <w:t>复合材料原材料管理</w:t>
                      </w:r>
                    </w:p>
                    <w:p>
                      <w:pPr>
                        <w:rPr>
                          <w:rFonts w:ascii="宋体" w:hAnsi="宋体"/>
                          <w:b/>
                          <w:szCs w:val="21"/>
                        </w:rPr>
                      </w:pPr>
                      <w:r>
                        <w:rPr>
                          <w:rFonts w:hint="eastAsia" w:ascii="宋体" w:hAnsi="宋体"/>
                          <w:b/>
                          <w:szCs w:val="21"/>
                        </w:rPr>
                        <w:t>典型工作任务</w:t>
                      </w:r>
                      <w:r>
                        <w:rPr>
                          <w:rFonts w:ascii="宋体" w:hAnsi="宋体"/>
                          <w:b/>
                          <w:szCs w:val="21"/>
                        </w:rPr>
                        <w:t>2</w:t>
                      </w:r>
                    </w:p>
                    <w:p>
                      <w:pPr>
                        <w:rPr>
                          <w:rFonts w:ascii="宋体" w:hAnsi="宋体" w:cs="新宋体"/>
                          <w:color w:val="000000"/>
                          <w:szCs w:val="21"/>
                        </w:rPr>
                      </w:pPr>
                      <w:r>
                        <w:rPr>
                          <w:rFonts w:hint="eastAsia" w:ascii="宋体" w:hAnsi="宋体" w:cs="新宋体"/>
                          <w:color w:val="000000"/>
                          <w:szCs w:val="21"/>
                        </w:rPr>
                        <w:t>复合材料生产过程管理</w:t>
                      </w:r>
                    </w:p>
                    <w:p>
                      <w:pPr>
                        <w:rPr>
                          <w:rFonts w:ascii="宋体" w:hAnsi="宋体"/>
                          <w:b/>
                          <w:szCs w:val="21"/>
                        </w:rPr>
                      </w:pPr>
                      <w:r>
                        <w:rPr>
                          <w:rFonts w:hint="eastAsia" w:ascii="宋体" w:hAnsi="宋体"/>
                          <w:b/>
                          <w:szCs w:val="21"/>
                        </w:rPr>
                        <w:t>典型工作任务3</w:t>
                      </w:r>
                    </w:p>
                    <w:p>
                      <w:pPr>
                        <w:pStyle w:val="37"/>
                        <w:ind w:firstLine="0" w:firstLineChars="0"/>
                        <w:rPr>
                          <w:rFonts w:ascii="宋体" w:hAnsi="宋体" w:eastAsia="宋体"/>
                          <w:szCs w:val="21"/>
                          <w:lang w:val="en-US"/>
                        </w:rPr>
                      </w:pPr>
                      <w:r>
                        <w:rPr>
                          <w:rFonts w:hint="eastAsia" w:ascii="宋体" w:hAnsi="宋体" w:eastAsia="宋体" w:cs="新宋体"/>
                          <w:color w:val="000000"/>
                          <w:szCs w:val="21"/>
                          <w:lang w:val="en-US"/>
                        </w:rPr>
                        <w:t>装配夹具使用</w:t>
                      </w:r>
                    </w:p>
                    <w:p>
                      <w:pPr>
                        <w:rPr>
                          <w:rFonts w:ascii="宋体" w:hAnsi="宋体"/>
                          <w:b/>
                          <w:szCs w:val="21"/>
                        </w:rPr>
                      </w:pPr>
                      <w:r>
                        <w:rPr>
                          <w:rFonts w:hint="eastAsia" w:ascii="宋体" w:hAnsi="宋体"/>
                          <w:b/>
                          <w:szCs w:val="21"/>
                        </w:rPr>
                        <w:t>典型工作任务4</w:t>
                      </w:r>
                    </w:p>
                    <w:p>
                      <w:pPr>
                        <w:pStyle w:val="37"/>
                        <w:ind w:firstLine="0" w:firstLineChars="0"/>
                        <w:rPr>
                          <w:rFonts w:ascii="宋体" w:hAnsi="宋体" w:eastAsia="宋体" w:cs="新宋体"/>
                          <w:color w:val="000000"/>
                          <w:szCs w:val="21"/>
                          <w:lang w:val="en-US"/>
                        </w:rPr>
                      </w:pPr>
                      <w:r>
                        <w:rPr>
                          <w:rFonts w:hint="eastAsia" w:ascii="宋体" w:hAnsi="宋体" w:eastAsia="宋体" w:cs="新宋体"/>
                          <w:color w:val="000000"/>
                          <w:szCs w:val="21"/>
                          <w:lang w:val="en-US"/>
                        </w:rPr>
                        <w:t>复合材料结构件装配</w:t>
                      </w:r>
                    </w:p>
                    <w:p>
                      <w:pPr>
                        <w:spacing w:line="400" w:lineRule="exact"/>
                        <w:rPr>
                          <w:rFonts w:ascii="宋体" w:hAnsi="宋体"/>
                          <w:b/>
                          <w:szCs w:val="21"/>
                        </w:rPr>
                      </w:pPr>
                    </w:p>
                  </w:txbxContent>
                </v:textbox>
              </v:shape>
            </w:pict>
          </mc:Fallback>
        </mc:AlternateContent>
      </w:r>
      <w:bookmarkEnd w:id="39"/>
      <w:bookmarkEnd w:id="40"/>
    </w:p>
    <w:p>
      <w:pPr>
        <w:tabs>
          <w:tab w:val="left" w:pos="6009"/>
        </w:tabs>
        <w:spacing w:line="400" w:lineRule="exact"/>
        <w:rPr>
          <w:rFonts w:ascii="宋体" w:hAnsi="宋体"/>
          <w:bCs/>
          <w:szCs w:val="21"/>
        </w:rPr>
      </w:pPr>
      <w:r>
        <w:rPr>
          <w:rFonts w:ascii="宋体" w:hAnsi="宋体"/>
          <w:szCs w:val="21"/>
        </w:rPr>
        <mc:AlternateContent>
          <mc:Choice Requires="wps">
            <w:drawing>
              <wp:anchor distT="0" distB="0" distL="114300" distR="114300" simplePos="0" relativeHeight="251679744" behindDoc="0" locked="0" layoutInCell="1" allowOverlap="1">
                <wp:simplePos x="0" y="0"/>
                <wp:positionH relativeFrom="column">
                  <wp:posOffset>4304030</wp:posOffset>
                </wp:positionH>
                <wp:positionV relativeFrom="paragraph">
                  <wp:posOffset>210820</wp:posOffset>
                </wp:positionV>
                <wp:extent cx="1663700" cy="1677670"/>
                <wp:effectExtent l="0" t="0" r="0" b="0"/>
                <wp:wrapNone/>
                <wp:docPr id="117" name="文本框 49"/>
                <wp:cNvGraphicFramePr/>
                <a:graphic xmlns:a="http://schemas.openxmlformats.org/drawingml/2006/main">
                  <a:graphicData uri="http://schemas.microsoft.com/office/word/2010/wordprocessingShape">
                    <wps:wsp>
                      <wps:cNvSpPr txBox="1"/>
                      <wps:spPr>
                        <a:xfrm>
                          <a:off x="0" y="0"/>
                          <a:ext cx="1663505" cy="16777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exact"/>
                              <w:rPr>
                                <w:rFonts w:ascii="宋体" w:hAnsi="宋体" w:cs="新宋体"/>
                                <w:bCs/>
                                <w:szCs w:val="21"/>
                              </w:rPr>
                            </w:pPr>
                            <w:r>
                              <w:rPr>
                                <w:rFonts w:hint="eastAsia" w:ascii="宋体" w:hAnsi="宋体"/>
                                <w:b/>
                                <w:szCs w:val="21"/>
                              </w:rPr>
                              <w:t xml:space="preserve">课程1 </w:t>
                            </w:r>
                            <w:r>
                              <w:rPr>
                                <w:rFonts w:hint="eastAsia" w:ascii="宋体" w:hAnsi="宋体"/>
                                <w:szCs w:val="21"/>
                              </w:rPr>
                              <w:t>复合材料概论</w:t>
                            </w:r>
                          </w:p>
                          <w:p>
                            <w:pPr>
                              <w:spacing w:line="300" w:lineRule="exact"/>
                              <w:rPr>
                                <w:rFonts w:ascii="宋体" w:hAnsi="宋体"/>
                                <w:szCs w:val="21"/>
                              </w:rPr>
                            </w:pPr>
                            <w:r>
                              <w:rPr>
                                <w:rFonts w:hint="eastAsia" w:ascii="宋体" w:hAnsi="宋体"/>
                                <w:b/>
                                <w:szCs w:val="21"/>
                              </w:rPr>
                              <w:t>课程2</w:t>
                            </w:r>
                            <w:r>
                              <w:rPr>
                                <w:rFonts w:hint="eastAsia" w:ascii="宋体" w:hAnsi="宋体"/>
                                <w:szCs w:val="21"/>
                              </w:rPr>
                              <w:t>飞机结构装配技术</w:t>
                            </w:r>
                          </w:p>
                          <w:p>
                            <w:pPr>
                              <w:spacing w:line="300" w:lineRule="exact"/>
                              <w:rPr>
                                <w:rFonts w:ascii="宋体" w:hAnsi="宋体"/>
                                <w:szCs w:val="21"/>
                              </w:rPr>
                            </w:pPr>
                            <w:r>
                              <w:rPr>
                                <w:rFonts w:hint="eastAsia" w:ascii="宋体" w:hAnsi="宋体"/>
                                <w:b/>
                                <w:szCs w:val="21"/>
                              </w:rPr>
                              <w:t>课程3</w:t>
                            </w:r>
                            <w:r>
                              <w:rPr>
                                <w:rFonts w:hint="eastAsia" w:ascii="宋体" w:hAnsi="宋体"/>
                                <w:szCs w:val="21"/>
                              </w:rPr>
                              <w:t xml:space="preserve"> 模具设计与制造</w:t>
                            </w:r>
                          </w:p>
                          <w:p>
                            <w:pPr>
                              <w:spacing w:line="300" w:lineRule="exact"/>
                              <w:rPr>
                                <w:rFonts w:ascii="宋体" w:hAnsi="宋体"/>
                                <w:szCs w:val="21"/>
                              </w:rPr>
                            </w:pPr>
                            <w:r>
                              <w:rPr>
                                <w:rFonts w:hint="eastAsia" w:ascii="宋体" w:hAnsi="宋体"/>
                                <w:b/>
                                <w:szCs w:val="21"/>
                              </w:rPr>
                              <w:t>课程4</w:t>
                            </w:r>
                            <w:r>
                              <w:rPr>
                                <w:rFonts w:hint="eastAsia" w:ascii="宋体" w:hAnsi="宋体"/>
                                <w:szCs w:val="21"/>
                              </w:rPr>
                              <w:t>飞机复合材料结构修理</w:t>
                            </w:r>
                          </w:p>
                          <w:p>
                            <w:pPr>
                              <w:spacing w:line="300" w:lineRule="exact"/>
                              <w:rPr>
                                <w:rFonts w:ascii="宋体" w:hAnsi="宋体" w:cs="新宋体"/>
                                <w:bCs/>
                                <w:szCs w:val="21"/>
                              </w:rPr>
                            </w:pPr>
                            <w:r>
                              <w:rPr>
                                <w:rFonts w:hint="eastAsia" w:ascii="宋体" w:hAnsi="宋体"/>
                                <w:b/>
                                <w:szCs w:val="21"/>
                              </w:rPr>
                              <w:t>课程5</w:t>
                            </w:r>
                            <w:r>
                              <w:rPr>
                                <w:rFonts w:hint="eastAsia" w:ascii="宋体" w:hAnsi="宋体" w:cs="新宋体"/>
                                <w:bCs/>
                                <w:szCs w:val="21"/>
                              </w:rPr>
                              <w:t>复合材料成型工艺及设备</w:t>
                            </w:r>
                          </w:p>
                          <w:p>
                            <w:pPr>
                              <w:spacing w:line="300" w:lineRule="exact"/>
                              <w:rPr>
                                <w:rFonts w:ascii="宋体" w:hAnsi="宋体" w:cs="新宋体"/>
                                <w:bCs/>
                                <w:szCs w:val="21"/>
                              </w:rPr>
                            </w:pPr>
                            <w:r>
                              <w:rPr>
                                <w:rFonts w:hint="eastAsia" w:ascii="宋体" w:hAnsi="宋体"/>
                                <w:b/>
                                <w:szCs w:val="21"/>
                              </w:rPr>
                              <w:t>课程6</w:t>
                            </w:r>
                            <w:r>
                              <w:rPr>
                                <w:rFonts w:hint="eastAsia" w:ascii="宋体" w:hAnsi="宋体" w:cs="新宋体"/>
                                <w:bCs/>
                                <w:szCs w:val="21"/>
                              </w:rPr>
                              <w:t>无损检测技术</w:t>
                            </w:r>
                          </w:p>
                          <w:p>
                            <w:pPr>
                              <w:spacing w:line="300" w:lineRule="exact"/>
                              <w:rPr>
                                <w:rFonts w:ascii="宋体" w:hAnsi="宋体" w:cs="新宋体"/>
                                <w:bCs/>
                                <w:szCs w:val="21"/>
                              </w:rPr>
                            </w:pPr>
                          </w:p>
                          <w:p>
                            <w:pPr>
                              <w:spacing w:line="300" w:lineRule="exact"/>
                              <w:rPr>
                                <w:rFonts w:ascii="宋体" w:hAnsi="宋体"/>
                                <w:szCs w:val="21"/>
                              </w:rPr>
                            </w:pPr>
                          </w:p>
                          <w:p>
                            <w:pPr>
                              <w:spacing w:line="300" w:lineRule="exact"/>
                              <w:rPr>
                                <w:rFonts w:ascii="宋体" w:hAnsi="宋体"/>
                                <w:szCs w:val="21"/>
                              </w:rPr>
                            </w:pP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49" o:spid="_x0000_s1026" o:spt="202" type="#_x0000_t202" style="position:absolute;left:0pt;margin-left:338.9pt;margin-top:16.6pt;height:132.1pt;width:131pt;z-index:251679744;mso-width-relative:page;mso-height-relative:page;" fillcolor="#FBE5D6" filled="t" stroked="f" coordsize="21600,21600" o:gfxdata="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46XmDbAAAACgEAAA8AAAAAAAAAAQAgAAAAIgAA&#10;AGRycy9kb3ducmV2LnhtbFBLAQIUABQAAAAIAIdO4kCugtUgPgIAAEsEAAAOAAAAAAAAAAEAIAAA&#10;ACoBAABkcnMvZTJvRG9jLnhtbFBLBQYAAAAABgAGAFkBAADaBQAAAAA=&#10;">
                <v:fill on="t" focussize="0,0"/>
                <v:stroke on="f" weight="0.5pt"/>
                <v:imagedata o:title=""/>
                <o:lock v:ext="edit" aspectratio="f"/>
                <v:textbox>
                  <w:txbxContent>
                    <w:p>
                      <w:pPr>
                        <w:spacing w:line="300" w:lineRule="exact"/>
                        <w:rPr>
                          <w:rFonts w:ascii="宋体" w:hAnsi="宋体" w:cs="新宋体"/>
                          <w:bCs/>
                          <w:szCs w:val="21"/>
                        </w:rPr>
                      </w:pPr>
                      <w:r>
                        <w:rPr>
                          <w:rFonts w:hint="eastAsia" w:ascii="宋体" w:hAnsi="宋体"/>
                          <w:b/>
                          <w:szCs w:val="21"/>
                        </w:rPr>
                        <w:t xml:space="preserve">课程1 </w:t>
                      </w:r>
                      <w:r>
                        <w:rPr>
                          <w:rFonts w:hint="eastAsia" w:ascii="宋体" w:hAnsi="宋体"/>
                          <w:szCs w:val="21"/>
                        </w:rPr>
                        <w:t>复合材料概论</w:t>
                      </w:r>
                    </w:p>
                    <w:p>
                      <w:pPr>
                        <w:spacing w:line="300" w:lineRule="exact"/>
                        <w:rPr>
                          <w:rFonts w:ascii="宋体" w:hAnsi="宋体"/>
                          <w:szCs w:val="21"/>
                        </w:rPr>
                      </w:pPr>
                      <w:r>
                        <w:rPr>
                          <w:rFonts w:hint="eastAsia" w:ascii="宋体" w:hAnsi="宋体"/>
                          <w:b/>
                          <w:szCs w:val="21"/>
                        </w:rPr>
                        <w:t>课程2</w:t>
                      </w:r>
                      <w:r>
                        <w:rPr>
                          <w:rFonts w:hint="eastAsia" w:ascii="宋体" w:hAnsi="宋体"/>
                          <w:szCs w:val="21"/>
                        </w:rPr>
                        <w:t>飞机结构装配技术</w:t>
                      </w:r>
                    </w:p>
                    <w:p>
                      <w:pPr>
                        <w:spacing w:line="300" w:lineRule="exact"/>
                        <w:rPr>
                          <w:rFonts w:ascii="宋体" w:hAnsi="宋体"/>
                          <w:szCs w:val="21"/>
                        </w:rPr>
                      </w:pPr>
                      <w:r>
                        <w:rPr>
                          <w:rFonts w:hint="eastAsia" w:ascii="宋体" w:hAnsi="宋体"/>
                          <w:b/>
                          <w:szCs w:val="21"/>
                        </w:rPr>
                        <w:t>课程3</w:t>
                      </w:r>
                      <w:r>
                        <w:rPr>
                          <w:rFonts w:hint="eastAsia" w:ascii="宋体" w:hAnsi="宋体"/>
                          <w:szCs w:val="21"/>
                        </w:rPr>
                        <w:t xml:space="preserve"> 模具设计与制造</w:t>
                      </w:r>
                    </w:p>
                    <w:p>
                      <w:pPr>
                        <w:spacing w:line="300" w:lineRule="exact"/>
                        <w:rPr>
                          <w:rFonts w:ascii="宋体" w:hAnsi="宋体"/>
                          <w:szCs w:val="21"/>
                        </w:rPr>
                      </w:pPr>
                      <w:r>
                        <w:rPr>
                          <w:rFonts w:hint="eastAsia" w:ascii="宋体" w:hAnsi="宋体"/>
                          <w:b/>
                          <w:szCs w:val="21"/>
                        </w:rPr>
                        <w:t>课程4</w:t>
                      </w:r>
                      <w:r>
                        <w:rPr>
                          <w:rFonts w:hint="eastAsia" w:ascii="宋体" w:hAnsi="宋体"/>
                          <w:szCs w:val="21"/>
                        </w:rPr>
                        <w:t>飞机复合材料结构修理</w:t>
                      </w:r>
                    </w:p>
                    <w:p>
                      <w:pPr>
                        <w:spacing w:line="300" w:lineRule="exact"/>
                        <w:rPr>
                          <w:rFonts w:ascii="宋体" w:hAnsi="宋体" w:cs="新宋体"/>
                          <w:bCs/>
                          <w:szCs w:val="21"/>
                        </w:rPr>
                      </w:pPr>
                      <w:r>
                        <w:rPr>
                          <w:rFonts w:hint="eastAsia" w:ascii="宋体" w:hAnsi="宋体"/>
                          <w:b/>
                          <w:szCs w:val="21"/>
                        </w:rPr>
                        <w:t>课程5</w:t>
                      </w:r>
                      <w:r>
                        <w:rPr>
                          <w:rFonts w:hint="eastAsia" w:ascii="宋体" w:hAnsi="宋体" w:cs="新宋体"/>
                          <w:bCs/>
                          <w:szCs w:val="21"/>
                        </w:rPr>
                        <w:t>复合材料成型工艺及设备</w:t>
                      </w:r>
                    </w:p>
                    <w:p>
                      <w:pPr>
                        <w:spacing w:line="300" w:lineRule="exact"/>
                        <w:rPr>
                          <w:rFonts w:ascii="宋体" w:hAnsi="宋体" w:cs="新宋体"/>
                          <w:bCs/>
                          <w:szCs w:val="21"/>
                        </w:rPr>
                      </w:pPr>
                      <w:r>
                        <w:rPr>
                          <w:rFonts w:hint="eastAsia" w:ascii="宋体" w:hAnsi="宋体"/>
                          <w:b/>
                          <w:szCs w:val="21"/>
                        </w:rPr>
                        <w:t>课程6</w:t>
                      </w:r>
                      <w:r>
                        <w:rPr>
                          <w:rFonts w:hint="eastAsia" w:ascii="宋体" w:hAnsi="宋体" w:cs="新宋体"/>
                          <w:bCs/>
                          <w:szCs w:val="21"/>
                        </w:rPr>
                        <w:t>无损检测技术</w:t>
                      </w:r>
                    </w:p>
                    <w:p>
                      <w:pPr>
                        <w:spacing w:line="300" w:lineRule="exact"/>
                        <w:rPr>
                          <w:rFonts w:ascii="宋体" w:hAnsi="宋体" w:cs="新宋体"/>
                          <w:bCs/>
                          <w:szCs w:val="21"/>
                        </w:rPr>
                      </w:pPr>
                    </w:p>
                    <w:p>
                      <w:pPr>
                        <w:spacing w:line="300" w:lineRule="exact"/>
                        <w:rPr>
                          <w:rFonts w:ascii="宋体" w:hAnsi="宋体"/>
                          <w:szCs w:val="21"/>
                        </w:rPr>
                      </w:pPr>
                    </w:p>
                    <w:p>
                      <w:pPr>
                        <w:spacing w:line="300" w:lineRule="exact"/>
                        <w:rPr>
                          <w:rFonts w:ascii="宋体" w:hAnsi="宋体"/>
                          <w:szCs w:val="21"/>
                        </w:rPr>
                      </w:pPr>
                    </w:p>
                  </w:txbxContent>
                </v:textbox>
              </v:shape>
            </w:pict>
          </mc:Fallback>
        </mc:AlternateContent>
      </w:r>
      <w:r>
        <w:rPr>
          <w:rFonts w:ascii="宋体" w:hAnsi="宋体"/>
          <w:bCs/>
          <w:szCs w:val="21"/>
        </w:rPr>
        <w:tab/>
      </w:r>
    </w:p>
    <w:p>
      <w:pPr>
        <w:keepNext/>
        <w:keepLines/>
        <w:spacing w:line="500" w:lineRule="exact"/>
        <w:ind w:firstLine="420" w:firstLineChars="200"/>
        <w:outlineLvl w:val="1"/>
        <w:rPr>
          <w:rFonts w:ascii="宋体" w:hAnsi="宋体"/>
          <w:b/>
          <w:bCs/>
          <w:szCs w:val="21"/>
        </w:rPr>
      </w:pPr>
      <w:bookmarkStart w:id="41" w:name="_Toc177997332"/>
      <w:bookmarkStart w:id="42" w:name="_Toc177998491"/>
      <w:r>
        <w:rPr>
          <w:rFonts w:ascii="宋体" w:hAnsi="宋体"/>
          <w:szCs w:val="21"/>
        </w:rPr>
        <mc:AlternateContent>
          <mc:Choice Requires="wps">
            <w:drawing>
              <wp:anchor distT="0" distB="0" distL="114300" distR="114300" simplePos="0" relativeHeight="251682816" behindDoc="0" locked="0" layoutInCell="1" allowOverlap="1">
                <wp:simplePos x="0" y="0"/>
                <wp:positionH relativeFrom="column">
                  <wp:posOffset>412115</wp:posOffset>
                </wp:positionH>
                <wp:positionV relativeFrom="paragraph">
                  <wp:posOffset>133985</wp:posOffset>
                </wp:positionV>
                <wp:extent cx="323850" cy="409575"/>
                <wp:effectExtent l="0" t="0" r="0" b="9525"/>
                <wp:wrapNone/>
                <wp:docPr id="98" name="箭头: 右 41"/>
                <wp:cNvGraphicFramePr/>
                <a:graphic xmlns:a="http://schemas.openxmlformats.org/drawingml/2006/main">
                  <a:graphicData uri="http://schemas.microsoft.com/office/word/2010/wordprocessingShape">
                    <wps:wsp>
                      <wps:cNvSpPr/>
                      <wps:spPr>
                        <a:xfrm>
                          <a:off x="0" y="0"/>
                          <a:ext cx="3238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41" o:spid="_x0000_s1026" o:spt="13" type="#_x0000_t13" style="position:absolute;left:0pt;margin-left:32.45pt;margin-top:10.55pt;height:32.25pt;width:25.5pt;z-index:251682816;v-text-anchor:middle;mso-width-relative:page;mso-height-relative:page;" fillcolor="#4472C4 [3204]" filled="t" stroked="f" coordsize="21600,21600" o:gfxdata="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GNGTdkAAAAIAQAADwAAAAAAAAABACAAAAAiAAAAZHJzL2Rvd25yZXYueG1sUEsBAhQAFAAAAAgA&#10;h07iQG+UTXFdAgAAgQQAAA4AAAAAAAAAAQAgAAAAKAEAAGRycy9lMm9Eb2MueG1sUEsFBgAAAAAG&#10;AAYAWQEAAPcFAAAAAA==&#10;" adj="10800,5400">
                <v:fill on="t" focussize="0,0"/>
                <v:stroke on="f" weight="1pt" miterlimit="8" joinstyle="miter"/>
                <v:imagedata o:title=""/>
                <o:lock v:ext="edit" aspectratio="f"/>
              </v:shape>
            </w:pict>
          </mc:Fallback>
        </mc:AlternateContent>
      </w:r>
      <w:bookmarkEnd w:id="41"/>
      <w:bookmarkEnd w:id="42"/>
    </w:p>
    <w:p>
      <w:pPr>
        <w:keepNext/>
        <w:keepLines/>
        <w:spacing w:line="500" w:lineRule="exact"/>
        <w:ind w:firstLine="420" w:firstLineChars="200"/>
        <w:outlineLvl w:val="1"/>
        <w:rPr>
          <w:rFonts w:ascii="宋体" w:hAnsi="宋体"/>
          <w:b/>
          <w:bCs/>
          <w:szCs w:val="21"/>
        </w:rPr>
      </w:pPr>
      <w:bookmarkStart w:id="43" w:name="_Toc177997333"/>
      <w:bookmarkStart w:id="44" w:name="_Toc177998492"/>
      <w:r>
        <w:rPr>
          <w:rFonts w:ascii="宋体" w:hAnsi="宋体"/>
          <w:szCs w:val="21"/>
        </w:rPr>
        <mc:AlternateContent>
          <mc:Choice Requires="wps">
            <w:drawing>
              <wp:anchor distT="0" distB="0" distL="114300" distR="114300" simplePos="0" relativeHeight="251687936" behindDoc="0" locked="0" layoutInCell="1" allowOverlap="1">
                <wp:simplePos x="0" y="0"/>
                <wp:positionH relativeFrom="column">
                  <wp:posOffset>4008120</wp:posOffset>
                </wp:positionH>
                <wp:positionV relativeFrom="paragraph">
                  <wp:posOffset>27940</wp:posOffset>
                </wp:positionV>
                <wp:extent cx="285750" cy="409575"/>
                <wp:effectExtent l="0" t="0" r="0" b="9525"/>
                <wp:wrapNone/>
                <wp:docPr id="95" name="箭头: 右 4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shape id="箭头: 右 47" o:spid="_x0000_s1026" o:spt="13" type="#_x0000_t13" style="position:absolute;left:0pt;margin-left:315.6pt;margin-top:2.2pt;height:32.25pt;width:22.5pt;z-index:251687936;v-text-anchor:middle;mso-width-relative:page;mso-height-relative:page;" fillcolor="#4472C4 [3204]" filled="t" stroked="f" coordsize="21600,21600" o:gfxdata="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h&#10;bcT72gAAAAgBAAAPAAAAAAAAAAEAIAAAACIAAABkcnMvZG93bnJldi54bWxQSwECFAAUAAAACACH&#10;TuJAclopdFsCAACBBAAADgAAAAAAAAABACAAAAApAQAAZHJzL2Uyb0RvYy54bWxQSwUGAAAAAAYA&#10;BgBZAQAA9gUAAAAA&#10;" adj="10800,5400">
                <v:fill on="t" focussize="0,0"/>
                <v:stroke on="f" weight="1pt" miterlimit="8" joinstyle="miter"/>
                <v:imagedata o:title=""/>
                <o:lock v:ext="edit" aspectratio="f"/>
              </v:shape>
            </w:pict>
          </mc:Fallback>
        </mc:AlternateContent>
      </w:r>
      <w:bookmarkEnd w:id="43"/>
      <w:bookmarkEnd w:id="44"/>
    </w:p>
    <w:p>
      <w:pPr>
        <w:pStyle w:val="37"/>
        <w:ind w:firstLine="0" w:firstLineChars="0"/>
        <w:rPr>
          <w:rFonts w:ascii="宋体" w:hAnsi="宋体" w:eastAsia="宋体"/>
          <w:szCs w:val="21"/>
          <w:lang w:val="en-US"/>
        </w:rPr>
      </w:pPr>
    </w:p>
    <w:p>
      <w:pPr>
        <w:keepNext/>
        <w:keepLines/>
        <w:spacing w:line="500" w:lineRule="exact"/>
        <w:ind w:firstLine="422" w:firstLineChars="200"/>
        <w:outlineLvl w:val="1"/>
        <w:rPr>
          <w:rFonts w:ascii="宋体" w:hAnsi="宋体"/>
          <w:b/>
          <w:bCs/>
          <w:szCs w:val="21"/>
        </w:rPr>
      </w:pPr>
    </w:p>
    <w:p>
      <w:pPr>
        <w:widowControl/>
        <w:textAlignment w:val="center"/>
        <w:rPr>
          <w:rFonts w:ascii="宋体" w:hAnsi="宋体"/>
          <w:bCs/>
          <w:szCs w:val="21"/>
        </w:rPr>
      </w:pPr>
      <w:r>
        <w:rPr>
          <w:rFonts w:ascii="宋体" w:hAnsi="宋体"/>
          <w:szCs w:val="21"/>
        </w:rPr>
        <mc:AlternateContent>
          <mc:Choice Requires="wps">
            <w:drawing>
              <wp:anchor distT="0" distB="0" distL="114300" distR="114300" simplePos="0" relativeHeight="251681792" behindDoc="0" locked="0" layoutInCell="1" allowOverlap="1">
                <wp:simplePos x="0" y="0"/>
                <wp:positionH relativeFrom="column">
                  <wp:posOffset>4314190</wp:posOffset>
                </wp:positionH>
                <wp:positionV relativeFrom="paragraph">
                  <wp:posOffset>1042670</wp:posOffset>
                </wp:positionV>
                <wp:extent cx="1594485" cy="1733550"/>
                <wp:effectExtent l="0" t="0" r="5715" b="635"/>
                <wp:wrapNone/>
                <wp:docPr id="115" name="文本框 45"/>
                <wp:cNvGraphicFramePr/>
                <a:graphic xmlns:a="http://schemas.openxmlformats.org/drawingml/2006/main">
                  <a:graphicData uri="http://schemas.microsoft.com/office/word/2010/wordprocessingShape">
                    <wps:wsp>
                      <wps:cNvSpPr txBox="1"/>
                      <wps:spPr>
                        <a:xfrm>
                          <a:off x="0" y="0"/>
                          <a:ext cx="1594485" cy="173338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00" w:lineRule="exact"/>
                              <w:jc w:val="left"/>
                              <w:rPr>
                                <w:rFonts w:ascii="宋体" w:hAnsi="宋体"/>
                                <w:szCs w:val="21"/>
                              </w:rPr>
                            </w:pPr>
                            <w:r>
                              <w:rPr>
                                <w:rFonts w:hint="eastAsia" w:ascii="宋体" w:hAnsi="宋体"/>
                                <w:b/>
                                <w:szCs w:val="21"/>
                              </w:rPr>
                              <w:t>课程1</w:t>
                            </w:r>
                            <w:r>
                              <w:rPr>
                                <w:rFonts w:hint="eastAsia" w:ascii="宋体" w:hAnsi="宋体"/>
                                <w:szCs w:val="21"/>
                              </w:rPr>
                              <w:t>现代飞行器制造技术</w:t>
                            </w:r>
                          </w:p>
                          <w:p>
                            <w:pPr>
                              <w:snapToGrid w:val="0"/>
                              <w:spacing w:line="300" w:lineRule="exact"/>
                              <w:jc w:val="left"/>
                              <w:rPr>
                                <w:rFonts w:ascii="宋体" w:hAnsi="宋体"/>
                                <w:szCs w:val="21"/>
                              </w:rPr>
                            </w:pPr>
                            <w:r>
                              <w:rPr>
                                <w:rFonts w:hint="eastAsia" w:ascii="宋体" w:hAnsi="宋体"/>
                                <w:b/>
                                <w:szCs w:val="21"/>
                              </w:rPr>
                              <w:t>课程2</w:t>
                            </w:r>
                            <w:r>
                              <w:rPr>
                                <w:rFonts w:hint="eastAsia" w:ascii="宋体" w:hAnsi="宋体"/>
                                <w:szCs w:val="21"/>
                              </w:rPr>
                              <w:t xml:space="preserve"> 航空专业英语</w:t>
                            </w:r>
                          </w:p>
                          <w:p>
                            <w:pPr>
                              <w:spacing w:line="300" w:lineRule="exact"/>
                              <w:jc w:val="left"/>
                              <w:rPr>
                                <w:rFonts w:ascii="宋体" w:hAnsi="宋体" w:cs="新宋体"/>
                                <w:bCs/>
                                <w:szCs w:val="21"/>
                              </w:rPr>
                            </w:pPr>
                            <w:r>
                              <w:rPr>
                                <w:rFonts w:hint="eastAsia" w:ascii="宋体" w:hAnsi="宋体"/>
                                <w:b/>
                                <w:szCs w:val="21"/>
                              </w:rPr>
                              <w:t>课程3</w:t>
                            </w:r>
                            <w:r>
                              <w:rPr>
                                <w:rFonts w:hint="eastAsia" w:ascii="宋体" w:hAnsi="宋体" w:cs="新宋体"/>
                                <w:bCs/>
                                <w:szCs w:val="21"/>
                              </w:rPr>
                              <w:t>人为因素与航空法规</w:t>
                            </w:r>
                            <w:r>
                              <w:rPr>
                                <w:rFonts w:hint="eastAsia" w:ascii="宋体" w:hAnsi="宋体" w:cs="新宋体"/>
                                <w:bCs/>
                                <w:szCs w:val="21"/>
                              </w:rPr>
                              <w:tab/>
                            </w:r>
                          </w:p>
                          <w:p>
                            <w:pPr>
                              <w:spacing w:line="300" w:lineRule="exact"/>
                              <w:jc w:val="left"/>
                              <w:rPr>
                                <w:rFonts w:ascii="宋体" w:hAnsi="宋体" w:cs="新宋体"/>
                                <w:bCs/>
                                <w:szCs w:val="21"/>
                              </w:rPr>
                            </w:pPr>
                            <w:r>
                              <w:rPr>
                                <w:rFonts w:hint="eastAsia" w:ascii="宋体" w:hAnsi="宋体"/>
                                <w:b/>
                                <w:szCs w:val="21"/>
                              </w:rPr>
                              <w:t>课程4</w:t>
                            </w:r>
                            <w:r>
                              <w:rPr>
                                <w:rFonts w:hint="eastAsia" w:ascii="宋体" w:hAnsi="宋体" w:cs="新宋体"/>
                                <w:bCs/>
                                <w:szCs w:val="21"/>
                              </w:rPr>
                              <w:t>飞机结构与系统</w:t>
                            </w:r>
                          </w:p>
                          <w:p>
                            <w:pPr>
                              <w:spacing w:line="300" w:lineRule="exact"/>
                              <w:jc w:val="left"/>
                              <w:rPr>
                                <w:rFonts w:ascii="宋体" w:hAnsi="宋体" w:cs="新宋体"/>
                                <w:bCs/>
                                <w:szCs w:val="21"/>
                              </w:rPr>
                            </w:pPr>
                            <w:r>
                              <w:rPr>
                                <w:rFonts w:hint="eastAsia" w:ascii="宋体" w:hAnsi="宋体"/>
                                <w:b/>
                                <w:szCs w:val="21"/>
                              </w:rPr>
                              <w:t xml:space="preserve">课程5 </w:t>
                            </w:r>
                            <w:r>
                              <w:rPr>
                                <w:rFonts w:hint="eastAsia" w:ascii="宋体" w:hAnsi="宋体" w:cs="新宋体"/>
                                <w:bCs/>
                                <w:szCs w:val="21"/>
                              </w:rPr>
                              <w:t>CATIA工程制图</w:t>
                            </w:r>
                            <w:r>
                              <w:rPr>
                                <w:rFonts w:hint="eastAsia" w:ascii="宋体" w:hAnsi="宋体" w:cs="新宋体"/>
                                <w:bCs/>
                                <w:szCs w:val="21"/>
                              </w:rPr>
                              <w:tab/>
                            </w:r>
                          </w:p>
                          <w:p>
                            <w:pPr>
                              <w:pStyle w:val="37"/>
                              <w:spacing w:line="300" w:lineRule="exact"/>
                              <w:ind w:firstLine="0" w:firstLineChars="0"/>
                              <w:jc w:val="left"/>
                              <w:rPr>
                                <w:rFonts w:ascii="宋体" w:hAnsi="宋体" w:eastAsia="宋体"/>
                                <w:szCs w:val="21"/>
                              </w:rPr>
                            </w:pPr>
                          </w:p>
                          <w:p>
                            <w:pPr>
                              <w:spacing w:line="300" w:lineRule="exact"/>
                              <w:jc w:val="left"/>
                              <w:rPr>
                                <w:rFonts w:ascii="宋体" w:hAnsi="宋体"/>
                                <w:b/>
                                <w:szCs w:val="21"/>
                              </w:rPr>
                            </w:pP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文本框 45" o:spid="_x0000_s1026" o:spt="202" type="#_x0000_t202" style="position:absolute;left:0pt;margin-left:339.7pt;margin-top:82.1pt;height:136.5pt;width:125.55pt;z-index:251681792;mso-width-relative:page;mso-height-relative:page;" fillcolor="#FBE5D6" filled="t" stroked="f" coordsize="21600,21600" o:gfxdata="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WGbZg3QAAAAsBAAAPAAAAAAAAAAEAIAAA&#10;ACIAAABkcnMvZG93bnJldi54bWxQSwECFAAUAAAACACHTuJAcAacI0ACAABLBAAADgAAAAAAAAAB&#10;ACAAAAAsAQAAZHJzL2Uyb0RvYy54bWxQSwUGAAAAAAYABgBZAQAA3gUAAAAA&#10;">
                <v:fill on="t" focussize="0,0"/>
                <v:stroke on="f" weight="0.5pt"/>
                <v:imagedata o:title=""/>
                <o:lock v:ext="edit" aspectratio="f"/>
                <v:textbox>
                  <w:txbxContent>
                    <w:p>
                      <w:pPr>
                        <w:snapToGrid w:val="0"/>
                        <w:spacing w:line="300" w:lineRule="exact"/>
                        <w:jc w:val="left"/>
                        <w:rPr>
                          <w:rFonts w:ascii="宋体" w:hAnsi="宋体"/>
                          <w:szCs w:val="21"/>
                        </w:rPr>
                      </w:pPr>
                      <w:r>
                        <w:rPr>
                          <w:rFonts w:hint="eastAsia" w:ascii="宋体" w:hAnsi="宋体"/>
                          <w:b/>
                          <w:szCs w:val="21"/>
                        </w:rPr>
                        <w:t>课程1</w:t>
                      </w:r>
                      <w:r>
                        <w:rPr>
                          <w:rFonts w:hint="eastAsia" w:ascii="宋体" w:hAnsi="宋体"/>
                          <w:szCs w:val="21"/>
                        </w:rPr>
                        <w:t>现代飞行器制造技术</w:t>
                      </w:r>
                    </w:p>
                    <w:p>
                      <w:pPr>
                        <w:snapToGrid w:val="0"/>
                        <w:spacing w:line="300" w:lineRule="exact"/>
                        <w:jc w:val="left"/>
                        <w:rPr>
                          <w:rFonts w:ascii="宋体" w:hAnsi="宋体"/>
                          <w:szCs w:val="21"/>
                        </w:rPr>
                      </w:pPr>
                      <w:r>
                        <w:rPr>
                          <w:rFonts w:hint="eastAsia" w:ascii="宋体" w:hAnsi="宋体"/>
                          <w:b/>
                          <w:szCs w:val="21"/>
                        </w:rPr>
                        <w:t>课程2</w:t>
                      </w:r>
                      <w:r>
                        <w:rPr>
                          <w:rFonts w:hint="eastAsia" w:ascii="宋体" w:hAnsi="宋体"/>
                          <w:szCs w:val="21"/>
                        </w:rPr>
                        <w:t xml:space="preserve"> 航空专业英语</w:t>
                      </w:r>
                    </w:p>
                    <w:p>
                      <w:pPr>
                        <w:spacing w:line="300" w:lineRule="exact"/>
                        <w:jc w:val="left"/>
                        <w:rPr>
                          <w:rFonts w:ascii="宋体" w:hAnsi="宋体" w:cs="新宋体"/>
                          <w:bCs/>
                          <w:szCs w:val="21"/>
                        </w:rPr>
                      </w:pPr>
                      <w:r>
                        <w:rPr>
                          <w:rFonts w:hint="eastAsia" w:ascii="宋体" w:hAnsi="宋体"/>
                          <w:b/>
                          <w:szCs w:val="21"/>
                        </w:rPr>
                        <w:t>课程3</w:t>
                      </w:r>
                      <w:r>
                        <w:rPr>
                          <w:rFonts w:hint="eastAsia" w:ascii="宋体" w:hAnsi="宋体" w:cs="新宋体"/>
                          <w:bCs/>
                          <w:szCs w:val="21"/>
                        </w:rPr>
                        <w:t>人为因素与航空法规</w:t>
                      </w:r>
                      <w:r>
                        <w:rPr>
                          <w:rFonts w:hint="eastAsia" w:ascii="宋体" w:hAnsi="宋体" w:cs="新宋体"/>
                          <w:bCs/>
                          <w:szCs w:val="21"/>
                        </w:rPr>
                        <w:tab/>
                      </w:r>
                    </w:p>
                    <w:p>
                      <w:pPr>
                        <w:spacing w:line="300" w:lineRule="exact"/>
                        <w:jc w:val="left"/>
                        <w:rPr>
                          <w:rFonts w:ascii="宋体" w:hAnsi="宋体" w:cs="新宋体"/>
                          <w:bCs/>
                          <w:szCs w:val="21"/>
                        </w:rPr>
                      </w:pPr>
                      <w:r>
                        <w:rPr>
                          <w:rFonts w:hint="eastAsia" w:ascii="宋体" w:hAnsi="宋体"/>
                          <w:b/>
                          <w:szCs w:val="21"/>
                        </w:rPr>
                        <w:t>课程4</w:t>
                      </w:r>
                      <w:r>
                        <w:rPr>
                          <w:rFonts w:hint="eastAsia" w:ascii="宋体" w:hAnsi="宋体" w:cs="新宋体"/>
                          <w:bCs/>
                          <w:szCs w:val="21"/>
                        </w:rPr>
                        <w:t>飞机结构与系统</w:t>
                      </w:r>
                    </w:p>
                    <w:p>
                      <w:pPr>
                        <w:spacing w:line="300" w:lineRule="exact"/>
                        <w:jc w:val="left"/>
                        <w:rPr>
                          <w:rFonts w:ascii="宋体" w:hAnsi="宋体" w:cs="新宋体"/>
                          <w:bCs/>
                          <w:szCs w:val="21"/>
                        </w:rPr>
                      </w:pPr>
                      <w:r>
                        <w:rPr>
                          <w:rFonts w:hint="eastAsia" w:ascii="宋体" w:hAnsi="宋体"/>
                          <w:b/>
                          <w:szCs w:val="21"/>
                        </w:rPr>
                        <w:t xml:space="preserve">课程5 </w:t>
                      </w:r>
                      <w:r>
                        <w:rPr>
                          <w:rFonts w:hint="eastAsia" w:ascii="宋体" w:hAnsi="宋体" w:cs="新宋体"/>
                          <w:bCs/>
                          <w:szCs w:val="21"/>
                        </w:rPr>
                        <w:t>CATIA工程制图</w:t>
                      </w:r>
                      <w:r>
                        <w:rPr>
                          <w:rFonts w:hint="eastAsia" w:ascii="宋体" w:hAnsi="宋体" w:cs="新宋体"/>
                          <w:bCs/>
                          <w:szCs w:val="21"/>
                        </w:rPr>
                        <w:tab/>
                      </w:r>
                    </w:p>
                    <w:p>
                      <w:pPr>
                        <w:pStyle w:val="37"/>
                        <w:spacing w:line="300" w:lineRule="exact"/>
                        <w:ind w:firstLine="0" w:firstLineChars="0"/>
                        <w:jc w:val="left"/>
                        <w:rPr>
                          <w:rFonts w:ascii="宋体" w:hAnsi="宋体" w:eastAsia="宋体"/>
                          <w:szCs w:val="21"/>
                        </w:rPr>
                      </w:pPr>
                    </w:p>
                    <w:p>
                      <w:pPr>
                        <w:spacing w:line="300" w:lineRule="exact"/>
                        <w:jc w:val="left"/>
                        <w:rPr>
                          <w:rFonts w:ascii="宋体" w:hAnsi="宋体"/>
                          <w:b/>
                          <w:szCs w:val="21"/>
                        </w:rPr>
                      </w:pPr>
                    </w:p>
                  </w:txbxContent>
                </v:textbox>
              </v:shape>
            </w:pict>
          </mc:Fallback>
        </mc:AlternateContent>
      </w: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widowControl/>
        <w:textAlignment w:val="center"/>
        <w:rPr>
          <w:rFonts w:ascii="宋体" w:hAnsi="宋体"/>
          <w:bCs/>
          <w:szCs w:val="21"/>
        </w:rPr>
      </w:pPr>
    </w:p>
    <w:p>
      <w:pPr>
        <w:keepNext/>
        <w:keepLines/>
        <w:spacing w:line="500" w:lineRule="exact"/>
        <w:ind w:firstLine="562" w:firstLineChars="200"/>
        <w:outlineLvl w:val="1"/>
        <w:rPr>
          <w:rFonts w:ascii="Arial" w:hAnsi="Arial" w:eastAsia="黑体"/>
          <w:b/>
          <w:bCs/>
          <w:color w:val="000000"/>
          <w:sz w:val="28"/>
          <w:szCs w:val="28"/>
        </w:rPr>
      </w:pPr>
      <w:bookmarkStart w:id="45" w:name="_Toc177997334"/>
      <w:bookmarkStart w:id="46" w:name="_Toc177998493"/>
      <w:r>
        <w:rPr>
          <w:rFonts w:hint="eastAsia" w:ascii="Arial" w:hAnsi="Arial" w:eastAsia="黑体"/>
          <w:b/>
          <w:bCs/>
          <w:color w:val="000000"/>
          <w:sz w:val="28"/>
          <w:szCs w:val="28"/>
        </w:rPr>
        <w:t>（二）课程体系设计</w:t>
      </w:r>
      <w:bookmarkEnd w:id="45"/>
      <w:bookmarkEnd w:id="46"/>
    </w:p>
    <w:p>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pPr>
        <w:spacing w:before="156" w:beforeLines="50" w:after="156" w:afterLines="50"/>
        <w:jc w:val="center"/>
        <w:rPr>
          <w:rFonts w:ascii="Times New Roman" w:hAnsi="Times New Roman"/>
          <w:b/>
          <w:bCs/>
          <w:color w:val="000000"/>
          <w:szCs w:val="21"/>
        </w:rPr>
      </w:pPr>
      <w:r>
        <w:rPr>
          <w:szCs w:val="21"/>
        </w:rPr>
        <mc:AlternateContent>
          <mc:Choice Requires="wps">
            <w:drawing>
              <wp:anchor distT="0" distB="0" distL="114300" distR="114300" simplePos="0" relativeHeight="251689984" behindDoc="0" locked="0" layoutInCell="1" allowOverlap="1">
                <wp:simplePos x="0" y="0"/>
                <wp:positionH relativeFrom="column">
                  <wp:posOffset>2512060</wp:posOffset>
                </wp:positionH>
                <wp:positionV relativeFrom="paragraph">
                  <wp:posOffset>358140</wp:posOffset>
                </wp:positionV>
                <wp:extent cx="3158490" cy="1257300"/>
                <wp:effectExtent l="0" t="0" r="22860" b="19050"/>
                <wp:wrapNone/>
                <wp:docPr id="60"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3158490" cy="1257300"/>
                        </a:xfrm>
                        <a:prstGeom prst="rect">
                          <a:avLst/>
                        </a:prstGeom>
                        <a:solidFill>
                          <a:srgbClr val="FFFFFF"/>
                        </a:solidFill>
                        <a:ln w="9525">
                          <a:solidFill>
                            <a:srgbClr val="000000"/>
                          </a:solidFill>
                          <a:miter lim="800000"/>
                        </a:ln>
                      </wps:spPr>
                      <wps:txbx>
                        <w:txbxContent>
                          <w:p>
                            <w:pPr>
                              <w:rPr>
                                <w:sz w:val="15"/>
                                <w:szCs w:val="15"/>
                              </w:rPr>
                            </w:pPr>
                            <w:r>
                              <w:rPr>
                                <w:rFonts w:hint="eastAsia"/>
                                <w:sz w:val="15"/>
                                <w:szCs w:val="15"/>
                              </w:rPr>
                              <w:t>1.</w:t>
                            </w:r>
                            <w:r>
                              <w:rPr>
                                <w:sz w:val="15"/>
                                <w:szCs w:val="15"/>
                              </w:rPr>
                              <w:t xml:space="preserve"> </w:t>
                            </w:r>
                            <w:r>
                              <w:rPr>
                                <w:rFonts w:hint="eastAsia"/>
                                <w:sz w:val="15"/>
                                <w:szCs w:val="15"/>
                              </w:rPr>
                              <w:t xml:space="preserve">思想道德与法治   2. </w:t>
                            </w:r>
                            <w:r>
                              <w:rPr>
                                <w:sz w:val="15"/>
                                <w:szCs w:val="15"/>
                              </w:rPr>
                              <w:t>毛泽东思想和中国特色社会主义理论体系概论</w:t>
                            </w:r>
                            <w:r>
                              <w:rPr>
                                <w:rFonts w:hint="eastAsia"/>
                                <w:sz w:val="15"/>
                                <w:szCs w:val="15"/>
                              </w:rPr>
                              <w:t>3. 习近平新时代中国特色社会主义思想概论   4</w:t>
                            </w:r>
                            <w:r>
                              <w:rPr>
                                <w:sz w:val="15"/>
                                <w:szCs w:val="15"/>
                              </w:rPr>
                              <w:t>.</w:t>
                            </w:r>
                            <w:r>
                              <w:rPr>
                                <w:rFonts w:hint="eastAsia"/>
                                <w:sz w:val="15"/>
                                <w:szCs w:val="15"/>
                              </w:rPr>
                              <w:t>军事理论   5</w:t>
                            </w:r>
                            <w:r>
                              <w:rPr>
                                <w:sz w:val="15"/>
                                <w:szCs w:val="15"/>
                              </w:rPr>
                              <w:t>.</w:t>
                            </w:r>
                            <w:r>
                              <w:rPr>
                                <w:rFonts w:hint="eastAsia"/>
                                <w:sz w:val="15"/>
                                <w:szCs w:val="15"/>
                              </w:rPr>
                              <w:t xml:space="preserve"> 形势与政策   6. 信息技术   7.大学英语   8. 体育与健康   9. 大学生职业生涯规划与就业创业教育</w:t>
                            </w:r>
                            <w:r>
                              <w:rPr>
                                <w:sz w:val="15"/>
                                <w:szCs w:val="15"/>
                              </w:rPr>
                              <w:t xml:space="preserve">  </w:t>
                            </w:r>
                            <w:r>
                              <w:rPr>
                                <w:rFonts w:hint="eastAsia"/>
                                <w:sz w:val="15"/>
                                <w:szCs w:val="15"/>
                              </w:rPr>
                              <w:t xml:space="preserve"> 10. 大学生心理健康教育   11. 高等数学   12. 中华民族共同体概论   13. 劳动教育   14. 国家安全教育   15. 大学生美育   16. 大学生创新创业教育</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39" o:spid="_x0000_s1026" o:spt="202" type="#_x0000_t202" style="position:absolute;left:0pt;margin-left:197.8pt;margin-top:28.2pt;height:99pt;width:248.7pt;z-index:251689984;mso-width-relative:page;mso-height-relative:page;" fillcolor="#FFFFFF" filled="t" stroked="t" coordsize="21600,21600" o:gfxdata="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pcFLnaAAAACgEAAA8AAAAAAAAAAQAgAAAAIgAAAGRycy9k&#10;b3ducmV2LnhtbFBLAQIUABQAAAAIAIdO4kATmnxIOQIAAGQEAAAOAAAAAAAAAAEAIAAAACkBAABk&#10;cnMvZTJvRG9jLnhtbFBLBQYAAAAABgAGAFkBAADUBQAAAAA=&#10;">
                <v:fill on="t" focussize="0,0"/>
                <v:stroke color="#000000" miterlimit="8" joinstyle="miter"/>
                <v:imagedata o:title=""/>
                <o:lock v:ext="edit" aspectratio="f"/>
                <v:textbox>
                  <w:txbxContent>
                    <w:p>
                      <w:pPr>
                        <w:rPr>
                          <w:sz w:val="15"/>
                          <w:szCs w:val="15"/>
                        </w:rPr>
                      </w:pPr>
                      <w:r>
                        <w:rPr>
                          <w:rFonts w:hint="eastAsia"/>
                          <w:sz w:val="15"/>
                          <w:szCs w:val="15"/>
                        </w:rPr>
                        <w:t>1.</w:t>
                      </w:r>
                      <w:r>
                        <w:rPr>
                          <w:sz w:val="15"/>
                          <w:szCs w:val="15"/>
                        </w:rPr>
                        <w:t xml:space="preserve"> </w:t>
                      </w:r>
                      <w:r>
                        <w:rPr>
                          <w:rFonts w:hint="eastAsia"/>
                          <w:sz w:val="15"/>
                          <w:szCs w:val="15"/>
                        </w:rPr>
                        <w:t xml:space="preserve">思想道德与法治   2. </w:t>
                      </w:r>
                      <w:r>
                        <w:rPr>
                          <w:sz w:val="15"/>
                          <w:szCs w:val="15"/>
                        </w:rPr>
                        <w:t>毛泽东思想和中国特色社会主义理论体系概论</w:t>
                      </w:r>
                      <w:r>
                        <w:rPr>
                          <w:rFonts w:hint="eastAsia"/>
                          <w:sz w:val="15"/>
                          <w:szCs w:val="15"/>
                        </w:rPr>
                        <w:t>3. 习近平新时代中国特色社会主义思想概论   4</w:t>
                      </w:r>
                      <w:r>
                        <w:rPr>
                          <w:sz w:val="15"/>
                          <w:szCs w:val="15"/>
                        </w:rPr>
                        <w:t>.</w:t>
                      </w:r>
                      <w:r>
                        <w:rPr>
                          <w:rFonts w:hint="eastAsia"/>
                          <w:sz w:val="15"/>
                          <w:szCs w:val="15"/>
                        </w:rPr>
                        <w:t>军事理论   5</w:t>
                      </w:r>
                      <w:r>
                        <w:rPr>
                          <w:sz w:val="15"/>
                          <w:szCs w:val="15"/>
                        </w:rPr>
                        <w:t>.</w:t>
                      </w:r>
                      <w:r>
                        <w:rPr>
                          <w:rFonts w:hint="eastAsia"/>
                          <w:sz w:val="15"/>
                          <w:szCs w:val="15"/>
                        </w:rPr>
                        <w:t xml:space="preserve"> 形势与政策   6. 信息技术   7.大学英语   8. 体育与健康   9. 大学生职业生涯规划与就业创业教育</w:t>
                      </w:r>
                      <w:r>
                        <w:rPr>
                          <w:sz w:val="15"/>
                          <w:szCs w:val="15"/>
                        </w:rPr>
                        <w:t xml:space="preserve">  </w:t>
                      </w:r>
                      <w:r>
                        <w:rPr>
                          <w:rFonts w:hint="eastAsia"/>
                          <w:sz w:val="15"/>
                          <w:szCs w:val="15"/>
                        </w:rPr>
                        <w:t xml:space="preserve"> 10. 大学生心理健康教育   11. 高等数学   12. 中华民族共同体概论   13. 劳动教育   14. 国家安全教育   15. 大学生美育   16. 大学生创新创业教育</w:t>
                      </w:r>
                    </w:p>
                  </w:txbxContent>
                </v:textbox>
              </v:shape>
            </w:pict>
          </mc:Fallback>
        </mc:AlternateContent>
      </w:r>
      <w:r>
        <w:rPr>
          <w:rFonts w:hint="eastAsia" w:ascii="Times New Roman" w:hAnsi="Times New Roman"/>
          <w:b/>
          <w:bCs/>
          <w:color w:val="000000"/>
          <w:szCs w:val="21"/>
        </w:rPr>
        <w:t>表3</w:t>
      </w:r>
      <w:r>
        <w:rPr>
          <w:rFonts w:ascii="Times New Roman" w:hAnsi="Times New Roman"/>
          <w:b/>
          <w:bCs/>
          <w:color w:val="000000"/>
          <w:szCs w:val="21"/>
        </w:rPr>
        <w:t xml:space="preserve"> </w:t>
      </w:r>
      <w:r>
        <w:rPr>
          <w:rFonts w:hint="eastAsia" w:ascii="Times New Roman" w:hAnsi="Times New Roman"/>
          <w:b/>
          <w:bCs/>
          <w:color w:val="000000"/>
          <w:szCs w:val="21"/>
        </w:rPr>
        <w:t>课程体系架构图</w:t>
      </w:r>
    </w:p>
    <w:p>
      <w:pPr>
        <w:spacing w:line="360" w:lineRule="auto"/>
        <w:rPr>
          <w:b/>
          <w:bCs/>
          <w:szCs w:val="21"/>
        </w:rPr>
      </w:pPr>
      <w:r>
        <mc:AlternateContent>
          <mc:Choice Requires="wps">
            <w:drawing>
              <wp:anchor distT="0" distB="0" distL="114300" distR="114300" simplePos="0" relativeHeight="251693056" behindDoc="0" locked="0" layoutInCell="1" allowOverlap="1">
                <wp:simplePos x="0" y="0"/>
                <wp:positionH relativeFrom="column">
                  <wp:posOffset>1673225</wp:posOffset>
                </wp:positionH>
                <wp:positionV relativeFrom="paragraph">
                  <wp:posOffset>114300</wp:posOffset>
                </wp:positionV>
                <wp:extent cx="487680" cy="697865"/>
                <wp:effectExtent l="0" t="0" r="26670" b="26670"/>
                <wp:wrapNone/>
                <wp:docPr id="64"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487680" cy="697692"/>
                        </a:xfrm>
                        <a:prstGeom prst="rect">
                          <a:avLst/>
                        </a:prstGeom>
                        <a:solidFill>
                          <a:schemeClr val="accent6">
                            <a:lumMod val="20000"/>
                            <a:lumOff val="80000"/>
                          </a:schemeClr>
                        </a:solidFill>
                        <a:ln w="9525">
                          <a:solidFill>
                            <a:srgbClr val="000000"/>
                          </a:solidFill>
                          <a:miter lim="800000"/>
                        </a:ln>
                      </wps:spPr>
                      <wps:txbx>
                        <w:txbxContent>
                          <w:p>
                            <w:pPr>
                              <w:snapToGrid w:val="0"/>
                              <w:spacing w:line="360" w:lineRule="auto"/>
                              <w:rPr>
                                <w:b/>
                                <w:sz w:val="18"/>
                                <w:szCs w:val="18"/>
                              </w:rPr>
                            </w:pPr>
                            <w:r>
                              <w:rPr>
                                <w:rFonts w:hint="eastAsia"/>
                                <w:b/>
                                <w:sz w:val="18"/>
                                <w:szCs w:val="18"/>
                              </w:rPr>
                              <w:t>公共基础课程</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36" o:spid="_x0000_s1026" o:spt="202" type="#_x0000_t202" style="position:absolute;left:0pt;margin-left:131.75pt;margin-top:9pt;height:54.95pt;width:38.4pt;z-index:251693056;mso-width-relative:page;mso-height-relative:page;" fillcolor="#E2F0D9 [665]" filled="t" stroked="t" coordsize="21600,21600" o:gfxdata="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zmxaV2AAA&#10;AAoBAAAPAAAAAAAAAAEAIAAAACIAAABkcnMvZG93bnJldi54bWxQSwECFAAUAAAACACHTuJAdQ0A&#10;xVcCAACbBAAADgAAAAAAAAABACAAAAAnAQAAZHJzL2Uyb0RvYy54bWxQSwUGAAAAAAYABgBZAQAA&#10;8AUAAAAA&#10;">
                <v:fill on="t" focussize="0,0"/>
                <v:stroke color="#000000" miterlimit="8" joinstyle="miter"/>
                <v:imagedata o:title=""/>
                <o:lock v:ext="edit" aspectratio="f"/>
                <v:textbox>
                  <w:txbxContent>
                    <w:p>
                      <w:pPr>
                        <w:snapToGrid w:val="0"/>
                        <w:spacing w:line="360" w:lineRule="auto"/>
                        <w:rPr>
                          <w:b/>
                          <w:sz w:val="18"/>
                          <w:szCs w:val="18"/>
                        </w:rPr>
                      </w:pPr>
                      <w:r>
                        <w:rPr>
                          <w:rFonts w:hint="eastAsia"/>
                          <w:b/>
                          <w:sz w:val="18"/>
                          <w:szCs w:val="18"/>
                        </w:rPr>
                        <w:t>公共基础课程</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986790</wp:posOffset>
                </wp:positionH>
                <wp:positionV relativeFrom="paragraph">
                  <wp:posOffset>78105</wp:posOffset>
                </wp:positionV>
                <wp:extent cx="342900" cy="2568575"/>
                <wp:effectExtent l="0" t="0" r="19050" b="22225"/>
                <wp:wrapNone/>
                <wp:docPr id="63"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342900" cy="2568777"/>
                        </a:xfrm>
                        <a:prstGeom prst="rect">
                          <a:avLst/>
                        </a:prstGeom>
                        <a:solidFill>
                          <a:schemeClr val="accent2">
                            <a:lumMod val="40000"/>
                            <a:lumOff val="60000"/>
                          </a:schemeClr>
                        </a:solidFill>
                        <a:ln w="9525">
                          <a:solidFill>
                            <a:srgbClr val="000000"/>
                          </a:solidFill>
                          <a:miter lim="800000"/>
                        </a:ln>
                      </wps:spPr>
                      <wps:txbx>
                        <w:txbxContent>
                          <w:p>
                            <w:pPr>
                              <w:rPr>
                                <w:b/>
                                <w:sz w:val="24"/>
                                <w:szCs w:val="24"/>
                              </w:rPr>
                            </w:pPr>
                          </w:p>
                          <w:p>
                            <w:pPr>
                              <w:rPr>
                                <w:b/>
                                <w:sz w:val="24"/>
                                <w:szCs w:val="24"/>
                              </w:rPr>
                            </w:pPr>
                          </w:p>
                          <w:p>
                            <w:pPr>
                              <w:rPr>
                                <w:b/>
                                <w:sz w:val="24"/>
                                <w:szCs w:val="24"/>
                              </w:rPr>
                            </w:pPr>
                          </w:p>
                          <w:p>
                            <w:pPr>
                              <w:rPr>
                                <w:b/>
                                <w:sz w:val="24"/>
                                <w:szCs w:val="24"/>
                              </w:rPr>
                            </w:pPr>
                            <w:r>
                              <w:rPr>
                                <w:rFonts w:hint="eastAsia"/>
                                <w:b/>
                                <w:sz w:val="24"/>
                                <w:szCs w:val="24"/>
                              </w:rPr>
                              <w:t>公共基础平台</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37" o:spid="_x0000_s1026" o:spt="202" type="#_x0000_t202" style="position:absolute;left:0pt;margin-left:77.7pt;margin-top:6.15pt;height:202.25pt;width:27pt;z-index:251692032;mso-width-relative:page;mso-height-relative:page;" fillcolor="#F8CBAD [1301]" filled="t" stroked="t" coordsize="21600,21600" o:gfxdata="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BD/bNoA&#10;AAAKAQAADwAAAAAAAAABACAAAAAiAAAAZHJzL2Rvd25yZXYueG1sUEsBAhQAFAAAAAgAh07iQAUG&#10;IPdWAgAAnAQAAA4AAAAAAAAAAQAgAAAAKQEAAGRycy9lMm9Eb2MueG1sUEsFBgAAAAAGAAYAWQEA&#10;APEFAAAAAA==&#10;">
                <v:fill on="t" focussize="0,0"/>
                <v:stroke color="#000000" miterlimit="8" joinstyle="miter"/>
                <v:imagedata o:title=""/>
                <o:lock v:ext="edit" aspectratio="f"/>
                <v:textbox>
                  <w:txbxContent>
                    <w:p>
                      <w:pPr>
                        <w:rPr>
                          <w:b/>
                          <w:sz w:val="24"/>
                          <w:szCs w:val="24"/>
                        </w:rPr>
                      </w:pPr>
                    </w:p>
                    <w:p>
                      <w:pPr>
                        <w:rPr>
                          <w:b/>
                          <w:sz w:val="24"/>
                          <w:szCs w:val="24"/>
                        </w:rPr>
                      </w:pPr>
                    </w:p>
                    <w:p>
                      <w:pPr>
                        <w:rPr>
                          <w:b/>
                          <w:sz w:val="24"/>
                          <w:szCs w:val="24"/>
                        </w:rPr>
                      </w:pPr>
                    </w:p>
                    <w:p>
                      <w:pPr>
                        <w:rPr>
                          <w:b/>
                          <w:sz w:val="24"/>
                          <w:szCs w:val="24"/>
                        </w:rPr>
                      </w:pPr>
                      <w:r>
                        <w:rPr>
                          <w:rFonts w:hint="eastAsia"/>
                          <w:b/>
                          <w:sz w:val="24"/>
                          <w:szCs w:val="24"/>
                        </w:rPr>
                        <w:t>公共基础平台</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62"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548640" cy="7799070"/>
                        </a:xfrm>
                        <a:prstGeom prst="rect">
                          <a:avLst/>
                        </a:prstGeom>
                        <a:solidFill>
                          <a:schemeClr val="accent1">
                            <a:lumMod val="40000"/>
                            <a:lumOff val="60000"/>
                          </a:schemeClr>
                        </a:solidFill>
                        <a:ln w="9525">
                          <a:solidFill>
                            <a:srgbClr val="000000"/>
                          </a:solidFill>
                          <a:miter lim="800000"/>
                        </a:ln>
                      </wps:spPr>
                      <wps:txbx>
                        <w:txbxContent>
                          <w:p>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Overflow="clip" horzOverflow="clip" vert="eaVert" wrap="square" lIns="91440" tIns="45720" rIns="91440" bIns="45720" anchor="t" anchorCtr="0" upright="1">
                        <a:noAutofit/>
                      </wps:bodyPr>
                    </wps:wsp>
                  </a:graphicData>
                </a:graphic>
              </wp:anchor>
            </w:drawing>
          </mc:Choice>
          <mc:Fallback>
            <w:pict>
              <v:shape id="文本框 38" o:spid="_x0000_s1026" o:spt="202" type="#_x0000_t202" style="position:absolute;left:0pt;margin-left:2.55pt;margin-top:6.4pt;height:614.1pt;width:43.2pt;z-index:251691008;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iasptMAAAAIAQAA&#10;DwAAAAAAAAABACAAAAAiAAAAZHJzL2Rvd25yZXYueG1sUEsBAhQAFAAAAAgAh07iQHXxiPlXAgAA&#10;ngQAAA4AAAAAAAAAAQAgAAAAIgEAAGRycy9lMm9Eb2MueG1sUEsFBgAAAAAGAAYAWQEAAOsFAAAA&#10;AA==&#10;">
                <v:fill on="t" focussize="0,0"/>
                <v:stroke color="#000000" miterlimit="8" joinstyle="miter"/>
                <v:imagedata o:title=""/>
                <o:lock v:ext="edit" aspectratio="f"/>
                <v:textbox style="layout-flow:vertical-ideographic;">
                  <w:txbxContent>
                    <w:p>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569595</wp:posOffset>
                </wp:positionH>
                <wp:positionV relativeFrom="paragraph">
                  <wp:posOffset>1151890</wp:posOffset>
                </wp:positionV>
                <wp:extent cx="417195" cy="635"/>
                <wp:effectExtent l="0" t="0" r="20955" b="37465"/>
                <wp:wrapNone/>
                <wp:docPr id="69"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直接连接符 33" o:spid="_x0000_s1026" o:spt="20" style="position:absolute;left:0pt;margin-left:44.85pt;margin-top:90.7pt;height:0.05pt;width:32.85pt;z-index:251696128;mso-width-relative:page;mso-height-relative:page;" filled="f" stroked="t" coordsize="21600,21600" o:gfxdata="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ReFTXAAAACgEAAA8AAAAAAAAAAQAgAAAAIgAAAGRy&#10;cy9kb3ducmV2LnhtbFBLAQIUABQAAAAIAIdO4kCZkb7GzQEAAF8DAAAOAAAAAAAAAAEAIAAAACYB&#10;AABkcnMvZTJvRG9jLnhtbFBLBQYAAAAABgAGAFkBAABlBQAAAAA=&#10;">
                <v:fill on="f" focussize="0,0"/>
                <v:stroke color="#000000" joinstyle="round"/>
                <v:imagedata o:title=""/>
                <o:lock v:ext="edit" aspectratio="f"/>
              </v:line>
            </w:pict>
          </mc:Fallback>
        </mc:AlternateContent>
      </w:r>
    </w:p>
    <w:p>
      <w:pPr>
        <w:pStyle w:val="90"/>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5104" behindDoc="0" locked="0" layoutInCell="1" allowOverlap="1">
                <wp:simplePos x="0" y="0"/>
                <wp:positionH relativeFrom="column">
                  <wp:posOffset>2154555</wp:posOffset>
                </wp:positionH>
                <wp:positionV relativeFrom="paragraph">
                  <wp:posOffset>203835</wp:posOffset>
                </wp:positionV>
                <wp:extent cx="311785" cy="0"/>
                <wp:effectExtent l="0" t="0" r="0" b="0"/>
                <wp:wrapNone/>
                <wp:docPr id="66" name="直接连接符 34"/>
                <wp:cNvGraphicFramePr/>
                <a:graphic xmlns:a="http://schemas.openxmlformats.org/drawingml/2006/main">
                  <a:graphicData uri="http://schemas.microsoft.com/office/word/2010/wordprocessingShape">
                    <wps:wsp>
                      <wps:cNvCnPr>
                        <a:cxnSpLocks noChangeShapeType="1"/>
                      </wps:cNvCnPr>
                      <wps:spPr bwMode="auto">
                        <a:xfrm flipV="1">
                          <a:off x="0" y="0"/>
                          <a:ext cx="311847" cy="0"/>
                        </a:xfrm>
                        <a:prstGeom prst="line">
                          <a:avLst/>
                        </a:prstGeom>
                        <a:noFill/>
                        <a:ln w="9525">
                          <a:solidFill>
                            <a:srgbClr val="000000"/>
                          </a:solidFill>
                          <a:round/>
                        </a:ln>
                      </wps:spPr>
                      <wps:bodyPr/>
                    </wps:wsp>
                  </a:graphicData>
                </a:graphic>
              </wp:anchor>
            </w:drawing>
          </mc:Choice>
          <mc:Fallback>
            <w:pict>
              <v:line id="直接连接符 34" o:spid="_x0000_s1026" o:spt="20" style="position:absolute;left:0pt;flip:y;margin-left:169.65pt;margin-top:16.05pt;height:0pt;width:24.55pt;z-index:251695104;mso-width-relative:page;mso-height-relative:page;" filled="f" stroked="t" coordsize="21600,21600" o:gfxdata="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NJmI7WAAAACQEAAA8AAAAAAAAAAQAgAAAAIgAA&#10;AGRycy9kb3ducmV2LnhtbFBLAQIUABQAAAAIAIdO4kA1HgHZ0QEAAGcDAAAOAAAAAAAAAAEAIAAA&#10;ACUBAABkcnMvZTJvRG9jLnhtbFBLBQYAAAAABgAGAFkBAABo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1330960</wp:posOffset>
                </wp:positionH>
                <wp:positionV relativeFrom="paragraph">
                  <wp:posOffset>222885</wp:posOffset>
                </wp:positionV>
                <wp:extent cx="342900" cy="635"/>
                <wp:effectExtent l="0" t="0" r="19050" b="37465"/>
                <wp:wrapNone/>
                <wp:docPr id="65"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直接连接符 35" o:spid="_x0000_s1026" o:spt="20" style="position:absolute;left:0pt;margin-left:104.8pt;margin-top:17.55pt;height:0.05pt;width:27pt;z-index:251694080;mso-width-relative:page;mso-height-relative:page;" filled="f" stroked="t" coordsize="21600,21600" o:gfxdata="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OVhntYAAAAJAQAADwAAAAAAAAABACAAAAAiAAAAZHJz&#10;L2Rvd25yZXYueG1sUEsBAhQAFAAAAAgAh07iQJGwfVnNAQAAXwMAAA4AAAAAAAAAAQAgAAAAJQEA&#10;AGRycy9lMm9Eb2MueG1sUEsFBgAAAAAGAAYAWQEAAGQFAAAAAA==&#10;">
                <v:fill on="f" focussize="0,0"/>
                <v:stroke color="#000000" joinstyle="round"/>
                <v:imagedata o:title=""/>
                <o:lock v:ext="edit" aspectratio="f"/>
              </v:line>
            </w:pict>
          </mc:Fallback>
        </mc:AlternateContent>
      </w:r>
    </w:p>
    <w:p>
      <w:pPr>
        <w:pStyle w:val="90"/>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8656" behindDoc="0" locked="0" layoutInCell="1" allowOverlap="1">
                <wp:simplePos x="0" y="0"/>
                <wp:positionH relativeFrom="column">
                  <wp:posOffset>1684655</wp:posOffset>
                </wp:positionH>
                <wp:positionV relativeFrom="paragraph">
                  <wp:posOffset>351155</wp:posOffset>
                </wp:positionV>
                <wp:extent cx="487680" cy="702945"/>
                <wp:effectExtent l="0" t="0" r="26670" b="20955"/>
                <wp:wrapNone/>
                <wp:docPr id="68"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487680" cy="702978"/>
                        </a:xfrm>
                        <a:prstGeom prst="rect">
                          <a:avLst/>
                        </a:prstGeom>
                        <a:solidFill>
                          <a:schemeClr val="accent6">
                            <a:lumMod val="20000"/>
                            <a:lumOff val="80000"/>
                          </a:schemeClr>
                        </a:solidFill>
                        <a:ln w="9525">
                          <a:solidFill>
                            <a:srgbClr val="000000"/>
                          </a:solidFill>
                          <a:miter lim="800000"/>
                        </a:ln>
                      </wps:spPr>
                      <wps:txbx>
                        <w:txbxContent>
                          <w:p>
                            <w:pPr>
                              <w:snapToGrid w:val="0"/>
                              <w:spacing w:line="360" w:lineRule="auto"/>
                              <w:rPr>
                                <w:b/>
                                <w:sz w:val="18"/>
                                <w:szCs w:val="18"/>
                              </w:rPr>
                            </w:pPr>
                            <w:r>
                              <w:rPr>
                                <w:rFonts w:hint="eastAsia"/>
                                <w:b/>
                                <w:sz w:val="18"/>
                                <w:szCs w:val="18"/>
                              </w:rPr>
                              <w:t>公共任选课程</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31" o:spid="_x0000_s1026" o:spt="202" type="#_x0000_t202" style="position:absolute;left:0pt;margin-left:132.65pt;margin-top:27.65pt;height:55.35pt;width:38.4pt;z-index:251718656;mso-width-relative:page;mso-height-relative:page;" fillcolor="#E2F0D9 [665]" filled="t" stroked="t" coordsize="21600,21600" o:gfxdata="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PpCH2AAA&#10;AAoBAAAPAAAAAAAAAAEAIAAAACIAAABkcnMvZG93bnJldi54bWxQSwECFAAUAAAACACHTuJArWi0&#10;yFcCAACbBAAADgAAAAAAAAABACAAAAAnAQAAZHJzL2Uyb0RvYy54bWxQSwUGAAAAAAYABgBZAQAA&#10;8AUAAAAA&#10;">
                <v:fill on="t" focussize="0,0"/>
                <v:stroke color="#000000" miterlimit="8" joinstyle="miter"/>
                <v:imagedata o:title=""/>
                <o:lock v:ext="edit" aspectratio="f"/>
                <v:textbox>
                  <w:txbxContent>
                    <w:p>
                      <w:pPr>
                        <w:snapToGrid w:val="0"/>
                        <w:spacing w:line="360" w:lineRule="auto"/>
                        <w:rPr>
                          <w:b/>
                          <w:sz w:val="18"/>
                          <w:szCs w:val="18"/>
                        </w:rPr>
                      </w:pPr>
                      <w:r>
                        <w:rPr>
                          <w:rFonts w:hint="eastAsia"/>
                          <w:b/>
                          <w:sz w:val="18"/>
                          <w:szCs w:val="18"/>
                        </w:rPr>
                        <w:t>公共任选课程</w:t>
                      </w:r>
                    </w:p>
                  </w:txbxContent>
                </v:textbox>
              </v:shape>
            </w:pict>
          </mc:Fallback>
        </mc:AlternateContent>
      </w:r>
    </w:p>
    <w:p>
      <w:pPr>
        <w:pStyle w:val="90"/>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2527935</wp:posOffset>
                </wp:positionH>
                <wp:positionV relativeFrom="paragraph">
                  <wp:posOffset>192405</wp:posOffset>
                </wp:positionV>
                <wp:extent cx="3140075" cy="886460"/>
                <wp:effectExtent l="0" t="0" r="22225" b="28575"/>
                <wp:wrapNone/>
                <wp:docPr id="67"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3140075" cy="886265"/>
                        </a:xfrm>
                        <a:prstGeom prst="rect">
                          <a:avLst/>
                        </a:prstGeom>
                        <a:solidFill>
                          <a:srgbClr val="FFFFFF"/>
                        </a:solidFill>
                        <a:ln w="9525">
                          <a:solidFill>
                            <a:srgbClr val="000000"/>
                          </a:solidFill>
                          <a:miter lim="800000"/>
                        </a:ln>
                      </wps:spPr>
                      <wps:txbx>
                        <w:txbxContent>
                          <w:p>
                            <w:pPr>
                              <w:rPr>
                                <w:sz w:val="15"/>
                                <w:szCs w:val="15"/>
                              </w:rPr>
                            </w:pPr>
                            <w:r>
                              <w:rPr>
                                <w:rFonts w:hint="eastAsia"/>
                                <w:sz w:val="15"/>
                                <w:szCs w:val="15"/>
                              </w:rPr>
                              <w:t>1. 中国共产党人的精神谱系   2. 文学鉴赏   3. 影视鉴赏   4. 创新中国   5. 企业绿色管理   6. 献信息检索与利用   7. 艺术鉴赏   8. 常见病的健康管理   9. 语言学（普通话）   10. 中国文化概论   11.论文写作初阶</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29" o:spid="_x0000_s1026" o:spt="202" type="#_x0000_t202" style="position:absolute;left:0pt;margin-left:199.05pt;margin-top:15.15pt;height:69.8pt;width:247.25pt;z-index:251720704;mso-width-relative:page;mso-height-relative:page;" fillcolor="#FFFFFF" filled="t" stroked="t" coordsize="21600,21600" o:gfxdata="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1kiYA2QAAAAoBAAAPAAAAAAAAAAEAIAAAACIAAABkcnMvZG93&#10;bnJldi54bWxQSwECFAAUAAAACACHTuJAgwRRHTgCAABjBAAADgAAAAAAAAABACAAAAAoAQAAZHJz&#10;L2Uyb0RvYy54bWxQSwUGAAAAAAYABgBZAQAA0gUAAAAA&#10;">
                <v:fill on="t" focussize="0,0"/>
                <v:stroke color="#000000" miterlimit="8" joinstyle="miter"/>
                <v:imagedata o:title=""/>
                <o:lock v:ext="edit" aspectratio="f"/>
                <v:textbox>
                  <w:txbxContent>
                    <w:p>
                      <w:pPr>
                        <w:rPr>
                          <w:sz w:val="15"/>
                          <w:szCs w:val="15"/>
                        </w:rPr>
                      </w:pPr>
                      <w:r>
                        <w:rPr>
                          <w:rFonts w:hint="eastAsia"/>
                          <w:sz w:val="15"/>
                          <w:szCs w:val="15"/>
                        </w:rPr>
                        <w:t>1. 中国共产党人的精神谱系   2. 文学鉴赏   3. 影视鉴赏   4. 创新中国   5. 企业绿色管理   6. 献信息检索与利用   7. 艺术鉴赏   8. 常见病的健康管理   9. 语言学（普通话）   10. 中国文化概论   11.论文写作初阶</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2165350</wp:posOffset>
                </wp:positionH>
                <wp:positionV relativeFrom="paragraph">
                  <wp:posOffset>289560</wp:posOffset>
                </wp:positionV>
                <wp:extent cx="348615" cy="0"/>
                <wp:effectExtent l="0" t="0" r="0" b="0"/>
                <wp:wrapNone/>
                <wp:docPr id="71" name="直接连接符 30"/>
                <wp:cNvGraphicFramePr/>
                <a:graphic xmlns:a="http://schemas.openxmlformats.org/drawingml/2006/main">
                  <a:graphicData uri="http://schemas.microsoft.com/office/word/2010/wordprocessingShape">
                    <wps:wsp>
                      <wps:cNvCnPr>
                        <a:cxnSpLocks noChangeShapeType="1"/>
                      </wps:cNvCnPr>
                      <wps:spPr bwMode="auto">
                        <a:xfrm flipV="1">
                          <a:off x="0" y="0"/>
                          <a:ext cx="348596" cy="0"/>
                        </a:xfrm>
                        <a:prstGeom prst="line">
                          <a:avLst/>
                        </a:prstGeom>
                        <a:noFill/>
                        <a:ln w="9525">
                          <a:solidFill>
                            <a:srgbClr val="000000"/>
                          </a:solidFill>
                          <a:round/>
                        </a:ln>
                      </wps:spPr>
                      <wps:bodyPr/>
                    </wps:wsp>
                  </a:graphicData>
                </a:graphic>
              </wp:anchor>
            </w:drawing>
          </mc:Choice>
          <mc:Fallback>
            <w:pict>
              <v:line id="直接连接符 30" o:spid="_x0000_s1026" o:spt="20" style="position:absolute;left:0pt;flip:y;margin-left:170.5pt;margin-top:22.8pt;height:0pt;width:27.45pt;z-index:251719680;mso-width-relative:page;mso-height-relative:page;" filled="f" stroked="t" coordsize="21600,21600" o:gfxdata="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sWyVDYAAAACQEAAA8AAAAAAAAAAQAgAAAA&#10;IgAAAGRycy9kb3ducmV2LnhtbFBLAQIUABQAAAAIAIdO4kAQW17P0gEAAGcDAAAOAAAAAAAAAAEA&#10;IAAAACcBAABkcnMvZTJvRG9jLnhtbFBLBQYAAAAABgAGAFkBAABr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1332865</wp:posOffset>
                </wp:positionH>
                <wp:positionV relativeFrom="paragraph">
                  <wp:posOffset>285750</wp:posOffset>
                </wp:positionV>
                <wp:extent cx="342900" cy="635"/>
                <wp:effectExtent l="0" t="0" r="19050" b="37465"/>
                <wp:wrapNone/>
                <wp:docPr id="70"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直接连接符 32" o:spid="_x0000_s1026" o:spt="20" style="position:absolute;left:0pt;margin-left:104.95pt;margin-top:22.5pt;height:0.05pt;width:27pt;z-index:251717632;mso-width-relative:page;mso-height-relative:page;" filled="f" stroked="t" coordsize="21600,21600" o:gfxdata="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MEeb1gAAAAkBAAAPAAAAAAAAAAEAIAAAACIAAABkcnMv&#10;ZG93bnJldi54bWxQSwECFAAUAAAACACHTuJASzcJOMwBAABfAwAADgAAAAAAAAABACAAAAAlAQAA&#10;ZHJzL2Uyb0RvYy54bWxQSwUGAAAAAAYABgBZAQAAYwUAAAAA&#10;">
                <v:fill on="f" focussize="0,0"/>
                <v:stroke color="#000000" joinstyle="round"/>
                <v:imagedata o:title=""/>
                <o:lock v:ext="edit" aspectratio="f"/>
              </v:line>
            </w:pict>
          </mc:Fallback>
        </mc:AlternateContent>
      </w:r>
    </w:p>
    <w:p>
      <w:pPr>
        <w:pStyle w:val="90"/>
        <w:spacing w:line="440" w:lineRule="atLeast"/>
        <w:ind w:left="0" w:firstLine="0"/>
        <w:rPr>
          <w:rFonts w:ascii="楷体_GB2312" w:eastAsia="楷体_GB2312"/>
          <w:b/>
          <w:bCs/>
          <w:sz w:val="32"/>
          <w:szCs w:val="32"/>
        </w:rPr>
      </w:pPr>
    </w:p>
    <w:p>
      <w:pPr>
        <w:pStyle w:val="90"/>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4800" behindDoc="0" locked="0" layoutInCell="1" allowOverlap="1">
                <wp:simplePos x="0" y="0"/>
                <wp:positionH relativeFrom="column">
                  <wp:posOffset>2517140</wp:posOffset>
                </wp:positionH>
                <wp:positionV relativeFrom="paragraph">
                  <wp:posOffset>358140</wp:posOffset>
                </wp:positionV>
                <wp:extent cx="3107690" cy="578485"/>
                <wp:effectExtent l="0" t="0" r="16510" b="12065"/>
                <wp:wrapNone/>
                <wp:docPr id="72"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3107690" cy="578778"/>
                        </a:xfrm>
                        <a:prstGeom prst="rect">
                          <a:avLst/>
                        </a:prstGeom>
                        <a:solidFill>
                          <a:srgbClr val="FFFFFF"/>
                        </a:solidFill>
                        <a:ln w="9525">
                          <a:solidFill>
                            <a:srgbClr val="000000"/>
                          </a:solidFill>
                          <a:miter lim="800000"/>
                        </a:ln>
                      </wps:spPr>
                      <wps:txbx>
                        <w:txbxContent>
                          <w:p>
                            <w:pPr>
                              <w:adjustRightInd w:val="0"/>
                              <w:snapToGrid w:val="0"/>
                              <w:spacing w:line="288" w:lineRule="auto"/>
                              <w:rPr>
                                <w:sz w:val="15"/>
                                <w:szCs w:val="15"/>
                              </w:rPr>
                            </w:pPr>
                            <w:r>
                              <w:rPr>
                                <w:rFonts w:hint="eastAsia"/>
                                <w:sz w:val="15"/>
                                <w:szCs w:val="15"/>
                              </w:rPr>
                              <w:t>1. 人文素养类   2. 前沿科技类   3. 马克思主义理论类   4. 党史国史类   5. 传统文化类   6. 身心健康类   7. 职业素养类   8. 美育教育类</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198.2pt;margin-top:28.2pt;height:45.55pt;width:244.7pt;z-index:251724800;mso-width-relative:page;mso-height-relative:page;" fillcolor="#FFFFFF" filled="t" stroked="t" coordsize="21600,21600" o:gfxdata="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nlTb2QAAAAoBAAAPAAAAAAAAAAEAIAAAACIAAABkcnMvZG93&#10;bnJldi54bWxQSwECFAAUAAAACACHTuJATytdSTgCAABjBAAADgAAAAAAAAABACAAAAAoAQAAZHJz&#10;L2Uyb0RvYy54bWxQSwUGAAAAAAYABgBZAQAA0gUAAAAA&#10;">
                <v:fill on="t" focussize="0,0"/>
                <v:stroke color="#000000" miterlimit="8" joinstyle="miter"/>
                <v:imagedata o:title=""/>
                <o:lock v:ext="edit" aspectratio="f"/>
                <v:textbox>
                  <w:txbxContent>
                    <w:p>
                      <w:pPr>
                        <w:adjustRightInd w:val="0"/>
                        <w:snapToGrid w:val="0"/>
                        <w:spacing w:line="288" w:lineRule="auto"/>
                        <w:rPr>
                          <w:sz w:val="15"/>
                          <w:szCs w:val="15"/>
                        </w:rPr>
                      </w:pPr>
                      <w:r>
                        <w:rPr>
                          <w:rFonts w:hint="eastAsia"/>
                          <w:sz w:val="15"/>
                          <w:szCs w:val="15"/>
                        </w:rPr>
                        <w:t>1. 人文素养类   2. 前沿科技类   3. 马克思主义理论类   4. 党史国史类   5. 传统文化类   6. 身心健康类   7. 职业素养类   8. 美育教育类</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1673860</wp:posOffset>
                </wp:positionH>
                <wp:positionV relativeFrom="paragraph">
                  <wp:posOffset>246380</wp:posOffset>
                </wp:positionV>
                <wp:extent cx="487680" cy="692150"/>
                <wp:effectExtent l="0" t="0" r="26670" b="12700"/>
                <wp:wrapNone/>
                <wp:docPr id="73"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487680" cy="692205"/>
                        </a:xfrm>
                        <a:prstGeom prst="rect">
                          <a:avLst/>
                        </a:prstGeom>
                        <a:solidFill>
                          <a:schemeClr val="accent6">
                            <a:lumMod val="20000"/>
                            <a:lumOff val="80000"/>
                          </a:schemeClr>
                        </a:solidFill>
                        <a:ln w="9525">
                          <a:solidFill>
                            <a:srgbClr val="000000"/>
                          </a:solidFill>
                          <a:miter lim="800000"/>
                        </a:ln>
                      </wps:spPr>
                      <wps:txbx>
                        <w:txbxContent>
                          <w:p>
                            <w:pPr>
                              <w:snapToGrid w:val="0"/>
                              <w:spacing w:line="360" w:lineRule="auto"/>
                              <w:rPr>
                                <w:b/>
                                <w:sz w:val="18"/>
                                <w:szCs w:val="18"/>
                              </w:rPr>
                            </w:pPr>
                            <w:r>
                              <w:rPr>
                                <w:rFonts w:hint="eastAsia"/>
                                <w:b/>
                                <w:sz w:val="18"/>
                                <w:szCs w:val="18"/>
                              </w:rPr>
                              <w:t>公共限选课程</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131.8pt;margin-top:19.4pt;height:54.5pt;width:38.4pt;z-index:251722752;mso-width-relative:page;mso-height-relative:page;" fillcolor="#E2F0D9 [665]" filled="t" stroked="t" coordsize="21600,21600" o:gfxdata="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HKb/O2AAA&#10;AAoBAAAPAAAAAAAAAAEAIAAAACIAAABkcnMvZG93bnJldi54bWxQSwECFAAUAAAACACHTuJAImwo&#10;YlcCAACbBAAADgAAAAAAAAABACAAAAAnAQAAZHJzL2Uyb0RvYy54bWxQSwUGAAAAAAYABgBZAQAA&#10;8AUAAAAA&#10;">
                <v:fill on="t" focussize="0,0"/>
                <v:stroke color="#000000" miterlimit="8" joinstyle="miter"/>
                <v:imagedata o:title=""/>
                <o:lock v:ext="edit" aspectratio="f"/>
                <v:textbox>
                  <w:txbxContent>
                    <w:p>
                      <w:pPr>
                        <w:snapToGrid w:val="0"/>
                        <w:spacing w:line="360" w:lineRule="auto"/>
                        <w:rPr>
                          <w:b/>
                          <w:sz w:val="18"/>
                          <w:szCs w:val="18"/>
                        </w:rPr>
                      </w:pPr>
                      <w:r>
                        <w:rPr>
                          <w:rFonts w:hint="eastAsia"/>
                          <w:b/>
                          <w:sz w:val="18"/>
                          <w:szCs w:val="18"/>
                        </w:rPr>
                        <w:t>公共限选课程</w:t>
                      </w:r>
                    </w:p>
                  </w:txbxContent>
                </v:textbox>
              </v:shape>
            </w:pict>
          </mc:Fallback>
        </mc:AlternateContent>
      </w:r>
    </w:p>
    <w:p>
      <w:pPr>
        <w:pStyle w:val="90"/>
        <w:tabs>
          <w:tab w:val="center" w:pos="4153"/>
          <w:tab w:val="right" w:pos="8306"/>
        </w:tabs>
        <w:spacing w:line="440" w:lineRule="atLeast"/>
        <w:ind w:left="0" w:firstLine="0"/>
        <w:jc w:val="left"/>
        <w:rPr>
          <w:rFonts w:ascii="楷体_GB2312" w:eastAsia="楷体_GB2312"/>
          <w:b/>
          <w:bCs/>
          <w:sz w:val="32"/>
          <w:szCs w:val="32"/>
        </w:rPr>
      </w:pPr>
      <w:r>
        <w:rPr>
          <w:rFonts w:hint="eastAsia"/>
        </w:rPr>
        <mc:AlternateContent>
          <mc:Choice Requires="wps">
            <w:drawing>
              <wp:anchor distT="0" distB="0" distL="114300" distR="114300" simplePos="0" relativeHeight="251723776" behindDoc="0" locked="0" layoutInCell="1" allowOverlap="1">
                <wp:simplePos x="0" y="0"/>
                <wp:positionH relativeFrom="column">
                  <wp:posOffset>2181225</wp:posOffset>
                </wp:positionH>
                <wp:positionV relativeFrom="paragraph">
                  <wp:posOffset>179070</wp:posOffset>
                </wp:positionV>
                <wp:extent cx="332740" cy="0"/>
                <wp:effectExtent l="0" t="0" r="0" b="0"/>
                <wp:wrapNone/>
                <wp:docPr id="75" name="直接连接符 25"/>
                <wp:cNvGraphicFramePr/>
                <a:graphic xmlns:a="http://schemas.openxmlformats.org/drawingml/2006/main">
                  <a:graphicData uri="http://schemas.microsoft.com/office/word/2010/wordprocessingShape">
                    <wps:wsp>
                      <wps:cNvCnPr>
                        <a:cxnSpLocks noChangeShapeType="1"/>
                      </wps:cNvCnPr>
                      <wps:spPr bwMode="auto">
                        <a:xfrm flipV="1">
                          <a:off x="0" y="0"/>
                          <a:ext cx="332990" cy="0"/>
                        </a:xfrm>
                        <a:prstGeom prst="line">
                          <a:avLst/>
                        </a:prstGeom>
                        <a:noFill/>
                        <a:ln w="9525">
                          <a:solidFill>
                            <a:srgbClr val="000000"/>
                          </a:solidFill>
                          <a:round/>
                        </a:ln>
                      </wps:spPr>
                      <wps:bodyPr/>
                    </wps:wsp>
                  </a:graphicData>
                </a:graphic>
              </wp:anchor>
            </w:drawing>
          </mc:Choice>
          <mc:Fallback>
            <w:pict>
              <v:line id="直接连接符 25" o:spid="_x0000_s1026" o:spt="20" style="position:absolute;left:0pt;flip:y;margin-left:171.75pt;margin-top:14.1pt;height:0pt;width:26.2pt;z-index:251723776;mso-width-relative:page;mso-height-relative:page;" filled="f" stroked="t" coordsize="21600,21600" o:gfxdata="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I5121wAAAAkBAAAPAAAAAAAAAAEAIAAAACIAAABk&#10;cnMvZG93bnJldi54bWxQSwECFAAUAAAACACHTuJAvWbQX84BAABnAwAADgAAAAAAAAABACAAAAAm&#10;AQAAZHJzL2Uyb0RvYy54bWxQSwUGAAAAAAYABgBZAQAAZ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21728" behindDoc="0" locked="0" layoutInCell="1" allowOverlap="1">
                <wp:simplePos x="0" y="0"/>
                <wp:positionH relativeFrom="column">
                  <wp:posOffset>1342390</wp:posOffset>
                </wp:positionH>
                <wp:positionV relativeFrom="paragraph">
                  <wp:posOffset>173355</wp:posOffset>
                </wp:positionV>
                <wp:extent cx="342900" cy="635"/>
                <wp:effectExtent l="0" t="0" r="19050" b="37465"/>
                <wp:wrapNone/>
                <wp:docPr id="74"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直接连接符 26" o:spid="_x0000_s1026" o:spt="20" style="position:absolute;left:0pt;margin-left:105.7pt;margin-top:13.65pt;height:0.05pt;width:27pt;z-index:251721728;mso-width-relative:page;mso-height-relative:page;" filled="f" stroked="t" coordsize="21600,21600" o:gfxdata="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&#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Pj+x/XAAAACQEAAA8AAAAAAAAAAQAgAAAAIgAAAGRy&#10;cy9kb3ducmV2LnhtbFBLAQIUABQAAAAIAIdO4kDCvJnnzQEAAF8DAAAOAAAAAAAAAAEAIAAAACYB&#10;AABkcnMvZTJvRG9jLnhtbFBLBQYAAAAABgAGAFkBAABlBQAAAAA=&#10;">
                <v:fill on="f" focussize="0,0"/>
                <v:stroke color="#000000" joinstyle="round"/>
                <v:imagedata o:title=""/>
                <o:lock v:ext="edit" aspectratio="f"/>
              </v:line>
            </w:pict>
          </mc:Fallback>
        </mc:AlternateContent>
      </w:r>
      <w:r>
        <w:rPr>
          <w:rFonts w:hint="eastAsia" w:ascii="楷体_GB2312" w:eastAsia="楷体_GB2312"/>
          <w:b/>
          <w:bCs/>
          <w:sz w:val="32"/>
          <w:szCs w:val="32"/>
        </w:rPr>
        <w:tab/>
      </w:r>
    </w:p>
    <w:p>
      <w:pPr>
        <w:pStyle w:val="90"/>
        <w:tabs>
          <w:tab w:val="left" w:pos="3591"/>
          <w:tab w:val="center" w:pos="4153"/>
        </w:tabs>
        <w:spacing w:line="440" w:lineRule="atLeast"/>
        <w:ind w:left="0" w:firstLine="0"/>
        <w:jc w:val="left"/>
        <w:rPr>
          <w:rFonts w:ascii="楷体_GB2312" w:eastAsia="楷体_GB2312"/>
          <w:b/>
          <w:bCs/>
          <w:sz w:val="32"/>
          <w:szCs w:val="32"/>
        </w:rPr>
      </w:pPr>
      <w:r>
        <w:rPr>
          <w:rFonts w:hint="eastAsia" w:ascii="楷体_GB2312" w:eastAsia="楷体_GB2312"/>
          <w:b/>
          <w:bCs/>
          <w:sz w:val="32"/>
          <w:szCs w:val="32"/>
        </w:rPr>
        <w:tab/>
      </w:r>
      <w:r>
        <w:rPr>
          <w:rFonts w:hint="eastAsia" w:ascii="楷体_GB2312" w:eastAsia="楷体_GB2312"/>
          <w:b/>
          <w:bCs/>
          <w:sz w:val="32"/>
          <w:szCs w:val="32"/>
        </w:rPr>
        <w:tab/>
      </w:r>
    </w:p>
    <w:p>
      <w:pPr>
        <w:pStyle w:val="90"/>
        <w:spacing w:line="440" w:lineRule="atLeast"/>
        <w:ind w:left="0" w:firstLine="0"/>
        <w:jc w:val="center"/>
        <w:rPr>
          <w:rFonts w:ascii="楷体_GB2312" w:eastAsia="楷体_GB2312"/>
          <w:b/>
          <w:bCs/>
          <w:sz w:val="32"/>
          <w:szCs w:val="32"/>
        </w:rPr>
      </w:pPr>
      <w:r>
        <w:rPr>
          <w:rFonts w:hint="eastAsia"/>
        </w:rPr>
        <mc:AlternateContent>
          <mc:Choice Requires="wps">
            <w:drawing>
              <wp:anchor distT="0" distB="0" distL="114300" distR="114300" simplePos="0" relativeHeight="251698176" behindDoc="0" locked="0" layoutInCell="1" allowOverlap="1">
                <wp:simplePos x="0" y="0"/>
                <wp:positionH relativeFrom="column">
                  <wp:posOffset>2448560</wp:posOffset>
                </wp:positionH>
                <wp:positionV relativeFrom="paragraph">
                  <wp:posOffset>136525</wp:posOffset>
                </wp:positionV>
                <wp:extent cx="3150235" cy="899160"/>
                <wp:effectExtent l="0" t="0" r="12065" b="15240"/>
                <wp:wrapNone/>
                <wp:docPr id="76"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3150235" cy="899160"/>
                        </a:xfrm>
                        <a:prstGeom prst="rect">
                          <a:avLst/>
                        </a:prstGeom>
                        <a:solidFill>
                          <a:srgbClr val="FFFFFF"/>
                        </a:solidFill>
                        <a:ln w="9525">
                          <a:solidFill>
                            <a:srgbClr val="000000"/>
                          </a:solidFill>
                          <a:miter lim="800000"/>
                        </a:ln>
                      </wps:spPr>
                      <wps:txbx>
                        <w:txbxContent>
                          <w:p>
                            <w:pPr>
                              <w:ind w:left="75" w:hanging="75" w:hangingChars="50"/>
                              <w:rPr>
                                <w:sz w:val="15"/>
                                <w:szCs w:val="15"/>
                              </w:rPr>
                            </w:pPr>
                            <w:r>
                              <w:rPr>
                                <w:rFonts w:hint="eastAsia"/>
                                <w:sz w:val="15"/>
                                <w:szCs w:val="15"/>
                              </w:rPr>
                              <w:t>1. 电工基础   2. 电子技术基础   3. 机械制图   4. AutoCAD机械绘图技术  5. 公差配合与技术测量   6. 航空工程材料   7.</w:t>
                            </w:r>
                            <w:r>
                              <w:rPr>
                                <w:rFonts w:hint="eastAsia"/>
                              </w:rPr>
                              <w:t xml:space="preserve"> </w:t>
                            </w:r>
                            <w:r>
                              <w:rPr>
                                <w:rFonts w:hint="eastAsia"/>
                                <w:sz w:val="15"/>
                                <w:szCs w:val="15"/>
                              </w:rPr>
                              <w:t>民航概论   8.</w:t>
                            </w:r>
                            <w:r>
                              <w:rPr>
                                <w:rFonts w:hint="eastAsia"/>
                              </w:rPr>
                              <w:t xml:space="preserve"> </w:t>
                            </w:r>
                            <w:r>
                              <w:rPr>
                                <w:rFonts w:hint="eastAsia"/>
                                <w:sz w:val="15"/>
                                <w:szCs w:val="15"/>
                              </w:rPr>
                              <w:t>航空机械基础</w:t>
                            </w:r>
                          </w:p>
                          <w:p>
                            <w:pPr>
                              <w:ind w:left="75" w:hanging="75" w:hangingChars="50"/>
                              <w:rPr>
                                <w:sz w:val="15"/>
                                <w:szCs w:val="15"/>
                                <w:highlight w:val="yellow"/>
                              </w:rPr>
                            </w:pPr>
                          </w:p>
                          <w:p>
                            <w:pPr>
                              <w:ind w:left="210" w:hanging="210" w:hangingChars="100"/>
                            </w:pPr>
                          </w:p>
                        </w:txbxContent>
                      </wps:txbx>
                      <wps:bodyPr rot="0" vertOverflow="clip" horzOverflow="clip" vert="horz" wrap="square" lIns="91440" tIns="45720" rIns="91440" bIns="45720" anchor="t" anchorCtr="0" upright="1">
                        <a:noAutofit/>
                      </wps:bodyPr>
                    </wps:wsp>
                  </a:graphicData>
                </a:graphic>
              </wp:anchor>
            </w:drawing>
          </mc:Choice>
          <mc:Fallback>
            <w:pict>
              <v:shape id="文本框 24" o:spid="_x0000_s1026" o:spt="202" type="#_x0000_t202" style="position:absolute;left:0pt;margin-left:192.8pt;margin-top:10.75pt;height:70.8pt;width:248.05pt;z-index:251698176;mso-width-relative:page;mso-height-relative:page;" fillcolor="#FFFFFF" filled="t" stroked="t" coordsize="21600,21600" o:gfxdata="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7L8UX2QAAAAoBAAAPAAAAAAAAAAEAIAAAACIAAABkcnMvZG93&#10;bnJldi54bWxQSwECFAAUAAAACACHTuJAM9v0/DgCAABjBAAADgAAAAAAAAABACAAAAAoAQAAZHJz&#10;L2Uyb0RvYy54bWxQSwUGAAAAAAYABgBZAQAA0gUAAAAA&#10;">
                <v:fill on="t" focussize="0,0"/>
                <v:stroke color="#000000" miterlimit="8" joinstyle="miter"/>
                <v:imagedata o:title=""/>
                <o:lock v:ext="edit" aspectratio="f"/>
                <v:textbox>
                  <w:txbxContent>
                    <w:p>
                      <w:pPr>
                        <w:ind w:left="75" w:hanging="75" w:hangingChars="50"/>
                        <w:rPr>
                          <w:sz w:val="15"/>
                          <w:szCs w:val="15"/>
                        </w:rPr>
                      </w:pPr>
                      <w:r>
                        <w:rPr>
                          <w:rFonts w:hint="eastAsia"/>
                          <w:sz w:val="15"/>
                          <w:szCs w:val="15"/>
                        </w:rPr>
                        <w:t>1. 电工基础   2. 电子技术基础   3. 机械制图   4. AutoCAD机械绘图技术  5. 公差配合与技术测量   6. 航空工程材料   7.</w:t>
                      </w:r>
                      <w:r>
                        <w:rPr>
                          <w:rFonts w:hint="eastAsia"/>
                        </w:rPr>
                        <w:t xml:space="preserve"> </w:t>
                      </w:r>
                      <w:r>
                        <w:rPr>
                          <w:rFonts w:hint="eastAsia"/>
                          <w:sz w:val="15"/>
                          <w:szCs w:val="15"/>
                        </w:rPr>
                        <w:t>民航概论   8.</w:t>
                      </w:r>
                      <w:r>
                        <w:rPr>
                          <w:rFonts w:hint="eastAsia"/>
                        </w:rPr>
                        <w:t xml:space="preserve"> </w:t>
                      </w:r>
                      <w:r>
                        <w:rPr>
                          <w:rFonts w:hint="eastAsia"/>
                          <w:sz w:val="15"/>
                          <w:szCs w:val="15"/>
                        </w:rPr>
                        <w:t>航空机械基础</w:t>
                      </w:r>
                    </w:p>
                    <w:p>
                      <w:pPr>
                        <w:ind w:left="75" w:hanging="75" w:hangingChars="50"/>
                        <w:rPr>
                          <w:sz w:val="15"/>
                          <w:szCs w:val="15"/>
                          <w:highlight w:val="yellow"/>
                        </w:rPr>
                      </w:pPr>
                    </w:p>
                    <w:p>
                      <w:pPr>
                        <w:ind w:left="210" w:hanging="210" w:hangingChars="100"/>
                      </w:pPr>
                    </w:p>
                  </w:txbxContent>
                </v:textbox>
              </v:shape>
            </w:pict>
          </mc:Fallback>
        </mc:AlternateContent>
      </w:r>
      <w:r>
        <w:rPr>
          <w:rFonts w:hint="eastAsia"/>
        </w:rPr>
        <mc:AlternateContent>
          <mc:Choice Requires="wps">
            <w:drawing>
              <wp:anchor distT="0" distB="0" distL="114300" distR="114300" simplePos="0" relativeHeight="251714560" behindDoc="0" locked="0" layoutInCell="1" allowOverlap="1">
                <wp:simplePos x="0" y="0"/>
                <wp:positionH relativeFrom="column">
                  <wp:posOffset>1662430</wp:posOffset>
                </wp:positionH>
                <wp:positionV relativeFrom="paragraph">
                  <wp:posOffset>251460</wp:posOffset>
                </wp:positionV>
                <wp:extent cx="449580" cy="691515"/>
                <wp:effectExtent l="0" t="0" r="26670" b="13335"/>
                <wp:wrapNone/>
                <wp:docPr id="77"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pPr>
                              <w:snapToGrid w:val="0"/>
                              <w:spacing w:line="360" w:lineRule="auto"/>
                              <w:rPr>
                                <w:b/>
                                <w:sz w:val="18"/>
                                <w:szCs w:val="18"/>
                              </w:rPr>
                            </w:pPr>
                            <w:r>
                              <w:rPr>
                                <w:rFonts w:hint="eastAsia"/>
                                <w:b/>
                                <w:sz w:val="18"/>
                                <w:szCs w:val="18"/>
                              </w:rPr>
                              <w:t>专业基础课程</w:t>
                            </w:r>
                          </w:p>
                          <w:p>
                            <w:pPr>
                              <w:snapToGrid w:val="0"/>
                              <w:spacing w:line="360" w:lineRule="auto"/>
                              <w:rPr>
                                <w:sz w:val="18"/>
                                <w:szCs w:val="18"/>
                              </w:rPr>
                            </w:pPr>
                          </w:p>
                        </w:txbxContent>
                      </wps:txbx>
                      <wps:bodyPr rot="0" vertOverflow="clip" horzOverflow="clip" vert="horz" wrap="square" lIns="91440" tIns="45720" rIns="91440" bIns="45720" anchor="t" anchorCtr="0" upright="1">
                        <a:noAutofit/>
                      </wps:bodyPr>
                    </wps:wsp>
                  </a:graphicData>
                </a:graphic>
              </wp:anchor>
            </w:drawing>
          </mc:Choice>
          <mc:Fallback>
            <w:pict>
              <v:shape id="文本框 23" o:spid="_x0000_s1026" o:spt="202" type="#_x0000_t202" style="position:absolute;left:0pt;margin-left:130.9pt;margin-top:19.8pt;height:54.45pt;width:35.4pt;z-index:251714560;mso-width-relative:page;mso-height-relative:page;" fillcolor="#E2F0D9 [665]" filled="t" stroked="t" coordsize="21600,21600" o:gfxdata="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J1CjNkA&#10;AAAKAQAADwAAAAAAAAABACAAAAAiAAAAZHJzL2Rvd25yZXYueG1sUEsBAhQAFAAAAAgAh07iQAzr&#10;b2ZXAgAAmwQAAA4AAAAAAAAAAQAgAAAAKAEAAGRycy9lMm9Eb2MueG1sUEsFBgAAAAAGAAYAWQEA&#10;APEFAAAAAA==&#10;">
                <v:fill on="t" focussize="0,0"/>
                <v:stroke color="#000000" miterlimit="8" joinstyle="miter"/>
                <v:imagedata o:title=""/>
                <o:lock v:ext="edit" aspectratio="f"/>
                <v:textbox>
                  <w:txbxContent>
                    <w:p>
                      <w:pPr>
                        <w:snapToGrid w:val="0"/>
                        <w:spacing w:line="360" w:lineRule="auto"/>
                        <w:rPr>
                          <w:b/>
                          <w:sz w:val="18"/>
                          <w:szCs w:val="18"/>
                        </w:rPr>
                      </w:pPr>
                      <w:r>
                        <w:rPr>
                          <w:rFonts w:hint="eastAsia"/>
                          <w:b/>
                          <w:sz w:val="18"/>
                          <w:szCs w:val="18"/>
                        </w:rPr>
                        <w:t>专业基础课程</w:t>
                      </w:r>
                    </w:p>
                    <w:p>
                      <w:pPr>
                        <w:snapToGrid w:val="0"/>
                        <w:spacing w:line="360" w:lineRule="auto"/>
                        <w:rPr>
                          <w:sz w:val="18"/>
                          <w:szCs w:val="18"/>
                        </w:rPr>
                      </w:pPr>
                    </w:p>
                  </w:txbxContent>
                </v:textbox>
              </v:shape>
            </w:pict>
          </mc:Fallback>
        </mc:AlternateContent>
      </w:r>
      <w:r>
        <w:rPr>
          <w:rFonts w:hint="eastAsia"/>
        </w:rPr>
        <mc:AlternateContent>
          <mc:Choice Requires="wps">
            <w:drawing>
              <wp:anchor distT="0" distB="0" distL="114300" distR="114300" simplePos="0" relativeHeight="251699200" behindDoc="0" locked="0" layoutInCell="1" allowOverlap="1">
                <wp:simplePos x="0" y="0"/>
                <wp:positionH relativeFrom="column">
                  <wp:posOffset>997585</wp:posOffset>
                </wp:positionH>
                <wp:positionV relativeFrom="paragraph">
                  <wp:posOffset>231140</wp:posOffset>
                </wp:positionV>
                <wp:extent cx="342900" cy="2367915"/>
                <wp:effectExtent l="0" t="0" r="19050" b="13335"/>
                <wp:wrapNone/>
                <wp:docPr id="78"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342900" cy="2367926"/>
                        </a:xfrm>
                        <a:prstGeom prst="rect">
                          <a:avLst/>
                        </a:prstGeom>
                        <a:solidFill>
                          <a:schemeClr val="accent2">
                            <a:lumMod val="40000"/>
                            <a:lumOff val="60000"/>
                          </a:schemeClr>
                        </a:solidFill>
                        <a:ln w="9525">
                          <a:solidFill>
                            <a:srgbClr val="000000"/>
                          </a:solidFill>
                          <a:miter lim="800000"/>
                        </a:ln>
                      </wps:spPr>
                      <wps:txbx>
                        <w:txbxContent>
                          <w:p>
                            <w:pPr>
                              <w:jc w:val="center"/>
                            </w:pPr>
                          </w:p>
                          <w:p>
                            <w:pPr>
                              <w:jc w:val="center"/>
                            </w:pPr>
                          </w:p>
                          <w:p>
                            <w:pPr>
                              <w:jc w:val="center"/>
                              <w:rPr>
                                <w:b/>
                                <w:szCs w:val="21"/>
                              </w:rPr>
                            </w:pPr>
                            <w:r>
                              <w:rPr>
                                <w:rFonts w:hint="eastAsia"/>
                                <w:b/>
                                <w:sz w:val="24"/>
                                <w:szCs w:val="24"/>
                              </w:rPr>
                              <w:t>专业技能平台</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22" o:spid="_x0000_s1026" o:spt="202" type="#_x0000_t202" style="position:absolute;left:0pt;margin-left:78.55pt;margin-top:18.2pt;height:186.45pt;width:27pt;z-index:251699200;mso-width-relative:page;mso-height-relative:page;" fillcolor="#F8CBAD [1301]" filled="t" stroked="t" coordsize="21600,21600" o:gfxdata="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fYM392QAA&#10;AAoBAAAPAAAAAAAAAAEAIAAAACIAAABkcnMvZG93bnJldi54bWxQSwECFAAUAAAACACHTuJAFj7P&#10;XVYCAACcBAAADgAAAAAAAAABACAAAAAoAQAAZHJzL2Uyb0RvYy54bWxQSwUGAAAAAAYABgBZAQAA&#10;8AUAAAAA&#10;">
                <v:fill on="t" focussize="0,0"/>
                <v:stroke color="#000000" miterlimit="8" joinstyle="miter"/>
                <v:imagedata o:title=""/>
                <o:lock v:ext="edit" aspectratio="f"/>
                <v:textbox>
                  <w:txbxContent>
                    <w:p>
                      <w:pPr>
                        <w:jc w:val="center"/>
                      </w:pPr>
                    </w:p>
                    <w:p>
                      <w:pPr>
                        <w:jc w:val="center"/>
                      </w:pPr>
                    </w:p>
                    <w:p>
                      <w:pPr>
                        <w:jc w:val="center"/>
                        <w:rPr>
                          <w:b/>
                          <w:szCs w:val="21"/>
                        </w:rPr>
                      </w:pPr>
                      <w:r>
                        <w:rPr>
                          <w:rFonts w:hint="eastAsia"/>
                          <w:b/>
                          <w:sz w:val="24"/>
                          <w:szCs w:val="24"/>
                        </w:rPr>
                        <w:t>专业技能平台</w:t>
                      </w:r>
                    </w:p>
                  </w:txbxContent>
                </v:textbox>
              </v:shape>
            </w:pict>
          </mc:Fallback>
        </mc:AlternateContent>
      </w:r>
    </w:p>
    <w:p>
      <w:pPr>
        <w:pStyle w:val="90"/>
        <w:tabs>
          <w:tab w:val="left" w:pos="3437"/>
          <w:tab w:val="center" w:pos="4153"/>
        </w:tabs>
        <w:spacing w:line="440" w:lineRule="atLeast"/>
        <w:ind w:left="0" w:firstLine="0"/>
        <w:jc w:val="left"/>
        <w:rPr>
          <w:rFonts w:ascii="楷体_GB2312" w:eastAsia="楷体_GB2312"/>
          <w:b/>
          <w:bCs/>
          <w:sz w:val="32"/>
          <w:szCs w:val="32"/>
        </w:rPr>
      </w:pPr>
      <w:r>
        <w:rPr>
          <w:rFonts w:hint="eastAsia"/>
        </w:rPr>
        <mc:AlternateContent>
          <mc:Choice Requires="wps">
            <w:drawing>
              <wp:anchor distT="0" distB="0" distL="114300" distR="114300" simplePos="0" relativeHeight="251701248" behindDoc="0" locked="0" layoutInCell="1" allowOverlap="1">
                <wp:simplePos x="0" y="0"/>
                <wp:positionH relativeFrom="column">
                  <wp:posOffset>2106930</wp:posOffset>
                </wp:positionH>
                <wp:positionV relativeFrom="paragraph">
                  <wp:posOffset>198755</wp:posOffset>
                </wp:positionV>
                <wp:extent cx="353695" cy="0"/>
                <wp:effectExtent l="0" t="0" r="0" b="0"/>
                <wp:wrapNone/>
                <wp:docPr id="79"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9525">
                          <a:solidFill>
                            <a:srgbClr val="000000"/>
                          </a:solidFill>
                          <a:round/>
                        </a:ln>
                      </wps:spPr>
                      <wps:bodyPr/>
                    </wps:wsp>
                  </a:graphicData>
                </a:graphic>
              </wp:anchor>
            </w:drawing>
          </mc:Choice>
          <mc:Fallback>
            <w:pict>
              <v:line id="直接连接符 21" o:spid="_x0000_s1026" o:spt="20" style="position:absolute;left:0pt;margin-left:165.9pt;margin-top:15.65pt;height:0pt;width:27.85pt;z-index:251701248;mso-width-relative:page;mso-height-relative:page;" filled="f" stroked="t" coordsize="21600,21600" o:gfxdata="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o2rdYAAAAJAQAADwAAAAAAAAABACAAAAAiAAAAZHJzL2Rv&#10;d25yZXYueG1sUEsBAhQAFAAAAAgAh07iQKQulpnKAQAAXQMAAA4AAAAAAAAAAQAgAAAAJQEAAGRy&#10;cy9lMm9Eb2MueG1sUEsFBgAAAAAGAAYAWQEAAGEFA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13536" behindDoc="0" locked="0" layoutInCell="1" allowOverlap="1">
                <wp:simplePos x="0" y="0"/>
                <wp:positionH relativeFrom="column">
                  <wp:posOffset>1343025</wp:posOffset>
                </wp:positionH>
                <wp:positionV relativeFrom="paragraph">
                  <wp:posOffset>201930</wp:posOffset>
                </wp:positionV>
                <wp:extent cx="347980" cy="0"/>
                <wp:effectExtent l="0" t="0" r="0" b="0"/>
                <wp:wrapNone/>
                <wp:docPr id="8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直接连接符 20" o:spid="_x0000_s1026" o:spt="20" style="position:absolute;left:0pt;margin-left:105.75pt;margin-top:15.9pt;height:0pt;width:27.4pt;z-index:251713536;mso-width-relative:page;mso-height-relative:page;" filled="f" stroked="t" coordsize="21600,21600" o:gfxdata="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eIz1gAAAAkBAAAPAAAAAAAAAAEAIAAAACIAAABkcnMvZG93&#10;bnJldi54bWxQSwECFAAUAAAACACHTuJAswXDlckBAABdAwAADgAAAAAAAAABACAAAAAlAQAAZHJz&#10;L2Uyb0RvYy54bWxQSwUGAAAAAAYABgBZAQAAYAUAAAAA&#10;">
                <v:fill on="f" focussize="0,0"/>
                <v:stroke color="#000000" joinstyle="round"/>
                <v:imagedata o:title=""/>
                <o:lock v:ext="edit" aspectratio="f"/>
              </v:line>
            </w:pict>
          </mc:Fallback>
        </mc:AlternateContent>
      </w:r>
      <w:r>
        <w:rPr>
          <w:rFonts w:hint="eastAsia" w:ascii="楷体_GB2312" w:eastAsia="楷体_GB2312"/>
          <w:b/>
          <w:bCs/>
          <w:sz w:val="32"/>
          <w:szCs w:val="32"/>
        </w:rPr>
        <w:tab/>
      </w:r>
      <w:r>
        <w:rPr>
          <w:rFonts w:hint="eastAsia" w:ascii="楷体_GB2312" w:eastAsia="楷体_GB2312"/>
          <w:b/>
          <w:bCs/>
          <w:sz w:val="32"/>
          <w:szCs w:val="32"/>
        </w:rPr>
        <w:tab/>
      </w:r>
    </w:p>
    <w:p>
      <w:pPr>
        <w:pStyle w:val="90"/>
        <w:spacing w:line="440" w:lineRule="atLeast"/>
        <w:ind w:left="0" w:firstLine="0"/>
        <w:rPr>
          <w:rFonts w:ascii="楷体_GB2312" w:eastAsia="楷体_GB2312"/>
          <w:b/>
          <w:bCs/>
          <w:sz w:val="32"/>
          <w:szCs w:val="32"/>
        </w:rPr>
      </w:pPr>
      <w:r>
        <w:rPr>
          <w:rFonts w:hint="eastAsia"/>
        </w:rPr>
        <mc:AlternateContent>
          <mc:Choice Requires="wps">
            <w:drawing>
              <wp:anchor distT="0" distB="0" distL="114300" distR="114300" simplePos="0" relativeHeight="251715584" behindDoc="0" locked="0" layoutInCell="1" allowOverlap="1">
                <wp:simplePos x="0" y="0"/>
                <wp:positionH relativeFrom="column">
                  <wp:posOffset>2443480</wp:posOffset>
                </wp:positionH>
                <wp:positionV relativeFrom="paragraph">
                  <wp:posOffset>350520</wp:posOffset>
                </wp:positionV>
                <wp:extent cx="3166110" cy="745490"/>
                <wp:effectExtent l="0" t="0" r="15240" b="17145"/>
                <wp:wrapNone/>
                <wp:docPr id="8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66110" cy="745262"/>
                        </a:xfrm>
                        <a:prstGeom prst="rect">
                          <a:avLst/>
                        </a:prstGeom>
                        <a:solidFill>
                          <a:srgbClr val="FFFFFF"/>
                        </a:solidFill>
                        <a:ln w="9525">
                          <a:solidFill>
                            <a:srgbClr val="000000"/>
                          </a:solidFill>
                          <a:miter lim="800000"/>
                        </a:ln>
                      </wps:spPr>
                      <wps:txbx>
                        <w:txbxContent>
                          <w:p>
                            <w:pPr>
                              <w:rPr>
                                <w:sz w:val="15"/>
                                <w:szCs w:val="15"/>
                              </w:rPr>
                            </w:pPr>
                            <w:r>
                              <w:rPr>
                                <w:rFonts w:hint="eastAsia"/>
                                <w:sz w:val="15"/>
                                <w:szCs w:val="15"/>
                              </w:rPr>
                              <w:t>1.</w:t>
                            </w:r>
                            <w:r>
                              <w:rPr>
                                <w:rFonts w:hint="eastAsia"/>
                              </w:rPr>
                              <w:t xml:space="preserve"> </w:t>
                            </w:r>
                            <w:r>
                              <w:rPr>
                                <w:rFonts w:hint="eastAsia"/>
                                <w:sz w:val="15"/>
                                <w:szCs w:val="15"/>
                              </w:rPr>
                              <w:t>复合材料概论   2. 模具设计与制造 3. 复合材料成型工艺及设备   4</w:t>
                            </w:r>
                            <w:r>
                              <w:rPr>
                                <w:rFonts w:hint="eastAsia"/>
                                <w:szCs w:val="24"/>
                              </w:rPr>
                              <w:t xml:space="preserve"> </w:t>
                            </w:r>
                            <w:r>
                              <w:rPr>
                                <w:rFonts w:hint="eastAsia"/>
                                <w:sz w:val="15"/>
                                <w:szCs w:val="15"/>
                              </w:rPr>
                              <w:t>飞机复合材料结构修理   5. 无损检测技术   6. 飞机结构装配技术</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92.4pt;margin-top:27.6pt;height:58.7pt;width:249.3pt;z-index:251715584;mso-width-relative:page;mso-height-relative:page;" fillcolor="#FFFFFF" filled="t" stroked="t" coordsize="21600,21600" o:gfxdata="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z5iItkAAAAKAQAADwAAAAAAAAABACAAAAAiAAAAZHJzL2Rvd25y&#10;ZXYueG1sUEsBAhQAFAAAAAgAh07iQGCzPNY2AgAAYgQAAA4AAAAAAAAAAQAgAAAAKAEAAGRycy9l&#10;Mm9Eb2MueG1sUEsFBgAAAAAGAAYAWQEAANAFAAAAAA==&#10;">
                <v:fill on="t" focussize="0,0"/>
                <v:stroke color="#000000" miterlimit="8" joinstyle="miter"/>
                <v:imagedata o:title=""/>
                <o:lock v:ext="edit" aspectratio="f"/>
                <v:textbox>
                  <w:txbxContent>
                    <w:p>
                      <w:pPr>
                        <w:rPr>
                          <w:sz w:val="15"/>
                          <w:szCs w:val="15"/>
                        </w:rPr>
                      </w:pPr>
                      <w:r>
                        <w:rPr>
                          <w:rFonts w:hint="eastAsia"/>
                          <w:sz w:val="15"/>
                          <w:szCs w:val="15"/>
                        </w:rPr>
                        <w:t>1.</w:t>
                      </w:r>
                      <w:r>
                        <w:rPr>
                          <w:rFonts w:hint="eastAsia"/>
                        </w:rPr>
                        <w:t xml:space="preserve"> </w:t>
                      </w:r>
                      <w:r>
                        <w:rPr>
                          <w:rFonts w:hint="eastAsia"/>
                          <w:sz w:val="15"/>
                          <w:szCs w:val="15"/>
                        </w:rPr>
                        <w:t>复合材料概论   2. 模具设计与制造 3. 复合材料成型工艺及设备   4</w:t>
                      </w:r>
                      <w:r>
                        <w:rPr>
                          <w:rFonts w:hint="eastAsia"/>
                          <w:szCs w:val="24"/>
                        </w:rPr>
                        <w:t xml:space="preserve"> </w:t>
                      </w:r>
                      <w:r>
                        <w:rPr>
                          <w:rFonts w:hint="eastAsia"/>
                          <w:sz w:val="15"/>
                          <w:szCs w:val="15"/>
                        </w:rPr>
                        <w:t>飞机复合材料结构修理   5. 无损检测技术   6. 飞机结构装配技术</w:t>
                      </w:r>
                    </w:p>
                  </w:txbxContent>
                </v:textbox>
              </v:shape>
            </w:pict>
          </mc:Fallback>
        </mc:AlternateContent>
      </w:r>
      <w:r>
        <w:rPr>
          <w:rFonts w:hint="eastAsia"/>
        </w:rPr>
        <mc:AlternateContent>
          <mc:Choice Requires="wps">
            <w:drawing>
              <wp:anchor distT="0" distB="0" distL="114300" distR="114300" simplePos="0" relativeHeight="251697152" behindDoc="0" locked="0" layoutInCell="1" allowOverlap="1">
                <wp:simplePos x="0" y="0"/>
                <wp:positionH relativeFrom="column">
                  <wp:posOffset>1670050</wp:posOffset>
                </wp:positionH>
                <wp:positionV relativeFrom="paragraph">
                  <wp:posOffset>287020</wp:posOffset>
                </wp:positionV>
                <wp:extent cx="449580" cy="723900"/>
                <wp:effectExtent l="0" t="0" r="26670" b="19050"/>
                <wp:wrapNone/>
                <wp:docPr id="8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449580" cy="723900"/>
                        </a:xfrm>
                        <a:prstGeom prst="rect">
                          <a:avLst/>
                        </a:prstGeom>
                        <a:solidFill>
                          <a:schemeClr val="accent6">
                            <a:lumMod val="20000"/>
                            <a:lumOff val="80000"/>
                          </a:schemeClr>
                        </a:solidFill>
                        <a:ln w="9525">
                          <a:solidFill>
                            <a:srgbClr val="000000"/>
                          </a:solidFill>
                          <a:miter lim="800000"/>
                        </a:ln>
                      </wps:spPr>
                      <wps:txbx>
                        <w:txbxContent>
                          <w:p>
                            <w:pPr>
                              <w:snapToGrid w:val="0"/>
                              <w:spacing w:line="360" w:lineRule="auto"/>
                              <w:rPr>
                                <w:b/>
                                <w:sz w:val="18"/>
                                <w:szCs w:val="18"/>
                              </w:rPr>
                            </w:pPr>
                            <w:r>
                              <w:rPr>
                                <w:rFonts w:hint="eastAsia"/>
                                <w:b/>
                                <w:sz w:val="18"/>
                                <w:szCs w:val="18"/>
                              </w:rPr>
                              <w:t>专业</w:t>
                            </w:r>
                          </w:p>
                          <w:p>
                            <w:pPr>
                              <w:snapToGrid w:val="0"/>
                              <w:spacing w:line="360" w:lineRule="auto"/>
                              <w:rPr>
                                <w:b/>
                                <w:sz w:val="18"/>
                                <w:szCs w:val="18"/>
                              </w:rPr>
                            </w:pPr>
                            <w:r>
                              <w:rPr>
                                <w:rFonts w:hint="eastAsia"/>
                                <w:b/>
                                <w:sz w:val="18"/>
                                <w:szCs w:val="18"/>
                              </w:rPr>
                              <w:t>核心</w:t>
                            </w:r>
                          </w:p>
                          <w:p>
                            <w:pPr>
                              <w:snapToGrid w:val="0"/>
                              <w:spacing w:line="360" w:lineRule="auto"/>
                              <w:rPr>
                                <w:b/>
                                <w:sz w:val="18"/>
                                <w:szCs w:val="18"/>
                              </w:rPr>
                            </w:pPr>
                            <w:r>
                              <w:rPr>
                                <w:rFonts w:hint="eastAsia"/>
                                <w:b/>
                                <w:sz w:val="18"/>
                                <w:szCs w:val="18"/>
                              </w:rPr>
                              <w:t>课程</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19" o:spid="_x0000_s1026" o:spt="202" type="#_x0000_t202" style="position:absolute;left:0pt;margin-left:131.5pt;margin-top:22.6pt;height:57pt;width:35.4pt;z-index:251697152;mso-width-relative:page;mso-height-relative:page;" fillcolor="#E2F0D9 [665]" filled="t" stroked="t" coordsize="21600,21600" o:gfxdata="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IkuwE2QAAAAoB&#10;AAAPAAAAAAAAAAEAIAAAACIAAABkcnMvZG93bnJldi54bWxQSwECFAAUAAAACACHTuJAKT1VpVMC&#10;AACbBAAADgAAAAAAAAABACAAAAAoAQAAZHJzL2Uyb0RvYy54bWxQSwUGAAAAAAYABgBZAQAA7QUA&#10;AAAA&#10;">
                <v:fill on="t" focussize="0,0"/>
                <v:stroke color="#000000" miterlimit="8" joinstyle="miter"/>
                <v:imagedata o:title=""/>
                <o:lock v:ext="edit" aspectratio="f"/>
                <v:textbox>
                  <w:txbxContent>
                    <w:p>
                      <w:pPr>
                        <w:snapToGrid w:val="0"/>
                        <w:spacing w:line="360" w:lineRule="auto"/>
                        <w:rPr>
                          <w:b/>
                          <w:sz w:val="18"/>
                          <w:szCs w:val="18"/>
                        </w:rPr>
                      </w:pPr>
                      <w:r>
                        <w:rPr>
                          <w:rFonts w:hint="eastAsia"/>
                          <w:b/>
                          <w:sz w:val="18"/>
                          <w:szCs w:val="18"/>
                        </w:rPr>
                        <w:t>专业</w:t>
                      </w:r>
                    </w:p>
                    <w:p>
                      <w:pPr>
                        <w:snapToGrid w:val="0"/>
                        <w:spacing w:line="360" w:lineRule="auto"/>
                        <w:rPr>
                          <w:b/>
                          <w:sz w:val="18"/>
                          <w:szCs w:val="18"/>
                        </w:rPr>
                      </w:pPr>
                      <w:r>
                        <w:rPr>
                          <w:rFonts w:hint="eastAsia"/>
                          <w:b/>
                          <w:sz w:val="18"/>
                          <w:szCs w:val="18"/>
                        </w:rPr>
                        <w:t>核心</w:t>
                      </w:r>
                    </w:p>
                    <w:p>
                      <w:pPr>
                        <w:snapToGrid w:val="0"/>
                        <w:spacing w:line="360" w:lineRule="auto"/>
                        <w:rPr>
                          <w:b/>
                          <w:sz w:val="18"/>
                          <w:szCs w:val="18"/>
                        </w:rPr>
                      </w:pPr>
                      <w:r>
                        <w:rPr>
                          <w:rFonts w:hint="eastAsia"/>
                          <w:b/>
                          <w:sz w:val="18"/>
                          <w:szCs w:val="18"/>
                        </w:rPr>
                        <w:t>课程</w:t>
                      </w:r>
                    </w:p>
                  </w:txbxContent>
                </v:textbox>
              </v:shape>
            </w:pict>
          </mc:Fallback>
        </mc:AlternateContent>
      </w:r>
      <w:r>
        <w:rPr>
          <w:rFonts w:hint="eastAsia"/>
        </w:rPr>
        <mc:AlternateContent>
          <mc:Choice Requires="wps">
            <w:drawing>
              <wp:anchor distT="0" distB="0" distL="114300" distR="114300" simplePos="0" relativeHeight="251702272" behindDoc="0" locked="0" layoutInCell="1" allowOverlap="1">
                <wp:simplePos x="0" y="0"/>
                <wp:positionH relativeFrom="column">
                  <wp:posOffset>577215</wp:posOffset>
                </wp:positionH>
                <wp:positionV relativeFrom="paragraph">
                  <wp:posOffset>622935</wp:posOffset>
                </wp:positionV>
                <wp:extent cx="417195" cy="635"/>
                <wp:effectExtent l="0" t="0" r="20955" b="37465"/>
                <wp:wrapNone/>
                <wp:docPr id="85"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直接连接符 17" o:spid="_x0000_s1026" o:spt="20" style="position:absolute;left:0pt;margin-left:45.45pt;margin-top:49.05pt;height:0.05pt;width:32.85pt;z-index:251702272;mso-width-relative:page;mso-height-relative:page;" filled="f" stroked="t" coordsize="21600,21600" o:gfxdata="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mWJFK1gAAAAgBAAAPAAAAAAAAAAEAIAAAACIAAABkcnMv&#10;ZG93bnJldi54bWxQSwECFAAUAAAACACHTuJAQLJoiswBAABfAwAADgAAAAAAAAABACAAAAAlAQAA&#10;ZHJzL2Uyb0RvYy54bWxQSwUGAAAAAAYABgBZAQAAYw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10464" behindDoc="0" locked="0" layoutInCell="1" allowOverlap="1">
                <wp:simplePos x="0" y="0"/>
                <wp:positionH relativeFrom="column">
                  <wp:posOffset>582930</wp:posOffset>
                </wp:positionH>
                <wp:positionV relativeFrom="paragraph">
                  <wp:posOffset>2296795</wp:posOffset>
                </wp:positionV>
                <wp:extent cx="417195" cy="635"/>
                <wp:effectExtent l="0" t="0" r="20955" b="37465"/>
                <wp:wrapNone/>
                <wp:docPr id="128"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45.9pt;margin-top:180.85pt;height:0.05pt;width:32.85pt;z-index:251710464;mso-width-relative:page;mso-height-relative:page;" filled="f" stroked="t" coordsize="21600,21600" o:gfxdata="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&#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EUvP2AAAAAoBAAAPAAAAAAAAAAEAIAAAACIAAABk&#10;cnMvZG93bnJldi54bWxQSwECFAAUAAAACACHTuJA/0uop80BAABfAwAADgAAAAAAAAABACAAAAAn&#10;AQAAZHJzL2Uyb0RvYy54bWxQSwUGAAAAAAYABgBZAQAAZgUAAAAA&#10;">
                <v:fill on="f" focussize="0,0"/>
                <v:stroke color="#000000" joinstyle="round"/>
                <v:imagedata o:title=""/>
                <o:lock v:ext="edit" aspectratio="f"/>
              </v:line>
            </w:pict>
          </mc:Fallback>
        </mc:AlternateContent>
      </w:r>
    </w:p>
    <w:p>
      <w:pPr>
        <w:pStyle w:val="90"/>
        <w:spacing w:line="440" w:lineRule="atLeast"/>
        <w:ind w:left="0" w:firstLine="0"/>
        <w:jc w:val="center"/>
        <w:rPr>
          <w:rFonts w:ascii="楷体_GB2312" w:eastAsia="楷体_GB2312"/>
          <w:b/>
          <w:bCs/>
          <w:sz w:val="32"/>
          <w:szCs w:val="32"/>
        </w:rPr>
      </w:pPr>
      <w:r>
        <w:rPr>
          <w:rFonts w:hint="eastAsia"/>
        </w:rPr>
        <mc:AlternateContent>
          <mc:Choice Requires="wps">
            <w:drawing>
              <wp:anchor distT="0" distB="0" distL="114300" distR="114300" simplePos="0" relativeHeight="251716608" behindDoc="0" locked="0" layoutInCell="1" allowOverlap="1">
                <wp:simplePos x="0" y="0"/>
                <wp:positionH relativeFrom="column">
                  <wp:posOffset>2122805</wp:posOffset>
                </wp:positionH>
                <wp:positionV relativeFrom="paragraph">
                  <wp:posOffset>252730</wp:posOffset>
                </wp:positionV>
                <wp:extent cx="302895" cy="635"/>
                <wp:effectExtent l="0" t="0" r="20955" b="37465"/>
                <wp:wrapNone/>
                <wp:docPr id="8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167.15pt;margin-top:19.9pt;height:0.05pt;width:23.85pt;z-index:251716608;mso-width-relative:page;mso-height-relative:page;" filled="f" stroked="t" coordsize="21600,21600" o:gfxdata="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eJ6Q51gAAAAkBAAAPAAAAAAAAAAEAIAAAACIAAABkcnMv&#10;ZG93bnJldi54bWxQSwECFAAUAAAACACHTuJAFrtex8wBAABeAwAADgAAAAAAAAABACAAAAAlAQAA&#10;ZHJzL2Uyb0RvYy54bWxQSwUGAAAAAAYABgBZAQAAYw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00224" behindDoc="0" locked="0" layoutInCell="1" allowOverlap="1">
                <wp:simplePos x="0" y="0"/>
                <wp:positionH relativeFrom="column">
                  <wp:posOffset>1325880</wp:posOffset>
                </wp:positionH>
                <wp:positionV relativeFrom="paragraph">
                  <wp:posOffset>280670</wp:posOffset>
                </wp:positionV>
                <wp:extent cx="379095" cy="5715"/>
                <wp:effectExtent l="0" t="0" r="20955" b="32385"/>
                <wp:wrapNone/>
                <wp:docPr id="84" name="直接连接符 18"/>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直接连接符 18" o:spid="_x0000_s1026" o:spt="20" style="position:absolute;left:0pt;flip:y;margin-left:104.4pt;margin-top:22.1pt;height:0.45pt;width:29.85pt;z-index:251700224;mso-width-relative:page;mso-height-relative:page;" filled="f" stroked="t" coordsize="21600,21600" o:gfxdata="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N+7RPXAAAACQEAAA8AAAAAAAAAAQAgAAAA&#10;IgAAAGRycy9kb3ducmV2LnhtbFBLAQIUABQAAAAIAIdO4kBY+ckv0wEAAGoDAAAOAAAAAAAAAAEA&#10;IAAAACYBAABkcnMvZTJvRG9jLnhtbFBLBQYAAAAABgAGAFkBAABrBQAAAAA=&#10;">
                <v:fill on="f" focussize="0,0"/>
                <v:stroke color="#000000" joinstyle="round"/>
                <v:imagedata o:title=""/>
                <o:lock v:ext="edit" aspectratio="f"/>
              </v:line>
            </w:pict>
          </mc:Fallback>
        </mc:AlternateContent>
      </w:r>
    </w:p>
    <w:p>
      <w:pPr>
        <w:pStyle w:val="90"/>
        <w:spacing w:line="440" w:lineRule="atLeast"/>
        <w:ind w:left="0" w:firstLine="0"/>
        <w:rPr>
          <w:rFonts w:ascii="楷体_GB2312" w:eastAsia="楷体_GB2312"/>
          <w:b/>
          <w:bCs/>
          <w:sz w:val="32"/>
          <w:szCs w:val="32"/>
        </w:rPr>
      </w:pPr>
    </w:p>
    <w:p>
      <w:pPr>
        <w:pStyle w:val="90"/>
        <w:spacing w:line="440" w:lineRule="atLeast"/>
        <w:ind w:left="0" w:firstLine="0"/>
        <w:jc w:val="center"/>
        <w:rPr>
          <w:rFonts w:ascii="楷体_GB2312" w:eastAsia="楷体_GB2312"/>
          <w:b/>
          <w:bCs/>
          <w:sz w:val="32"/>
          <w:szCs w:val="32"/>
        </w:rPr>
      </w:pPr>
      <w:r>
        <w:rPr>
          <w:rFonts w:hint="eastAsia"/>
        </w:rPr>
        <mc:AlternateContent>
          <mc:Choice Requires="wps">
            <w:drawing>
              <wp:anchor distT="0" distB="0" distL="114300" distR="114300" simplePos="0" relativeHeight="251730944" behindDoc="0" locked="0" layoutInCell="1" allowOverlap="1">
                <wp:simplePos x="0" y="0"/>
                <wp:positionH relativeFrom="column">
                  <wp:posOffset>2435225</wp:posOffset>
                </wp:positionH>
                <wp:positionV relativeFrom="paragraph">
                  <wp:posOffset>16510</wp:posOffset>
                </wp:positionV>
                <wp:extent cx="3166110" cy="745490"/>
                <wp:effectExtent l="0" t="0" r="15240" b="17145"/>
                <wp:wrapNone/>
                <wp:docPr id="201742030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66110" cy="745262"/>
                        </a:xfrm>
                        <a:prstGeom prst="rect">
                          <a:avLst/>
                        </a:prstGeom>
                        <a:solidFill>
                          <a:srgbClr val="FFFFFF"/>
                        </a:solidFill>
                        <a:ln w="9525">
                          <a:solidFill>
                            <a:srgbClr val="000000"/>
                          </a:solidFill>
                          <a:miter lim="800000"/>
                        </a:ln>
                      </wps:spPr>
                      <wps:txbx>
                        <w:txbxContent>
                          <w:p>
                            <w:pPr>
                              <w:rPr>
                                <w:sz w:val="15"/>
                                <w:szCs w:val="15"/>
                              </w:rPr>
                            </w:pPr>
                            <w:r>
                              <w:rPr>
                                <w:rFonts w:hint="eastAsia"/>
                                <w:sz w:val="15"/>
                                <w:szCs w:val="15"/>
                              </w:rPr>
                              <w:t>1. 现代飞行器制造技术   2.</w:t>
                            </w:r>
                            <w:r>
                              <w:rPr>
                                <w:rFonts w:hint="eastAsia"/>
                              </w:rPr>
                              <w:t xml:space="preserve"> </w:t>
                            </w:r>
                            <w:r>
                              <w:rPr>
                                <w:rFonts w:hint="eastAsia"/>
                                <w:sz w:val="15"/>
                                <w:szCs w:val="15"/>
                              </w:rPr>
                              <w:t>飞机构造与系统   3.</w:t>
                            </w:r>
                            <w:r>
                              <w:rPr>
                                <w:rFonts w:hint="eastAsia"/>
                              </w:rPr>
                              <w:t xml:space="preserve"> </w:t>
                            </w:r>
                            <w:r>
                              <w:rPr>
                                <w:rFonts w:hint="eastAsia"/>
                                <w:sz w:val="15"/>
                                <w:szCs w:val="15"/>
                              </w:rPr>
                              <w:t>航空专业英语   4. CATIA工程制图   5. 人为因素与航空法规</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91.75pt;margin-top:1.3pt;height:58.7pt;width:249.3pt;z-index:251730944;mso-width-relative:page;mso-height-relative:page;" fillcolor="#FFFFFF" filled="t" stroked="t" coordsize="21600,21600" o:gfxdata="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BoO61wAAAAkBAAAPAAAAAAAAAAEAIAAAACIAAABkcnMv&#10;ZG93bnJldi54bWxQSwECFAAUAAAACACHTuJAmJN85z0CAABqBAAADgAAAAAAAAABACAAAAAmAQAA&#10;ZHJzL2Uyb0RvYy54bWxQSwUGAAAAAAYABgBZAQAA1QUAAAAA&#10;">
                <v:fill on="t" focussize="0,0"/>
                <v:stroke color="#000000" miterlimit="8" joinstyle="miter"/>
                <v:imagedata o:title=""/>
                <o:lock v:ext="edit" aspectratio="f"/>
                <v:textbox>
                  <w:txbxContent>
                    <w:p>
                      <w:pPr>
                        <w:rPr>
                          <w:sz w:val="15"/>
                          <w:szCs w:val="15"/>
                        </w:rPr>
                      </w:pPr>
                      <w:r>
                        <w:rPr>
                          <w:rFonts w:hint="eastAsia"/>
                          <w:sz w:val="15"/>
                          <w:szCs w:val="15"/>
                        </w:rPr>
                        <w:t>1. 现代飞行器制造技术   2.</w:t>
                      </w:r>
                      <w:r>
                        <w:rPr>
                          <w:rFonts w:hint="eastAsia"/>
                        </w:rPr>
                        <w:t xml:space="preserve"> </w:t>
                      </w:r>
                      <w:r>
                        <w:rPr>
                          <w:rFonts w:hint="eastAsia"/>
                          <w:sz w:val="15"/>
                          <w:szCs w:val="15"/>
                        </w:rPr>
                        <w:t>飞机构造与系统   3.</w:t>
                      </w:r>
                      <w:r>
                        <w:rPr>
                          <w:rFonts w:hint="eastAsia"/>
                        </w:rPr>
                        <w:t xml:space="preserve"> </w:t>
                      </w:r>
                      <w:r>
                        <w:rPr>
                          <w:rFonts w:hint="eastAsia"/>
                          <w:sz w:val="15"/>
                          <w:szCs w:val="15"/>
                        </w:rPr>
                        <w:t>航空专业英语   4. CATIA工程制图   5. 人为因素与航空法规</w:t>
                      </w:r>
                    </w:p>
                  </w:txbxContent>
                </v:textbox>
              </v:shape>
            </w:pict>
          </mc:Fallback>
        </mc:AlternateContent>
      </w:r>
      <w:r>
        <w:rPr>
          <w:rFonts w:hint="eastAsia"/>
        </w:rPr>
        <mc:AlternateContent>
          <mc:Choice Requires="wps">
            <w:drawing>
              <wp:anchor distT="0" distB="0" distL="114300" distR="114300" simplePos="0" relativeHeight="251729920" behindDoc="0" locked="0" layoutInCell="1" allowOverlap="1">
                <wp:simplePos x="0" y="0"/>
                <wp:positionH relativeFrom="column">
                  <wp:posOffset>2165350</wp:posOffset>
                </wp:positionH>
                <wp:positionV relativeFrom="paragraph">
                  <wp:posOffset>382905</wp:posOffset>
                </wp:positionV>
                <wp:extent cx="302895" cy="635"/>
                <wp:effectExtent l="0" t="0" r="20955" b="37465"/>
                <wp:wrapNone/>
                <wp:docPr id="1191213469"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170.5pt;margin-top:30.15pt;height:0.05pt;width:23.85pt;z-index:251729920;mso-width-relative:page;mso-height-relative:page;" filled="f" stroked="t" coordsize="21600,21600" o:gfxdata="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32B6PYAAAACQEAAA8AAAAAAAAAAQAgAAAA&#10;IgAAAGRycy9kb3ducmV2LnhtbFBLAQIUABQAAAAIAIdO4kATpgP50gEAAGYDAAAOAAAAAAAAAAEA&#10;IAAAACcBAABkcnMvZTJvRG9jLnhtbFBLBQYAAAAABgAGAFkBAABr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28896" behindDoc="0" locked="0" layoutInCell="1" allowOverlap="1">
                <wp:simplePos x="0" y="0"/>
                <wp:positionH relativeFrom="column">
                  <wp:posOffset>1315085</wp:posOffset>
                </wp:positionH>
                <wp:positionV relativeFrom="paragraph">
                  <wp:posOffset>354965</wp:posOffset>
                </wp:positionV>
                <wp:extent cx="379095" cy="5715"/>
                <wp:effectExtent l="0" t="0" r="20955" b="32385"/>
                <wp:wrapNone/>
                <wp:docPr id="1825823793" name="直接连接符 18"/>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直接连接符 18" o:spid="_x0000_s1026" o:spt="20" style="position:absolute;left:0pt;flip:y;margin-left:103.55pt;margin-top:27.95pt;height:0.45pt;width:29.85pt;z-index:251728896;mso-width-relative:page;mso-height-relative:page;" filled="f" stroked="t" coordsize="21600,21600" o:gfxdata="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NEdB1wAAAAkBAAAPAAAAAAAA&#10;AAEAIAAAACIAAABkcnMvZG93bnJldi54bWxQSwECFAAUAAAACACHTuJABDKRQtoBAAByAwAADgAA&#10;AAAAAAABACAAAAAm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27872" behindDoc="0" locked="0" layoutInCell="1" allowOverlap="1">
                <wp:simplePos x="0" y="0"/>
                <wp:positionH relativeFrom="column">
                  <wp:posOffset>1706245</wp:posOffset>
                </wp:positionH>
                <wp:positionV relativeFrom="paragraph">
                  <wp:posOffset>69850</wp:posOffset>
                </wp:positionV>
                <wp:extent cx="449580" cy="692150"/>
                <wp:effectExtent l="0" t="0" r="26670" b="12700"/>
                <wp:wrapNone/>
                <wp:docPr id="13300355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449580" cy="692150"/>
                        </a:xfrm>
                        <a:prstGeom prst="rect">
                          <a:avLst/>
                        </a:prstGeom>
                        <a:solidFill>
                          <a:srgbClr val="70AD47">
                            <a:lumMod val="20000"/>
                            <a:lumOff val="80000"/>
                          </a:srgbClr>
                        </a:solidFill>
                        <a:ln w="9525">
                          <a:solidFill>
                            <a:srgbClr val="000000"/>
                          </a:solidFill>
                          <a:miter lim="800000"/>
                        </a:ln>
                      </wps:spPr>
                      <wps:txbx>
                        <w:txbxContent>
                          <w:p>
                            <w:pPr>
                              <w:snapToGrid w:val="0"/>
                              <w:spacing w:line="360" w:lineRule="auto"/>
                              <w:rPr>
                                <w:b/>
                                <w:sz w:val="18"/>
                                <w:szCs w:val="18"/>
                              </w:rPr>
                            </w:pPr>
                            <w:r>
                              <w:rPr>
                                <w:rFonts w:hint="eastAsia"/>
                                <w:b/>
                                <w:sz w:val="18"/>
                                <w:szCs w:val="18"/>
                              </w:rPr>
                              <w:t>专业</w:t>
                            </w:r>
                          </w:p>
                          <w:p>
                            <w:pPr>
                              <w:snapToGrid w:val="0"/>
                              <w:spacing w:line="360" w:lineRule="auto"/>
                              <w:rPr>
                                <w:b/>
                                <w:sz w:val="18"/>
                                <w:szCs w:val="18"/>
                              </w:rPr>
                            </w:pPr>
                            <w:r>
                              <w:rPr>
                                <w:rFonts w:hint="eastAsia"/>
                                <w:b/>
                                <w:sz w:val="18"/>
                                <w:szCs w:val="18"/>
                              </w:rPr>
                              <w:t>拓展</w:t>
                            </w:r>
                          </w:p>
                          <w:p>
                            <w:pPr>
                              <w:snapToGrid w:val="0"/>
                              <w:spacing w:line="360" w:lineRule="auto"/>
                              <w:rPr>
                                <w:b/>
                                <w:sz w:val="18"/>
                                <w:szCs w:val="18"/>
                              </w:rPr>
                            </w:pPr>
                            <w:r>
                              <w:rPr>
                                <w:rFonts w:hint="eastAsia"/>
                                <w:b/>
                                <w:sz w:val="18"/>
                                <w:szCs w:val="18"/>
                              </w:rPr>
                              <w:t>课程</w:t>
                            </w:r>
                          </w:p>
                          <w:p>
                            <w:pPr>
                              <w:snapToGrid w:val="0"/>
                              <w:spacing w:line="360" w:lineRule="auto"/>
                              <w:rPr>
                                <w:sz w:val="18"/>
                                <w:szCs w:val="18"/>
                              </w:rPr>
                            </w:pPr>
                          </w:p>
                        </w:txbxContent>
                      </wps:txbx>
                      <wps:bodyPr rot="0" vertOverflow="clip" horzOverflow="clip" vert="horz" wrap="square" lIns="91440" tIns="45720" rIns="91440" bIns="45720" anchor="t" anchorCtr="0" upright="1">
                        <a:noAutofit/>
                      </wps:bodyPr>
                    </wps:wsp>
                  </a:graphicData>
                </a:graphic>
              </wp:anchor>
            </w:drawing>
          </mc:Choice>
          <mc:Fallback>
            <w:pict>
              <v:shape id="文本框 19" o:spid="_x0000_s1026" o:spt="202" type="#_x0000_t202" style="position:absolute;left:0pt;margin-left:134.35pt;margin-top:5.5pt;height:54.5pt;width:35.4pt;z-index:251727872;mso-width-relative:page;mso-height-relative:page;" fillcolor="#E2F0D9" filled="t" stroked="t" coordsize="21600,21600" o:gfxdata="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PNhS5&#10;1wAAAAoBAAAPAAAAAAAAAAEAIAAAACIAAABkcnMvZG93bnJldi54bWxQSwECFAAUAAAACACHTuJA&#10;Cragu1sCAACjBAAADgAAAAAAAAABACAAAAAmAQAAZHJzL2Uyb0RvYy54bWxQSwUGAAAAAAYABgBZ&#10;AQAA8wUAAAAA&#10;">
                <v:fill on="t" focussize="0,0"/>
                <v:stroke color="#000000" miterlimit="8" joinstyle="miter"/>
                <v:imagedata o:title=""/>
                <o:lock v:ext="edit" aspectratio="f"/>
                <v:textbox>
                  <w:txbxContent>
                    <w:p>
                      <w:pPr>
                        <w:snapToGrid w:val="0"/>
                        <w:spacing w:line="360" w:lineRule="auto"/>
                        <w:rPr>
                          <w:b/>
                          <w:sz w:val="18"/>
                          <w:szCs w:val="18"/>
                        </w:rPr>
                      </w:pPr>
                      <w:r>
                        <w:rPr>
                          <w:rFonts w:hint="eastAsia"/>
                          <w:b/>
                          <w:sz w:val="18"/>
                          <w:szCs w:val="18"/>
                        </w:rPr>
                        <w:t>专业</w:t>
                      </w:r>
                    </w:p>
                    <w:p>
                      <w:pPr>
                        <w:snapToGrid w:val="0"/>
                        <w:spacing w:line="360" w:lineRule="auto"/>
                        <w:rPr>
                          <w:b/>
                          <w:sz w:val="18"/>
                          <w:szCs w:val="18"/>
                        </w:rPr>
                      </w:pPr>
                      <w:r>
                        <w:rPr>
                          <w:rFonts w:hint="eastAsia"/>
                          <w:b/>
                          <w:sz w:val="18"/>
                          <w:szCs w:val="18"/>
                        </w:rPr>
                        <w:t>拓展</w:t>
                      </w:r>
                    </w:p>
                    <w:p>
                      <w:pPr>
                        <w:snapToGrid w:val="0"/>
                        <w:spacing w:line="360" w:lineRule="auto"/>
                        <w:rPr>
                          <w:b/>
                          <w:sz w:val="18"/>
                          <w:szCs w:val="18"/>
                        </w:rPr>
                      </w:pPr>
                      <w:r>
                        <w:rPr>
                          <w:rFonts w:hint="eastAsia"/>
                          <w:b/>
                          <w:sz w:val="18"/>
                          <w:szCs w:val="18"/>
                        </w:rPr>
                        <w:t>课程</w:t>
                      </w:r>
                    </w:p>
                    <w:p>
                      <w:pPr>
                        <w:snapToGrid w:val="0"/>
                        <w:spacing w:line="360" w:lineRule="auto"/>
                        <w:rPr>
                          <w:sz w:val="18"/>
                          <w:szCs w:val="18"/>
                        </w:rPr>
                      </w:pPr>
                    </w:p>
                  </w:txbxContent>
                </v:textbox>
              </v:shape>
            </w:pict>
          </mc:Fallback>
        </mc:AlternateContent>
      </w:r>
    </w:p>
    <w:p>
      <w:pPr>
        <w:pStyle w:val="90"/>
        <w:spacing w:line="440" w:lineRule="atLeast"/>
        <w:ind w:left="0" w:firstLine="0"/>
        <w:jc w:val="center"/>
        <w:rPr>
          <w:rFonts w:ascii="楷体_GB2312" w:eastAsia="楷体_GB2312"/>
          <w:b/>
          <w:bCs/>
          <w:sz w:val="32"/>
          <w:szCs w:val="32"/>
        </w:rPr>
      </w:pPr>
    </w:p>
    <w:p>
      <w:pPr>
        <w:pStyle w:val="90"/>
        <w:spacing w:line="440" w:lineRule="atLeast"/>
        <w:ind w:left="0" w:firstLine="0"/>
        <w:jc w:val="center"/>
        <w:rPr>
          <w:rFonts w:ascii="楷体_GB2312" w:eastAsia="楷体_GB2312"/>
          <w:b/>
          <w:bCs/>
          <w:sz w:val="32"/>
          <w:szCs w:val="32"/>
        </w:rPr>
      </w:pPr>
      <w:r>
        <w:rPr>
          <w:rFonts w:hint="eastAsia"/>
        </w:rPr>
        <mc:AlternateContent>
          <mc:Choice Requires="wps">
            <w:drawing>
              <wp:anchor distT="0" distB="0" distL="114300" distR="114300" simplePos="0" relativeHeight="251708416" behindDoc="0" locked="0" layoutInCell="1" allowOverlap="1">
                <wp:simplePos x="0" y="0"/>
                <wp:positionH relativeFrom="column">
                  <wp:posOffset>2218690</wp:posOffset>
                </wp:positionH>
                <wp:positionV relativeFrom="paragraph">
                  <wp:posOffset>360045</wp:posOffset>
                </wp:positionV>
                <wp:extent cx="212090" cy="635"/>
                <wp:effectExtent l="0" t="0" r="35560" b="37465"/>
                <wp:wrapNone/>
                <wp:docPr id="12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174.7pt;margin-top:28.35pt;height:0.05pt;width:16.7pt;z-index:251708416;mso-width-relative:page;mso-height-relative:page;" filled="f" stroked="t" coordsize="21600,21600" o:gfxdata="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3tXNfYAAAACQEAAA8AAAAAAAAAAQAgAAAAIgAAAGRy&#10;cy9kb3ducmV2LnhtbFBLAQIUABQAAAAIAIdO4kAoj+mBzAEAAF8DAAAOAAAAAAAAAAEAIAAAACcB&#10;AABkcnMvZTJvRG9jLnhtbFBLBQYAAAAABgAGAFkBAABl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04320" behindDoc="0" locked="0" layoutInCell="1" allowOverlap="1">
                <wp:simplePos x="0" y="0"/>
                <wp:positionH relativeFrom="column">
                  <wp:posOffset>2436495</wp:posOffset>
                </wp:positionH>
                <wp:positionV relativeFrom="paragraph">
                  <wp:posOffset>74295</wp:posOffset>
                </wp:positionV>
                <wp:extent cx="3188335" cy="482600"/>
                <wp:effectExtent l="0" t="0" r="12065" b="12700"/>
                <wp:wrapNone/>
                <wp:docPr id="124"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188335" cy="482600"/>
                        </a:xfrm>
                        <a:prstGeom prst="rect">
                          <a:avLst/>
                        </a:prstGeom>
                        <a:solidFill>
                          <a:srgbClr val="FFFFFF"/>
                        </a:solidFill>
                        <a:ln w="9525">
                          <a:solidFill>
                            <a:srgbClr val="000000"/>
                          </a:solidFill>
                          <a:miter lim="800000"/>
                        </a:ln>
                      </wps:spPr>
                      <wps:txbx>
                        <w:txbxContent>
                          <w:p>
                            <w:pPr>
                              <w:rPr>
                                <w:sz w:val="15"/>
                                <w:szCs w:val="15"/>
                              </w:rPr>
                            </w:pPr>
                            <w:r>
                              <w:rPr>
                                <w:sz w:val="15"/>
                                <w:szCs w:val="15"/>
                              </w:rPr>
                              <w:t xml:space="preserve">1. </w:t>
                            </w:r>
                            <w:r>
                              <w:rPr>
                                <w:rFonts w:hint="eastAsia"/>
                                <w:sz w:val="15"/>
                                <w:szCs w:val="15"/>
                              </w:rPr>
                              <w:t>军事技能</w:t>
                            </w:r>
                            <w:r>
                              <w:rPr>
                                <w:sz w:val="15"/>
                                <w:szCs w:val="15"/>
                              </w:rPr>
                              <w:t xml:space="preserve">    2.</w:t>
                            </w:r>
                            <w:r>
                              <w:rPr>
                                <w:rFonts w:hint="eastAsia"/>
                                <w:sz w:val="15"/>
                                <w:szCs w:val="15"/>
                              </w:rPr>
                              <w:t>钳工实训</w:t>
                            </w:r>
                            <w:r>
                              <w:rPr>
                                <w:sz w:val="15"/>
                                <w:szCs w:val="15"/>
                              </w:rPr>
                              <w:t xml:space="preserve">   </w:t>
                            </w:r>
                            <w:r>
                              <w:rPr>
                                <w:rFonts w:hint="eastAsia"/>
                                <w:sz w:val="15"/>
                                <w:szCs w:val="15"/>
                              </w:rPr>
                              <w:t>3</w:t>
                            </w:r>
                            <w:r>
                              <w:rPr>
                                <w:sz w:val="15"/>
                                <w:szCs w:val="15"/>
                              </w:rPr>
                              <w:t xml:space="preserve">. </w:t>
                            </w:r>
                            <w:r>
                              <w:rPr>
                                <w:rFonts w:hint="eastAsia"/>
                                <w:sz w:val="15"/>
                                <w:szCs w:val="15"/>
                              </w:rPr>
                              <w:t>手册查询</w:t>
                            </w:r>
                            <w:r>
                              <w:rPr>
                                <w:sz w:val="15"/>
                                <w:szCs w:val="15"/>
                              </w:rPr>
                              <w:t xml:space="preserve">    </w:t>
                            </w:r>
                            <w:r>
                              <w:rPr>
                                <w:rFonts w:hint="eastAsia"/>
                                <w:sz w:val="15"/>
                                <w:szCs w:val="15"/>
                              </w:rPr>
                              <w:t>4</w:t>
                            </w:r>
                            <w:r>
                              <w:rPr>
                                <w:sz w:val="15"/>
                                <w:szCs w:val="15"/>
                              </w:rPr>
                              <w:t xml:space="preserve">. </w:t>
                            </w:r>
                            <w:r>
                              <w:rPr>
                                <w:rFonts w:hint="eastAsia"/>
                                <w:sz w:val="15"/>
                                <w:szCs w:val="15"/>
                              </w:rPr>
                              <w:t>顶岗实习</w:t>
                            </w:r>
                            <w:r>
                              <w:rPr>
                                <w:sz w:val="15"/>
                                <w:szCs w:val="15"/>
                              </w:rPr>
                              <w:t xml:space="preserve">   </w:t>
                            </w:r>
                            <w:r>
                              <w:rPr>
                                <w:rFonts w:hint="eastAsia"/>
                                <w:sz w:val="15"/>
                                <w:szCs w:val="15"/>
                              </w:rPr>
                              <w:t>5</w:t>
                            </w:r>
                            <w:r>
                              <w:rPr>
                                <w:sz w:val="15"/>
                                <w:szCs w:val="15"/>
                              </w:rPr>
                              <w:t>.</w:t>
                            </w:r>
                            <w:r>
                              <w:rPr>
                                <w:rFonts w:hint="eastAsia"/>
                                <w:sz w:val="15"/>
                                <w:szCs w:val="15"/>
                              </w:rPr>
                              <w:t>毕业设计</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191.85pt;margin-top:5.85pt;height:38pt;width:251.05pt;z-index:251704320;mso-width-relative:page;mso-height-relative:page;" fillcolor="#FFFFFF" filled="t" stroked="t" coordsize="21600,21600" o:gfxdata="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2AkXvNcAAAAJAQAADwAAAAAAAAABACAAAAAiAAAAZHJzL2Rv&#10;d25yZXYueG1sUEsBAhQAFAAAAAgAh07iQORqsRQ7AgAAZAQAAA4AAAAAAAAAAQAgAAAAJgEAAGRy&#10;cy9lMm9Eb2MueG1sUEsFBgAAAAAGAAYAWQEAANMFAAAAAA==&#10;">
                <v:fill on="t" focussize="0,0"/>
                <v:stroke color="#000000" miterlimit="8" joinstyle="miter"/>
                <v:imagedata o:title=""/>
                <o:lock v:ext="edit" aspectratio="f"/>
                <v:textbox>
                  <w:txbxContent>
                    <w:p>
                      <w:pPr>
                        <w:rPr>
                          <w:sz w:val="15"/>
                          <w:szCs w:val="15"/>
                        </w:rPr>
                      </w:pPr>
                      <w:r>
                        <w:rPr>
                          <w:sz w:val="15"/>
                          <w:szCs w:val="15"/>
                        </w:rPr>
                        <w:t xml:space="preserve">1. </w:t>
                      </w:r>
                      <w:r>
                        <w:rPr>
                          <w:rFonts w:hint="eastAsia"/>
                          <w:sz w:val="15"/>
                          <w:szCs w:val="15"/>
                        </w:rPr>
                        <w:t>军事技能</w:t>
                      </w:r>
                      <w:r>
                        <w:rPr>
                          <w:sz w:val="15"/>
                          <w:szCs w:val="15"/>
                        </w:rPr>
                        <w:t xml:space="preserve">    2.</w:t>
                      </w:r>
                      <w:r>
                        <w:rPr>
                          <w:rFonts w:hint="eastAsia"/>
                          <w:sz w:val="15"/>
                          <w:szCs w:val="15"/>
                        </w:rPr>
                        <w:t>钳工实训</w:t>
                      </w:r>
                      <w:r>
                        <w:rPr>
                          <w:sz w:val="15"/>
                          <w:szCs w:val="15"/>
                        </w:rPr>
                        <w:t xml:space="preserve">   </w:t>
                      </w:r>
                      <w:r>
                        <w:rPr>
                          <w:rFonts w:hint="eastAsia"/>
                          <w:sz w:val="15"/>
                          <w:szCs w:val="15"/>
                        </w:rPr>
                        <w:t>3</w:t>
                      </w:r>
                      <w:r>
                        <w:rPr>
                          <w:sz w:val="15"/>
                          <w:szCs w:val="15"/>
                        </w:rPr>
                        <w:t xml:space="preserve">. </w:t>
                      </w:r>
                      <w:r>
                        <w:rPr>
                          <w:rFonts w:hint="eastAsia"/>
                          <w:sz w:val="15"/>
                          <w:szCs w:val="15"/>
                        </w:rPr>
                        <w:t>手册查询</w:t>
                      </w:r>
                      <w:r>
                        <w:rPr>
                          <w:sz w:val="15"/>
                          <w:szCs w:val="15"/>
                        </w:rPr>
                        <w:t xml:space="preserve">    </w:t>
                      </w:r>
                      <w:r>
                        <w:rPr>
                          <w:rFonts w:hint="eastAsia"/>
                          <w:sz w:val="15"/>
                          <w:szCs w:val="15"/>
                        </w:rPr>
                        <w:t>4</w:t>
                      </w:r>
                      <w:r>
                        <w:rPr>
                          <w:sz w:val="15"/>
                          <w:szCs w:val="15"/>
                        </w:rPr>
                        <w:t xml:space="preserve">. </w:t>
                      </w:r>
                      <w:r>
                        <w:rPr>
                          <w:rFonts w:hint="eastAsia"/>
                          <w:sz w:val="15"/>
                          <w:szCs w:val="15"/>
                        </w:rPr>
                        <w:t>顶岗实习</w:t>
                      </w:r>
                      <w:r>
                        <w:rPr>
                          <w:sz w:val="15"/>
                          <w:szCs w:val="15"/>
                        </w:rPr>
                        <w:t xml:space="preserve">   </w:t>
                      </w:r>
                      <w:r>
                        <w:rPr>
                          <w:rFonts w:hint="eastAsia"/>
                          <w:sz w:val="15"/>
                          <w:szCs w:val="15"/>
                        </w:rPr>
                        <w:t>5</w:t>
                      </w:r>
                      <w:r>
                        <w:rPr>
                          <w:sz w:val="15"/>
                          <w:szCs w:val="15"/>
                        </w:rPr>
                        <w:t>.</w:t>
                      </w:r>
                      <w:r>
                        <w:rPr>
                          <w:rFonts w:hint="eastAsia"/>
                          <w:sz w:val="15"/>
                          <w:szCs w:val="15"/>
                        </w:rPr>
                        <w:t>毕业设计</w:t>
                      </w:r>
                    </w:p>
                  </w:txbxContent>
                </v:textbox>
              </v:shape>
            </w:pict>
          </mc:Fallback>
        </mc:AlternateContent>
      </w:r>
      <w:r>
        <w:rPr>
          <w:rFonts w:hint="eastAsia"/>
        </w:rPr>
        <mc:AlternateContent>
          <mc:Choice Requires="wps">
            <w:drawing>
              <wp:anchor distT="0" distB="0" distL="114300" distR="114300" simplePos="0" relativeHeight="251703296" behindDoc="0" locked="0" layoutInCell="1" allowOverlap="1">
                <wp:simplePos x="0" y="0"/>
                <wp:positionH relativeFrom="column">
                  <wp:posOffset>1546860</wp:posOffset>
                </wp:positionH>
                <wp:positionV relativeFrom="paragraph">
                  <wp:posOffset>243205</wp:posOffset>
                </wp:positionV>
                <wp:extent cx="671195" cy="279400"/>
                <wp:effectExtent l="0" t="0" r="14605" b="25400"/>
                <wp:wrapNone/>
                <wp:docPr id="125"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671264" cy="279400"/>
                        </a:xfrm>
                        <a:prstGeom prst="rect">
                          <a:avLst/>
                        </a:prstGeom>
                        <a:solidFill>
                          <a:schemeClr val="accent6">
                            <a:lumMod val="20000"/>
                            <a:lumOff val="80000"/>
                          </a:schemeClr>
                        </a:solidFill>
                        <a:ln w="9525">
                          <a:solidFill>
                            <a:srgbClr val="000000"/>
                          </a:solidFill>
                          <a:miter lim="800000"/>
                        </a:ln>
                      </wps:spPr>
                      <wps:txbx>
                        <w:txbxContent>
                          <w:p>
                            <w:pPr>
                              <w:ind w:left="270" w:hanging="270"/>
                              <w:rPr>
                                <w:b/>
                                <w:szCs w:val="21"/>
                              </w:rPr>
                            </w:pPr>
                            <w:r>
                              <w:rPr>
                                <w:rFonts w:hint="eastAsia"/>
                                <w:b/>
                                <w:sz w:val="18"/>
                                <w:szCs w:val="18"/>
                              </w:rPr>
                              <w:t>综合实践</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12" o:spid="_x0000_s1026" o:spt="202" type="#_x0000_t202" style="position:absolute;left:0pt;margin-left:121.8pt;margin-top:19.15pt;height:22pt;width:52.85pt;z-index:251703296;mso-width-relative:page;mso-height-relative:page;" fillcolor="#E2F0D9 [665]" filled="t" stroked="t" coordsize="21600,21600" o:gfxdata="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2d1bD2AAAAAkB&#10;AAAPAAAAAAAAAAEAIAAAACIAAABkcnMvZG93bnJldi54bWxQSwECFAAUAAAACACHTuJARNJTZ1QC&#10;AACcBAAADgAAAAAAAAABACAAAAAnAQAAZHJzL2Uyb0RvYy54bWxQSwUGAAAAAAYABgBZAQAA7QUA&#10;AAAA&#10;">
                <v:fill on="t" focussize="0,0"/>
                <v:stroke color="#000000" miterlimit="8" joinstyle="miter"/>
                <v:imagedata o:title=""/>
                <o:lock v:ext="edit" aspectratio="f"/>
                <v:textbox>
                  <w:txbxContent>
                    <w:p>
                      <w:pPr>
                        <w:ind w:left="270" w:hanging="270"/>
                        <w:rPr>
                          <w:b/>
                          <w:szCs w:val="21"/>
                        </w:rPr>
                      </w:pPr>
                      <w:r>
                        <w:rPr>
                          <w:rFonts w:hint="eastAsia"/>
                          <w:b/>
                          <w:sz w:val="18"/>
                          <w:szCs w:val="18"/>
                        </w:rPr>
                        <w:t>综合实践</w:t>
                      </w:r>
                    </w:p>
                  </w:txbxContent>
                </v:textbox>
              </v:shape>
            </w:pict>
          </mc:Fallback>
        </mc:AlternateContent>
      </w:r>
      <w:r>
        <w:rPr>
          <w:rFonts w:hint="eastAsia"/>
        </w:rPr>
        <mc:AlternateContent>
          <mc:Choice Requires="wps">
            <w:drawing>
              <wp:anchor distT="0" distB="0" distL="114300" distR="114300" simplePos="0" relativeHeight="251707392" behindDoc="0" locked="0" layoutInCell="1" allowOverlap="1">
                <wp:simplePos x="0" y="0"/>
                <wp:positionH relativeFrom="column">
                  <wp:posOffset>1364615</wp:posOffset>
                </wp:positionH>
                <wp:positionV relativeFrom="paragraph">
                  <wp:posOffset>374650</wp:posOffset>
                </wp:positionV>
                <wp:extent cx="200025" cy="635"/>
                <wp:effectExtent l="0" t="0" r="28575" b="37465"/>
                <wp:wrapNone/>
                <wp:docPr id="126"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直接连接符 8" o:spid="_x0000_s1026" o:spt="20" style="position:absolute;left:0pt;margin-left:107.45pt;margin-top:29.5pt;height:0.05pt;width:15.75pt;z-index:251707392;mso-width-relative:page;mso-height-relative:page;" filled="f" stroked="t" coordsize="21600,21600" o:gfxdata="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chsfXAAAACQEAAA8AAAAAAAAAAQAgAAAAIgAAAGRycy9k&#10;b3ducmV2LnhtbFBLAQIUABQAAAAIAIdO4kB47d4ZygEAAF8DAAAOAAAAAAAAAAEAIAAAACYBAABk&#10;cnMvZTJvRG9jLnhtbFBLBQYAAAAABgAGAFkBAABi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05344" behindDoc="0" locked="0" layoutInCell="1" allowOverlap="1">
                <wp:simplePos x="0" y="0"/>
                <wp:positionH relativeFrom="column">
                  <wp:posOffset>1002665</wp:posOffset>
                </wp:positionH>
                <wp:positionV relativeFrom="paragraph">
                  <wp:posOffset>69215</wp:posOffset>
                </wp:positionV>
                <wp:extent cx="342900" cy="1267460"/>
                <wp:effectExtent l="0" t="0" r="19050" b="27940"/>
                <wp:wrapNone/>
                <wp:docPr id="123"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342900" cy="1267622"/>
                        </a:xfrm>
                        <a:prstGeom prst="rect">
                          <a:avLst/>
                        </a:prstGeom>
                        <a:solidFill>
                          <a:schemeClr val="accent2">
                            <a:lumMod val="40000"/>
                            <a:lumOff val="60000"/>
                          </a:schemeClr>
                        </a:solidFill>
                        <a:ln w="9525">
                          <a:solidFill>
                            <a:srgbClr val="000000"/>
                          </a:solidFill>
                          <a:miter lim="800000"/>
                        </a:ln>
                      </wps:spPr>
                      <wps:txbx>
                        <w:txbxContent>
                          <w:p>
                            <w:pPr>
                              <w:rPr>
                                <w:b/>
                                <w:sz w:val="24"/>
                                <w:szCs w:val="24"/>
                              </w:rPr>
                            </w:pPr>
                            <w:r>
                              <w:rPr>
                                <w:rFonts w:hint="eastAsia"/>
                                <w:b/>
                                <w:sz w:val="24"/>
                                <w:szCs w:val="24"/>
                              </w:rPr>
                              <w:t>集中</w:t>
                            </w:r>
                          </w:p>
                          <w:p>
                            <w:pPr>
                              <w:rPr>
                                <w:b/>
                                <w:sz w:val="24"/>
                                <w:szCs w:val="24"/>
                              </w:rPr>
                            </w:pPr>
                            <w:r>
                              <w:rPr>
                                <w:rFonts w:hint="eastAsia"/>
                                <w:b/>
                                <w:sz w:val="24"/>
                                <w:szCs w:val="24"/>
                              </w:rPr>
                              <w:t>实</w:t>
                            </w:r>
                          </w:p>
                          <w:p>
                            <w:pPr>
                              <w:rPr>
                                <w:b/>
                                <w:sz w:val="24"/>
                                <w:szCs w:val="24"/>
                              </w:rPr>
                            </w:pPr>
                            <w:r>
                              <w:rPr>
                                <w:rFonts w:hint="eastAsia"/>
                                <w:b/>
                                <w:sz w:val="24"/>
                                <w:szCs w:val="24"/>
                              </w:rPr>
                              <w:t>践</w:t>
                            </w:r>
                          </w:p>
                          <w:p>
                            <w:pPr>
                              <w:rPr>
                                <w:b/>
                                <w:color w:val="FF0000"/>
                                <w:szCs w:val="21"/>
                              </w:rPr>
                            </w:pPr>
                            <w:r>
                              <w:rPr>
                                <w:rFonts w:hint="eastAsia"/>
                                <w:b/>
                                <w:sz w:val="24"/>
                                <w:szCs w:val="24"/>
                              </w:rPr>
                              <w:t>模块</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78.95pt;margin-top:5.45pt;height:99.8pt;width:27pt;z-index:251705344;mso-width-relative:page;mso-height-relative:page;" fillcolor="#F8CBAD [1301]" filled="t" stroked="t" coordsize="21600,21600" o:gfxdata="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sdCFDXAAAA&#10;CgEAAA8AAAAAAAAAAQAgAAAAIgAAAGRycy9kb3ducmV2LnhtbFBLAQIUABQAAAAIAIdO4kAh2PzI&#10;VwIAAJ0EAAAOAAAAAAAAAAEAIAAAACYBAABkcnMvZTJvRG9jLnhtbFBLBQYAAAAABgAGAFkBAADv&#10;BQAAAAA=&#10;">
                <v:fill on="t" focussize="0,0"/>
                <v:stroke color="#000000" miterlimit="8" joinstyle="miter"/>
                <v:imagedata o:title=""/>
                <o:lock v:ext="edit" aspectratio="f"/>
                <v:textbox>
                  <w:txbxContent>
                    <w:p>
                      <w:pPr>
                        <w:rPr>
                          <w:b/>
                          <w:sz w:val="24"/>
                          <w:szCs w:val="24"/>
                        </w:rPr>
                      </w:pPr>
                      <w:r>
                        <w:rPr>
                          <w:rFonts w:hint="eastAsia"/>
                          <w:b/>
                          <w:sz w:val="24"/>
                          <w:szCs w:val="24"/>
                        </w:rPr>
                        <w:t>集中</w:t>
                      </w:r>
                    </w:p>
                    <w:p>
                      <w:pPr>
                        <w:rPr>
                          <w:b/>
                          <w:sz w:val="24"/>
                          <w:szCs w:val="24"/>
                        </w:rPr>
                      </w:pPr>
                      <w:r>
                        <w:rPr>
                          <w:rFonts w:hint="eastAsia"/>
                          <w:b/>
                          <w:sz w:val="24"/>
                          <w:szCs w:val="24"/>
                        </w:rPr>
                        <w:t>实</w:t>
                      </w:r>
                    </w:p>
                    <w:p>
                      <w:pPr>
                        <w:rPr>
                          <w:b/>
                          <w:sz w:val="24"/>
                          <w:szCs w:val="24"/>
                        </w:rPr>
                      </w:pPr>
                      <w:r>
                        <w:rPr>
                          <w:rFonts w:hint="eastAsia"/>
                          <w:b/>
                          <w:sz w:val="24"/>
                          <w:szCs w:val="24"/>
                        </w:rPr>
                        <w:t>践</w:t>
                      </w:r>
                    </w:p>
                    <w:p>
                      <w:pPr>
                        <w:rPr>
                          <w:b/>
                          <w:color w:val="FF0000"/>
                          <w:szCs w:val="21"/>
                        </w:rPr>
                      </w:pPr>
                      <w:r>
                        <w:rPr>
                          <w:rFonts w:hint="eastAsia"/>
                          <w:b/>
                          <w:sz w:val="24"/>
                          <w:szCs w:val="24"/>
                        </w:rPr>
                        <w:t>模块</w:t>
                      </w:r>
                    </w:p>
                  </w:txbxContent>
                </v:textbox>
              </v:shape>
            </w:pict>
          </mc:Fallback>
        </mc:AlternateContent>
      </w:r>
    </w:p>
    <w:p>
      <w:pPr>
        <w:rPr>
          <w:rFonts w:ascii="楷体_GB2312" w:eastAsia="楷体_GB2312"/>
          <w:b/>
          <w:bCs/>
          <w:sz w:val="32"/>
          <w:szCs w:val="32"/>
        </w:rPr>
      </w:pPr>
      <w:r>
        <w:rPr>
          <w:rFonts w:hint="eastAsia"/>
        </w:rPr>
        <mc:AlternateContent>
          <mc:Choice Requires="wps">
            <w:drawing>
              <wp:anchor distT="0" distB="0" distL="114300" distR="114300" simplePos="0" relativeHeight="251706368" behindDoc="0" locked="0" layoutInCell="1" allowOverlap="1">
                <wp:simplePos x="0" y="0"/>
                <wp:positionH relativeFrom="column">
                  <wp:posOffset>2451100</wp:posOffset>
                </wp:positionH>
                <wp:positionV relativeFrom="paragraph">
                  <wp:posOffset>260985</wp:posOffset>
                </wp:positionV>
                <wp:extent cx="3184525" cy="598170"/>
                <wp:effectExtent l="0" t="0" r="15875" b="12065"/>
                <wp:wrapNone/>
                <wp:docPr id="12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3184525" cy="597877"/>
                        </a:xfrm>
                        <a:prstGeom prst="rect">
                          <a:avLst/>
                        </a:prstGeom>
                        <a:solidFill>
                          <a:srgbClr val="FFFFFF"/>
                        </a:solidFill>
                        <a:ln w="9525">
                          <a:solidFill>
                            <a:srgbClr val="000000"/>
                          </a:solidFill>
                          <a:miter lim="800000"/>
                        </a:ln>
                      </wps:spPr>
                      <wps:txbx>
                        <w:txbxContent>
                          <w:p>
                            <w:pPr>
                              <w:adjustRightInd w:val="0"/>
                              <w:snapToGrid w:val="0"/>
                              <w:spacing w:line="288" w:lineRule="auto"/>
                              <w:rPr>
                                <w:sz w:val="15"/>
                                <w:szCs w:val="15"/>
                              </w:rPr>
                            </w:pPr>
                            <w:r>
                              <w:rPr>
                                <w:rFonts w:hint="eastAsia"/>
                                <w:sz w:val="15"/>
                                <w:szCs w:val="15"/>
                              </w:rPr>
                              <w:t>1. 常用工量具使用及密封实训   2.</w:t>
                            </w:r>
                            <w:r>
                              <w:rPr>
                                <w:rFonts w:hint="eastAsia"/>
                              </w:rPr>
                              <w:t xml:space="preserve"> </w:t>
                            </w:r>
                            <w:r>
                              <w:rPr>
                                <w:rFonts w:hint="eastAsia"/>
                                <w:sz w:val="15"/>
                                <w:szCs w:val="15"/>
                              </w:rPr>
                              <w:t xml:space="preserve">钣金与铆接实训   3. 紧固件拆装与保险   4. 管路标准施工   5. 复合材料成型与加工实训   6. 数控加工实训   7. 复合材料检测与维修实训 </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9" o:spid="_x0000_s1026" o:spt="202" type="#_x0000_t202" style="position:absolute;left:0pt;margin-left:193pt;margin-top:20.55pt;height:47.1pt;width:250.75pt;z-index:251706368;mso-width-relative:page;mso-height-relative:page;" fillcolor="#FFFFFF" filled="t" stroked="t" coordsize="21600,21600" o:gfxdata="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iGjFdoAAAAKAQAADwAAAAAAAAABACAAAAAiAAAAZHJzL2Rvd25y&#10;ZXYueG1sUEsBAhQAFAAAAAgAh07iQAIKOPQ1AgAAYwQAAA4AAAAAAAAAAQAgAAAAKQEAAGRycy9l&#10;Mm9Eb2MueG1sUEsFBgAAAAAGAAYAWQEAANAFAAAAAA==&#10;">
                <v:fill on="t" focussize="0,0"/>
                <v:stroke color="#000000" miterlimit="8" joinstyle="miter"/>
                <v:imagedata o:title=""/>
                <o:lock v:ext="edit" aspectratio="f"/>
                <v:textbox>
                  <w:txbxContent>
                    <w:p>
                      <w:pPr>
                        <w:adjustRightInd w:val="0"/>
                        <w:snapToGrid w:val="0"/>
                        <w:spacing w:line="288" w:lineRule="auto"/>
                        <w:rPr>
                          <w:sz w:val="15"/>
                          <w:szCs w:val="15"/>
                        </w:rPr>
                      </w:pPr>
                      <w:r>
                        <w:rPr>
                          <w:rFonts w:hint="eastAsia"/>
                          <w:sz w:val="15"/>
                          <w:szCs w:val="15"/>
                        </w:rPr>
                        <w:t>1. 常用工量具使用及密封实训   2.</w:t>
                      </w:r>
                      <w:r>
                        <w:rPr>
                          <w:rFonts w:hint="eastAsia"/>
                        </w:rPr>
                        <w:t xml:space="preserve"> </w:t>
                      </w:r>
                      <w:r>
                        <w:rPr>
                          <w:rFonts w:hint="eastAsia"/>
                          <w:sz w:val="15"/>
                          <w:szCs w:val="15"/>
                        </w:rPr>
                        <w:t xml:space="preserve">钣金与铆接实训   3. 紧固件拆装与保险   4. 管路标准施工   5. 复合材料成型与加工实训   6. 数控加工实训   7. 复合材料检测与维修实训 </w:t>
                      </w:r>
                    </w:p>
                  </w:txbxContent>
                </v:textbox>
              </v:shape>
            </w:pict>
          </mc:Fallback>
        </mc:AlternateContent>
      </w:r>
      <w:r>
        <w:rPr>
          <w:rFonts w:hint="eastAsia"/>
        </w:rPr>
        <mc:AlternateContent>
          <mc:Choice Requires="wps">
            <w:drawing>
              <wp:anchor distT="0" distB="0" distL="114300" distR="114300" simplePos="0" relativeHeight="251709440" behindDoc="0" locked="0" layoutInCell="1" allowOverlap="1">
                <wp:simplePos x="0" y="0"/>
                <wp:positionH relativeFrom="column">
                  <wp:posOffset>1541145</wp:posOffset>
                </wp:positionH>
                <wp:positionV relativeFrom="paragraph">
                  <wp:posOffset>329565</wp:posOffset>
                </wp:positionV>
                <wp:extent cx="667385" cy="279400"/>
                <wp:effectExtent l="0" t="0" r="18415" b="25400"/>
                <wp:wrapNone/>
                <wp:docPr id="130"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67385" cy="279400"/>
                        </a:xfrm>
                        <a:prstGeom prst="rect">
                          <a:avLst/>
                        </a:prstGeom>
                        <a:solidFill>
                          <a:schemeClr val="accent6">
                            <a:lumMod val="20000"/>
                            <a:lumOff val="80000"/>
                          </a:schemeClr>
                        </a:solidFill>
                        <a:ln w="9525">
                          <a:solidFill>
                            <a:srgbClr val="000000"/>
                          </a:solidFill>
                          <a:miter lim="800000"/>
                        </a:ln>
                      </wps:spPr>
                      <wps:txbx>
                        <w:txbxContent>
                          <w:p>
                            <w:pPr>
                              <w:ind w:left="360" w:hanging="360"/>
                              <w:rPr>
                                <w:b/>
                                <w:szCs w:val="21"/>
                                <w:shd w:val="clear" w:color="auto" w:fill="C5E0B3" w:themeFill="accent6" w:themeFillTint="66"/>
                              </w:rPr>
                            </w:pPr>
                            <w:r>
                              <w:rPr>
                                <w:rFonts w:hint="eastAsia"/>
                                <w:b/>
                                <w:sz w:val="18"/>
                                <w:szCs w:val="18"/>
                              </w:rPr>
                              <w:t>专业实践</w:t>
                            </w:r>
                          </w:p>
                        </w:txbxContent>
                      </wps:txbx>
                      <wps:bodyPr rot="0" vertOverflow="clip" horzOverflow="clip"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121.35pt;margin-top:25.95pt;height:22pt;width:52.55pt;z-index:251709440;mso-width-relative:page;mso-height-relative:page;" fillcolor="#E2F0D9 [665]" filled="t" stroked="t" coordsize="21600,21600" o:gfxdata="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Tg0HbZAAAA&#10;CQEAAA8AAAAAAAAAAQAgAAAAIgAAAGRycy9kb3ducmV2LnhtbFBLAQIUABQAAAAIAIdO4kDisgrK&#10;VQIAAJsEAAAOAAAAAAAAAAEAIAAAACgBAABkcnMvZTJvRG9jLnhtbFBLBQYAAAAABgAGAFkBAADv&#10;BQAAAAA=&#10;">
                <v:fill on="t" focussize="0,0"/>
                <v:stroke color="#000000" miterlimit="8" joinstyle="miter"/>
                <v:imagedata o:title=""/>
                <o:lock v:ext="edit" aspectratio="f"/>
                <v:textbox>
                  <w:txbxContent>
                    <w:p>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pPr>
        <w:pStyle w:val="90"/>
        <w:spacing w:line="440" w:lineRule="atLeast"/>
        <w:ind w:left="0" w:firstLine="0"/>
        <w:jc w:val="center"/>
        <w:rPr>
          <w:rFonts w:ascii="楷体_GB2312" w:eastAsia="楷体_GB2312"/>
          <w:b/>
          <w:bCs/>
          <w:sz w:val="32"/>
          <w:szCs w:val="32"/>
        </w:rPr>
      </w:pPr>
      <w:r>
        <w:rPr>
          <w:rFonts w:hint="eastAsia"/>
        </w:rPr>
        <mc:AlternateContent>
          <mc:Choice Requires="wps">
            <w:drawing>
              <wp:anchor distT="0" distB="0" distL="114300" distR="114300" simplePos="0" relativeHeight="251711488" behindDoc="0" locked="0" layoutInCell="1" allowOverlap="1">
                <wp:simplePos x="0" y="0"/>
                <wp:positionH relativeFrom="column">
                  <wp:posOffset>2221230</wp:posOffset>
                </wp:positionH>
                <wp:positionV relativeFrom="paragraph">
                  <wp:posOffset>57785</wp:posOffset>
                </wp:positionV>
                <wp:extent cx="231140" cy="635"/>
                <wp:effectExtent l="0" t="0" r="35560" b="37465"/>
                <wp:wrapNone/>
                <wp:docPr id="131"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174.9pt;margin-top:4.55pt;height:0.05pt;width:18.2pt;z-index:251711488;mso-width-relative:page;mso-height-relative:page;" filled="f" stroked="t" coordsize="21600,21600" o:gfxdata="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L5pSXVAAAABwEAAA8AAAAAAAAAAQAgAAAAIgAAAGRycy9k&#10;b3ducmV2LnhtbFBLAQIUABQAAAAIAIdO4kDYjEXHzAEAAF8DAAAOAAAAAAAAAAEAIAAAACQBAABk&#10;cnMvZTJvRG9jLnhtbFBLBQYAAAAABgAGAFkBAABi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12512" behindDoc="0" locked="0" layoutInCell="1" allowOverlap="1">
                <wp:simplePos x="0" y="0"/>
                <wp:positionH relativeFrom="column">
                  <wp:posOffset>1352550</wp:posOffset>
                </wp:positionH>
                <wp:positionV relativeFrom="paragraph">
                  <wp:posOffset>76835</wp:posOffset>
                </wp:positionV>
                <wp:extent cx="211455" cy="635"/>
                <wp:effectExtent l="0" t="0" r="36195" b="37465"/>
                <wp:wrapNone/>
                <wp:docPr id="13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106.5pt;margin-top:6.05pt;height:0.05pt;width:16.65pt;z-index:251712512;mso-width-relative:page;mso-height-relative:page;" filled="f" stroked="t" coordsize="21600,21600" o:gfxdata="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EJGi1gAAAAkBAAAPAAAAAAAAAAEAIAAAACIAAABkcnMv&#10;ZG93bnJldi54bWxQSwECFAAUAAAACACHTuJA5MlpuMwBAABfAwAADgAAAAAAAAABACAAAAAlAQAA&#10;ZHJzL2Uyb0RvYy54bWxQSwUGAAAAAAYABgBZAQAAYwUAAAAA&#10;">
                <v:fill on="f" focussize="0,0"/>
                <v:stroke color="#000000" joinstyle="round"/>
                <v:imagedata o:title=""/>
                <o:lock v:ext="edit" aspectratio="f"/>
              </v:line>
            </w:pict>
          </mc:Fallback>
        </mc:AlternateContent>
      </w:r>
    </w:p>
    <w:p/>
    <w:p/>
    <w:p/>
    <w:p>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pPr>
        <w:spacing w:before="156" w:beforeLines="50" w:after="156" w:afterLines="50"/>
        <w:jc w:val="center"/>
        <w:rPr>
          <w:rFonts w:ascii="Times New Roman" w:hAnsi="Times New Roman"/>
          <w:b/>
          <w:bCs/>
          <w:color w:val="000000"/>
          <w:szCs w:val="21"/>
        </w:rPr>
      </w:pPr>
      <w:r>
        <w:rPr>
          <w:rFonts w:hint="eastAsia" w:ascii="Times New Roman" w:hAnsi="Times New Roman"/>
          <w:b/>
          <w:bCs/>
          <w:color w:val="000000"/>
          <w:szCs w:val="21"/>
        </w:rPr>
        <w:t>表4</w:t>
      </w:r>
      <w:r>
        <w:rPr>
          <w:rFonts w:ascii="Times New Roman" w:hAnsi="Times New Roman"/>
          <w:b/>
          <w:bCs/>
          <w:color w:val="000000"/>
          <w:szCs w:val="21"/>
        </w:rPr>
        <w:t xml:space="preserve"> </w:t>
      </w:r>
      <w:r>
        <w:rPr>
          <w:rFonts w:hint="eastAsia" w:ascii="Times New Roman" w:hAnsi="Times New Roman"/>
          <w:b/>
          <w:bCs/>
          <w:color w:val="000000"/>
          <w:szCs w:val="21"/>
        </w:rPr>
        <w:t>公共基础课程体系</w:t>
      </w:r>
    </w:p>
    <w:tbl>
      <w:tblPr>
        <w:tblStyle w:val="29"/>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3"/>
        <w:gridCol w:w="1832"/>
        <w:gridCol w:w="212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rPr>
                <w:rFonts w:ascii="宋体" w:hAnsi="宋体" w:cs="宋体"/>
                <w:sz w:val="18"/>
                <w:szCs w:val="18"/>
              </w:rPr>
            </w:pPr>
            <w:r>
              <w:rPr>
                <w:rFonts w:hint="eastAsia" w:ascii="宋体" w:hAnsi="宋体" w:cs="宋体"/>
                <w:sz w:val="18"/>
                <w:szCs w:val="18"/>
              </w:rPr>
              <w:t>课程性质</w:t>
            </w:r>
          </w:p>
        </w:tc>
        <w:tc>
          <w:tcPr>
            <w:tcW w:w="1133"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rPr>
                <w:rFonts w:ascii="宋体" w:hAnsi="宋体" w:cs="宋体"/>
                <w:sz w:val="18"/>
                <w:szCs w:val="18"/>
              </w:rPr>
            </w:pPr>
            <w:r>
              <w:rPr>
                <w:rFonts w:hint="eastAsia" w:ascii="宋体" w:hAnsi="宋体" w:cs="宋体"/>
                <w:sz w:val="18"/>
                <w:szCs w:val="18"/>
              </w:rPr>
              <w:t>课程名称</w:t>
            </w:r>
          </w:p>
        </w:tc>
        <w:tc>
          <w:tcPr>
            <w:tcW w:w="18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ind w:firstLine="540" w:firstLineChars="300"/>
              <w:rPr>
                <w:rFonts w:ascii="宋体" w:hAnsi="宋体" w:cs="宋体"/>
                <w:sz w:val="18"/>
                <w:szCs w:val="18"/>
              </w:rPr>
            </w:pPr>
            <w:r>
              <w:rPr>
                <w:rFonts w:hint="eastAsia" w:ascii="宋体" w:hAnsi="宋体" w:cs="宋体"/>
                <w:sz w:val="18"/>
                <w:szCs w:val="18"/>
              </w:rPr>
              <w:t>课程目标</w:t>
            </w:r>
          </w:p>
        </w:tc>
        <w:tc>
          <w:tcPr>
            <w:tcW w:w="2126"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ind w:firstLine="360" w:firstLineChars="200"/>
              <w:rPr>
                <w:rFonts w:ascii="宋体" w:hAnsi="宋体" w:cs="宋体"/>
                <w:sz w:val="18"/>
                <w:szCs w:val="18"/>
              </w:rPr>
            </w:pPr>
            <w:r>
              <w:rPr>
                <w:rFonts w:hint="eastAsia" w:ascii="宋体" w:hAnsi="宋体" w:cs="宋体"/>
                <w:sz w:val="18"/>
                <w:szCs w:val="18"/>
              </w:rPr>
              <w:t>主要教学内容</w:t>
            </w:r>
          </w:p>
        </w:tc>
        <w:tc>
          <w:tcPr>
            <w:tcW w:w="213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jc w:val="center"/>
              <w:rPr>
                <w:rFonts w:ascii="宋体" w:hAnsi="宋体" w:cs="宋体"/>
                <w:sz w:val="18"/>
                <w:szCs w:val="18"/>
              </w:rPr>
            </w:pPr>
            <w:r>
              <w:rPr>
                <w:rFonts w:hint="eastAsia" w:ascii="宋体" w:hAnsi="宋体"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公共基础课程</w:t>
            </w: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Times New Roman" w:hAnsi="Times New Roman"/>
                <w:color w:val="000000"/>
                <w:spacing w:val="-20"/>
                <w:sz w:val="18"/>
                <w:szCs w:val="18"/>
              </w:rPr>
              <w:t>思想道德与法治</w:t>
            </w:r>
          </w:p>
        </w:tc>
        <w:tc>
          <w:tcPr>
            <w:tcW w:w="1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毛泽东思想和中国特色社会主义理论体系概论</w:t>
            </w:r>
          </w:p>
        </w:tc>
        <w:tc>
          <w:tcPr>
            <w:tcW w:w="183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习近平新时代中国特色社会主义思想概论</w:t>
            </w:r>
          </w:p>
        </w:tc>
        <w:tc>
          <w:tcPr>
            <w:tcW w:w="1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遵循学生认知发展规律，体现循序渐进、螺旋上升。坚持学段全覆盖，强化纵向一体化设计；结合学科专业特点，有机融入相关内容，强化育人立意和价值导向。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4</w:t>
            </w:r>
          </w:p>
          <w:p>
            <w:pPr>
              <w:rPr>
                <w:rFonts w:ascii="宋体" w:hAnsi="宋体" w:cs="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军事理论</w:t>
            </w:r>
          </w:p>
        </w:tc>
        <w:tc>
          <w:tcPr>
            <w:tcW w:w="1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（1）中国国防</w:t>
            </w:r>
          </w:p>
          <w:p>
            <w:pPr>
              <w:rPr>
                <w:rFonts w:ascii="宋体" w:hAnsi="宋体" w:cs="宋体"/>
                <w:sz w:val="18"/>
                <w:szCs w:val="18"/>
              </w:rPr>
            </w:pPr>
            <w:r>
              <w:rPr>
                <w:rFonts w:hint="eastAsia" w:ascii="宋体" w:hAnsi="宋体" w:cs="宋体"/>
                <w:sz w:val="18"/>
                <w:szCs w:val="18"/>
              </w:rPr>
              <w:t>（2）国家安全</w:t>
            </w:r>
          </w:p>
          <w:p>
            <w:pPr>
              <w:rPr>
                <w:rFonts w:ascii="宋体" w:hAnsi="宋体" w:cs="宋体"/>
                <w:sz w:val="18"/>
                <w:szCs w:val="18"/>
              </w:rPr>
            </w:pPr>
            <w:r>
              <w:rPr>
                <w:rFonts w:hint="eastAsia" w:ascii="宋体" w:hAnsi="宋体" w:cs="宋体"/>
                <w:sz w:val="18"/>
                <w:szCs w:val="18"/>
              </w:rPr>
              <w:t>（3）军事思想</w:t>
            </w:r>
          </w:p>
          <w:p>
            <w:pPr>
              <w:rPr>
                <w:rFonts w:ascii="宋体" w:hAnsi="宋体" w:cs="宋体"/>
                <w:sz w:val="18"/>
                <w:szCs w:val="18"/>
              </w:rPr>
            </w:pPr>
            <w:r>
              <w:rPr>
                <w:rFonts w:hint="eastAsia" w:ascii="宋体" w:hAnsi="宋体" w:cs="宋体"/>
                <w:sz w:val="18"/>
                <w:szCs w:val="18"/>
              </w:rPr>
              <w:t>（4）现代战争</w:t>
            </w:r>
          </w:p>
          <w:p>
            <w:pPr>
              <w:rPr>
                <w:rFonts w:ascii="宋体" w:hAnsi="宋体" w:cs="宋体"/>
                <w:sz w:val="18"/>
                <w:szCs w:val="18"/>
              </w:rPr>
            </w:pPr>
            <w:r>
              <w:rPr>
                <w:rFonts w:hint="eastAsia" w:ascii="宋体" w:hAnsi="宋体" w:cs="宋体"/>
                <w:sz w:val="18"/>
                <w:szCs w:val="18"/>
              </w:rPr>
              <w:t>（5）信息化装备</w:t>
            </w:r>
          </w:p>
          <w:p>
            <w:pPr>
              <w:rPr>
                <w:rFonts w:ascii="宋体" w:hAnsi="宋体" w:cs="宋体"/>
                <w:sz w:val="18"/>
                <w:szCs w:val="18"/>
              </w:rPr>
            </w:pPr>
            <w:r>
              <w:rPr>
                <w:rFonts w:hint="eastAsia" w:ascii="宋体" w:hAnsi="宋体" w:cs="宋体"/>
                <w:sz w:val="18"/>
                <w:szCs w:val="18"/>
              </w:rPr>
              <w:t>（6）军事技能</w:t>
            </w: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形势与政策</w:t>
            </w:r>
          </w:p>
        </w:tc>
        <w:tc>
          <w:tcPr>
            <w:tcW w:w="1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信息技术</w:t>
            </w:r>
          </w:p>
        </w:tc>
        <w:tc>
          <w:tcPr>
            <w:tcW w:w="1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pPr>
              <w:jc w:val="left"/>
              <w:rPr>
                <w:rFonts w:ascii="宋体" w:hAnsi="宋体" w:cs="宋体"/>
                <w:sz w:val="18"/>
                <w:szCs w:val="18"/>
              </w:rPr>
            </w:pPr>
            <w:r>
              <w:rPr>
                <w:rFonts w:hint="eastAsia" w:ascii="宋体" w:hAnsi="宋体" w:cs="宋体"/>
                <w:sz w:val="18"/>
                <w:szCs w:val="18"/>
              </w:rPr>
              <w:t>2.熟练使用微软Office2010软件如：Word2010、Excel2010、Power point2010等；</w:t>
            </w:r>
          </w:p>
          <w:p>
            <w:pPr>
              <w:jc w:val="left"/>
              <w:rPr>
                <w:rFonts w:ascii="宋体" w:hAnsi="宋体" w:cs="宋体"/>
                <w:sz w:val="18"/>
                <w:szCs w:val="18"/>
              </w:rPr>
            </w:pPr>
            <w:r>
              <w:rPr>
                <w:rFonts w:hint="eastAsia" w:ascii="宋体" w:hAnsi="宋体" w:cs="宋体"/>
                <w:sz w:val="18"/>
                <w:szCs w:val="18"/>
              </w:rPr>
              <w:t>3.掌握计算机信息技术安全知识和病毒的防治知识</w:t>
            </w:r>
          </w:p>
          <w:p>
            <w:pPr>
              <w:rPr>
                <w:rFonts w:ascii="宋体" w:hAnsi="宋体" w:cs="宋体"/>
                <w:sz w:val="18"/>
                <w:szCs w:val="18"/>
              </w:rPr>
            </w:pPr>
            <w:r>
              <w:rPr>
                <w:rFonts w:hint="eastAsia" w:ascii="宋体" w:hAnsi="宋体" w:cs="宋体"/>
                <w:sz w:val="18"/>
                <w:szCs w:val="18"/>
              </w:rPr>
              <w:t>4.计算机网络的基础知识及Internet网的基本操作。</w:t>
            </w:r>
          </w:p>
        </w:tc>
        <w:tc>
          <w:tcPr>
            <w:tcW w:w="212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1.计算机的基础知识；</w:t>
            </w:r>
          </w:p>
          <w:p>
            <w:pPr>
              <w:jc w:val="left"/>
              <w:rPr>
                <w:rFonts w:ascii="宋体" w:hAnsi="宋体" w:cs="宋体"/>
                <w:sz w:val="18"/>
                <w:szCs w:val="18"/>
              </w:rPr>
            </w:pPr>
            <w:r>
              <w:rPr>
                <w:rFonts w:hint="eastAsia" w:ascii="宋体" w:hAnsi="宋体" w:cs="宋体"/>
                <w:sz w:val="18"/>
                <w:szCs w:val="18"/>
              </w:rPr>
              <w:t>2.Windows基本操作；</w:t>
            </w:r>
          </w:p>
          <w:p>
            <w:pPr>
              <w:jc w:val="left"/>
              <w:rPr>
                <w:rFonts w:ascii="宋体" w:hAnsi="宋体" w:cs="宋体"/>
                <w:sz w:val="18"/>
                <w:szCs w:val="18"/>
              </w:rPr>
            </w:pPr>
            <w:r>
              <w:rPr>
                <w:rFonts w:hint="eastAsia" w:ascii="宋体" w:hAnsi="宋体" w:cs="宋体"/>
                <w:sz w:val="18"/>
                <w:szCs w:val="18"/>
              </w:rPr>
              <w:t>3.文字处理软件；Word2010使用；</w:t>
            </w:r>
          </w:p>
          <w:p>
            <w:pPr>
              <w:jc w:val="left"/>
              <w:rPr>
                <w:rFonts w:ascii="宋体" w:hAnsi="宋体" w:cs="宋体"/>
                <w:sz w:val="18"/>
                <w:szCs w:val="18"/>
              </w:rPr>
            </w:pPr>
            <w:r>
              <w:rPr>
                <w:rFonts w:hint="eastAsia" w:ascii="宋体" w:hAnsi="宋体" w:cs="宋体"/>
                <w:sz w:val="18"/>
                <w:szCs w:val="18"/>
              </w:rPr>
              <w:t>4.电子表格软件Excel2010的使用；</w:t>
            </w:r>
          </w:p>
          <w:p>
            <w:pPr>
              <w:jc w:val="left"/>
              <w:rPr>
                <w:rFonts w:ascii="宋体" w:hAnsi="宋体" w:cs="宋体"/>
                <w:sz w:val="18"/>
                <w:szCs w:val="18"/>
              </w:rPr>
            </w:pPr>
            <w:r>
              <w:rPr>
                <w:rFonts w:hint="eastAsia" w:ascii="宋体" w:hAnsi="宋体" w:cs="宋体"/>
                <w:sz w:val="18"/>
                <w:szCs w:val="18"/>
              </w:rPr>
              <w:t>5.幻灯片制作软件Powerpoint2010的操作；</w:t>
            </w:r>
          </w:p>
          <w:p>
            <w:pPr>
              <w:jc w:val="left"/>
              <w:rPr>
                <w:rFonts w:ascii="宋体" w:hAnsi="宋体" w:cs="宋体"/>
                <w:sz w:val="18"/>
                <w:szCs w:val="18"/>
              </w:rPr>
            </w:pPr>
            <w:r>
              <w:rPr>
                <w:rFonts w:hint="eastAsia" w:ascii="宋体" w:hAnsi="宋体" w:cs="宋体"/>
                <w:sz w:val="18"/>
                <w:szCs w:val="18"/>
              </w:rPr>
              <w:t>6.计算机的网络及安全处理。</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大学英语</w:t>
            </w:r>
          </w:p>
        </w:tc>
        <w:tc>
          <w:tcPr>
            <w:tcW w:w="183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1.用于日常交际及一般涉外业务的基本词汇；</w:t>
            </w:r>
          </w:p>
          <w:p>
            <w:pPr>
              <w:rPr>
                <w:rFonts w:ascii="宋体" w:hAnsi="宋体" w:cs="宋体"/>
                <w:sz w:val="18"/>
                <w:szCs w:val="18"/>
              </w:rPr>
            </w:pPr>
            <w:r>
              <w:rPr>
                <w:rFonts w:hint="eastAsia" w:ascii="宋体" w:hAnsi="宋体" w:cs="宋体"/>
                <w:sz w:val="18"/>
                <w:szCs w:val="18"/>
              </w:rPr>
              <w:t>2.语法基础知识；</w:t>
            </w:r>
          </w:p>
          <w:p>
            <w:pPr>
              <w:rPr>
                <w:rFonts w:ascii="宋体" w:hAnsi="宋体" w:cs="宋体"/>
                <w:sz w:val="18"/>
                <w:szCs w:val="18"/>
              </w:rPr>
            </w:pPr>
            <w:r>
              <w:rPr>
                <w:rFonts w:hint="eastAsia" w:ascii="宋体" w:hAnsi="宋体" w:cs="宋体"/>
                <w:sz w:val="18"/>
                <w:szCs w:val="18"/>
              </w:rPr>
              <w:t>3.语用知识；</w:t>
            </w:r>
          </w:p>
          <w:p>
            <w:pPr>
              <w:rPr>
                <w:rFonts w:ascii="宋体" w:hAnsi="宋体" w:cs="宋体"/>
                <w:sz w:val="18"/>
                <w:szCs w:val="18"/>
              </w:rPr>
            </w:pPr>
            <w:r>
              <w:rPr>
                <w:rFonts w:hint="eastAsia" w:ascii="宋体" w:hAnsi="宋体" w:cs="宋体"/>
                <w:sz w:val="18"/>
                <w:szCs w:val="18"/>
              </w:rPr>
              <w:t>4.中外优秀文化知识通过本门课程的学习。</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体育与健康</w:t>
            </w:r>
          </w:p>
        </w:tc>
        <w:tc>
          <w:tcPr>
            <w:tcW w:w="183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1.田径</w:t>
            </w:r>
          </w:p>
          <w:p>
            <w:pPr>
              <w:rPr>
                <w:rFonts w:ascii="宋体" w:hAnsi="宋体" w:cs="宋体"/>
                <w:sz w:val="18"/>
                <w:szCs w:val="18"/>
              </w:rPr>
            </w:pPr>
            <w:r>
              <w:rPr>
                <w:rFonts w:hint="eastAsia" w:ascii="宋体" w:hAnsi="宋体" w:cs="宋体"/>
                <w:sz w:val="18"/>
                <w:szCs w:val="18"/>
              </w:rPr>
              <w:t>2.篮球</w:t>
            </w:r>
          </w:p>
          <w:p>
            <w:pPr>
              <w:rPr>
                <w:rFonts w:ascii="宋体" w:hAnsi="宋体" w:cs="宋体"/>
                <w:sz w:val="18"/>
                <w:szCs w:val="18"/>
              </w:rPr>
            </w:pPr>
            <w:r>
              <w:rPr>
                <w:rFonts w:hint="eastAsia" w:ascii="宋体" w:hAnsi="宋体" w:cs="宋体"/>
                <w:sz w:val="18"/>
                <w:szCs w:val="18"/>
              </w:rPr>
              <w:t>3.武术</w:t>
            </w:r>
          </w:p>
          <w:p>
            <w:pPr>
              <w:rPr>
                <w:rFonts w:ascii="宋体" w:hAnsi="宋体" w:cs="宋体"/>
                <w:sz w:val="18"/>
                <w:szCs w:val="18"/>
              </w:rPr>
            </w:pPr>
            <w:r>
              <w:rPr>
                <w:rFonts w:hint="eastAsia" w:ascii="宋体" w:hAnsi="宋体" w:cs="宋体"/>
                <w:sz w:val="18"/>
                <w:szCs w:val="18"/>
              </w:rPr>
              <w:t>4.体育舞蹈</w:t>
            </w:r>
          </w:p>
          <w:p>
            <w:pPr>
              <w:rPr>
                <w:rFonts w:ascii="宋体" w:hAnsi="宋体" w:cs="宋体"/>
                <w:sz w:val="18"/>
                <w:szCs w:val="18"/>
              </w:rPr>
            </w:pPr>
            <w:r>
              <w:rPr>
                <w:rFonts w:hint="eastAsia" w:ascii="宋体" w:hAnsi="宋体" w:cs="宋体"/>
                <w:sz w:val="18"/>
                <w:szCs w:val="18"/>
              </w:rPr>
              <w:t>5.健身健美</w:t>
            </w:r>
          </w:p>
          <w:p>
            <w:pPr>
              <w:rPr>
                <w:rFonts w:ascii="宋体" w:hAnsi="宋体" w:cs="宋体"/>
                <w:sz w:val="18"/>
                <w:szCs w:val="18"/>
              </w:rPr>
            </w:pPr>
            <w:r>
              <w:rPr>
                <w:rFonts w:hint="eastAsia" w:ascii="宋体" w:hAnsi="宋体" w:cs="宋体"/>
                <w:sz w:val="18"/>
                <w:szCs w:val="18"/>
              </w:rPr>
              <w:t>6.乒乓球</w:t>
            </w:r>
          </w:p>
          <w:p>
            <w:pPr>
              <w:rPr>
                <w:rFonts w:ascii="宋体" w:hAnsi="宋体" w:cs="宋体"/>
                <w:sz w:val="18"/>
                <w:szCs w:val="18"/>
              </w:rPr>
            </w:pPr>
            <w:r>
              <w:rPr>
                <w:rFonts w:hint="eastAsia" w:ascii="宋体" w:hAnsi="宋体" w:cs="宋体"/>
                <w:sz w:val="18"/>
                <w:szCs w:val="18"/>
              </w:rPr>
              <w:t>7.足球</w:t>
            </w:r>
          </w:p>
          <w:p>
            <w:pPr>
              <w:rPr>
                <w:rFonts w:ascii="宋体" w:hAnsi="宋体" w:cs="宋体"/>
                <w:sz w:val="18"/>
                <w:szCs w:val="18"/>
              </w:rPr>
            </w:pPr>
            <w:r>
              <w:rPr>
                <w:rFonts w:hint="eastAsia" w:ascii="宋体" w:hAnsi="宋体" w:cs="宋体"/>
                <w:sz w:val="18"/>
                <w:szCs w:val="18"/>
              </w:rPr>
              <w:t>8.排球</w:t>
            </w:r>
          </w:p>
          <w:p>
            <w:pPr>
              <w:rPr>
                <w:rFonts w:ascii="宋体" w:hAnsi="宋体" w:cs="宋体"/>
                <w:sz w:val="18"/>
                <w:szCs w:val="18"/>
              </w:rPr>
            </w:pPr>
            <w:r>
              <w:rPr>
                <w:rFonts w:hint="eastAsia" w:ascii="宋体" w:hAnsi="宋体" w:cs="宋体"/>
                <w:sz w:val="18"/>
                <w:szCs w:val="18"/>
              </w:rPr>
              <w:t>9.羽毛球</w:t>
            </w:r>
          </w:p>
          <w:p>
            <w:pPr>
              <w:rPr>
                <w:rFonts w:ascii="宋体" w:hAnsi="宋体" w:cs="宋体"/>
                <w:sz w:val="18"/>
                <w:szCs w:val="18"/>
              </w:rPr>
            </w:pPr>
            <w:r>
              <w:rPr>
                <w:rFonts w:hint="eastAsia" w:ascii="宋体" w:hAnsi="宋体" w:cs="宋体"/>
                <w:sz w:val="18"/>
                <w:szCs w:val="18"/>
              </w:rPr>
              <w:t>10.网球</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大学生职业生涯规划与就业创业教育</w:t>
            </w:r>
          </w:p>
        </w:tc>
        <w:tc>
          <w:tcPr>
            <w:tcW w:w="1832"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1.就业形势与政策</w:t>
            </w:r>
          </w:p>
          <w:p>
            <w:pPr>
              <w:rPr>
                <w:rFonts w:ascii="宋体" w:hAnsi="宋体" w:cs="宋体"/>
                <w:sz w:val="18"/>
                <w:szCs w:val="18"/>
              </w:rPr>
            </w:pPr>
            <w:r>
              <w:rPr>
                <w:rFonts w:hint="eastAsia" w:ascii="宋体" w:hAnsi="宋体" w:cs="宋体"/>
                <w:sz w:val="18"/>
                <w:szCs w:val="18"/>
              </w:rPr>
              <w:t>2.就业前的准备</w:t>
            </w:r>
          </w:p>
          <w:p>
            <w:pPr>
              <w:rPr>
                <w:rFonts w:ascii="宋体" w:hAnsi="宋体" w:cs="宋体"/>
                <w:sz w:val="18"/>
                <w:szCs w:val="18"/>
              </w:rPr>
            </w:pPr>
            <w:r>
              <w:rPr>
                <w:rFonts w:hint="eastAsia" w:ascii="宋体" w:hAnsi="宋体" w:cs="宋体"/>
                <w:sz w:val="18"/>
                <w:szCs w:val="18"/>
              </w:rPr>
              <w:t>3.求职与面试</w:t>
            </w:r>
          </w:p>
          <w:p>
            <w:pPr>
              <w:rPr>
                <w:rFonts w:ascii="宋体" w:hAnsi="宋体" w:cs="宋体"/>
                <w:sz w:val="18"/>
                <w:szCs w:val="18"/>
              </w:rPr>
            </w:pPr>
            <w:r>
              <w:rPr>
                <w:rFonts w:hint="eastAsia" w:ascii="宋体" w:hAnsi="宋体" w:cs="宋体"/>
                <w:sz w:val="18"/>
                <w:szCs w:val="18"/>
              </w:rPr>
              <w:t>4.就业法律保护</w:t>
            </w:r>
          </w:p>
          <w:p>
            <w:pPr>
              <w:rPr>
                <w:rFonts w:ascii="宋体" w:hAnsi="宋体" w:cs="宋体"/>
                <w:sz w:val="18"/>
                <w:szCs w:val="18"/>
              </w:rPr>
            </w:pPr>
            <w:r>
              <w:rPr>
                <w:rFonts w:hint="eastAsia" w:ascii="宋体" w:hAnsi="宋体" w:cs="宋体"/>
                <w:sz w:val="18"/>
                <w:szCs w:val="18"/>
              </w:rPr>
              <w:t>5.入职与发展</w:t>
            </w:r>
          </w:p>
          <w:p>
            <w:pPr>
              <w:rPr>
                <w:rFonts w:ascii="宋体" w:hAnsi="宋体" w:cs="宋体"/>
                <w:sz w:val="18"/>
                <w:szCs w:val="18"/>
              </w:rPr>
            </w:pPr>
            <w:r>
              <w:rPr>
                <w:rFonts w:hint="eastAsia" w:ascii="宋体" w:hAnsi="宋体" w:cs="宋体"/>
                <w:sz w:val="18"/>
                <w:szCs w:val="18"/>
              </w:rPr>
              <w:t>6.创新创业教育</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大学生心理健康教育</w:t>
            </w:r>
          </w:p>
        </w:tc>
        <w:tc>
          <w:tcPr>
            <w:tcW w:w="18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1.心理健康维护</w:t>
            </w:r>
          </w:p>
          <w:p>
            <w:pPr>
              <w:rPr>
                <w:rFonts w:ascii="宋体" w:hAnsi="宋体" w:cs="宋体"/>
                <w:sz w:val="18"/>
                <w:szCs w:val="18"/>
              </w:rPr>
            </w:pPr>
            <w:r>
              <w:rPr>
                <w:rFonts w:hint="eastAsia" w:ascii="宋体" w:hAnsi="宋体" w:cs="宋体"/>
                <w:sz w:val="18"/>
                <w:szCs w:val="18"/>
              </w:rPr>
              <w:t>2.心理发展成熟</w:t>
            </w:r>
          </w:p>
          <w:p>
            <w:pPr>
              <w:rPr>
                <w:rFonts w:ascii="宋体" w:hAnsi="宋体" w:cs="宋体"/>
                <w:sz w:val="18"/>
                <w:szCs w:val="18"/>
              </w:rPr>
            </w:pPr>
            <w:r>
              <w:rPr>
                <w:rFonts w:hint="eastAsia" w:ascii="宋体" w:hAnsi="宋体" w:cs="宋体"/>
                <w:sz w:val="18"/>
                <w:szCs w:val="18"/>
              </w:rPr>
              <w:t>3.心理素质培养</w:t>
            </w:r>
          </w:p>
          <w:p>
            <w:pPr>
              <w:rPr>
                <w:rFonts w:ascii="宋体" w:hAnsi="宋体" w:cs="宋体"/>
                <w:sz w:val="18"/>
                <w:szCs w:val="18"/>
              </w:rPr>
            </w:pPr>
            <w:r>
              <w:rPr>
                <w:rFonts w:hint="eastAsia" w:ascii="宋体" w:hAnsi="宋体" w:cs="宋体"/>
                <w:sz w:val="18"/>
                <w:szCs w:val="18"/>
              </w:rPr>
              <w:t>4.积极人格铸造</w:t>
            </w:r>
          </w:p>
          <w:p>
            <w:pPr>
              <w:rPr>
                <w:rFonts w:ascii="宋体" w:hAnsi="宋体" w:cs="宋体"/>
                <w:sz w:val="18"/>
                <w:szCs w:val="18"/>
              </w:rPr>
            </w:pPr>
            <w:r>
              <w:rPr>
                <w:rFonts w:hint="eastAsia" w:ascii="宋体" w:hAnsi="宋体" w:cs="宋体"/>
                <w:sz w:val="18"/>
                <w:szCs w:val="18"/>
              </w:rPr>
              <w:t>5.大学生心理素质</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11</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高等数学</w:t>
            </w:r>
          </w:p>
        </w:tc>
        <w:tc>
          <w:tcPr>
            <w:tcW w:w="183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掌握基本数学理论和方法；培养严谨的数学思维与逻辑能力；提高解决实际问题的能力；掌握数学工具与技术；培养跨学科的应用能力；促进自主学习与研究能力的提高；增强数学思维的灵活性与创新能力；提升科学沟通与表达能；增强数学应用的实际能力。</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1.函数与极限；</w:t>
            </w:r>
          </w:p>
          <w:p>
            <w:pPr>
              <w:rPr>
                <w:rFonts w:ascii="宋体" w:hAnsi="宋体" w:cs="宋体"/>
                <w:sz w:val="18"/>
                <w:szCs w:val="18"/>
              </w:rPr>
            </w:pPr>
            <w:r>
              <w:rPr>
                <w:rFonts w:hint="eastAsia" w:ascii="宋体" w:hAnsi="宋体" w:cs="宋体"/>
                <w:sz w:val="18"/>
                <w:szCs w:val="18"/>
              </w:rPr>
              <w:t>2.导数与微分；</w:t>
            </w:r>
          </w:p>
          <w:p>
            <w:pPr>
              <w:rPr>
                <w:rFonts w:ascii="宋体" w:hAnsi="宋体" w:cs="宋体"/>
                <w:sz w:val="18"/>
                <w:szCs w:val="18"/>
              </w:rPr>
            </w:pPr>
            <w:r>
              <w:rPr>
                <w:rFonts w:hint="eastAsia" w:ascii="宋体" w:hAnsi="宋体" w:cs="宋体"/>
                <w:sz w:val="18"/>
                <w:szCs w:val="18"/>
              </w:rPr>
              <w:t>3.微分中值定理与导数的应用；</w:t>
            </w:r>
          </w:p>
          <w:p>
            <w:pPr>
              <w:rPr>
                <w:rFonts w:ascii="宋体" w:hAnsi="宋体" w:cs="宋体"/>
                <w:sz w:val="18"/>
                <w:szCs w:val="18"/>
              </w:rPr>
            </w:pPr>
            <w:r>
              <w:rPr>
                <w:rFonts w:hint="eastAsia" w:ascii="宋体" w:hAnsi="宋体" w:cs="宋体"/>
                <w:sz w:val="18"/>
                <w:szCs w:val="18"/>
              </w:rPr>
              <w:t>4.不定积分与定积分；</w:t>
            </w:r>
          </w:p>
          <w:p>
            <w:pPr>
              <w:rPr>
                <w:rFonts w:ascii="宋体" w:hAnsi="宋体" w:cs="宋体"/>
                <w:sz w:val="18"/>
                <w:szCs w:val="18"/>
              </w:rPr>
            </w:pPr>
            <w:r>
              <w:rPr>
                <w:rFonts w:hint="eastAsia" w:ascii="宋体" w:hAnsi="宋体" w:cs="宋体"/>
                <w:sz w:val="18"/>
                <w:szCs w:val="18"/>
              </w:rPr>
              <w:t>5.微分方程；</w:t>
            </w:r>
          </w:p>
          <w:p>
            <w:pPr>
              <w:rPr>
                <w:rFonts w:ascii="宋体" w:hAnsi="宋体" w:cs="宋体"/>
                <w:sz w:val="18"/>
                <w:szCs w:val="18"/>
              </w:rPr>
            </w:pPr>
            <w:r>
              <w:rPr>
                <w:rFonts w:hint="eastAsia" w:ascii="宋体" w:hAnsi="宋体" w:cs="宋体"/>
                <w:sz w:val="18"/>
                <w:szCs w:val="18"/>
              </w:rPr>
              <w:t>6.空间解析几何与线性代数；</w:t>
            </w:r>
          </w:p>
          <w:p>
            <w:pPr>
              <w:rPr>
                <w:rFonts w:ascii="宋体" w:hAnsi="宋体" w:cs="宋体"/>
                <w:sz w:val="18"/>
                <w:szCs w:val="18"/>
              </w:rPr>
            </w:pPr>
            <w:r>
              <w:rPr>
                <w:rFonts w:hint="eastAsia" w:ascii="宋体" w:hAnsi="宋体" w:cs="宋体"/>
                <w:sz w:val="18"/>
                <w:szCs w:val="18"/>
              </w:rPr>
              <w:t>7.多元函数微积分；</w:t>
            </w:r>
          </w:p>
          <w:p>
            <w:pPr>
              <w:rPr>
                <w:rFonts w:ascii="宋体" w:hAnsi="宋体" w:cs="宋体"/>
                <w:sz w:val="18"/>
                <w:szCs w:val="18"/>
              </w:rPr>
            </w:pPr>
            <w:r>
              <w:rPr>
                <w:rFonts w:hint="eastAsia" w:ascii="宋体" w:hAnsi="宋体" w:cs="宋体"/>
                <w:sz w:val="18"/>
                <w:szCs w:val="18"/>
              </w:rPr>
              <w:t>8.无穷级数。</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学生应掌握高等数学的核心理论；学生应能够熟练进行各种数学计算；学生应能够将数学理论应用于实际问题的建模、分析和解决，包括工程问题、物理问题、经济问题等；学生应能够综合运用所学的数学知识和方法解决复杂问题，包括跨学科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中华民族共同体概论</w:t>
            </w:r>
          </w:p>
        </w:tc>
        <w:tc>
          <w:tcPr>
            <w:tcW w:w="183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培养学生的爱国主义精神和社会责任感，增强学生的国家意识和民族自尊心，推动中华民族共同体意识的形成和发展。通过这门课程的学习，学生将更加了解中华民族的伟大历史和文化，树立正确的世界观、人生观和价值观，为实现中华民族的伟大复兴贡献自己的力量。</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1.中华民族的历史与发展：</w:t>
            </w:r>
          </w:p>
          <w:p>
            <w:pPr>
              <w:rPr>
                <w:rFonts w:ascii="宋体" w:hAnsi="宋体" w:cs="宋体"/>
                <w:sz w:val="18"/>
                <w:szCs w:val="18"/>
              </w:rPr>
            </w:pPr>
            <w:r>
              <w:rPr>
                <w:rFonts w:hint="eastAsia" w:ascii="宋体" w:hAnsi="宋体" w:cs="宋体"/>
                <w:sz w:val="18"/>
                <w:szCs w:val="18"/>
              </w:rPr>
              <w:t>2.介绍中华民族的悠久历史、伟大成就和发展进程，激发学生对中华文化的自豪感和认同感；</w:t>
            </w:r>
          </w:p>
          <w:p>
            <w:pPr>
              <w:rPr>
                <w:rFonts w:ascii="宋体" w:hAnsi="宋体" w:cs="宋体"/>
                <w:sz w:val="18"/>
                <w:szCs w:val="18"/>
              </w:rPr>
            </w:pPr>
            <w:r>
              <w:rPr>
                <w:rFonts w:hint="eastAsia" w:ascii="宋体" w:hAnsi="宋体" w:cs="宋体"/>
                <w:sz w:val="18"/>
                <w:szCs w:val="18"/>
              </w:rPr>
              <w:t>3.中华文化的精髓：重点介绍中华文化的核心价值观，如仁爱、诚信、和谐、尊重等，以及传统美德和道德规范，引导学生树立正确的价值观念和道德观念；</w:t>
            </w:r>
          </w:p>
          <w:p>
            <w:pPr>
              <w:rPr>
                <w:rFonts w:ascii="宋体" w:hAnsi="宋体" w:cs="宋体"/>
                <w:sz w:val="18"/>
                <w:szCs w:val="18"/>
              </w:rPr>
            </w:pPr>
            <w:r>
              <w:rPr>
                <w:rFonts w:hint="eastAsia" w:ascii="宋体" w:hAnsi="宋体" w:cs="宋体"/>
                <w:sz w:val="18"/>
                <w:szCs w:val="18"/>
              </w:rPr>
              <w:t>4.国家意识和民族自尊心：培养学生对国家的认同感和归属感，鼓励学生热爱祖国，为国家的发展和繁荣贡献力量。同时，引导学生树立正确的民族自尊心，增强民族的凝聚力和自信心；</w:t>
            </w:r>
          </w:p>
          <w:p>
            <w:pPr>
              <w:rPr>
                <w:rFonts w:ascii="宋体" w:hAnsi="宋体" w:cs="宋体"/>
                <w:sz w:val="18"/>
                <w:szCs w:val="18"/>
              </w:rPr>
            </w:pPr>
            <w:r>
              <w:rPr>
                <w:rFonts w:hint="eastAsia" w:ascii="宋体" w:hAnsi="宋体" w:cs="宋体"/>
                <w:sz w:val="18"/>
                <w:szCs w:val="18"/>
              </w:rPr>
              <w:t>5社会责任感和民族责任感：通过案例分析和讨论，培养学生的社会责任感和民族责任感，引导学生积极投身社会实践，关注国家和民族的发展问题，并提出合理的解决方案。</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该课程具有全新的主题主线、视野和话语体系，集政治性、学理性、价值性、知识性于一体，体系宏大、内容丰富。作为一门新设置的政治理论课，该课程面临着一系列课程建设的基础性工作，包括明确教学目标、教学内容、教学方法、教学资源等。其中最重要的是，要准确把握该课程的主题主线、突出难点重点，做到“三个讲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劳动教育</w:t>
            </w:r>
          </w:p>
        </w:tc>
        <w:tc>
          <w:tcPr>
            <w:tcW w:w="1832" w:type="dxa"/>
            <w:tcBorders>
              <w:top w:val="single" w:color="auto" w:sz="4" w:space="0"/>
              <w:left w:val="single" w:color="auto" w:sz="4" w:space="0"/>
              <w:bottom w:val="single" w:color="auto" w:sz="4" w:space="0"/>
              <w:right w:val="single" w:color="auto" w:sz="4" w:space="0"/>
            </w:tcBorders>
          </w:tcPr>
          <w:p>
            <w:pPr>
              <w:shd w:val="clear" w:color="auto" w:fill="FFFFFF"/>
              <w:rPr>
                <w:sz w:val="18"/>
                <w:szCs w:val="18"/>
              </w:rPr>
            </w:pPr>
            <w:r>
              <w:rPr>
                <w:rFonts w:hint="eastAsia"/>
                <w:sz w:val="18"/>
                <w:szCs w:val="18"/>
              </w:rPr>
              <w:t>1.树立正确的劳动观念。</w:t>
            </w:r>
          </w:p>
          <w:p>
            <w:pPr>
              <w:shd w:val="clear" w:color="auto" w:fill="FFFFFF"/>
              <w:rPr>
                <w:sz w:val="18"/>
                <w:szCs w:val="18"/>
              </w:rPr>
            </w:pPr>
            <w:r>
              <w:rPr>
                <w:rFonts w:hint="eastAsia"/>
                <w:sz w:val="18"/>
                <w:szCs w:val="18"/>
              </w:rPr>
              <w:t>2.具有必备的劳动能力。</w:t>
            </w:r>
          </w:p>
          <w:p>
            <w:pPr>
              <w:shd w:val="clear" w:color="auto" w:fill="FFFFFF"/>
              <w:rPr>
                <w:sz w:val="18"/>
                <w:szCs w:val="18"/>
              </w:rPr>
            </w:pPr>
            <w:r>
              <w:rPr>
                <w:rFonts w:hint="eastAsia"/>
                <w:sz w:val="18"/>
                <w:szCs w:val="18"/>
              </w:rPr>
              <w:t>3.培育积极的劳动精神。</w:t>
            </w:r>
          </w:p>
          <w:p>
            <w:pPr>
              <w:rPr>
                <w:rFonts w:ascii="宋体" w:hAnsi="宋体" w:cs="宋体"/>
                <w:sz w:val="18"/>
                <w:szCs w:val="18"/>
              </w:rPr>
            </w:pPr>
            <w:r>
              <w:rPr>
                <w:rFonts w:hint="eastAsia"/>
                <w:sz w:val="18"/>
                <w:szCs w:val="18"/>
              </w:rPr>
              <w:t>4.养成良好的劳动习惯和品质。</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1.劳动精神、劳模精神、工匠精神、劳动组织、劳动安全和劳动法规等；</w:t>
            </w:r>
          </w:p>
          <w:p>
            <w:pPr>
              <w:rPr>
                <w:rFonts w:ascii="宋体" w:hAnsi="宋体" w:cs="宋体"/>
                <w:sz w:val="18"/>
                <w:szCs w:val="18"/>
              </w:rPr>
            </w:pP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1.持续开展日常生活劳动，自我管理生活，提高劳动自立自强的意识和能力；</w:t>
            </w:r>
          </w:p>
          <w:p>
            <w:pPr>
              <w:rPr>
                <w:rFonts w:ascii="宋体" w:hAnsi="宋体" w:cs="宋体"/>
                <w:sz w:val="18"/>
                <w:szCs w:val="18"/>
              </w:rPr>
            </w:pPr>
            <w:r>
              <w:rPr>
                <w:rFonts w:hint="eastAsia" w:ascii="宋体" w:hAnsi="宋体" w:cs="宋体"/>
                <w:sz w:val="18"/>
                <w:szCs w:val="18"/>
              </w:rPr>
              <w:t>2.定期开展校内外公益服务性劳动，培育社会公德，厚植爱国爱民的情怀；</w:t>
            </w:r>
          </w:p>
          <w:p>
            <w:pPr>
              <w:rPr>
                <w:rFonts w:ascii="宋体" w:hAnsi="宋体" w:cs="宋体"/>
                <w:sz w:val="18"/>
                <w:szCs w:val="18"/>
              </w:rPr>
            </w:pPr>
            <w:r>
              <w:rPr>
                <w:rFonts w:hint="eastAsia" w:ascii="宋体" w:hAnsi="宋体" w:cs="宋体"/>
                <w:sz w:val="18"/>
                <w:szCs w:val="18"/>
              </w:rPr>
              <w:t>3.依托实习实训，参与真实的生产劳动和服务性劳动。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14</w:t>
            </w:r>
          </w:p>
        </w:tc>
        <w:tc>
          <w:tcPr>
            <w:tcW w:w="709"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国家安全教育</w:t>
            </w:r>
          </w:p>
        </w:tc>
        <w:tc>
          <w:tcPr>
            <w:tcW w:w="1832" w:type="dxa"/>
            <w:tcBorders>
              <w:top w:val="single" w:color="auto" w:sz="4" w:space="0"/>
              <w:left w:val="single" w:color="auto" w:sz="4" w:space="0"/>
              <w:bottom w:val="single" w:color="auto" w:sz="4" w:space="0"/>
              <w:right w:val="single" w:color="auto" w:sz="4" w:space="0"/>
            </w:tcBorders>
          </w:tcPr>
          <w:p>
            <w:pPr>
              <w:shd w:val="clear" w:color="auto" w:fill="FFFFFF"/>
              <w:rPr>
                <w:sz w:val="18"/>
                <w:szCs w:val="18"/>
              </w:rPr>
            </w:pPr>
            <w:r>
              <w:rPr>
                <w:rFonts w:hint="eastAsia"/>
                <w:sz w:val="18"/>
                <w:szCs w:val="18"/>
              </w:rPr>
              <w:t>1.增强安全意识；</w:t>
            </w:r>
          </w:p>
          <w:p>
            <w:pPr>
              <w:shd w:val="clear" w:color="auto" w:fill="FFFFFF"/>
              <w:rPr>
                <w:sz w:val="18"/>
                <w:szCs w:val="18"/>
              </w:rPr>
            </w:pPr>
            <w:r>
              <w:rPr>
                <w:rFonts w:hint="eastAsia"/>
                <w:sz w:val="18"/>
                <w:szCs w:val="18"/>
              </w:rPr>
              <w:t>2.了解国家安全威胁；</w:t>
            </w:r>
          </w:p>
          <w:p>
            <w:pPr>
              <w:shd w:val="clear" w:color="auto" w:fill="FFFFFF"/>
              <w:rPr>
                <w:sz w:val="18"/>
                <w:szCs w:val="18"/>
              </w:rPr>
            </w:pPr>
            <w:r>
              <w:rPr>
                <w:rFonts w:hint="eastAsia"/>
                <w:sz w:val="18"/>
                <w:szCs w:val="18"/>
              </w:rPr>
              <w:t>3.培养责任感；</w:t>
            </w:r>
          </w:p>
          <w:p>
            <w:pPr>
              <w:shd w:val="clear" w:color="auto" w:fill="FFFFFF"/>
              <w:rPr>
                <w:sz w:val="18"/>
                <w:szCs w:val="18"/>
              </w:rPr>
            </w:pPr>
            <w:r>
              <w:rPr>
                <w:rFonts w:hint="eastAsia"/>
                <w:sz w:val="18"/>
                <w:szCs w:val="18"/>
              </w:rPr>
              <w:t>4.掌握应对技能；</w:t>
            </w:r>
          </w:p>
          <w:p>
            <w:pPr>
              <w:shd w:val="clear" w:color="auto" w:fill="FFFFFF"/>
              <w:rPr>
                <w:sz w:val="18"/>
                <w:szCs w:val="18"/>
              </w:rPr>
            </w:pPr>
            <w:r>
              <w:rPr>
                <w:rFonts w:hint="eastAsia"/>
                <w:sz w:val="18"/>
                <w:szCs w:val="18"/>
              </w:rPr>
              <w:t>5.加强法律法规意识；</w:t>
            </w:r>
          </w:p>
          <w:p>
            <w:pPr>
              <w:shd w:val="clear" w:color="auto" w:fill="FFFFFF"/>
              <w:rPr>
                <w:sz w:val="18"/>
                <w:szCs w:val="18"/>
              </w:rPr>
            </w:pPr>
            <w:r>
              <w:rPr>
                <w:rFonts w:hint="eastAsia"/>
                <w:sz w:val="18"/>
                <w:szCs w:val="18"/>
              </w:rPr>
              <w:t>6.促进全民参与。</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1.国家安全基本概念；</w:t>
            </w:r>
          </w:p>
          <w:p>
            <w:pPr>
              <w:rPr>
                <w:rFonts w:ascii="宋体" w:hAnsi="宋体"/>
                <w:sz w:val="18"/>
                <w:szCs w:val="18"/>
              </w:rPr>
            </w:pPr>
            <w:r>
              <w:rPr>
                <w:rFonts w:hint="eastAsia" w:ascii="宋体" w:hAnsi="宋体"/>
                <w:sz w:val="18"/>
                <w:szCs w:val="18"/>
              </w:rPr>
              <w:t>2.国家安全政策与法律；</w:t>
            </w:r>
          </w:p>
          <w:p>
            <w:pPr>
              <w:rPr>
                <w:rFonts w:ascii="宋体" w:hAnsi="宋体"/>
                <w:sz w:val="18"/>
                <w:szCs w:val="18"/>
              </w:rPr>
            </w:pPr>
            <w:r>
              <w:rPr>
                <w:rFonts w:hint="eastAsia" w:ascii="宋体" w:hAnsi="宋体"/>
                <w:sz w:val="18"/>
                <w:szCs w:val="18"/>
              </w:rPr>
              <w:t>3.主要安全威胁和风险；</w:t>
            </w:r>
          </w:p>
          <w:p>
            <w:pPr>
              <w:rPr>
                <w:rFonts w:ascii="宋体" w:hAnsi="宋体"/>
                <w:sz w:val="18"/>
                <w:szCs w:val="18"/>
              </w:rPr>
            </w:pPr>
            <w:r>
              <w:rPr>
                <w:rFonts w:hint="eastAsia" w:ascii="宋体" w:hAnsi="宋体"/>
                <w:sz w:val="18"/>
                <w:szCs w:val="18"/>
              </w:rPr>
              <w:t>4.安全防范与应对措施；</w:t>
            </w:r>
          </w:p>
          <w:p>
            <w:pPr>
              <w:rPr>
                <w:rFonts w:ascii="宋体" w:hAnsi="宋体"/>
                <w:sz w:val="18"/>
                <w:szCs w:val="18"/>
              </w:rPr>
            </w:pPr>
            <w:r>
              <w:rPr>
                <w:rFonts w:hint="eastAsia" w:ascii="宋体" w:hAnsi="宋体"/>
                <w:sz w:val="18"/>
                <w:szCs w:val="18"/>
              </w:rPr>
              <w:t>5.国家安全与公民责任；</w:t>
            </w:r>
          </w:p>
          <w:p>
            <w:pPr>
              <w:rPr>
                <w:rFonts w:ascii="宋体" w:hAnsi="宋体"/>
                <w:sz w:val="18"/>
                <w:szCs w:val="18"/>
              </w:rPr>
            </w:pPr>
            <w:r>
              <w:rPr>
                <w:rFonts w:hint="eastAsia" w:ascii="宋体" w:hAnsi="宋体"/>
                <w:sz w:val="18"/>
                <w:szCs w:val="18"/>
              </w:rPr>
              <w:t>6.全球安全形势的变化及其对国家安全的影响。</w:t>
            </w: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1.教学内容应当理论与实践相结合，不仅要讲解国家安全的基本理论，还需要通过实际案例、模拟演练等方式进行实践操作，使学习者能够更好地理解和应用所学知识；</w:t>
            </w:r>
          </w:p>
          <w:p>
            <w:pPr>
              <w:rPr>
                <w:rFonts w:ascii="宋体" w:hAnsi="宋体" w:cs="宋体"/>
                <w:sz w:val="18"/>
                <w:szCs w:val="18"/>
              </w:rPr>
            </w:pPr>
            <w:r>
              <w:rPr>
                <w:rFonts w:hint="eastAsia" w:ascii="宋体" w:hAnsi="宋体" w:cs="宋体"/>
                <w:sz w:val="18"/>
                <w:szCs w:val="18"/>
              </w:rPr>
              <w:t>2.课程内容必须准确反映最新的国家安全形势和政策，及时更新和调整教学内容，以保持与当前国家安全形势的同步；</w:t>
            </w:r>
          </w:p>
          <w:p>
            <w:pPr>
              <w:rPr>
                <w:rFonts w:ascii="宋体" w:hAnsi="宋体" w:cs="宋体"/>
                <w:sz w:val="18"/>
                <w:szCs w:val="18"/>
              </w:rPr>
            </w:pPr>
            <w:r>
              <w:rPr>
                <w:rFonts w:hint="eastAsia" w:ascii="宋体" w:hAnsi="宋体" w:cs="宋体"/>
                <w:sz w:val="18"/>
                <w:szCs w:val="18"/>
              </w:rPr>
              <w:t>3.教学内容应当科学、系统，涵盖国家安全的各个领域和相关知识，避免片面和零散的知识传授。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15</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大学生美育</w:t>
            </w:r>
          </w:p>
        </w:tc>
        <w:tc>
          <w:tcPr>
            <w:tcW w:w="1832"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rFonts w:hint="eastAsia"/>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1.培养全面发展的一代新人；</w:t>
            </w:r>
          </w:p>
          <w:p>
            <w:pPr>
              <w:rPr>
                <w:rFonts w:ascii="宋体" w:hAnsi="宋体"/>
                <w:sz w:val="18"/>
                <w:szCs w:val="18"/>
              </w:rPr>
            </w:pPr>
            <w:r>
              <w:rPr>
                <w:rFonts w:hint="eastAsia" w:ascii="宋体" w:hAnsi="宋体"/>
                <w:sz w:val="18"/>
                <w:szCs w:val="18"/>
              </w:rPr>
              <w:t>2.人类美化自身的学科；3. 审美门户；</w:t>
            </w:r>
          </w:p>
          <w:p>
            <w:pPr>
              <w:rPr>
                <w:rFonts w:ascii="宋体" w:hAnsi="宋体"/>
                <w:sz w:val="18"/>
                <w:szCs w:val="18"/>
              </w:rPr>
            </w:pPr>
            <w:r>
              <w:rPr>
                <w:rFonts w:hint="eastAsia" w:ascii="宋体" w:hAnsi="宋体"/>
                <w:sz w:val="18"/>
                <w:szCs w:val="18"/>
              </w:rPr>
              <w:t>4.审美范畴、审美意识；5.审美心理；自然审美</w:t>
            </w: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16</w:t>
            </w: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大学生创新创业教育</w:t>
            </w:r>
          </w:p>
        </w:tc>
        <w:tc>
          <w:tcPr>
            <w:tcW w:w="1832"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rFonts w:hint="eastAsia"/>
                <w:sz w:val="18"/>
                <w:szCs w:val="18"/>
              </w:rPr>
              <w:t>掌握开展创业活动所需要的基本知识。认知创业的基本内涵和创业活动的特殊性，辨证地认识和分析创业者、创业机会、创业资源、创业计划和创业项目。</w:t>
            </w:r>
          </w:p>
          <w:p>
            <w:pPr>
              <w:shd w:val="clear" w:color="auto" w:fill="FFFFFF"/>
              <w:rPr>
                <w:sz w:val="18"/>
                <w:szCs w:val="18"/>
              </w:rPr>
            </w:pPr>
            <w:r>
              <w:rPr>
                <w:rFonts w:hint="eastAsia"/>
                <w:sz w:val="18"/>
                <w:szCs w:val="18"/>
              </w:rPr>
              <w:t>使学生具备必要的创业能力。掌握创业资源整合与创业计划撰写的方法,熟悉新企业的开办流程与管理，提高创办和管理企业的综合素质和能力。</w:t>
            </w:r>
          </w:p>
        </w:tc>
        <w:tc>
          <w:tcPr>
            <w:tcW w:w="2126"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创新创业概述、创造性思维、创新方法和创新思维训练、创业机会与创业风险、创业团队的组建与创业资源的融合、商业模式、创业计划与项目路演。</w:t>
            </w:r>
          </w:p>
        </w:tc>
        <w:tc>
          <w:tcPr>
            <w:tcW w:w="213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使学生树立科学的创业观。主动适应国家经济社会发展和人的全面发展需求，正确理解创业与职业生涯发展的关系，自觉遵循创业规律，积极投身创业实践。</w:t>
            </w:r>
          </w:p>
        </w:tc>
      </w:tr>
    </w:tbl>
    <w:p>
      <w:pPr>
        <w:spacing w:before="156" w:beforeLines="50" w:after="156" w:afterLines="50"/>
        <w:jc w:val="center"/>
        <w:rPr>
          <w:rFonts w:ascii="Times New Roman" w:hAnsi="Times New Roman"/>
          <w:b/>
          <w:bCs/>
          <w:color w:val="000000"/>
          <w:szCs w:val="21"/>
        </w:rPr>
      </w:pPr>
      <w:r>
        <w:rPr>
          <w:rFonts w:hint="eastAsia" w:ascii="Times New Roman" w:hAnsi="Times New Roman"/>
          <w:b/>
          <w:bCs/>
          <w:color w:val="000000"/>
          <w:szCs w:val="21"/>
        </w:rPr>
        <w:t>表5 专业课程体系</w:t>
      </w:r>
    </w:p>
    <w:tbl>
      <w:tblPr>
        <w:tblStyle w:val="29"/>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708"/>
        <w:gridCol w:w="1151"/>
        <w:gridCol w:w="1913"/>
        <w:gridCol w:w="1984"/>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jc w:val="center"/>
              <w:rPr>
                <w:rFonts w:ascii="宋体" w:hAnsi="宋体"/>
                <w:sz w:val="18"/>
                <w:szCs w:val="18"/>
              </w:rPr>
            </w:pPr>
            <w:r>
              <w:rPr>
                <w:rFonts w:hint="eastAsia" w:ascii="宋体" w:hAnsi="宋体"/>
                <w:sz w:val="18"/>
                <w:szCs w:val="18"/>
              </w:rPr>
              <w:t>序号</w:t>
            </w:r>
          </w:p>
        </w:tc>
        <w:tc>
          <w:tcPr>
            <w:tcW w:w="70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jc w:val="center"/>
              <w:rPr>
                <w:rFonts w:ascii="宋体" w:hAnsi="宋体"/>
                <w:sz w:val="18"/>
                <w:szCs w:val="18"/>
              </w:rPr>
            </w:pPr>
            <w:r>
              <w:rPr>
                <w:rFonts w:hint="eastAsia" w:ascii="宋体" w:hAnsi="宋体"/>
                <w:sz w:val="18"/>
                <w:szCs w:val="18"/>
              </w:rPr>
              <w:t>课程性质</w:t>
            </w:r>
          </w:p>
        </w:tc>
        <w:tc>
          <w:tcPr>
            <w:tcW w:w="115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jc w:val="center"/>
              <w:rPr>
                <w:rFonts w:ascii="宋体" w:hAnsi="宋体"/>
                <w:sz w:val="18"/>
                <w:szCs w:val="18"/>
              </w:rPr>
            </w:pPr>
            <w:r>
              <w:rPr>
                <w:rFonts w:hint="eastAsia" w:ascii="宋体" w:hAnsi="宋体"/>
                <w:sz w:val="18"/>
                <w:szCs w:val="18"/>
              </w:rPr>
              <w:t>课程名称</w:t>
            </w:r>
          </w:p>
        </w:tc>
        <w:tc>
          <w:tcPr>
            <w:tcW w:w="1913"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jc w:val="center"/>
              <w:rPr>
                <w:rFonts w:ascii="宋体" w:hAnsi="宋体"/>
                <w:sz w:val="18"/>
                <w:szCs w:val="18"/>
              </w:rPr>
            </w:pPr>
            <w:r>
              <w:rPr>
                <w:rFonts w:hint="eastAsia" w:ascii="宋体" w:hAnsi="宋体"/>
                <w:sz w:val="18"/>
                <w:szCs w:val="18"/>
              </w:rPr>
              <w:t>课程目标</w:t>
            </w:r>
          </w:p>
        </w:tc>
        <w:tc>
          <w:tcPr>
            <w:tcW w:w="198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jc w:val="center"/>
              <w:rPr>
                <w:rFonts w:ascii="宋体" w:hAnsi="宋体"/>
                <w:sz w:val="18"/>
                <w:szCs w:val="18"/>
              </w:rPr>
            </w:pPr>
            <w:r>
              <w:rPr>
                <w:rFonts w:hint="eastAsia" w:ascii="宋体" w:hAnsi="宋体"/>
                <w:sz w:val="18"/>
                <w:szCs w:val="18"/>
              </w:rPr>
              <w:t>主要教学内容及要求</w:t>
            </w:r>
          </w:p>
        </w:tc>
        <w:tc>
          <w:tcPr>
            <w:tcW w:w="225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pPr>
              <w:jc w:val="center"/>
              <w:rPr>
                <w:rFonts w:ascii="宋体" w:hAnsi="宋体"/>
                <w:sz w:val="18"/>
                <w:szCs w:val="18"/>
              </w:rPr>
            </w:pPr>
            <w:r>
              <w:rPr>
                <w:rFonts w:hint="eastAsia" w:ascii="宋体" w:hAnsi="宋体"/>
                <w:sz w:val="18"/>
                <w:szCs w:val="18"/>
              </w:rPr>
              <w:t>技能考核项目及教学要求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highlight w:val="yellow"/>
              </w:rPr>
            </w:pPr>
            <w:r>
              <w:rPr>
                <w:rFonts w:hint="eastAsia" w:ascii="宋体" w:hAnsi="宋体"/>
                <w:sz w:val="18"/>
                <w:szCs w:val="18"/>
              </w:rPr>
              <w:t>17</w:t>
            </w:r>
          </w:p>
        </w:tc>
        <w:tc>
          <w:tcPr>
            <w:tcW w:w="708" w:type="dxa"/>
            <w:vMerge w:val="restart"/>
            <w:tcBorders>
              <w:top w:val="single" w:color="auto" w:sz="4" w:space="0"/>
              <w:left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专业基础课程</w:t>
            </w: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sz w:val="18"/>
                <w:szCs w:val="18"/>
              </w:rPr>
            </w:pPr>
            <w:r>
              <w:rPr>
                <w:rFonts w:hint="eastAsia" w:ascii="宋体" w:hAnsi="宋体" w:cs="宋体"/>
                <w:sz w:val="18"/>
                <w:szCs w:val="18"/>
              </w:rPr>
              <w:t>电工基础</w:t>
            </w:r>
          </w:p>
        </w:tc>
        <w:tc>
          <w:tcPr>
            <w:tcW w:w="1913" w:type="dxa"/>
            <w:tcBorders>
              <w:top w:val="single" w:color="auto" w:sz="4" w:space="0"/>
              <w:left w:val="single" w:color="auto" w:sz="4" w:space="0"/>
              <w:bottom w:val="single" w:color="auto" w:sz="4" w:space="0"/>
              <w:right w:val="single" w:color="auto" w:sz="4" w:space="0"/>
            </w:tcBorders>
          </w:tcPr>
          <w:p>
            <w:pPr>
              <w:tabs>
                <w:tab w:val="left" w:pos="720"/>
              </w:tabs>
              <w:rPr>
                <w:rFonts w:ascii="宋体" w:hAnsi="宋体"/>
                <w:sz w:val="18"/>
                <w:szCs w:val="18"/>
              </w:rPr>
            </w:pPr>
            <w:r>
              <w:rPr>
                <w:rFonts w:hint="eastAsia" w:ascii="宋体" w:hAnsi="宋体"/>
                <w:sz w:val="18"/>
                <w:szCs w:val="18"/>
              </w:rPr>
              <w:t>通过本课程的学习，使学生能掌握电路的基础知识，掌握直流和交流电的工作原理的能力。</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主要包括：电路的基本概念和基本定律、电阻电路分析、正弦交流电路、三相交流电路、动态电路、互感电路、磁路与电动机、非正弦交流电路。</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按照“做中学、做中教”教学方法，将教师讲课、小组讨论、学生动手操作交叉进行，注重“教”与“学”的互动，让学生自己动手的过程中，掌握过硬的基本功，逐步培养学生认真细致的工作态度和严谨踏实的工作作风。</w:t>
            </w:r>
          </w:p>
          <w:p>
            <w:pPr>
              <w:rPr>
                <w:rFonts w:ascii="宋体" w:hAnsi="宋体"/>
                <w:sz w:val="18"/>
                <w:szCs w:val="18"/>
              </w:rPr>
            </w:pPr>
            <w:r>
              <w:rPr>
                <w:rFonts w:hint="eastAsia" w:ascii="宋体" w:hAnsi="宋体"/>
                <w:sz w:val="18"/>
                <w:szCs w:val="18"/>
              </w:rPr>
              <w:t>2.在教学过程中，要应用多媒体、实物模型，挂图等教学资源辅助教学，激发学生的学习兴趣，促进学生对知识的理解和掌握。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highlight w:val="yellow"/>
              </w:rPr>
            </w:pPr>
            <w:r>
              <w:rPr>
                <w:rFonts w:hint="eastAsia" w:ascii="宋体" w:hAnsi="宋体"/>
                <w:sz w:val="18"/>
                <w:szCs w:val="18"/>
              </w:rPr>
              <w:t>18</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电子技术基础</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b/>
                <w:bCs/>
                <w:sz w:val="18"/>
                <w:szCs w:val="18"/>
              </w:rPr>
            </w:pPr>
            <w:r>
              <w:rPr>
                <w:rFonts w:hint="eastAsia" w:ascii="宋体" w:hAnsi="宋体"/>
                <w:sz w:val="18"/>
                <w:szCs w:val="18"/>
              </w:rPr>
              <w:t>通过该课程的学习，使学生掌握模拟电子技术和数字电子技术的基础知识，培养学生的定性分析能力、综合应用能力和创新能力，并注意渗透思想教育，进一步培养学生的辨证思维，加强学生的职业道德观念。</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教学内容分为模拟电子技术和数字电子技术两大模块，其中，模拟电子技术包括常用半导体器件，放大电路基础、集成运算放大电路及其应用波形发生电路、直流稳压电源，数字电子技术包括逻辑代数基础、逻辑门电路、组合逻辑电路、触发器和时序逻辑电路、存储器和可编程逻辑器件、数模和模数转换电路。</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1.按照课程标准要求，合理安排教学内容。</w:t>
            </w:r>
          </w:p>
          <w:p>
            <w:pPr>
              <w:rPr>
                <w:rFonts w:ascii="宋体" w:hAnsi="宋体"/>
                <w:sz w:val="18"/>
                <w:szCs w:val="18"/>
              </w:rPr>
            </w:pPr>
            <w:r>
              <w:rPr>
                <w:rFonts w:hint="eastAsia" w:ascii="宋体" w:hAnsi="宋体"/>
                <w:sz w:val="18"/>
                <w:szCs w:val="18"/>
              </w:rPr>
              <w:t>2.结合校级在线开放课程等线上线下等教学资源开展教学。采用项目化任务教学法、头脑风暴等教学方法，通过软件仿真和硬件制作二合一，开展理实一体的教学。</w:t>
            </w:r>
          </w:p>
          <w:p>
            <w:pPr>
              <w:rPr>
                <w:rFonts w:ascii="宋体" w:hAnsi="宋体"/>
                <w:sz w:val="18"/>
                <w:szCs w:val="18"/>
              </w:rPr>
            </w:pPr>
            <w:r>
              <w:rPr>
                <w:rFonts w:hint="eastAsia" w:ascii="宋体" w:hAnsi="宋体"/>
                <w:sz w:val="18"/>
                <w:szCs w:val="18"/>
              </w:rPr>
              <w:t>3.能够梳理课程的思政元素，将培育和践行社会主义核心价值观融入教书育人全过程。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19</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机械制图</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的学习，学生能遵守机械制图国家标准，选择合理的表达方法，绘制中等复杂程度的零件图，读懂中等复杂程度的部件装配图，具备三维立体空间位置的分析能力，养成认真负责的态度和严谨细致的作风。</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主要包括：制图基本知识与技能、正投影基础、立体及其表面的交线、轴测图、组合体、机件的表达方法、标准件及常用件画法、零件图与装配图；</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1.采用项目教学、任务驱动、案例教学等授课方式，合作式、讨论式、探究式等学习方法；用大量的模型实例让学生有直观的认识，从而提高学生的学习兴趣和积极性；</w:t>
            </w:r>
          </w:p>
          <w:p>
            <w:pPr>
              <w:rPr>
                <w:rFonts w:ascii="宋体" w:hAnsi="宋体"/>
                <w:sz w:val="18"/>
                <w:szCs w:val="18"/>
              </w:rPr>
            </w:pPr>
            <w:r>
              <w:rPr>
                <w:rFonts w:hint="eastAsia" w:ascii="宋体" w:hAnsi="宋体"/>
                <w:sz w:val="18"/>
                <w:szCs w:val="18"/>
              </w:rPr>
              <w:t>2.采用任务驱动法进行教学，其中还采用“问题引导的方式”导入新课，课中采用多媒体手段及仿真演示，增加学生参与的积极性。通过课堂练习及分组讨论的教学模式，引导各层次的学生主动学习、积极探索、用于创新，体现了以学生为主体、教师为主导的课改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20</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AutoCAD机械绘图技术</w:t>
            </w:r>
          </w:p>
        </w:tc>
        <w:tc>
          <w:tcPr>
            <w:tcW w:w="1913" w:type="dxa"/>
            <w:tcBorders>
              <w:top w:val="single" w:color="auto" w:sz="4" w:space="0"/>
              <w:left w:val="single" w:color="auto" w:sz="4" w:space="0"/>
              <w:bottom w:val="single" w:color="auto" w:sz="4" w:space="0"/>
              <w:right w:val="single" w:color="auto" w:sz="4" w:space="0"/>
            </w:tcBorders>
          </w:tcPr>
          <w:p>
            <w:r>
              <w:rPr>
                <w:rFonts w:hint="eastAsia" w:ascii="宋体" w:hAnsi="宋体"/>
                <w:sz w:val="18"/>
                <w:szCs w:val="18"/>
              </w:rPr>
              <w:t>通过本课程的学习，学生能够掌握二维图形与三维实体图的绘制、编辑的方法和技巧；掌握文字注释知识；掌握图案填充知识；能够运用平面图形的绘制方法和技巧进行零件图与装配图的绘制，养成积极思考、耐心、细致、勇于实践、竞争意识等职业素质。</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绘图环境的设置；组合体三视图的绘制；尺寸标注；轴套类与盘盖类零件图的绘制；装配图的绘制；三维实体造型的创建与编辑。</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1.作时间和空间上的任意性要求，要求每位专业教帅均有教学网站,其中《计算机辅助设计(AutoCAD)》课程网络教学网站的资源应非常丰富；</w:t>
            </w:r>
          </w:p>
          <w:p>
            <w:pPr>
              <w:rPr>
                <w:rFonts w:ascii="宋体" w:hAnsi="宋体"/>
                <w:sz w:val="18"/>
                <w:szCs w:val="18"/>
              </w:rPr>
            </w:pPr>
            <w:r>
              <w:rPr>
                <w:rFonts w:hint="eastAsia" w:ascii="宋体" w:hAnsi="宋体"/>
                <w:sz w:val="18"/>
                <w:szCs w:val="18"/>
              </w:rPr>
              <w:t>2.学生可以利用网络资源进行预习、复习、交作业，网站提供大量相关专业软件下载，并建有资源丰富的习题库、案例库、视频库等为学生提供学习资源，同时网站设置交流论坛，学生与教师对不懂的问题可以进行在线提问和交流，教师可以在网络上给予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21</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公差配合与技术测量</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通过本课程的学习，使学生能够了解公差配合的相关标准；能够正确识读、标注图纸的公差及表面粗糙度；能够具备使用测量工具测量几何公差、形位公差的能力；能够养成认真负责的态度和严谨细致的作风</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机械测量基础知识、认识机械测量器具、线型尺寸的公差与测量，角度和锥度的公差与测量、形位公差及其检测、表面粗糙度及其检测、普通螺纹的公差与测量。</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1.根据课时合理安排教学内容，满足教学标准要求；2.采用理实一体化教学法，利用实训室的测量工具锻炼学生的动手实践能力；</w:t>
            </w:r>
          </w:p>
          <w:p>
            <w:pPr>
              <w:rPr>
                <w:rFonts w:ascii="宋体" w:hAnsi="宋体"/>
                <w:sz w:val="18"/>
                <w:szCs w:val="18"/>
              </w:rPr>
            </w:pPr>
            <w:r>
              <w:rPr>
                <w:rFonts w:hint="eastAsia" w:ascii="宋体" w:hAnsi="宋体"/>
                <w:sz w:val="18"/>
                <w:szCs w:val="18"/>
              </w:rPr>
              <w:t>3.教学过程中注重学生严谨工作作风的培养；</w:t>
            </w:r>
          </w:p>
          <w:p>
            <w:pPr>
              <w:rPr>
                <w:rFonts w:ascii="宋体" w:hAnsi="宋体"/>
                <w:sz w:val="18"/>
                <w:szCs w:val="18"/>
              </w:rPr>
            </w:pPr>
            <w:r>
              <w:rPr>
                <w:rFonts w:hint="eastAsia" w:ascii="宋体" w:hAnsi="宋体"/>
                <w:sz w:val="18"/>
                <w:szCs w:val="18"/>
              </w:rPr>
              <w:t>4.课堂融入课程思政，为学生建立提升航空产品精度的责任心。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22</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航空工程材料</w:t>
            </w:r>
          </w:p>
        </w:tc>
        <w:tc>
          <w:tcPr>
            <w:tcW w:w="1913"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18"/>
                <w:szCs w:val="18"/>
              </w:rPr>
              <w:t>通过本课程的学习，学生能掌握金属的力学性能、金属材料的基本知识、铁碳合金以及钢的热处理的相关知识，初步掌握热处理的相关工艺。</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金属的力学性能、金属材料的基础知识、铁碳合金相图、钢的热处理、常见材料牌号</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1.全面落实立德树人根本任务，有机融入思想政治教育元素；</w:t>
            </w:r>
          </w:p>
          <w:p>
            <w:pPr>
              <w:rPr>
                <w:rFonts w:ascii="宋体" w:hAnsi="宋体"/>
                <w:sz w:val="18"/>
                <w:szCs w:val="18"/>
              </w:rPr>
            </w:pPr>
            <w:r>
              <w:rPr>
                <w:rFonts w:hint="eastAsia" w:ascii="宋体" w:hAnsi="宋体"/>
                <w:sz w:val="18"/>
                <w:szCs w:val="18"/>
              </w:rPr>
              <w:t>2.采用理实一体化、线上线下混合式、虚仿实相结合等教学模式，项目教学、任务驱动、案例教学等授课方式，合作式、讨论式、探究式等学习方法；</w:t>
            </w:r>
          </w:p>
          <w:p>
            <w:pPr>
              <w:rPr>
                <w:rFonts w:ascii="宋体" w:hAnsi="宋体"/>
                <w:sz w:val="18"/>
                <w:szCs w:val="18"/>
              </w:rPr>
            </w:pPr>
            <w:r>
              <w:rPr>
                <w:rFonts w:hint="eastAsia" w:ascii="宋体" w:hAnsi="宋体"/>
                <w:sz w:val="18"/>
                <w:szCs w:val="18"/>
              </w:rPr>
              <w:t>3.推动现代信息技术在教育教学中的应用，符合本课程项目式、模块化教学。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23</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民航概论</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通过本课程学习使学生对航空航天的发展历程和最新成果有一个全面的了解，了解并掌握航空航天的任务、特点、和基本规律，具备一定的航空航天知识</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航空航天技术发展概况、熟悉飞行环境及飞行原理、飞行器动力系统的工作原理及特点、飞行器的构造特点、飞行器机载设备类型、功能、机场地面设施和保障系统的组成。</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1.按照教学标准，合理分配教学内容；</w:t>
            </w:r>
          </w:p>
          <w:p>
            <w:pPr>
              <w:rPr>
                <w:rFonts w:ascii="宋体" w:hAnsi="宋体"/>
                <w:sz w:val="18"/>
                <w:szCs w:val="18"/>
              </w:rPr>
            </w:pPr>
            <w:r>
              <w:rPr>
                <w:rFonts w:hint="eastAsia" w:ascii="宋体" w:hAnsi="宋体"/>
                <w:sz w:val="18"/>
                <w:szCs w:val="18"/>
              </w:rPr>
              <w:t>2.结合如智慧职教、微知库、大学生慕课、名师讲堂等各类线上教学资源以及行业应用案例等以丰富教学资源；</w:t>
            </w:r>
          </w:p>
          <w:p>
            <w:pPr>
              <w:rPr>
                <w:rFonts w:ascii="宋体" w:hAnsi="宋体"/>
                <w:sz w:val="18"/>
                <w:szCs w:val="18"/>
              </w:rPr>
            </w:pPr>
            <w:r>
              <w:rPr>
                <w:rFonts w:hint="eastAsia" w:ascii="宋体" w:hAnsi="宋体"/>
                <w:sz w:val="18"/>
                <w:szCs w:val="18"/>
              </w:rPr>
              <w:t>3.教学方法多样化，如：情景设置、实物展示、互动式教学等；</w:t>
            </w:r>
          </w:p>
          <w:p>
            <w:pPr>
              <w:rPr>
                <w:rFonts w:ascii="宋体" w:hAnsi="宋体"/>
                <w:sz w:val="18"/>
                <w:szCs w:val="18"/>
              </w:rPr>
            </w:pPr>
            <w:r>
              <w:rPr>
                <w:rFonts w:hint="eastAsia" w:ascii="宋体" w:hAnsi="宋体"/>
                <w:sz w:val="18"/>
                <w:szCs w:val="18"/>
              </w:rPr>
              <w:t>4.良好的将课程思政元素融入课堂，培养学生树立航空情怀。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24</w:t>
            </w:r>
          </w:p>
        </w:tc>
        <w:tc>
          <w:tcPr>
            <w:tcW w:w="7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航空机械基础</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旨在使学生掌握必备航空机械基础知识和机械设备的使用和维护能力。使学生熟悉常用机械工程材料的性能及应用，合理选用机械工程材料；掌握常用机构、机械传动、轴系零件的基本知识，初步具有分析和选用航空机械零部件及简单机械传动装置的能力；熟练查阅、运用有关资料，初步具有正确操作和维护机械设备的能力。</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本课程将教学内容划分为以下几个教学模块：对机械的初步认识、常用航空材料、工程静力学及杆件变形及强度刚度、常用机构、机械传动机械零件。</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1.借助实训室的实训设备，结合实际应用中的具体机械，设计开发具体教学项目；</w:t>
            </w:r>
          </w:p>
          <w:p>
            <w:pPr>
              <w:rPr>
                <w:rFonts w:ascii="宋体" w:hAnsi="宋体"/>
                <w:sz w:val="18"/>
                <w:szCs w:val="18"/>
              </w:rPr>
            </w:pPr>
            <w:r>
              <w:rPr>
                <w:rFonts w:hint="eastAsia" w:ascii="宋体" w:hAnsi="宋体"/>
                <w:sz w:val="18"/>
                <w:szCs w:val="18"/>
              </w:rPr>
              <w:t>2.结合国家级精品课程的有关网上教学资源进行教学；</w:t>
            </w:r>
          </w:p>
          <w:p>
            <w:pPr>
              <w:rPr>
                <w:rFonts w:ascii="宋体" w:hAnsi="宋体"/>
                <w:sz w:val="18"/>
                <w:szCs w:val="18"/>
              </w:rPr>
            </w:pPr>
            <w:r>
              <w:rPr>
                <w:rFonts w:hint="eastAsia" w:ascii="宋体" w:hAnsi="宋体"/>
                <w:sz w:val="18"/>
                <w:szCs w:val="18"/>
              </w:rPr>
              <w:t>3.构建课程模块是以学生为中心，灵活设置课程内容，精心设计教学环节，促进教学改革的需要，也是满足学生个性化学习的需要。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25</w:t>
            </w:r>
          </w:p>
        </w:tc>
        <w:tc>
          <w:tcPr>
            <w:tcW w:w="708" w:type="dxa"/>
            <w:vMerge w:val="restart"/>
            <w:tcBorders>
              <w:top w:val="single" w:color="auto" w:sz="4" w:space="0"/>
              <w:left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专业核心课程</w:t>
            </w: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复合材料概论</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掌握复合材料的基体、增强体等基本知识；掌握复合材料的成型、加工、连接等方法；具备复合材料检测、维修能力。</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复合材料的基体、复合材料增强体、复合材料的界面、聚合物基复合材料、金属基复合材料、陶瓷基复合材料、碳碳复合材料。</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1.按照教学标准，合理分配教学内容；</w:t>
            </w:r>
          </w:p>
          <w:p>
            <w:pPr>
              <w:rPr>
                <w:rFonts w:ascii="宋体" w:hAnsi="宋体" w:cs="宋体"/>
                <w:color w:val="000000"/>
                <w:kern w:val="0"/>
                <w:sz w:val="18"/>
                <w:szCs w:val="18"/>
              </w:rPr>
            </w:pPr>
            <w:r>
              <w:rPr>
                <w:rFonts w:hint="eastAsia" w:ascii="宋体" w:hAnsi="宋体" w:cs="宋体"/>
                <w:color w:val="000000"/>
                <w:kern w:val="0"/>
                <w:sz w:val="18"/>
                <w:szCs w:val="18"/>
              </w:rPr>
              <w:t>2.结合大学生慕课线上教学资源以及行业应用案例等以丰富教学资源；</w:t>
            </w:r>
          </w:p>
          <w:p>
            <w:pPr>
              <w:rPr>
                <w:rFonts w:ascii="宋体" w:hAnsi="宋体" w:cs="宋体"/>
                <w:color w:val="000000"/>
                <w:kern w:val="0"/>
                <w:sz w:val="18"/>
                <w:szCs w:val="18"/>
              </w:rPr>
            </w:pPr>
            <w:r>
              <w:rPr>
                <w:rFonts w:hint="eastAsia" w:ascii="宋体" w:hAnsi="宋体" w:cs="宋体"/>
                <w:color w:val="000000"/>
                <w:kern w:val="0"/>
                <w:sz w:val="18"/>
                <w:szCs w:val="18"/>
              </w:rPr>
              <w:t>3.教学方法多样化，如：合作式、讨论式教学、情案例分析、互动式教学等；</w:t>
            </w:r>
          </w:p>
          <w:p>
            <w:pPr>
              <w:rPr>
                <w:rFonts w:ascii="宋体" w:hAnsi="宋体" w:cs="宋体"/>
                <w:color w:val="000000"/>
                <w:kern w:val="0"/>
                <w:sz w:val="18"/>
                <w:szCs w:val="18"/>
              </w:rPr>
            </w:pPr>
            <w:r>
              <w:rPr>
                <w:rFonts w:hint="eastAsia" w:ascii="宋体" w:hAnsi="宋体" w:cs="宋体"/>
                <w:color w:val="000000"/>
                <w:kern w:val="0"/>
                <w:sz w:val="18"/>
                <w:szCs w:val="18"/>
              </w:rPr>
              <w:t>4.将课程思政元素融入课堂，培养学生树立航空情怀、航空6S管理理念。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26</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模具设计与制造</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培养学生具有模具零件加工方法及模具装配的基本知识和技能，初步形成应用现代模具制造技术解决生产实际问题的能力。</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冷冲压成形工艺概论冷冲压成形工艺概论、冲裁工艺及冲裁模具的设计、拉深工艺与拉深模具设计、其他冷冲压成形工艺与模具设计、塑料与塑料成形工艺、塑料注射模设计、其他塑料成型模具。</w:t>
            </w:r>
          </w:p>
        </w:tc>
        <w:tc>
          <w:tcPr>
            <w:tcW w:w="2258" w:type="dxa"/>
            <w:tcBorders>
              <w:top w:val="single" w:color="auto" w:sz="4" w:space="0"/>
              <w:left w:val="single" w:color="auto" w:sz="4" w:space="0"/>
              <w:bottom w:val="single" w:color="auto" w:sz="4" w:space="0"/>
              <w:right w:val="single" w:color="auto" w:sz="4" w:space="0"/>
            </w:tcBorders>
          </w:tcPr>
          <w:p>
            <w:pPr>
              <w:spacing w:line="290" w:lineRule="exact"/>
              <w:rPr>
                <w:rFonts w:ascii="宋体" w:hAnsi="宋体" w:cs="宋体"/>
                <w:color w:val="000000"/>
                <w:kern w:val="0"/>
                <w:sz w:val="18"/>
                <w:szCs w:val="18"/>
              </w:rPr>
            </w:pPr>
            <w:r>
              <w:rPr>
                <w:rFonts w:hint="eastAsia" w:ascii="宋体" w:hAnsi="宋体" w:cs="宋体"/>
                <w:color w:val="000000"/>
                <w:kern w:val="0"/>
                <w:sz w:val="18"/>
                <w:szCs w:val="18"/>
              </w:rPr>
              <w:t>1.本课程理论性较强，结合高职学生特点，在资讯阶段主要采用讲授方法，使学生获得模具基础知识，然后给定工作任务，结合教师引导和分析，以学生为主，可以小组为单位完成选用训练，教师最后做总结和打分等；</w:t>
            </w:r>
          </w:p>
          <w:p>
            <w:pPr>
              <w:spacing w:line="290" w:lineRule="exact"/>
              <w:rPr>
                <w:rFonts w:ascii="宋体" w:hAnsi="宋体" w:cs="宋体"/>
                <w:color w:val="000000"/>
                <w:kern w:val="0"/>
                <w:sz w:val="18"/>
                <w:szCs w:val="18"/>
              </w:rPr>
            </w:pPr>
            <w:r>
              <w:rPr>
                <w:rFonts w:hint="eastAsia" w:ascii="宋体" w:hAnsi="宋体" w:cs="宋体"/>
                <w:color w:val="000000"/>
                <w:kern w:val="0"/>
                <w:sz w:val="18"/>
                <w:szCs w:val="18"/>
              </w:rPr>
              <w:t>2.培养专业能力的同时，注重方法能力和核心能力的培养；</w:t>
            </w:r>
          </w:p>
          <w:p>
            <w:pPr>
              <w:spacing w:line="290" w:lineRule="exact"/>
              <w:rPr>
                <w:rFonts w:ascii="宋体" w:hAnsi="宋体" w:cs="宋体"/>
                <w:color w:val="000000"/>
                <w:kern w:val="0"/>
                <w:sz w:val="18"/>
                <w:szCs w:val="18"/>
              </w:rPr>
            </w:pPr>
            <w:r>
              <w:rPr>
                <w:rFonts w:hint="eastAsia" w:ascii="宋体" w:hAnsi="宋体" w:cs="宋体"/>
                <w:color w:val="000000"/>
                <w:kern w:val="0"/>
                <w:sz w:val="18"/>
                <w:szCs w:val="18"/>
              </w:rPr>
              <w:t>教学和实训主要场所为教室，可根据学校实训设备，增加一些实训环节，提高学生对模具设计基础方面感性认识。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27</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复合材料成型工艺及设备</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通过本课程的学习初步掌握复合材料产品常用成型方法，熟悉工艺流程与工艺参数，具备良好职业素养与一定创新能力。</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飞机复合材料结构及其原材料、复合材料成型常用工具及设备、胶液配制、手糊铺层、固化与脱模、加工与表面处理、热压罐成型、真空辅助成型、模压成型、RTM成型工艺。</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1.按照教学标准，合理安排教学内容；</w:t>
            </w:r>
          </w:p>
          <w:p>
            <w:pPr>
              <w:rPr>
                <w:rFonts w:ascii="宋体" w:hAnsi="宋体" w:cs="宋体"/>
                <w:color w:val="000000"/>
                <w:kern w:val="0"/>
                <w:sz w:val="18"/>
                <w:szCs w:val="18"/>
              </w:rPr>
            </w:pPr>
            <w:r>
              <w:rPr>
                <w:rFonts w:hint="eastAsia" w:ascii="宋体" w:hAnsi="宋体" w:cs="宋体"/>
                <w:color w:val="000000"/>
                <w:kern w:val="0"/>
                <w:sz w:val="18"/>
                <w:szCs w:val="18"/>
              </w:rPr>
              <w:t>2.教学实施过程中引入“翻转课堂”、“问题探究式”、“任务驱动式”和“示范模仿式”等教学方法；</w:t>
            </w:r>
          </w:p>
          <w:p>
            <w:pPr>
              <w:rPr>
                <w:rFonts w:ascii="宋体" w:hAnsi="宋体" w:cs="宋体"/>
                <w:color w:val="000000"/>
                <w:kern w:val="0"/>
                <w:sz w:val="18"/>
                <w:szCs w:val="18"/>
              </w:rPr>
            </w:pPr>
            <w:r>
              <w:rPr>
                <w:rFonts w:hint="eastAsia" w:ascii="宋体" w:hAnsi="宋体" w:cs="宋体"/>
                <w:color w:val="000000"/>
                <w:kern w:val="0"/>
                <w:sz w:val="18"/>
                <w:szCs w:val="18"/>
              </w:rPr>
              <w:t>3.丰富教学资源，结合教学资源库等网络资源；</w:t>
            </w:r>
          </w:p>
          <w:p>
            <w:pPr>
              <w:rPr>
                <w:rFonts w:ascii="宋体" w:hAnsi="宋体" w:cs="宋体"/>
                <w:color w:val="000000"/>
                <w:kern w:val="0"/>
                <w:sz w:val="18"/>
                <w:szCs w:val="18"/>
              </w:rPr>
            </w:pPr>
            <w:r>
              <w:rPr>
                <w:rFonts w:hint="eastAsia" w:ascii="宋体" w:hAnsi="宋体" w:cs="宋体"/>
                <w:color w:val="000000"/>
                <w:kern w:val="0"/>
                <w:sz w:val="18"/>
                <w:szCs w:val="18"/>
              </w:rPr>
              <w:t>4.开展理实一体化教学；</w:t>
            </w:r>
          </w:p>
          <w:p>
            <w:pPr>
              <w:rPr>
                <w:rFonts w:ascii="宋体" w:hAnsi="宋体" w:cs="宋体"/>
                <w:color w:val="000000"/>
                <w:kern w:val="0"/>
                <w:sz w:val="18"/>
                <w:szCs w:val="18"/>
              </w:rPr>
            </w:pPr>
            <w:r>
              <w:rPr>
                <w:rFonts w:hint="eastAsia" w:ascii="宋体" w:hAnsi="宋体" w:cs="宋体"/>
                <w:color w:val="000000"/>
                <w:kern w:val="0"/>
                <w:sz w:val="18"/>
                <w:szCs w:val="18"/>
              </w:rPr>
              <w:t>5.采取多维度、全过程课程评价方式。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28</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飞机复合材料结构修理</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通过本门课程学习，学生初步掌握复合材料修理方法与流程，具备检测复合材料损伤与制定维修方案能力，具有规范踏实的职业素养。</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飞机复合材料结构及其原材料、飞机复合材料成型工艺、飞机复合材料修理常用工具、复合材料修理常用设备、飞机复合材料常见损伤、飞机复合材料常用检测方法、复合材料结构修理准则和方法、层合板损伤修理、蜂窝夹芯结构的损伤修理、表面防静电层损伤修理。</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1.按照教学标准，合理安排教学内容；</w:t>
            </w:r>
          </w:p>
          <w:p>
            <w:pPr>
              <w:rPr>
                <w:rFonts w:ascii="宋体" w:hAnsi="宋体" w:cs="宋体"/>
                <w:color w:val="000000"/>
                <w:kern w:val="0"/>
                <w:sz w:val="18"/>
                <w:szCs w:val="18"/>
              </w:rPr>
            </w:pPr>
            <w:r>
              <w:rPr>
                <w:rFonts w:hint="eastAsia" w:ascii="宋体" w:hAnsi="宋体" w:cs="宋体"/>
                <w:color w:val="000000"/>
                <w:kern w:val="0"/>
                <w:sz w:val="18"/>
                <w:szCs w:val="18"/>
              </w:rPr>
              <w:t>2.教学实施过程中引入“翻转课堂”、“问题探究式”、“任务驱动式”和“示范模仿式”等教学方法；</w:t>
            </w:r>
          </w:p>
          <w:p>
            <w:pPr>
              <w:rPr>
                <w:rFonts w:ascii="宋体" w:hAnsi="宋体" w:cs="宋体"/>
                <w:color w:val="000000"/>
                <w:kern w:val="0"/>
                <w:sz w:val="18"/>
                <w:szCs w:val="18"/>
              </w:rPr>
            </w:pPr>
            <w:r>
              <w:rPr>
                <w:rFonts w:hint="eastAsia" w:ascii="宋体" w:hAnsi="宋体" w:cs="宋体"/>
                <w:color w:val="000000"/>
                <w:kern w:val="0"/>
                <w:sz w:val="18"/>
                <w:szCs w:val="18"/>
              </w:rPr>
              <w:t>3.丰富教学资源，结合教学资源库等网络资源；</w:t>
            </w:r>
          </w:p>
          <w:p>
            <w:pPr>
              <w:rPr>
                <w:rFonts w:ascii="宋体" w:hAnsi="宋体" w:cs="宋体"/>
                <w:color w:val="000000"/>
                <w:kern w:val="0"/>
                <w:sz w:val="18"/>
                <w:szCs w:val="18"/>
              </w:rPr>
            </w:pPr>
            <w:r>
              <w:rPr>
                <w:rFonts w:hint="eastAsia" w:ascii="宋体" w:hAnsi="宋体" w:cs="宋体"/>
                <w:color w:val="000000"/>
                <w:kern w:val="0"/>
                <w:sz w:val="18"/>
                <w:szCs w:val="18"/>
              </w:rPr>
              <w:t>4.开展理实一体化教学；</w:t>
            </w:r>
          </w:p>
          <w:p>
            <w:pPr>
              <w:rPr>
                <w:rFonts w:ascii="宋体" w:hAnsi="宋体" w:cs="宋体"/>
                <w:color w:val="000000"/>
                <w:kern w:val="0"/>
                <w:sz w:val="18"/>
                <w:szCs w:val="18"/>
              </w:rPr>
            </w:pPr>
            <w:r>
              <w:rPr>
                <w:rFonts w:hint="eastAsia" w:ascii="宋体" w:hAnsi="宋体" w:cs="宋体"/>
                <w:color w:val="000000"/>
                <w:kern w:val="0"/>
                <w:sz w:val="18"/>
                <w:szCs w:val="18"/>
              </w:rPr>
              <w:t>5.采取多维度、全过程课程评价方式。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29</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无损检测技术</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熟悉无损检测在航空器及整个工业领域的应用；掌握无损检测的定义，了解无损检测与检测和破坏性检测之间的关系；掌握常规五大无损检测的基本原理、适用范围及检测方法；认识常规五大无损检测的检测装置，并掌握针对不同部件选择装置进行检测等技能；掌握各种无损检测的工作要求。</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无损检测概况、涡流检测方法、磁粉检测方法、渗透检测技术、射线检测方法、超声检测方法。</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1.按照教学标准，合理分配教学内容；</w:t>
            </w:r>
          </w:p>
          <w:p>
            <w:pPr>
              <w:rPr>
                <w:rFonts w:ascii="宋体" w:hAnsi="宋体" w:cs="宋体"/>
                <w:color w:val="000000"/>
                <w:kern w:val="0"/>
                <w:sz w:val="18"/>
                <w:szCs w:val="18"/>
              </w:rPr>
            </w:pPr>
            <w:r>
              <w:rPr>
                <w:rFonts w:hint="eastAsia" w:ascii="宋体" w:hAnsi="宋体" w:cs="宋体"/>
                <w:color w:val="000000"/>
                <w:kern w:val="0"/>
                <w:sz w:val="18"/>
                <w:szCs w:val="18"/>
              </w:rPr>
              <w:t>2.结合如智慧职教、微知库、大学生慕课、名师讲堂等各类线上教学资源以及行业应用案例等以丰富教学资源；</w:t>
            </w:r>
          </w:p>
          <w:p>
            <w:pPr>
              <w:rPr>
                <w:rFonts w:ascii="宋体" w:hAnsi="宋体" w:cs="宋体"/>
                <w:color w:val="000000"/>
                <w:kern w:val="0"/>
                <w:sz w:val="18"/>
                <w:szCs w:val="18"/>
              </w:rPr>
            </w:pPr>
            <w:r>
              <w:rPr>
                <w:rFonts w:hint="eastAsia" w:ascii="宋体" w:hAnsi="宋体" w:cs="宋体"/>
                <w:color w:val="000000"/>
                <w:kern w:val="0"/>
                <w:sz w:val="18"/>
                <w:szCs w:val="18"/>
              </w:rPr>
              <w:t>3.教学方法多样化，如：情景设置、实物展示、互动式教学等；</w:t>
            </w:r>
          </w:p>
          <w:p>
            <w:pPr>
              <w:rPr>
                <w:rFonts w:ascii="宋体" w:hAnsi="宋体" w:cs="宋体"/>
                <w:color w:val="000000"/>
                <w:kern w:val="0"/>
                <w:sz w:val="18"/>
                <w:szCs w:val="18"/>
              </w:rPr>
            </w:pPr>
            <w:r>
              <w:rPr>
                <w:rFonts w:hint="eastAsia" w:ascii="宋体" w:hAnsi="宋体" w:cs="宋体"/>
                <w:color w:val="000000"/>
                <w:kern w:val="0"/>
                <w:sz w:val="18"/>
                <w:szCs w:val="18"/>
              </w:rPr>
              <w:t>4.良好的将课程思政元素融入课堂，培养学生树立航空情怀。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30</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飞机结构装配技术</w:t>
            </w:r>
          </w:p>
        </w:tc>
        <w:tc>
          <w:tcPr>
            <w:tcW w:w="1913"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18"/>
                <w:szCs w:val="18"/>
              </w:rPr>
              <w:t>通过本课程的学习，使学生掌握飞机结构装配的理论知识和相关专业技能，具有运用飞机飞机装配知识进行飞机部件装配和总装配的能力，同时培养学生的工匠精神和航空包裹的情怀。</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飞机装配过程和装配方法、飞机装配准确度和装配协调系统设计、装配型架设计和安装、飞机装配机械连接技术、复合材料的机械连接、飞机结构胶接技术、飞机结构焊接技术、飞机部件装配与总装配等内容。</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1.按照课程教学标准的要求，合理安排教学内容；充分利用线上线下教学资源，保证学生随时随地学习，形成课前、课中、课后的学习连贯进程；</w:t>
            </w:r>
          </w:p>
          <w:p>
            <w:pPr>
              <w:rPr>
                <w:rFonts w:ascii="宋体" w:hAnsi="宋体" w:cs="宋体"/>
                <w:color w:val="000000"/>
                <w:kern w:val="0"/>
                <w:sz w:val="18"/>
                <w:szCs w:val="18"/>
              </w:rPr>
            </w:pPr>
            <w:r>
              <w:rPr>
                <w:rFonts w:hint="eastAsia" w:ascii="宋体" w:hAnsi="宋体" w:cs="宋体"/>
                <w:color w:val="000000"/>
                <w:kern w:val="0"/>
                <w:sz w:val="18"/>
                <w:szCs w:val="18"/>
              </w:rPr>
              <w:t>2.教学过程要合理采用分组讨论法、案例法等方法，突出以学生为主体，多种形式展示学习成果强化教学效果；</w:t>
            </w:r>
          </w:p>
          <w:p>
            <w:pPr>
              <w:rPr>
                <w:rFonts w:ascii="宋体" w:hAnsi="宋体" w:cs="宋体"/>
                <w:color w:val="000000"/>
                <w:kern w:val="0"/>
                <w:sz w:val="18"/>
                <w:szCs w:val="18"/>
              </w:rPr>
            </w:pPr>
            <w:r>
              <w:rPr>
                <w:rFonts w:hint="eastAsia" w:ascii="宋体" w:hAnsi="宋体" w:cs="宋体"/>
                <w:color w:val="000000"/>
                <w:kern w:val="0"/>
                <w:sz w:val="18"/>
                <w:szCs w:val="18"/>
              </w:rPr>
              <w:t>3.能够梳理课程思政的元素，恰当融入教学内容中，引导学生的工匠精神和航空报国情怀。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31</w:t>
            </w:r>
          </w:p>
        </w:tc>
        <w:tc>
          <w:tcPr>
            <w:tcW w:w="708" w:type="dxa"/>
            <w:vMerge w:val="restart"/>
            <w:tcBorders>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专业拓展课程</w:t>
            </w: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现代飞行器制造技术</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的主要目的是让学生在理解传统飞行器制造技术的基础上，重点掌握数字化制造技术在飞行器产品建模、制造、管理和质量控制等方面的应用。通过学习使学生掌握先进的现代飞行器制造知识，培养学生的分析和解决问题的能力。</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传统飞行器制造技术能力的培养，如传统的飞行器制造模式，飞行器制造中的尺寸传递体系及其实现，飞行器制造工艺装备；现代飞行器制造技术能力培养，如飞行器产品无纸化制造技术，并行工程在飞行器制造中的实施；飞行器制造过程控制能力培养；飞行器零件制造及质量控制能力培养。</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1.按照教学标准，合理分配教学内容；</w:t>
            </w:r>
          </w:p>
          <w:p>
            <w:pPr>
              <w:rPr>
                <w:rFonts w:ascii="宋体" w:hAnsi="宋体" w:cs="宋体"/>
                <w:color w:val="000000"/>
                <w:kern w:val="0"/>
                <w:sz w:val="18"/>
                <w:szCs w:val="18"/>
              </w:rPr>
            </w:pPr>
            <w:r>
              <w:rPr>
                <w:rFonts w:hint="eastAsia" w:ascii="宋体" w:hAnsi="宋体" w:cs="宋体"/>
                <w:color w:val="000000"/>
                <w:kern w:val="0"/>
                <w:sz w:val="18"/>
                <w:szCs w:val="18"/>
              </w:rPr>
              <w:t>2.结合如智慧职教、微知库、大学生慕课、名师讲堂等各类线上教学资源以及行业应用案例等以丰富教学资源；</w:t>
            </w:r>
          </w:p>
          <w:p>
            <w:pPr>
              <w:rPr>
                <w:rFonts w:ascii="宋体" w:hAnsi="宋体" w:cs="宋体"/>
                <w:color w:val="000000"/>
                <w:kern w:val="0"/>
                <w:sz w:val="18"/>
                <w:szCs w:val="18"/>
              </w:rPr>
            </w:pPr>
            <w:r>
              <w:rPr>
                <w:rFonts w:hint="eastAsia" w:ascii="宋体" w:hAnsi="宋体" w:cs="宋体"/>
                <w:color w:val="000000"/>
                <w:kern w:val="0"/>
                <w:sz w:val="18"/>
                <w:szCs w:val="18"/>
              </w:rPr>
              <w:t>3.教学方法多样化，如：情景设置、实物展示、互动式教学等；</w:t>
            </w:r>
          </w:p>
          <w:p>
            <w:pPr>
              <w:rPr>
                <w:rFonts w:ascii="宋体" w:hAnsi="宋体" w:cs="宋体"/>
                <w:color w:val="000000"/>
                <w:kern w:val="0"/>
                <w:sz w:val="18"/>
                <w:szCs w:val="18"/>
              </w:rPr>
            </w:pPr>
            <w:r>
              <w:rPr>
                <w:rFonts w:hint="eastAsia" w:ascii="宋体" w:hAnsi="宋体" w:cs="宋体"/>
                <w:color w:val="000000"/>
                <w:kern w:val="0"/>
                <w:sz w:val="18"/>
                <w:szCs w:val="18"/>
              </w:rPr>
              <w:t>4.良好的将课程思政元素融入课堂，培养学生树立航空情怀。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32</w:t>
            </w:r>
          </w:p>
        </w:tc>
        <w:tc>
          <w:tcPr>
            <w:tcW w:w="708" w:type="dxa"/>
            <w:vMerge w:val="continue"/>
            <w:tcBorders>
              <w:left w:val="single" w:color="auto" w:sz="4" w:space="0"/>
              <w:right w:val="single" w:color="auto" w:sz="4" w:space="0"/>
            </w:tcBorders>
            <w:vAlign w:val="center"/>
          </w:tcPr>
          <w:p>
            <w:pPr>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飞机构造与系统</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通过本课程学习使学生能系统掌握飞机结构、飞机液压系统、操纵系统、起落架系统、燃油系统、氧气系统、防火系统和防冰排雨系统等的基本原理、功用。</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飞机的基本构造、液压与燃油系统、起落架系统、氧气系统、飞行操纵系统、空调及机舱设备、灯光照明系统、防火系统、防冰排雨系统。</w:t>
            </w:r>
          </w:p>
        </w:tc>
        <w:tc>
          <w:tcPr>
            <w:tcW w:w="225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000000"/>
                <w:kern w:val="0"/>
                <w:sz w:val="18"/>
                <w:szCs w:val="18"/>
              </w:rPr>
            </w:pPr>
            <w:r>
              <w:rPr>
                <w:rFonts w:hint="eastAsia" w:ascii="宋体" w:hAnsi="宋体" w:cs="宋体"/>
                <w:color w:val="000000"/>
                <w:kern w:val="0"/>
                <w:sz w:val="18"/>
                <w:szCs w:val="18"/>
              </w:rPr>
              <w:t>1.教师合理使用现有的教学设备（B737-300、实训中心等）满足学生实践训练的要求；</w:t>
            </w:r>
          </w:p>
          <w:p>
            <w:pPr>
              <w:spacing w:line="300" w:lineRule="exact"/>
              <w:rPr>
                <w:rFonts w:ascii="宋体" w:hAnsi="宋体" w:cs="宋体"/>
                <w:color w:val="000000"/>
                <w:kern w:val="0"/>
                <w:sz w:val="18"/>
                <w:szCs w:val="18"/>
              </w:rPr>
            </w:pPr>
            <w:r>
              <w:rPr>
                <w:rFonts w:hint="eastAsia" w:ascii="宋体" w:hAnsi="宋体" w:cs="宋体"/>
                <w:color w:val="000000"/>
                <w:kern w:val="0"/>
                <w:sz w:val="18"/>
                <w:szCs w:val="18"/>
              </w:rPr>
              <w:t>2.结合如智慧职教、微知库、大学生慕课、名师讲堂等各类线上教学资源以及行业应用案例等以丰富教学资源；</w:t>
            </w:r>
          </w:p>
          <w:p>
            <w:pPr>
              <w:spacing w:line="300" w:lineRule="exact"/>
              <w:rPr>
                <w:rFonts w:ascii="宋体" w:hAnsi="宋体" w:cs="宋体"/>
                <w:color w:val="000000"/>
                <w:kern w:val="0"/>
                <w:sz w:val="18"/>
                <w:szCs w:val="18"/>
              </w:rPr>
            </w:pPr>
            <w:r>
              <w:rPr>
                <w:rFonts w:hint="eastAsia" w:ascii="宋体" w:hAnsi="宋体" w:cs="宋体"/>
                <w:color w:val="000000"/>
                <w:kern w:val="0"/>
                <w:sz w:val="18"/>
                <w:szCs w:val="18"/>
              </w:rPr>
              <w:t>3.任课教师应按照课程标准的要求，合理安排教学内容。采用范例教学、启发式、分组讨论式教学方法，加强理论教学与实践操作的联系；</w:t>
            </w:r>
          </w:p>
          <w:p>
            <w:pPr>
              <w:spacing w:line="300" w:lineRule="exact"/>
              <w:rPr>
                <w:rFonts w:ascii="宋体" w:hAnsi="宋体" w:cs="宋体"/>
                <w:color w:val="000000"/>
                <w:kern w:val="0"/>
                <w:sz w:val="18"/>
                <w:szCs w:val="18"/>
              </w:rPr>
            </w:pPr>
            <w:r>
              <w:rPr>
                <w:rFonts w:hint="eastAsia" w:ascii="宋体" w:hAnsi="宋体" w:cs="宋体"/>
                <w:color w:val="000000"/>
                <w:kern w:val="0"/>
                <w:sz w:val="18"/>
                <w:szCs w:val="18"/>
              </w:rPr>
              <w:t>4.能够梳理课程的思政元素，并恰当的融入教学内容中，引导学生责任担当和爱国情怀。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33</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航空专业英语</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通过本课程学习，能够掌握飞机各主要系统及部分维护工作的专业词汇,熟悉飞机手册的写作方式，养成合适的阅读习惯；能独立阅读英文维修工卡和相关资料,能阅读一般的英文航空文献和材料.</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内容包括：飞机空调系统、飞行控制系统、燃油系统、液压系统、气动系统、滑油系统、通信系统、电气系统、外部电源系统、防火系统、灯光系统、导航系统。通过听、说、读、译四大任务丰富课堂教学形式，加强学生对教学内容的理解与记忆。</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1.按照教学标准，合理分配教学内容；</w:t>
            </w:r>
          </w:p>
          <w:p>
            <w:pPr>
              <w:rPr>
                <w:rFonts w:ascii="宋体" w:hAnsi="宋体" w:cs="宋体"/>
                <w:color w:val="000000"/>
                <w:kern w:val="0"/>
                <w:sz w:val="18"/>
                <w:szCs w:val="18"/>
              </w:rPr>
            </w:pPr>
            <w:r>
              <w:rPr>
                <w:rFonts w:hint="eastAsia" w:ascii="宋体" w:hAnsi="宋体" w:cs="宋体"/>
                <w:color w:val="000000"/>
                <w:kern w:val="0"/>
                <w:sz w:val="18"/>
                <w:szCs w:val="18"/>
              </w:rPr>
              <w:t>2.结合如智慧职教、微知库、大学生慕课、名师讲堂等各类线上教学资源以及行业应用案例等以丰富教学资源；</w:t>
            </w:r>
          </w:p>
          <w:p>
            <w:pPr>
              <w:rPr>
                <w:rFonts w:ascii="宋体" w:hAnsi="宋体" w:cs="宋体"/>
                <w:color w:val="000000"/>
                <w:kern w:val="0"/>
                <w:sz w:val="18"/>
                <w:szCs w:val="18"/>
              </w:rPr>
            </w:pPr>
            <w:r>
              <w:rPr>
                <w:rFonts w:hint="eastAsia" w:ascii="宋体" w:hAnsi="宋体" w:cs="宋体"/>
                <w:color w:val="000000"/>
                <w:kern w:val="0"/>
                <w:sz w:val="18"/>
                <w:szCs w:val="18"/>
              </w:rPr>
              <w:t>3.教学方法多样化，如：情景设置、实物展示、互动式教学等；</w:t>
            </w:r>
          </w:p>
          <w:p>
            <w:pPr>
              <w:rPr>
                <w:rFonts w:ascii="宋体" w:hAnsi="宋体" w:cs="宋体"/>
                <w:color w:val="000000"/>
                <w:kern w:val="0"/>
                <w:sz w:val="18"/>
                <w:szCs w:val="18"/>
              </w:rPr>
            </w:pPr>
            <w:r>
              <w:rPr>
                <w:rFonts w:hint="eastAsia" w:ascii="宋体" w:hAnsi="宋体" w:cs="宋体"/>
                <w:color w:val="000000"/>
                <w:kern w:val="0"/>
                <w:sz w:val="18"/>
                <w:szCs w:val="18"/>
              </w:rPr>
              <w:t>4.良好的将课程思政元素融入课堂，培养学生树立航空情怀。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34</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CATIA工程制图</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通过本课程的学习，使学生能够了解产品开发的流程；能够使用CATIA软件进行机械零部件的三维造型、装配及工程图纸绘制；能够掌握机械零部件的尺寸识读能力；创新精神及实践能力能够得到进一步提升。</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CATIA简介及使用环境、草图设计、零件设计（轴零件、 盖板零件、叉架零件、齿轮零件、叶轮零件、箱体零件、 螺栓螺母）、装配设计、工程图设计。</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1.根据课时合理安排教学内容，满足教学标准要求；</w:t>
            </w:r>
          </w:p>
          <w:p>
            <w:pPr>
              <w:rPr>
                <w:rFonts w:ascii="宋体" w:hAnsi="宋体" w:cs="宋体"/>
                <w:color w:val="000000"/>
                <w:kern w:val="0"/>
                <w:sz w:val="18"/>
                <w:szCs w:val="18"/>
              </w:rPr>
            </w:pPr>
            <w:r>
              <w:rPr>
                <w:rFonts w:hint="eastAsia" w:ascii="宋体" w:hAnsi="宋体" w:cs="宋体"/>
                <w:color w:val="000000"/>
                <w:kern w:val="0"/>
                <w:sz w:val="18"/>
                <w:szCs w:val="18"/>
              </w:rPr>
              <w:t>2.采用项目式教学法，以锻炼学生的动手实践能力为主；</w:t>
            </w:r>
          </w:p>
          <w:p>
            <w:pPr>
              <w:rPr>
                <w:rFonts w:ascii="宋体" w:hAnsi="宋体" w:cs="宋体"/>
                <w:color w:val="000000"/>
                <w:kern w:val="0"/>
                <w:sz w:val="18"/>
                <w:szCs w:val="18"/>
              </w:rPr>
            </w:pPr>
            <w:r>
              <w:rPr>
                <w:rFonts w:hint="eastAsia" w:ascii="宋体" w:hAnsi="宋体" w:cs="宋体"/>
                <w:color w:val="000000"/>
                <w:kern w:val="0"/>
                <w:sz w:val="18"/>
                <w:szCs w:val="18"/>
              </w:rPr>
              <w:t>3.教学过程中注重学生协作能力及创新能力的培养；</w:t>
            </w:r>
          </w:p>
          <w:p>
            <w:pPr>
              <w:rPr>
                <w:rFonts w:ascii="宋体" w:hAnsi="宋体" w:cs="宋体"/>
                <w:color w:val="000000"/>
                <w:kern w:val="0"/>
                <w:sz w:val="18"/>
                <w:szCs w:val="18"/>
              </w:rPr>
            </w:pPr>
            <w:r>
              <w:rPr>
                <w:rFonts w:hint="eastAsia" w:ascii="宋体" w:hAnsi="宋体" w:cs="宋体"/>
                <w:color w:val="000000"/>
                <w:kern w:val="0"/>
                <w:sz w:val="18"/>
                <w:szCs w:val="18"/>
              </w:rPr>
              <w:t>4.课堂融入课程思政，培养学生工匠精神及航空情怀。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35</w:t>
            </w:r>
          </w:p>
        </w:tc>
        <w:tc>
          <w:tcPr>
            <w:tcW w:w="708"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after="200" w:line="240" w:lineRule="exact"/>
              <w:jc w:val="center"/>
              <w:rPr>
                <w:rFonts w:ascii="宋体" w:hAnsi="宋体" w:cs="宋体"/>
                <w:sz w:val="18"/>
                <w:szCs w:val="18"/>
              </w:rPr>
            </w:pPr>
            <w:r>
              <w:rPr>
                <w:rFonts w:hint="eastAsia" w:ascii="宋体" w:hAnsi="宋体" w:cs="宋体"/>
                <w:sz w:val="18"/>
                <w:szCs w:val="18"/>
              </w:rPr>
              <w:t>人为因素与航空法规</w:t>
            </w:r>
          </w:p>
        </w:tc>
        <w:tc>
          <w:tcPr>
            <w:tcW w:w="1913"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通过本课程学习，能够了解并掌握人为因素的研究内容和基本方法以及航空法规基本框架和相关法规的应用。</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人为因素基本理论及模型、人的行为表现和局限性、影响工作表现的因素、维修差错管理工具、法规框架、初始适航管理、维修和改装的一般原则、CCAR-66部、CCAR-147部、CCAR-145部。</w:t>
            </w:r>
          </w:p>
        </w:tc>
        <w:tc>
          <w:tcPr>
            <w:tcW w:w="225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kern w:val="0"/>
                <w:sz w:val="18"/>
                <w:szCs w:val="18"/>
              </w:rPr>
            </w:pPr>
            <w:r>
              <w:rPr>
                <w:rFonts w:hint="eastAsia" w:ascii="宋体" w:hAnsi="宋体" w:cs="宋体"/>
                <w:color w:val="000000"/>
                <w:kern w:val="0"/>
                <w:sz w:val="18"/>
                <w:szCs w:val="18"/>
              </w:rPr>
              <w:t>1.按照教学标准，合理分配教学内容。</w:t>
            </w:r>
          </w:p>
          <w:p>
            <w:pPr>
              <w:rPr>
                <w:rFonts w:ascii="宋体" w:hAnsi="宋体" w:cs="宋体"/>
                <w:color w:val="000000"/>
                <w:kern w:val="0"/>
                <w:sz w:val="18"/>
                <w:szCs w:val="18"/>
              </w:rPr>
            </w:pPr>
            <w:r>
              <w:rPr>
                <w:rFonts w:hint="eastAsia" w:ascii="宋体" w:hAnsi="宋体" w:cs="宋体"/>
                <w:color w:val="000000"/>
                <w:kern w:val="0"/>
                <w:sz w:val="18"/>
                <w:szCs w:val="18"/>
              </w:rPr>
              <w:t>2.结合如智慧职教、微知库、大学生慕课、名师讲堂等各类线上教学资源以及行业应用案例等以丰富教学资源；</w:t>
            </w:r>
          </w:p>
          <w:p>
            <w:pPr>
              <w:rPr>
                <w:rFonts w:ascii="宋体" w:hAnsi="宋体" w:cs="宋体"/>
                <w:color w:val="000000"/>
                <w:kern w:val="0"/>
                <w:sz w:val="18"/>
                <w:szCs w:val="18"/>
              </w:rPr>
            </w:pPr>
            <w:r>
              <w:rPr>
                <w:rFonts w:hint="eastAsia" w:ascii="宋体" w:hAnsi="宋体" w:cs="宋体"/>
                <w:color w:val="000000"/>
                <w:kern w:val="0"/>
                <w:sz w:val="18"/>
                <w:szCs w:val="18"/>
              </w:rPr>
              <w:t>3.教学方法多样化，如：情景设置、实物展示、互动式教学等；</w:t>
            </w:r>
          </w:p>
          <w:p>
            <w:pPr>
              <w:rPr>
                <w:rFonts w:ascii="宋体" w:hAnsi="宋体" w:cs="宋体"/>
                <w:color w:val="000000"/>
                <w:kern w:val="0"/>
                <w:sz w:val="18"/>
                <w:szCs w:val="18"/>
              </w:rPr>
            </w:pPr>
            <w:r>
              <w:rPr>
                <w:rFonts w:hint="eastAsia" w:ascii="宋体" w:hAnsi="宋体" w:cs="宋体"/>
                <w:color w:val="000000"/>
                <w:kern w:val="0"/>
                <w:sz w:val="18"/>
                <w:szCs w:val="18"/>
              </w:rPr>
              <w:t>4.良好的将课程思政元素融入课堂，培养学生树立航空情怀。</w:t>
            </w:r>
          </w:p>
        </w:tc>
      </w:tr>
    </w:tbl>
    <w:p>
      <w:pPr>
        <w:keepNext/>
        <w:keepLines/>
        <w:spacing w:line="500" w:lineRule="exact"/>
        <w:ind w:firstLine="562" w:firstLineChars="200"/>
        <w:outlineLvl w:val="1"/>
        <w:rPr>
          <w:rFonts w:ascii="Arial" w:hAnsi="Arial" w:eastAsia="黑体"/>
          <w:b/>
          <w:bCs/>
          <w:sz w:val="28"/>
          <w:szCs w:val="28"/>
        </w:rPr>
      </w:pPr>
      <w:bookmarkStart w:id="47" w:name="_Toc177997335"/>
      <w:bookmarkStart w:id="48" w:name="_Toc177998494"/>
      <w:r>
        <w:rPr>
          <w:rFonts w:hint="eastAsia" w:ascii="Arial" w:hAnsi="Arial" w:eastAsia="黑体"/>
          <w:b/>
          <w:bCs/>
          <w:sz w:val="28"/>
          <w:szCs w:val="28"/>
        </w:rPr>
        <w:t>（三）实践教学体系设计</w:t>
      </w:r>
      <w:bookmarkEnd w:id="47"/>
      <w:bookmarkEnd w:id="48"/>
    </w:p>
    <w:p>
      <w:pPr>
        <w:pStyle w:val="3"/>
      </w:pPr>
      <w:bookmarkStart w:id="49" w:name="_Toc177998495"/>
      <w:bookmarkStart w:id="50" w:name="_Toc177997336"/>
      <w:r>
        <w:t>1.</w:t>
      </w:r>
      <w:r>
        <w:rPr>
          <w:rFonts w:hint="eastAsia"/>
        </w:rPr>
        <w:t>内容架构</w:t>
      </w:r>
      <w:bookmarkEnd w:id="49"/>
      <w:bookmarkEnd w:id="50"/>
    </w:p>
    <w:p>
      <w:pPr>
        <w:spacing w:line="500" w:lineRule="exact"/>
        <w:ind w:firstLine="480" w:firstLineChars="200"/>
        <w:rPr>
          <w:rFonts w:ascii="宋体" w:hAnsi="宋体" w:cs="宋体"/>
          <w:sz w:val="24"/>
          <w:szCs w:val="24"/>
        </w:rPr>
      </w:pPr>
      <w:r>
        <w:rPr>
          <w:rFonts w:hint="eastAsia" w:ascii="宋体" w:hAnsi="宋体" w:cs="宋体"/>
          <w:sz w:val="24"/>
          <w:szCs w:val="24"/>
        </w:rPr>
        <w:t>本环节严格执行《职业学校学生实习管理规定》要求，实践性教学环节主要包括实验、实训、实习、毕业设计、社会实践等。实验实训可在校内实验实训室、校外实训基地等开展完成;社会实践、专业实习、岗位实习由学校组织在航空航天、汽车制造、电子信息等多个领域的企业开展完成。</w:t>
      </w:r>
    </w:p>
    <w:p>
      <w:pPr>
        <w:tabs>
          <w:tab w:val="left" w:pos="416"/>
        </w:tabs>
        <w:spacing w:line="500" w:lineRule="exact"/>
        <w:ind w:firstLine="480" w:firstLineChars="200"/>
        <w:rPr>
          <w:sz w:val="24"/>
          <w:szCs w:val="24"/>
        </w:rPr>
      </w:pPr>
      <w:r>
        <w:rPr>
          <w:rFonts w:hint="eastAsia"/>
          <w:sz w:val="24"/>
          <w:szCs w:val="24"/>
        </w:rPr>
        <w:t>（1）公共实践环节</w:t>
      </w:r>
    </w:p>
    <w:p>
      <w:pPr>
        <w:pStyle w:val="37"/>
        <w:spacing w:line="360" w:lineRule="auto"/>
        <w:ind w:firstLine="1897" w:firstLineChars="900"/>
        <w:rPr>
          <w:rFonts w:ascii="Times New Roman" w:hAnsi="Times New Roman" w:eastAsia="宋体" w:cs="Times New Roman"/>
          <w:b/>
          <w:bCs/>
          <w:color w:val="000000"/>
          <w:szCs w:val="21"/>
          <w:lang w:val="en-US"/>
        </w:rPr>
      </w:pPr>
      <w:r>
        <w:rPr>
          <w:rFonts w:hint="eastAsia" w:ascii="Times New Roman" w:hAnsi="Times New Roman" w:eastAsia="宋体" w:cs="Times New Roman"/>
          <w:b/>
          <w:bCs/>
          <w:color w:val="000000"/>
          <w:szCs w:val="21"/>
          <w:lang w:val="en-US"/>
        </w:rPr>
        <w:t>表6公共实践内容与学习要求一览表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2520"/>
        <w:gridCol w:w="5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20" w:type="dxa"/>
            <w:tcBorders>
              <w:top w:val="single" w:color="auto" w:sz="4" w:space="0"/>
              <w:left w:val="single" w:color="auto" w:sz="4" w:space="0"/>
              <w:bottom w:val="single" w:color="auto" w:sz="4" w:space="0"/>
              <w:right w:val="single" w:color="auto" w:sz="4" w:space="0"/>
            </w:tcBorders>
            <w:vAlign w:val="center"/>
          </w:tcPr>
          <w:p>
            <w:pPr>
              <w:pStyle w:val="37"/>
              <w:ind w:firstLine="0" w:firstLineChars="0"/>
              <w:jc w:val="center"/>
              <w:rPr>
                <w:rFonts w:ascii="宋体" w:hAnsi="宋体" w:eastAsia="宋体"/>
                <w:b/>
                <w:bCs/>
                <w:lang w:val="en-US"/>
              </w:rPr>
            </w:pPr>
            <w:r>
              <w:rPr>
                <w:rFonts w:hint="eastAsia" w:ascii="宋体" w:hAnsi="宋体" w:eastAsia="宋体"/>
                <w:b/>
                <w:bCs/>
                <w:lang w:val="en-US"/>
              </w:rPr>
              <w:t>项目</w:t>
            </w:r>
          </w:p>
        </w:tc>
        <w:tc>
          <w:tcPr>
            <w:tcW w:w="2520" w:type="dxa"/>
            <w:tcBorders>
              <w:top w:val="single" w:color="auto" w:sz="4" w:space="0"/>
              <w:left w:val="single" w:color="auto" w:sz="4" w:space="0"/>
              <w:bottom w:val="single" w:color="auto" w:sz="4" w:space="0"/>
              <w:right w:val="single" w:color="auto" w:sz="4" w:space="0"/>
            </w:tcBorders>
            <w:vAlign w:val="center"/>
          </w:tcPr>
          <w:p>
            <w:pPr>
              <w:pStyle w:val="37"/>
              <w:ind w:firstLine="0" w:firstLineChars="0"/>
              <w:jc w:val="center"/>
              <w:rPr>
                <w:rFonts w:ascii="宋体" w:hAnsi="宋体" w:eastAsia="宋体"/>
                <w:b/>
                <w:bCs/>
                <w:lang w:val="en-US"/>
              </w:rPr>
            </w:pPr>
            <w:r>
              <w:rPr>
                <w:rFonts w:hint="eastAsia" w:ascii="宋体" w:hAnsi="宋体" w:eastAsia="宋体"/>
                <w:b/>
                <w:bCs/>
                <w:lang w:val="en-US"/>
              </w:rPr>
              <w:t>公共实践课程</w:t>
            </w:r>
          </w:p>
        </w:tc>
        <w:tc>
          <w:tcPr>
            <w:tcW w:w="5076" w:type="dxa"/>
            <w:tcBorders>
              <w:top w:val="single" w:color="auto" w:sz="4" w:space="0"/>
              <w:left w:val="single" w:color="auto" w:sz="4" w:space="0"/>
              <w:bottom w:val="single" w:color="auto" w:sz="4" w:space="0"/>
              <w:right w:val="single" w:color="auto" w:sz="4" w:space="0"/>
            </w:tcBorders>
            <w:vAlign w:val="center"/>
          </w:tcPr>
          <w:p>
            <w:pPr>
              <w:pStyle w:val="37"/>
              <w:ind w:firstLine="0" w:firstLineChars="0"/>
              <w:jc w:val="center"/>
              <w:rPr>
                <w:rFonts w:ascii="宋体" w:hAnsi="宋体" w:eastAsia="宋体"/>
                <w:b/>
                <w:bCs/>
                <w:lang w:val="en-US"/>
              </w:rPr>
            </w:pPr>
            <w:r>
              <w:rPr>
                <w:rFonts w:hint="eastAsia" w:ascii="宋体" w:hAnsi="宋体" w:eastAsia="宋体"/>
                <w:b/>
                <w:bCs/>
                <w:lang w:val="en-US"/>
              </w:rPr>
              <w:t>公共实践学习要求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20" w:type="dxa"/>
            <w:vMerge w:val="restart"/>
            <w:tcBorders>
              <w:top w:val="single" w:color="auto" w:sz="4" w:space="0"/>
              <w:left w:val="single" w:color="auto" w:sz="4" w:space="0"/>
              <w:right w:val="single" w:color="auto" w:sz="4" w:space="0"/>
            </w:tcBorders>
            <w:vAlign w:val="center"/>
          </w:tcPr>
          <w:p>
            <w:pPr>
              <w:pStyle w:val="37"/>
              <w:ind w:firstLine="0" w:firstLineChars="0"/>
              <w:jc w:val="center"/>
              <w:rPr>
                <w:rFonts w:ascii="宋体" w:hAnsi="宋体" w:eastAsia="宋体"/>
                <w:b/>
                <w:bCs/>
                <w:lang w:val="en-US"/>
              </w:rPr>
            </w:pPr>
            <w:r>
              <w:rPr>
                <w:rFonts w:hint="eastAsia" w:ascii="宋体" w:hAnsi="宋体" w:eastAsia="宋体"/>
                <w:b/>
                <w:bCs/>
                <w:lang w:val="en-US"/>
              </w:rPr>
              <w:t>公共</w:t>
            </w:r>
          </w:p>
          <w:p>
            <w:pPr>
              <w:pStyle w:val="37"/>
              <w:ind w:firstLine="0" w:firstLineChars="0"/>
              <w:jc w:val="center"/>
              <w:rPr>
                <w:lang w:val="en-US"/>
              </w:rPr>
            </w:pPr>
            <w:r>
              <w:rPr>
                <w:rFonts w:hint="eastAsia" w:ascii="宋体" w:hAnsi="宋体" w:eastAsia="宋体"/>
                <w:b/>
                <w:bCs/>
                <w:lang w:val="en-US"/>
              </w:rPr>
              <w:t>实践</w:t>
            </w:r>
          </w:p>
        </w:tc>
        <w:tc>
          <w:tcPr>
            <w:tcW w:w="2520" w:type="dxa"/>
            <w:tcBorders>
              <w:top w:val="single" w:color="auto" w:sz="4" w:space="0"/>
              <w:left w:val="single" w:color="auto" w:sz="4" w:space="0"/>
              <w:bottom w:val="single" w:color="auto" w:sz="4" w:space="0"/>
              <w:right w:val="single" w:color="auto" w:sz="4" w:space="0"/>
            </w:tcBorders>
            <w:vAlign w:val="center"/>
          </w:tcPr>
          <w:p>
            <w:pPr>
              <w:pStyle w:val="37"/>
              <w:ind w:firstLine="0" w:firstLineChars="0"/>
              <w:jc w:val="center"/>
              <w:rPr>
                <w:rFonts w:ascii="宋体" w:hAnsi="宋体" w:eastAsia="宋体" w:cs="Times New Roman"/>
                <w:sz w:val="18"/>
                <w:szCs w:val="18"/>
                <w:lang w:val="en-US"/>
              </w:rPr>
            </w:pPr>
            <w:r>
              <w:rPr>
                <w:rFonts w:hint="eastAsia" w:ascii="宋体" w:hAnsi="宋体" w:eastAsia="宋体" w:cs="Times New Roman"/>
                <w:sz w:val="18"/>
                <w:szCs w:val="18"/>
                <w:lang w:val="en-US"/>
              </w:rPr>
              <w:t>军事技能</w:t>
            </w:r>
          </w:p>
        </w:tc>
        <w:tc>
          <w:tcPr>
            <w:tcW w:w="5076" w:type="dxa"/>
            <w:tcBorders>
              <w:top w:val="single" w:color="auto" w:sz="4" w:space="0"/>
              <w:left w:val="single" w:color="auto" w:sz="4" w:space="0"/>
              <w:bottom w:val="single" w:color="auto" w:sz="4" w:space="0"/>
              <w:right w:val="single" w:color="auto" w:sz="4" w:space="0"/>
            </w:tcBorders>
            <w:vAlign w:val="center"/>
          </w:tcPr>
          <w:p>
            <w:pPr>
              <w:pStyle w:val="37"/>
              <w:ind w:firstLine="0" w:firstLineChars="0"/>
              <w:rPr>
                <w:lang w:val="en-US"/>
              </w:rPr>
            </w:pPr>
            <w:r>
              <w:rPr>
                <w:rFonts w:hint="eastAsia" w:ascii="宋体" w:hAnsi="宋体" w:eastAsia="宋体" w:cs="Times New Roman"/>
                <w:sz w:val="18"/>
                <w:szCs w:val="18"/>
                <w:lang w:val="en-US"/>
              </w:rPr>
              <w:t>军事教学环节，采取多种军事训练方式，掌握基本的军事技能，培养学生吃苦耐劳、爱国、友善、诚实的品质。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pPr>
              <w:widowControl/>
              <w:jc w:val="left"/>
              <w:rPr>
                <w:rFonts w:asciiTheme="minorHAnsi" w:hAnsiTheme="minorHAnsi" w:eastAsiaTheme="minorEastAsia" w:cstheme="minorBidi"/>
                <w:szCs w:val="24"/>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37"/>
              <w:ind w:firstLine="0" w:firstLineChars="0"/>
              <w:jc w:val="center"/>
              <w:rPr>
                <w:rFonts w:ascii="宋体" w:hAnsi="宋体" w:eastAsia="宋体" w:cs="Times New Roman"/>
                <w:sz w:val="18"/>
                <w:szCs w:val="18"/>
                <w:lang w:val="en-US"/>
              </w:rPr>
            </w:pPr>
            <w:r>
              <w:rPr>
                <w:rFonts w:hint="eastAsia" w:ascii="宋体" w:hAnsi="宋体" w:eastAsia="宋体" w:cs="Times New Roman"/>
                <w:sz w:val="18"/>
                <w:szCs w:val="18"/>
                <w:lang w:val="en-US"/>
              </w:rPr>
              <w:t>劳动教育</w:t>
            </w:r>
          </w:p>
        </w:tc>
        <w:tc>
          <w:tcPr>
            <w:tcW w:w="507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tc>
      </w:tr>
    </w:tbl>
    <w:p>
      <w:pPr>
        <w:spacing w:line="500" w:lineRule="exact"/>
        <w:ind w:firstLine="480" w:firstLineChars="200"/>
        <w:rPr>
          <w:sz w:val="24"/>
          <w:szCs w:val="24"/>
        </w:rPr>
      </w:pPr>
      <w:r>
        <w:rPr>
          <w:rFonts w:hint="eastAsia"/>
          <w:sz w:val="24"/>
          <w:szCs w:val="24"/>
        </w:rPr>
        <w:t>（2）课程实践环节</w:t>
      </w:r>
    </w:p>
    <w:p>
      <w:pPr>
        <w:spacing w:line="500" w:lineRule="exact"/>
        <w:ind w:firstLine="480" w:firstLineChars="200"/>
      </w:pPr>
      <w:r>
        <w:rPr>
          <w:rFonts w:hint="eastAsia" w:ascii="宋体" w:hAnsi="宋体" w:cs="宋体"/>
          <w:sz w:val="24"/>
          <w:szCs w:val="24"/>
        </w:rPr>
        <w:t>本专业课程实训根据课程性质，采取教学一体化的形式在各实训室进行。</w:t>
      </w:r>
      <w:r>
        <w:t xml:space="preserve"> </w:t>
      </w:r>
    </w:p>
    <w:p>
      <w:pPr>
        <w:pStyle w:val="37"/>
        <w:spacing w:line="360" w:lineRule="auto"/>
        <w:ind w:firstLine="0" w:firstLineChars="0"/>
        <w:jc w:val="center"/>
        <w:rPr>
          <w:rFonts w:ascii="Times New Roman" w:hAnsi="Times New Roman" w:eastAsia="宋体" w:cs="Times New Roman"/>
          <w:b/>
          <w:bCs/>
          <w:color w:val="000000"/>
          <w:szCs w:val="21"/>
          <w:lang w:val="en-US"/>
        </w:rPr>
      </w:pPr>
      <w:r>
        <w:rPr>
          <w:rFonts w:hint="eastAsia" w:ascii="Times New Roman" w:hAnsi="Times New Roman" w:eastAsia="宋体" w:cs="Times New Roman"/>
          <w:b/>
          <w:bCs/>
          <w:color w:val="000000"/>
          <w:szCs w:val="21"/>
          <w:lang w:val="en-US"/>
        </w:rPr>
        <w:t>表7</w:t>
      </w:r>
      <w:r>
        <w:rPr>
          <w:rFonts w:ascii="Times New Roman" w:hAnsi="Times New Roman" w:eastAsia="宋体" w:cs="Times New Roman"/>
          <w:b/>
          <w:bCs/>
          <w:color w:val="000000"/>
          <w:szCs w:val="21"/>
          <w:lang w:val="en-US"/>
        </w:rPr>
        <w:t>课程</w:t>
      </w:r>
      <w:r>
        <w:rPr>
          <w:rFonts w:hint="eastAsia" w:ascii="Times New Roman" w:hAnsi="Times New Roman" w:eastAsia="宋体" w:cs="Times New Roman"/>
          <w:b/>
          <w:bCs/>
          <w:color w:val="000000"/>
          <w:szCs w:val="21"/>
          <w:lang w:val="en-US"/>
        </w:rPr>
        <w:t>实践内容与学习要求一览表</w:t>
      </w:r>
    </w:p>
    <w:tbl>
      <w:tblPr>
        <w:tblStyle w:val="2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468"/>
        <w:gridCol w:w="1174"/>
        <w:gridCol w:w="3599"/>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1088" w:type="dxa"/>
            <w:vAlign w:val="center"/>
          </w:tcPr>
          <w:p>
            <w:pPr>
              <w:jc w:val="center"/>
              <w:rPr>
                <w:rFonts w:ascii="宋体" w:hAnsi="宋体"/>
                <w:b/>
                <w:szCs w:val="21"/>
              </w:rPr>
            </w:pPr>
            <w:r>
              <w:rPr>
                <w:rFonts w:ascii="宋体" w:hAnsi="宋体"/>
                <w:b/>
                <w:szCs w:val="21"/>
              </w:rPr>
              <w:t>实训项目</w:t>
            </w:r>
          </w:p>
        </w:tc>
        <w:tc>
          <w:tcPr>
            <w:tcW w:w="1468" w:type="dxa"/>
            <w:vAlign w:val="center"/>
          </w:tcPr>
          <w:p>
            <w:pPr>
              <w:jc w:val="center"/>
              <w:rPr>
                <w:rFonts w:ascii="宋体" w:hAnsi="宋体"/>
                <w:b/>
                <w:szCs w:val="21"/>
              </w:rPr>
            </w:pPr>
            <w:r>
              <w:rPr>
                <w:rFonts w:hint="eastAsia" w:ascii="宋体" w:hAnsi="宋体"/>
                <w:b/>
                <w:szCs w:val="21"/>
              </w:rPr>
              <w:t>实训场所</w:t>
            </w:r>
          </w:p>
        </w:tc>
        <w:tc>
          <w:tcPr>
            <w:tcW w:w="1174" w:type="dxa"/>
            <w:vAlign w:val="center"/>
          </w:tcPr>
          <w:p>
            <w:pPr>
              <w:jc w:val="center"/>
              <w:rPr>
                <w:rFonts w:ascii="宋体" w:hAnsi="宋体"/>
                <w:b/>
                <w:szCs w:val="21"/>
              </w:rPr>
            </w:pPr>
            <w:r>
              <w:rPr>
                <w:rFonts w:ascii="宋体" w:hAnsi="宋体"/>
                <w:b/>
                <w:szCs w:val="21"/>
              </w:rPr>
              <w:t>实训时间</w:t>
            </w:r>
          </w:p>
        </w:tc>
        <w:tc>
          <w:tcPr>
            <w:tcW w:w="3599" w:type="dxa"/>
            <w:vAlign w:val="center"/>
          </w:tcPr>
          <w:p>
            <w:pPr>
              <w:jc w:val="center"/>
              <w:rPr>
                <w:rFonts w:ascii="宋体" w:hAnsi="宋体"/>
                <w:b/>
                <w:szCs w:val="21"/>
              </w:rPr>
            </w:pPr>
            <w:r>
              <w:rPr>
                <w:rFonts w:ascii="宋体" w:hAnsi="宋体"/>
                <w:b/>
                <w:szCs w:val="21"/>
              </w:rPr>
              <w:t>实训内容</w:t>
            </w:r>
          </w:p>
        </w:tc>
        <w:tc>
          <w:tcPr>
            <w:tcW w:w="1743" w:type="dxa"/>
            <w:vAlign w:val="center"/>
          </w:tcPr>
          <w:p>
            <w:pPr>
              <w:jc w:val="center"/>
              <w:rPr>
                <w:rFonts w:ascii="宋体" w:hAnsi="宋体"/>
                <w:b/>
                <w:szCs w:val="21"/>
              </w:rPr>
            </w:pPr>
            <w:r>
              <w:rPr>
                <w:rFonts w:ascii="宋体" w:hAnsi="宋体"/>
                <w:b/>
                <w:szCs w:val="21"/>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1088" w:type="dxa"/>
            <w:vAlign w:val="center"/>
          </w:tcPr>
          <w:p>
            <w:pPr>
              <w:spacing w:line="400" w:lineRule="exact"/>
              <w:jc w:val="center"/>
              <w:rPr>
                <w:rFonts w:ascii="宋体" w:hAnsi="宋体"/>
                <w:sz w:val="18"/>
                <w:szCs w:val="18"/>
              </w:rPr>
            </w:pPr>
            <w:r>
              <w:rPr>
                <w:rFonts w:hint="eastAsia" w:ascii="宋体" w:hAnsi="宋体"/>
                <w:sz w:val="18"/>
                <w:szCs w:val="18"/>
              </w:rPr>
              <w:t>电工实训</w:t>
            </w:r>
          </w:p>
        </w:tc>
        <w:tc>
          <w:tcPr>
            <w:tcW w:w="1468" w:type="dxa"/>
            <w:vAlign w:val="center"/>
          </w:tcPr>
          <w:p>
            <w:pPr>
              <w:spacing w:line="400" w:lineRule="exact"/>
              <w:rPr>
                <w:rFonts w:ascii="宋体" w:hAnsi="宋体"/>
                <w:sz w:val="18"/>
                <w:szCs w:val="18"/>
              </w:rPr>
            </w:pPr>
            <w:r>
              <w:rPr>
                <w:rFonts w:hint="eastAsia" w:ascii="宋体" w:hAnsi="宋体"/>
                <w:sz w:val="18"/>
                <w:szCs w:val="18"/>
              </w:rPr>
              <w:t>电工实训室</w:t>
            </w:r>
          </w:p>
        </w:tc>
        <w:tc>
          <w:tcPr>
            <w:tcW w:w="1174" w:type="dxa"/>
            <w:vAlign w:val="center"/>
          </w:tcPr>
          <w:p>
            <w:pPr>
              <w:spacing w:line="400" w:lineRule="exact"/>
              <w:jc w:val="center"/>
              <w:rPr>
                <w:rFonts w:ascii="宋体" w:hAnsi="宋体"/>
                <w:sz w:val="18"/>
                <w:szCs w:val="18"/>
              </w:rPr>
            </w:pPr>
            <w:r>
              <w:rPr>
                <w:rFonts w:ascii="宋体" w:hAnsi="宋体"/>
                <w:sz w:val="18"/>
                <w:szCs w:val="18"/>
              </w:rPr>
              <w:t>第</w:t>
            </w:r>
            <w:r>
              <w:rPr>
                <w:rFonts w:hint="eastAsia" w:ascii="宋体" w:hAnsi="宋体"/>
                <w:sz w:val="18"/>
                <w:szCs w:val="18"/>
              </w:rPr>
              <w:t>1学期</w:t>
            </w:r>
          </w:p>
        </w:tc>
        <w:tc>
          <w:tcPr>
            <w:tcW w:w="3599" w:type="dxa"/>
            <w:vAlign w:val="center"/>
          </w:tcPr>
          <w:p>
            <w:pPr>
              <w:adjustRightInd w:val="0"/>
              <w:snapToGrid w:val="0"/>
              <w:spacing w:line="300" w:lineRule="exact"/>
              <w:rPr>
                <w:rFonts w:ascii="宋体" w:hAnsi="宋体"/>
                <w:sz w:val="18"/>
                <w:szCs w:val="18"/>
              </w:rPr>
            </w:pPr>
            <w:r>
              <w:rPr>
                <w:rFonts w:hint="eastAsia" w:ascii="宋体" w:hAnsi="宋体"/>
                <w:sz w:val="18"/>
                <w:szCs w:val="18"/>
              </w:rPr>
              <w:t>1.</w:t>
            </w:r>
            <w:r>
              <w:rPr>
                <w:rFonts w:ascii="宋体" w:hAnsi="宋体"/>
                <w:sz w:val="18"/>
                <w:szCs w:val="18"/>
              </w:rPr>
              <w:t>电工测量仪表基本操作</w:t>
            </w:r>
            <w:r>
              <w:rPr>
                <w:rFonts w:hint="eastAsia" w:ascii="宋体" w:hAnsi="宋体"/>
                <w:sz w:val="18"/>
                <w:szCs w:val="18"/>
              </w:rPr>
              <w:t>训练；</w:t>
            </w:r>
          </w:p>
          <w:p>
            <w:pPr>
              <w:spacing w:line="300" w:lineRule="exact"/>
              <w:rPr>
                <w:rFonts w:ascii="宋体" w:hAnsi="宋体"/>
                <w:sz w:val="18"/>
                <w:szCs w:val="18"/>
              </w:rPr>
            </w:pPr>
            <w:r>
              <w:rPr>
                <w:rFonts w:hint="eastAsia" w:ascii="宋体" w:hAnsi="宋体"/>
                <w:sz w:val="18"/>
                <w:szCs w:val="18"/>
              </w:rPr>
              <w:t>2.</w:t>
            </w:r>
            <w:r>
              <w:rPr>
                <w:rFonts w:ascii="宋体" w:hAnsi="宋体"/>
                <w:sz w:val="18"/>
                <w:szCs w:val="18"/>
              </w:rPr>
              <w:t>常用元件识别与检测</w:t>
            </w:r>
            <w:r>
              <w:rPr>
                <w:rFonts w:hint="eastAsia" w:ascii="宋体" w:hAnsi="宋体"/>
                <w:sz w:val="18"/>
                <w:szCs w:val="18"/>
              </w:rPr>
              <w:t>；</w:t>
            </w:r>
          </w:p>
          <w:p>
            <w:pPr>
              <w:spacing w:line="300" w:lineRule="exact"/>
              <w:rPr>
                <w:rFonts w:ascii="宋体" w:hAnsi="宋体"/>
                <w:sz w:val="18"/>
                <w:szCs w:val="18"/>
              </w:rPr>
            </w:pPr>
            <w:r>
              <w:rPr>
                <w:rFonts w:hint="eastAsia" w:ascii="宋体" w:hAnsi="宋体"/>
                <w:sz w:val="18"/>
                <w:szCs w:val="18"/>
              </w:rPr>
              <w:t>3.</w:t>
            </w:r>
            <w:r>
              <w:rPr>
                <w:rFonts w:ascii="宋体" w:hAnsi="宋体"/>
                <w:sz w:val="18"/>
                <w:szCs w:val="18"/>
              </w:rPr>
              <w:t>线性元件与非线性元件伏安特性测量</w:t>
            </w:r>
            <w:r>
              <w:rPr>
                <w:rFonts w:hint="eastAsia" w:ascii="宋体" w:hAnsi="宋体"/>
                <w:sz w:val="18"/>
                <w:szCs w:val="18"/>
              </w:rPr>
              <w:t>；</w:t>
            </w:r>
          </w:p>
          <w:p>
            <w:pPr>
              <w:spacing w:line="300" w:lineRule="exact"/>
              <w:rPr>
                <w:rFonts w:ascii="宋体" w:hAnsi="宋体"/>
                <w:sz w:val="18"/>
                <w:szCs w:val="18"/>
              </w:rPr>
            </w:pPr>
            <w:r>
              <w:rPr>
                <w:rFonts w:hint="eastAsia" w:ascii="宋体" w:hAnsi="宋体"/>
                <w:sz w:val="18"/>
                <w:szCs w:val="18"/>
              </w:rPr>
              <w:t>4.</w:t>
            </w:r>
            <w:r>
              <w:rPr>
                <w:rFonts w:ascii="宋体" w:hAnsi="宋体"/>
                <w:sz w:val="18"/>
                <w:szCs w:val="18"/>
              </w:rPr>
              <w:t>电位值、电压值的测定</w:t>
            </w:r>
            <w:r>
              <w:rPr>
                <w:rFonts w:hint="eastAsia" w:ascii="宋体" w:hAnsi="宋体"/>
                <w:sz w:val="18"/>
                <w:szCs w:val="18"/>
              </w:rPr>
              <w:t>；</w:t>
            </w:r>
          </w:p>
          <w:p>
            <w:pPr>
              <w:spacing w:line="300" w:lineRule="exact"/>
              <w:rPr>
                <w:rFonts w:ascii="宋体" w:hAnsi="宋体"/>
                <w:sz w:val="18"/>
                <w:szCs w:val="18"/>
              </w:rPr>
            </w:pPr>
            <w:r>
              <w:rPr>
                <w:rFonts w:hint="eastAsia" w:ascii="宋体" w:hAnsi="宋体"/>
                <w:sz w:val="18"/>
                <w:szCs w:val="18"/>
              </w:rPr>
              <w:t>5.</w:t>
            </w:r>
            <w:r>
              <w:rPr>
                <w:rFonts w:ascii="宋体" w:hAnsi="宋体"/>
                <w:sz w:val="18"/>
                <w:szCs w:val="18"/>
              </w:rPr>
              <w:t>基尔霍夫定律</w:t>
            </w:r>
            <w:r>
              <w:rPr>
                <w:rFonts w:hint="eastAsia" w:ascii="宋体" w:hAnsi="宋体"/>
                <w:sz w:val="18"/>
                <w:szCs w:val="18"/>
              </w:rPr>
              <w:t>、</w:t>
            </w:r>
            <w:r>
              <w:rPr>
                <w:rFonts w:ascii="宋体" w:hAnsi="宋体"/>
                <w:sz w:val="18"/>
                <w:szCs w:val="18"/>
              </w:rPr>
              <w:t>楞次定律</w:t>
            </w:r>
            <w:r>
              <w:rPr>
                <w:rFonts w:hint="eastAsia" w:ascii="宋体" w:hAnsi="宋体"/>
                <w:sz w:val="18"/>
                <w:szCs w:val="18"/>
              </w:rPr>
              <w:t>、叠加</w:t>
            </w:r>
            <w:r>
              <w:rPr>
                <w:rFonts w:ascii="宋体" w:hAnsi="宋体"/>
                <w:sz w:val="18"/>
                <w:szCs w:val="18"/>
              </w:rPr>
              <w:t>原理</w:t>
            </w:r>
            <w:r>
              <w:rPr>
                <w:rFonts w:hint="eastAsia" w:ascii="宋体" w:hAnsi="宋体"/>
                <w:sz w:val="18"/>
                <w:szCs w:val="18"/>
              </w:rPr>
              <w:t>、</w:t>
            </w:r>
            <w:r>
              <w:rPr>
                <w:rFonts w:ascii="宋体" w:hAnsi="宋体"/>
                <w:sz w:val="18"/>
                <w:szCs w:val="18"/>
              </w:rPr>
              <w:t>戴维南定理</w:t>
            </w:r>
            <w:r>
              <w:rPr>
                <w:rFonts w:hint="eastAsia" w:ascii="宋体" w:hAnsi="宋体"/>
                <w:sz w:val="18"/>
                <w:szCs w:val="18"/>
              </w:rPr>
              <w:t>、</w:t>
            </w:r>
            <w:r>
              <w:rPr>
                <w:rFonts w:ascii="宋体" w:hAnsi="宋体"/>
                <w:sz w:val="18"/>
                <w:szCs w:val="18"/>
              </w:rPr>
              <w:t>诺顿定理等定理验征</w:t>
            </w:r>
            <w:r>
              <w:rPr>
                <w:rFonts w:hint="eastAsia" w:ascii="宋体" w:hAnsi="宋体"/>
                <w:sz w:val="18"/>
                <w:szCs w:val="18"/>
              </w:rPr>
              <w:t>；</w:t>
            </w:r>
          </w:p>
          <w:p>
            <w:pPr>
              <w:spacing w:line="300" w:lineRule="exact"/>
              <w:rPr>
                <w:rFonts w:ascii="宋体" w:hAnsi="宋体"/>
                <w:sz w:val="18"/>
                <w:szCs w:val="18"/>
              </w:rPr>
            </w:pPr>
            <w:r>
              <w:rPr>
                <w:rFonts w:hint="eastAsia" w:ascii="宋体" w:hAnsi="宋体"/>
                <w:sz w:val="18"/>
                <w:szCs w:val="18"/>
              </w:rPr>
              <w:t>6.电阻电感（</w:t>
            </w:r>
            <w:r>
              <w:rPr>
                <w:rFonts w:ascii="宋体" w:hAnsi="宋体"/>
                <w:i/>
                <w:sz w:val="18"/>
                <w:szCs w:val="18"/>
              </w:rPr>
              <w:t>RL</w:t>
            </w:r>
            <w:r>
              <w:rPr>
                <w:rFonts w:hint="eastAsia" w:ascii="宋体" w:hAnsi="宋体"/>
                <w:sz w:val="18"/>
                <w:szCs w:val="18"/>
              </w:rPr>
              <w:t>）、电阻电容（</w:t>
            </w:r>
            <w:r>
              <w:rPr>
                <w:rFonts w:ascii="宋体" w:hAnsi="宋体"/>
                <w:i/>
                <w:sz w:val="18"/>
                <w:szCs w:val="18"/>
              </w:rPr>
              <w:t>RC</w:t>
            </w:r>
            <w:r>
              <w:rPr>
                <w:rFonts w:hint="eastAsia" w:ascii="宋体" w:hAnsi="宋体"/>
                <w:sz w:val="18"/>
                <w:szCs w:val="18"/>
              </w:rPr>
              <w:t>）、电阻电感电容（</w:t>
            </w:r>
            <w:r>
              <w:rPr>
                <w:rFonts w:ascii="宋体" w:hAnsi="宋体"/>
                <w:i/>
                <w:sz w:val="18"/>
                <w:szCs w:val="18"/>
              </w:rPr>
              <w:t>RLC</w:t>
            </w:r>
            <w:r>
              <w:rPr>
                <w:rFonts w:hint="eastAsia" w:ascii="宋体" w:hAnsi="宋体"/>
                <w:sz w:val="18"/>
                <w:szCs w:val="18"/>
              </w:rPr>
              <w:t>）</w:t>
            </w:r>
            <w:r>
              <w:rPr>
                <w:rFonts w:ascii="宋体" w:hAnsi="宋体"/>
                <w:sz w:val="18"/>
                <w:szCs w:val="18"/>
              </w:rPr>
              <w:t>串联谐振电路</w:t>
            </w:r>
            <w:r>
              <w:rPr>
                <w:rFonts w:hint="eastAsia" w:ascii="宋体" w:hAnsi="宋体"/>
                <w:sz w:val="18"/>
                <w:szCs w:val="18"/>
              </w:rPr>
              <w:t>验证；</w:t>
            </w:r>
          </w:p>
          <w:p>
            <w:pPr>
              <w:spacing w:line="300" w:lineRule="exact"/>
              <w:rPr>
                <w:rFonts w:ascii="宋体" w:hAnsi="宋体"/>
                <w:sz w:val="18"/>
                <w:szCs w:val="18"/>
              </w:rPr>
            </w:pPr>
            <w:r>
              <w:rPr>
                <w:rFonts w:hint="eastAsia" w:ascii="宋体" w:hAnsi="宋体"/>
                <w:sz w:val="18"/>
                <w:szCs w:val="18"/>
              </w:rPr>
              <w:t>7.</w:t>
            </w:r>
            <w:r>
              <w:rPr>
                <w:rFonts w:ascii="宋体" w:hAnsi="宋体"/>
                <w:sz w:val="18"/>
                <w:szCs w:val="18"/>
              </w:rPr>
              <w:t>三相异步电动机</w:t>
            </w:r>
            <w:r>
              <w:rPr>
                <w:rFonts w:hint="eastAsia" w:ascii="宋体" w:hAnsi="宋体"/>
                <w:sz w:val="18"/>
                <w:szCs w:val="18"/>
              </w:rPr>
              <w:t>起动与控制</w:t>
            </w:r>
            <w:r>
              <w:rPr>
                <w:rFonts w:ascii="宋体" w:hAnsi="宋体"/>
                <w:sz w:val="18"/>
                <w:szCs w:val="18"/>
              </w:rPr>
              <w:t>等；</w:t>
            </w:r>
          </w:p>
        </w:tc>
        <w:tc>
          <w:tcPr>
            <w:tcW w:w="1743" w:type="dxa"/>
            <w:vAlign w:val="center"/>
          </w:tcPr>
          <w:p>
            <w:pPr>
              <w:spacing w:line="300" w:lineRule="exact"/>
              <w:ind w:firstLine="180" w:firstLineChars="100"/>
              <w:rPr>
                <w:rFonts w:ascii="宋体" w:hAnsi="宋体"/>
                <w:sz w:val="18"/>
                <w:szCs w:val="18"/>
              </w:rPr>
            </w:pPr>
            <w:r>
              <w:rPr>
                <w:rFonts w:hint="eastAsia" w:ascii="宋体" w:hAnsi="宋体"/>
                <w:sz w:val="18"/>
                <w:szCs w:val="18"/>
              </w:rPr>
              <w:t>电工基础</w:t>
            </w:r>
          </w:p>
          <w:p>
            <w:pPr>
              <w:spacing w:line="3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088" w:type="dxa"/>
            <w:vAlign w:val="center"/>
          </w:tcPr>
          <w:p>
            <w:pPr>
              <w:spacing w:line="400" w:lineRule="exact"/>
              <w:jc w:val="center"/>
              <w:rPr>
                <w:rFonts w:ascii="宋体" w:hAnsi="宋体"/>
                <w:sz w:val="18"/>
                <w:szCs w:val="18"/>
              </w:rPr>
            </w:pPr>
            <w:r>
              <w:rPr>
                <w:rFonts w:hint="eastAsia" w:ascii="宋体" w:hAnsi="宋体"/>
                <w:sz w:val="18"/>
                <w:szCs w:val="18"/>
              </w:rPr>
              <w:t>电子实训</w:t>
            </w:r>
          </w:p>
        </w:tc>
        <w:tc>
          <w:tcPr>
            <w:tcW w:w="1468" w:type="dxa"/>
            <w:vAlign w:val="center"/>
          </w:tcPr>
          <w:p>
            <w:pPr>
              <w:spacing w:line="400" w:lineRule="exact"/>
              <w:rPr>
                <w:rFonts w:ascii="宋体" w:hAnsi="宋体"/>
                <w:sz w:val="18"/>
                <w:szCs w:val="18"/>
              </w:rPr>
            </w:pPr>
            <w:r>
              <w:rPr>
                <w:rFonts w:hint="eastAsia" w:ascii="宋体" w:hAnsi="宋体"/>
                <w:sz w:val="18"/>
                <w:szCs w:val="18"/>
              </w:rPr>
              <w:t>电子实训室</w:t>
            </w:r>
          </w:p>
        </w:tc>
        <w:tc>
          <w:tcPr>
            <w:tcW w:w="1174" w:type="dxa"/>
            <w:vAlign w:val="center"/>
          </w:tcPr>
          <w:p>
            <w:pPr>
              <w:spacing w:line="400" w:lineRule="exact"/>
              <w:jc w:val="center"/>
              <w:rPr>
                <w:rFonts w:ascii="宋体" w:hAnsi="宋体"/>
                <w:sz w:val="18"/>
                <w:szCs w:val="18"/>
              </w:rPr>
            </w:pPr>
            <w:r>
              <w:rPr>
                <w:rFonts w:ascii="宋体" w:hAnsi="宋体"/>
                <w:sz w:val="18"/>
                <w:szCs w:val="18"/>
              </w:rPr>
              <w:t>第</w:t>
            </w:r>
            <w:r>
              <w:rPr>
                <w:rFonts w:hint="eastAsia" w:ascii="宋体" w:hAnsi="宋体"/>
                <w:sz w:val="18"/>
                <w:szCs w:val="18"/>
              </w:rPr>
              <w:t>2学期</w:t>
            </w:r>
          </w:p>
        </w:tc>
        <w:tc>
          <w:tcPr>
            <w:tcW w:w="3599" w:type="dxa"/>
            <w:vAlign w:val="center"/>
          </w:tcPr>
          <w:p>
            <w:pPr>
              <w:adjustRightInd w:val="0"/>
              <w:snapToGrid w:val="0"/>
              <w:spacing w:line="300" w:lineRule="exact"/>
              <w:rPr>
                <w:rFonts w:ascii="宋体" w:hAnsi="宋体"/>
                <w:sz w:val="18"/>
                <w:szCs w:val="18"/>
              </w:rPr>
            </w:pPr>
            <w:r>
              <w:rPr>
                <w:rFonts w:hint="eastAsia" w:ascii="宋体" w:hAnsi="宋体"/>
                <w:sz w:val="18"/>
                <w:szCs w:val="18"/>
              </w:rPr>
              <w:t>1</w:t>
            </w:r>
            <w:r>
              <w:rPr>
                <w:rFonts w:ascii="宋体" w:hAnsi="宋体"/>
                <w:sz w:val="18"/>
                <w:szCs w:val="18"/>
              </w:rPr>
              <w:t>.电阻、电容、电感、二极管、三极管、场效应管、</w:t>
            </w:r>
            <w:r>
              <w:rPr>
                <w:rFonts w:hint="eastAsia" w:ascii="宋体" w:hAnsi="宋体"/>
                <w:sz w:val="18"/>
                <w:szCs w:val="18"/>
              </w:rPr>
              <w:t>变频器、电调</w:t>
            </w:r>
            <w:r>
              <w:rPr>
                <w:rFonts w:ascii="宋体" w:hAnsi="宋体"/>
                <w:sz w:val="18"/>
                <w:szCs w:val="18"/>
              </w:rPr>
              <w:t>等</w:t>
            </w:r>
            <w:r>
              <w:rPr>
                <w:rFonts w:hint="eastAsia" w:ascii="宋体" w:hAnsi="宋体"/>
                <w:sz w:val="18"/>
                <w:szCs w:val="18"/>
              </w:rPr>
              <w:t>表面安装</w:t>
            </w:r>
            <w:r>
              <w:rPr>
                <w:rFonts w:ascii="宋体" w:hAnsi="宋体"/>
                <w:sz w:val="18"/>
                <w:szCs w:val="18"/>
              </w:rPr>
              <w:t>电子元器件识别与检测</w:t>
            </w:r>
            <w:r>
              <w:rPr>
                <w:rFonts w:hint="eastAsia" w:ascii="宋体" w:hAnsi="宋体"/>
                <w:sz w:val="18"/>
                <w:szCs w:val="18"/>
              </w:rPr>
              <w:t>；</w:t>
            </w:r>
          </w:p>
          <w:p>
            <w:pPr>
              <w:spacing w:line="300" w:lineRule="exact"/>
              <w:rPr>
                <w:rFonts w:ascii="宋体" w:hAnsi="宋体"/>
                <w:sz w:val="18"/>
                <w:szCs w:val="18"/>
              </w:rPr>
            </w:pPr>
            <w:r>
              <w:rPr>
                <w:rFonts w:hint="eastAsia" w:ascii="宋体" w:hAnsi="宋体"/>
                <w:sz w:val="18"/>
                <w:szCs w:val="18"/>
              </w:rPr>
              <w:t>2</w:t>
            </w:r>
            <w:r>
              <w:rPr>
                <w:rFonts w:ascii="宋体" w:hAnsi="宋体"/>
                <w:sz w:val="18"/>
                <w:szCs w:val="18"/>
              </w:rPr>
              <w:t>.印</w:t>
            </w:r>
            <w:r>
              <w:rPr>
                <w:rFonts w:hint="eastAsia" w:ascii="宋体" w:hAnsi="宋体"/>
                <w:sz w:val="18"/>
                <w:szCs w:val="18"/>
              </w:rPr>
              <w:t>制电</w:t>
            </w:r>
            <w:r>
              <w:rPr>
                <w:rFonts w:ascii="宋体" w:hAnsi="宋体"/>
                <w:sz w:val="18"/>
                <w:szCs w:val="18"/>
              </w:rPr>
              <w:t>路板制作</w:t>
            </w:r>
            <w:r>
              <w:rPr>
                <w:rFonts w:hint="eastAsia" w:ascii="宋体" w:hAnsi="宋体"/>
                <w:sz w:val="18"/>
                <w:szCs w:val="18"/>
              </w:rPr>
              <w:t>；</w:t>
            </w:r>
          </w:p>
          <w:p>
            <w:pPr>
              <w:adjustRightInd w:val="0"/>
              <w:snapToGrid w:val="0"/>
              <w:spacing w:line="300" w:lineRule="exact"/>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电子线路制作与调试等</w:t>
            </w:r>
          </w:p>
        </w:tc>
        <w:tc>
          <w:tcPr>
            <w:tcW w:w="1743" w:type="dxa"/>
            <w:vAlign w:val="center"/>
          </w:tcPr>
          <w:p>
            <w:pPr>
              <w:spacing w:line="300" w:lineRule="exact"/>
              <w:rPr>
                <w:rFonts w:ascii="宋体" w:hAnsi="宋体"/>
                <w:sz w:val="18"/>
                <w:szCs w:val="18"/>
              </w:rPr>
            </w:pPr>
            <w:r>
              <w:rPr>
                <w:rFonts w:ascii="宋体" w:hAnsi="宋体"/>
                <w:sz w:val="18"/>
                <w:szCs w:val="18"/>
              </w:rPr>
              <w:t>电子技术基础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8" w:type="dxa"/>
            <w:vAlign w:val="center"/>
          </w:tcPr>
          <w:p>
            <w:pPr>
              <w:spacing w:line="400" w:lineRule="exact"/>
              <w:jc w:val="center"/>
              <w:rPr>
                <w:rFonts w:ascii="宋体" w:hAnsi="宋体"/>
                <w:sz w:val="18"/>
                <w:szCs w:val="18"/>
              </w:rPr>
            </w:pPr>
            <w:r>
              <w:rPr>
                <w:rFonts w:hint="eastAsia" w:ascii="宋体" w:hAnsi="宋体"/>
                <w:sz w:val="18"/>
                <w:szCs w:val="18"/>
              </w:rPr>
              <w:t>无损检测实训</w:t>
            </w:r>
          </w:p>
        </w:tc>
        <w:tc>
          <w:tcPr>
            <w:tcW w:w="1468" w:type="dxa"/>
            <w:vAlign w:val="center"/>
          </w:tcPr>
          <w:p>
            <w:pPr>
              <w:spacing w:line="400" w:lineRule="exact"/>
              <w:rPr>
                <w:rFonts w:ascii="宋体" w:hAnsi="宋体"/>
                <w:sz w:val="18"/>
                <w:szCs w:val="18"/>
              </w:rPr>
            </w:pPr>
            <w:r>
              <w:rPr>
                <w:rFonts w:hint="eastAsia" w:ascii="宋体" w:hAnsi="宋体"/>
                <w:sz w:val="18"/>
                <w:szCs w:val="18"/>
              </w:rPr>
              <w:t>无损检测实训室</w:t>
            </w:r>
          </w:p>
        </w:tc>
        <w:tc>
          <w:tcPr>
            <w:tcW w:w="1174" w:type="dxa"/>
            <w:vAlign w:val="center"/>
          </w:tcPr>
          <w:p>
            <w:pPr>
              <w:spacing w:line="400" w:lineRule="exact"/>
              <w:jc w:val="center"/>
              <w:rPr>
                <w:rFonts w:ascii="宋体" w:hAnsi="宋体"/>
                <w:sz w:val="18"/>
                <w:szCs w:val="18"/>
              </w:rPr>
            </w:pPr>
            <w:r>
              <w:rPr>
                <w:rFonts w:ascii="宋体" w:hAnsi="宋体"/>
                <w:sz w:val="18"/>
                <w:szCs w:val="18"/>
              </w:rPr>
              <w:t>第</w:t>
            </w:r>
            <w:r>
              <w:rPr>
                <w:rFonts w:hint="eastAsia" w:ascii="宋体" w:hAnsi="宋体"/>
                <w:sz w:val="18"/>
                <w:szCs w:val="18"/>
              </w:rPr>
              <w:t>4学期</w:t>
            </w:r>
          </w:p>
        </w:tc>
        <w:tc>
          <w:tcPr>
            <w:tcW w:w="3599" w:type="dxa"/>
            <w:vAlign w:val="center"/>
          </w:tcPr>
          <w:p>
            <w:pPr>
              <w:adjustRightInd w:val="0"/>
              <w:snapToGrid w:val="0"/>
              <w:spacing w:line="300" w:lineRule="exact"/>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超声检测、涡流检测、磁粉检测、红外热成像检测等无损检测方法设备识别与使用；</w:t>
            </w:r>
            <w:r>
              <w:rPr>
                <w:rFonts w:ascii="宋体" w:hAnsi="宋体"/>
                <w:sz w:val="18"/>
                <w:szCs w:val="18"/>
              </w:rPr>
              <w:t>2.</w:t>
            </w:r>
            <w:r>
              <w:rPr>
                <w:rFonts w:hint="eastAsia" w:ascii="宋体" w:hAnsi="宋体"/>
                <w:sz w:val="18"/>
                <w:szCs w:val="18"/>
              </w:rPr>
              <w:t>损伤检测与识别</w:t>
            </w:r>
          </w:p>
        </w:tc>
        <w:tc>
          <w:tcPr>
            <w:tcW w:w="1743" w:type="dxa"/>
            <w:vAlign w:val="center"/>
          </w:tcPr>
          <w:p>
            <w:pPr>
              <w:spacing w:line="300" w:lineRule="exact"/>
              <w:rPr>
                <w:rFonts w:ascii="宋体" w:hAnsi="宋体"/>
                <w:sz w:val="18"/>
                <w:szCs w:val="18"/>
                <w:highlight w:val="yellow"/>
              </w:rPr>
            </w:pPr>
            <w:r>
              <w:rPr>
                <w:rFonts w:hint="eastAsia" w:ascii="宋体" w:hAnsi="宋体"/>
                <w:sz w:val="18"/>
                <w:szCs w:val="18"/>
              </w:rPr>
              <w:t>无损检测技术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center"/>
          </w:tcPr>
          <w:p>
            <w:pPr>
              <w:spacing w:line="400" w:lineRule="exact"/>
              <w:jc w:val="center"/>
              <w:rPr>
                <w:rFonts w:ascii="宋体" w:hAnsi="宋体"/>
                <w:sz w:val="18"/>
                <w:szCs w:val="18"/>
              </w:rPr>
            </w:pPr>
          </w:p>
          <w:p>
            <w:pPr>
              <w:spacing w:line="400" w:lineRule="exact"/>
              <w:jc w:val="center"/>
              <w:rPr>
                <w:rFonts w:ascii="宋体" w:hAnsi="宋体"/>
                <w:sz w:val="18"/>
                <w:szCs w:val="18"/>
              </w:rPr>
            </w:pPr>
            <w:r>
              <w:rPr>
                <w:rFonts w:ascii="宋体" w:hAnsi="宋体"/>
                <w:sz w:val="18"/>
                <w:szCs w:val="18"/>
              </w:rPr>
              <w:t>力学性能实训</w:t>
            </w:r>
          </w:p>
        </w:tc>
        <w:tc>
          <w:tcPr>
            <w:tcW w:w="1468" w:type="dxa"/>
            <w:vAlign w:val="center"/>
          </w:tcPr>
          <w:p>
            <w:pPr>
              <w:spacing w:line="400" w:lineRule="exact"/>
              <w:jc w:val="center"/>
              <w:rPr>
                <w:rFonts w:ascii="宋体" w:hAnsi="宋体"/>
                <w:sz w:val="18"/>
                <w:szCs w:val="18"/>
              </w:rPr>
            </w:pPr>
          </w:p>
          <w:p>
            <w:pPr>
              <w:spacing w:line="400" w:lineRule="exact"/>
              <w:jc w:val="center"/>
              <w:rPr>
                <w:rFonts w:ascii="宋体" w:hAnsi="宋体"/>
                <w:sz w:val="18"/>
                <w:szCs w:val="18"/>
              </w:rPr>
            </w:pPr>
            <w:r>
              <w:rPr>
                <w:rFonts w:hint="eastAsia" w:ascii="宋体" w:hAnsi="宋体"/>
                <w:sz w:val="18"/>
                <w:szCs w:val="18"/>
              </w:rPr>
              <w:t>力学性能实训室</w:t>
            </w:r>
          </w:p>
        </w:tc>
        <w:tc>
          <w:tcPr>
            <w:tcW w:w="1174" w:type="dxa"/>
            <w:vAlign w:val="center"/>
          </w:tcPr>
          <w:p>
            <w:pPr>
              <w:spacing w:line="400" w:lineRule="exact"/>
              <w:jc w:val="center"/>
              <w:rPr>
                <w:rFonts w:ascii="宋体" w:hAnsi="宋体"/>
                <w:sz w:val="18"/>
                <w:szCs w:val="18"/>
              </w:rPr>
            </w:pPr>
          </w:p>
          <w:p>
            <w:pPr>
              <w:spacing w:line="400" w:lineRule="exact"/>
              <w:jc w:val="center"/>
              <w:rPr>
                <w:rFonts w:ascii="宋体" w:hAnsi="宋体"/>
                <w:sz w:val="18"/>
                <w:szCs w:val="18"/>
              </w:rPr>
            </w:pPr>
          </w:p>
          <w:p>
            <w:pPr>
              <w:spacing w:line="400" w:lineRule="exact"/>
              <w:jc w:val="center"/>
              <w:rPr>
                <w:rFonts w:ascii="宋体" w:hAnsi="宋体"/>
                <w:sz w:val="18"/>
                <w:szCs w:val="18"/>
              </w:rPr>
            </w:pPr>
            <w:r>
              <w:rPr>
                <w:rFonts w:ascii="宋体" w:hAnsi="宋体"/>
                <w:sz w:val="18"/>
                <w:szCs w:val="18"/>
              </w:rPr>
              <w:t>第</w:t>
            </w:r>
            <w:r>
              <w:rPr>
                <w:rFonts w:hint="eastAsia" w:ascii="宋体" w:hAnsi="宋体"/>
                <w:sz w:val="18"/>
                <w:szCs w:val="18"/>
              </w:rPr>
              <w:t>2学期</w:t>
            </w:r>
          </w:p>
        </w:tc>
        <w:tc>
          <w:tcPr>
            <w:tcW w:w="3599" w:type="dxa"/>
            <w:vAlign w:val="center"/>
          </w:tcPr>
          <w:p>
            <w:pPr>
              <w:adjustRightInd w:val="0"/>
              <w:snapToGrid w:val="0"/>
              <w:spacing w:line="300" w:lineRule="exact"/>
              <w:rPr>
                <w:rFonts w:ascii="宋体" w:hAnsi="宋体"/>
                <w:sz w:val="18"/>
                <w:szCs w:val="18"/>
              </w:rPr>
            </w:pPr>
            <w:r>
              <w:rPr>
                <w:rFonts w:hint="eastAsia" w:ascii="宋体" w:hAnsi="宋体"/>
                <w:sz w:val="18"/>
                <w:szCs w:val="18"/>
              </w:rPr>
              <w:t xml:space="preserve">1. </w:t>
            </w:r>
            <w:r>
              <w:rPr>
                <w:rFonts w:hint="eastAsia" w:ascii="宋体" w:hAnsi="宋体" w:cs="宋体"/>
                <w:color w:val="000000"/>
                <w:kern w:val="0"/>
                <w:sz w:val="18"/>
                <w:szCs w:val="18"/>
              </w:rPr>
              <w:t>能试验机、冲击试验机、微控电子扭转试验机、全洛氏硬度计、布氏硬度计、数字式显微硬度计等设备的</w:t>
            </w:r>
            <w:r>
              <w:rPr>
                <w:rFonts w:hint="eastAsia" w:ascii="宋体" w:hAnsi="宋体"/>
                <w:sz w:val="18"/>
                <w:szCs w:val="18"/>
              </w:rPr>
              <w:t>识别与使用；</w:t>
            </w:r>
          </w:p>
          <w:p>
            <w:pPr>
              <w:spacing w:line="300" w:lineRule="exact"/>
              <w:rPr>
                <w:rFonts w:ascii="宋体" w:hAnsi="宋体"/>
                <w:sz w:val="18"/>
                <w:szCs w:val="18"/>
              </w:rPr>
            </w:pPr>
            <w:r>
              <w:rPr>
                <w:rFonts w:hint="eastAsia" w:ascii="宋体" w:hAnsi="宋体"/>
                <w:sz w:val="18"/>
                <w:szCs w:val="18"/>
              </w:rPr>
              <w:t>2.材料弹性模量、抗拉强度、屈服强度等物理量检测；</w:t>
            </w:r>
          </w:p>
          <w:p>
            <w:pPr>
              <w:spacing w:line="300" w:lineRule="exact"/>
              <w:rPr>
                <w:rFonts w:ascii="宋体" w:hAnsi="宋体"/>
                <w:sz w:val="18"/>
                <w:szCs w:val="18"/>
              </w:rPr>
            </w:pPr>
            <w:r>
              <w:rPr>
                <w:rFonts w:hint="eastAsia" w:ascii="宋体" w:hAnsi="宋体"/>
                <w:sz w:val="18"/>
                <w:szCs w:val="18"/>
              </w:rPr>
              <w:t>3.复合材料结构强度检测等</w:t>
            </w:r>
          </w:p>
        </w:tc>
        <w:tc>
          <w:tcPr>
            <w:tcW w:w="1743" w:type="dxa"/>
            <w:vAlign w:val="center"/>
          </w:tcPr>
          <w:p>
            <w:pPr>
              <w:spacing w:line="300" w:lineRule="exact"/>
              <w:rPr>
                <w:rFonts w:ascii="宋体" w:hAnsi="宋体"/>
                <w:sz w:val="18"/>
                <w:szCs w:val="18"/>
              </w:rPr>
            </w:pPr>
            <w:r>
              <w:rPr>
                <w:rFonts w:hint="eastAsia" w:ascii="宋体" w:hAnsi="宋体"/>
                <w:sz w:val="18"/>
                <w:szCs w:val="18"/>
              </w:rPr>
              <w:t>航空工程材料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88" w:type="dxa"/>
            <w:vAlign w:val="center"/>
          </w:tcPr>
          <w:p>
            <w:pPr>
              <w:spacing w:line="400" w:lineRule="exact"/>
              <w:jc w:val="center"/>
              <w:rPr>
                <w:rFonts w:ascii="宋体" w:hAnsi="宋体"/>
                <w:sz w:val="18"/>
                <w:szCs w:val="18"/>
              </w:rPr>
            </w:pPr>
            <w:r>
              <w:rPr>
                <w:rFonts w:hint="eastAsia" w:ascii="宋体" w:hAnsi="宋体"/>
                <w:sz w:val="18"/>
                <w:szCs w:val="18"/>
              </w:rPr>
              <w:t>CAD/CAM实训</w:t>
            </w:r>
          </w:p>
        </w:tc>
        <w:tc>
          <w:tcPr>
            <w:tcW w:w="1468" w:type="dxa"/>
            <w:vAlign w:val="center"/>
          </w:tcPr>
          <w:p>
            <w:pPr>
              <w:spacing w:line="400" w:lineRule="exact"/>
              <w:rPr>
                <w:rFonts w:ascii="宋体" w:hAnsi="宋体"/>
                <w:sz w:val="18"/>
                <w:szCs w:val="18"/>
              </w:rPr>
            </w:pPr>
            <w:r>
              <w:rPr>
                <w:rFonts w:hint="eastAsia" w:ascii="宋体" w:hAnsi="宋体"/>
                <w:sz w:val="18"/>
                <w:szCs w:val="18"/>
              </w:rPr>
              <w:t>计算机辅助制图实训室</w:t>
            </w:r>
          </w:p>
        </w:tc>
        <w:tc>
          <w:tcPr>
            <w:tcW w:w="1174" w:type="dxa"/>
            <w:vAlign w:val="center"/>
          </w:tcPr>
          <w:p>
            <w:pPr>
              <w:spacing w:line="400" w:lineRule="exact"/>
              <w:jc w:val="center"/>
              <w:rPr>
                <w:rFonts w:ascii="宋体" w:hAnsi="宋体"/>
                <w:sz w:val="18"/>
                <w:szCs w:val="18"/>
              </w:rPr>
            </w:pPr>
            <w:r>
              <w:rPr>
                <w:rFonts w:ascii="宋体" w:hAnsi="宋体"/>
                <w:sz w:val="18"/>
                <w:szCs w:val="18"/>
              </w:rPr>
              <w:t>第</w:t>
            </w:r>
            <w:r>
              <w:rPr>
                <w:rFonts w:hint="eastAsia" w:ascii="宋体" w:hAnsi="宋体"/>
                <w:sz w:val="18"/>
                <w:szCs w:val="18"/>
              </w:rPr>
              <w:t>2、4学期</w:t>
            </w:r>
          </w:p>
        </w:tc>
        <w:tc>
          <w:tcPr>
            <w:tcW w:w="3599" w:type="dxa"/>
            <w:vAlign w:val="center"/>
          </w:tcPr>
          <w:p>
            <w:pPr>
              <w:spacing w:line="300" w:lineRule="exact"/>
              <w:rPr>
                <w:rFonts w:ascii="宋体" w:hAnsi="宋体"/>
                <w:sz w:val="18"/>
                <w:szCs w:val="18"/>
              </w:rPr>
            </w:pPr>
            <w:r>
              <w:rPr>
                <w:rFonts w:hint="eastAsia" w:ascii="宋体" w:hAnsi="宋体"/>
                <w:sz w:val="18"/>
                <w:szCs w:val="18"/>
              </w:rPr>
              <w:t>1.机械零部件结构绘制；</w:t>
            </w:r>
          </w:p>
          <w:p>
            <w:pPr>
              <w:spacing w:line="300" w:lineRule="exact"/>
              <w:rPr>
                <w:rFonts w:ascii="宋体" w:hAnsi="宋体"/>
                <w:sz w:val="18"/>
                <w:szCs w:val="18"/>
              </w:rPr>
            </w:pPr>
            <w:r>
              <w:rPr>
                <w:rFonts w:hint="eastAsia" w:ascii="宋体" w:hAnsi="宋体"/>
                <w:sz w:val="18"/>
                <w:szCs w:val="18"/>
              </w:rPr>
              <w:t>2.机械电气接线安装图绘制等</w:t>
            </w:r>
          </w:p>
        </w:tc>
        <w:tc>
          <w:tcPr>
            <w:tcW w:w="1743" w:type="dxa"/>
            <w:vAlign w:val="center"/>
          </w:tcPr>
          <w:p>
            <w:pPr>
              <w:spacing w:line="300" w:lineRule="exact"/>
              <w:rPr>
                <w:rFonts w:ascii="宋体" w:hAnsi="宋体"/>
                <w:sz w:val="18"/>
                <w:szCs w:val="18"/>
              </w:rPr>
            </w:pPr>
            <w:r>
              <w:rPr>
                <w:rFonts w:ascii="宋体" w:hAnsi="宋体"/>
                <w:sz w:val="18"/>
                <w:szCs w:val="18"/>
              </w:rPr>
              <w:t>机械制图</w:t>
            </w:r>
            <w:r>
              <w:rPr>
                <w:rFonts w:hint="eastAsia" w:ascii="宋体" w:hAnsi="宋体"/>
                <w:sz w:val="18"/>
                <w:szCs w:val="18"/>
              </w:rPr>
              <w:t>与C</w:t>
            </w:r>
            <w:r>
              <w:rPr>
                <w:rFonts w:ascii="宋体" w:hAnsi="宋体"/>
                <w:sz w:val="18"/>
                <w:szCs w:val="18"/>
              </w:rPr>
              <w:t>AD</w:t>
            </w:r>
          </w:p>
          <w:p>
            <w:pPr>
              <w:spacing w:line="300" w:lineRule="exact"/>
              <w:rPr>
                <w:rFonts w:ascii="宋体" w:hAnsi="宋体"/>
                <w:sz w:val="18"/>
                <w:szCs w:val="18"/>
              </w:rPr>
            </w:pPr>
            <w:r>
              <w:rPr>
                <w:rFonts w:hint="eastAsia" w:ascii="宋体" w:hAnsi="宋体"/>
                <w:sz w:val="18"/>
                <w:szCs w:val="18"/>
              </w:rPr>
              <w:t>CATIA应用设计及制造</w:t>
            </w:r>
          </w:p>
        </w:tc>
      </w:tr>
    </w:tbl>
    <w:p>
      <w:pPr>
        <w:spacing w:line="500" w:lineRule="exact"/>
        <w:ind w:firstLine="420" w:firstLineChars="200"/>
        <w:rPr>
          <w:sz w:val="24"/>
          <w:szCs w:val="24"/>
        </w:rPr>
      </w:pPr>
      <w:r>
        <w:t>（</w:t>
      </w:r>
      <w:r>
        <w:rPr>
          <w:rFonts w:hint="eastAsia"/>
        </w:rPr>
        <w:t>3</w:t>
      </w:r>
      <w:r>
        <w:t>）</w:t>
      </w:r>
      <w:r>
        <w:rPr>
          <w:rFonts w:hint="eastAsia"/>
          <w:sz w:val="24"/>
          <w:szCs w:val="24"/>
        </w:rPr>
        <w:t>专业实习环节</w:t>
      </w:r>
    </w:p>
    <w:p>
      <w:pPr>
        <w:pStyle w:val="37"/>
        <w:spacing w:line="500" w:lineRule="exact"/>
        <w:rPr>
          <w:rFonts w:ascii="Calibri" w:hAnsi="Calibri" w:eastAsia="宋体" w:cs="Times New Roman"/>
          <w:sz w:val="24"/>
          <w:szCs w:val="22"/>
          <w:lang w:val="en-US"/>
        </w:rPr>
      </w:pPr>
      <w:r>
        <w:rPr>
          <w:rFonts w:hint="eastAsia" w:ascii="Calibri" w:hAnsi="Calibri" w:eastAsia="宋体" w:cs="Times New Roman"/>
          <w:sz w:val="24"/>
          <w:szCs w:val="22"/>
          <w:lang w:val="en-US"/>
        </w:rPr>
        <w:t>专业实习是本专业人才培养方案的重要组成部分，是本专业基础知识学习和专业核心知识学习之间的连接和实践环节。</w:t>
      </w:r>
    </w:p>
    <w:p>
      <w:pPr>
        <w:pStyle w:val="37"/>
        <w:spacing w:line="360" w:lineRule="auto"/>
        <w:ind w:firstLine="0" w:firstLineChars="0"/>
        <w:jc w:val="center"/>
        <w:rPr>
          <w:rFonts w:ascii="Times New Roman" w:hAnsi="Times New Roman" w:eastAsia="宋体" w:cs="Times New Roman"/>
          <w:b/>
          <w:bCs/>
          <w:color w:val="000000"/>
          <w:szCs w:val="21"/>
          <w:lang w:val="en-US"/>
        </w:rPr>
      </w:pPr>
      <w:r>
        <w:rPr>
          <w:rFonts w:hint="eastAsia" w:ascii="Times New Roman" w:hAnsi="Times New Roman" w:eastAsia="宋体" w:cs="Times New Roman"/>
          <w:b/>
          <w:bCs/>
          <w:color w:val="000000"/>
          <w:szCs w:val="21"/>
          <w:lang w:val="en-US"/>
        </w:rPr>
        <w:t>表8</w:t>
      </w:r>
      <w:r>
        <w:rPr>
          <w:rFonts w:ascii="Times New Roman" w:hAnsi="Times New Roman" w:eastAsia="宋体" w:cs="Times New Roman"/>
          <w:b/>
          <w:bCs/>
          <w:color w:val="000000"/>
          <w:szCs w:val="21"/>
          <w:lang w:val="en-US"/>
        </w:rPr>
        <w:t>专业实习</w:t>
      </w:r>
      <w:r>
        <w:rPr>
          <w:rFonts w:hint="eastAsia" w:ascii="Times New Roman" w:hAnsi="Times New Roman" w:eastAsia="宋体" w:cs="Times New Roman"/>
          <w:b/>
          <w:bCs/>
          <w:color w:val="000000"/>
          <w:szCs w:val="21"/>
          <w:lang w:val="en-US"/>
        </w:rPr>
        <w:t>内容与学习要求一览表</w:t>
      </w:r>
    </w:p>
    <w:tbl>
      <w:tblPr>
        <w:tblStyle w:val="2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701"/>
        <w:gridCol w:w="1134"/>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694" w:type="dxa"/>
            <w:vAlign w:val="center"/>
          </w:tcPr>
          <w:p>
            <w:pPr>
              <w:spacing w:line="266" w:lineRule="exact"/>
              <w:jc w:val="center"/>
              <w:rPr>
                <w:rFonts w:ascii="宋体" w:hAnsi="宋体"/>
                <w:b/>
                <w:szCs w:val="21"/>
              </w:rPr>
            </w:pPr>
            <w:r>
              <w:rPr>
                <w:rFonts w:ascii="宋体" w:hAnsi="宋体"/>
                <w:b/>
                <w:szCs w:val="21"/>
              </w:rPr>
              <w:t>实训项目</w:t>
            </w:r>
          </w:p>
        </w:tc>
        <w:tc>
          <w:tcPr>
            <w:tcW w:w="1701" w:type="dxa"/>
            <w:vAlign w:val="center"/>
          </w:tcPr>
          <w:p>
            <w:pPr>
              <w:jc w:val="center"/>
              <w:rPr>
                <w:rFonts w:ascii="宋体" w:hAnsi="宋体"/>
                <w:b/>
                <w:szCs w:val="21"/>
              </w:rPr>
            </w:pPr>
            <w:r>
              <w:rPr>
                <w:rFonts w:hint="eastAsia" w:ascii="宋体" w:hAnsi="宋体"/>
                <w:b/>
                <w:szCs w:val="21"/>
              </w:rPr>
              <w:t>实训场所</w:t>
            </w:r>
          </w:p>
        </w:tc>
        <w:tc>
          <w:tcPr>
            <w:tcW w:w="1134" w:type="dxa"/>
            <w:vAlign w:val="center"/>
          </w:tcPr>
          <w:p>
            <w:pPr>
              <w:spacing w:line="266" w:lineRule="exact"/>
              <w:jc w:val="center"/>
              <w:rPr>
                <w:rFonts w:ascii="宋体" w:hAnsi="宋体"/>
                <w:b/>
                <w:szCs w:val="21"/>
              </w:rPr>
            </w:pPr>
            <w:r>
              <w:rPr>
                <w:rFonts w:ascii="宋体" w:hAnsi="宋体"/>
                <w:b/>
                <w:szCs w:val="21"/>
              </w:rPr>
              <w:t>实训时间</w:t>
            </w:r>
          </w:p>
        </w:tc>
        <w:tc>
          <w:tcPr>
            <w:tcW w:w="3280" w:type="dxa"/>
            <w:vAlign w:val="center"/>
          </w:tcPr>
          <w:p>
            <w:pPr>
              <w:tabs>
                <w:tab w:val="left" w:pos="267"/>
              </w:tabs>
              <w:spacing w:line="266" w:lineRule="exact"/>
              <w:jc w:val="center"/>
              <w:rPr>
                <w:rFonts w:ascii="宋体" w:hAnsi="宋体"/>
                <w:b/>
                <w:szCs w:val="21"/>
              </w:rPr>
            </w:pPr>
            <w:r>
              <w:rPr>
                <w:rFonts w:ascii="宋体" w:hAnsi="宋体"/>
                <w:b/>
                <w:szCs w:val="21"/>
              </w:rPr>
              <w:t>实训内容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2694" w:type="dxa"/>
            <w:vAlign w:val="center"/>
          </w:tcPr>
          <w:p>
            <w:pPr>
              <w:spacing w:line="400" w:lineRule="exact"/>
              <w:rPr>
                <w:rFonts w:ascii="宋体" w:hAnsi="宋体"/>
                <w:sz w:val="18"/>
                <w:szCs w:val="18"/>
              </w:rPr>
            </w:pPr>
            <w:r>
              <w:rPr>
                <w:rFonts w:hint="eastAsia" w:ascii="宋体" w:hAnsi="宋体"/>
                <w:sz w:val="18"/>
                <w:szCs w:val="18"/>
              </w:rPr>
              <w:t>钣金与铆接实训</w:t>
            </w:r>
          </w:p>
        </w:tc>
        <w:tc>
          <w:tcPr>
            <w:tcW w:w="1701" w:type="dxa"/>
            <w:vAlign w:val="center"/>
          </w:tcPr>
          <w:p>
            <w:pPr>
              <w:spacing w:line="300" w:lineRule="exact"/>
              <w:jc w:val="center"/>
              <w:rPr>
                <w:rFonts w:ascii="宋体" w:hAnsi="宋体"/>
                <w:sz w:val="18"/>
                <w:szCs w:val="18"/>
              </w:rPr>
            </w:pPr>
            <w:r>
              <w:rPr>
                <w:rFonts w:hint="eastAsia" w:ascii="宋体" w:hAnsi="宋体"/>
                <w:sz w:val="18"/>
                <w:szCs w:val="18"/>
              </w:rPr>
              <w:t>钣金加工与铆接实训室</w:t>
            </w:r>
          </w:p>
        </w:tc>
        <w:tc>
          <w:tcPr>
            <w:tcW w:w="1134" w:type="dxa"/>
            <w:vAlign w:val="center"/>
          </w:tcPr>
          <w:p>
            <w:pPr>
              <w:spacing w:line="300" w:lineRule="exact"/>
              <w:jc w:val="center"/>
              <w:rPr>
                <w:rFonts w:ascii="宋体" w:hAnsi="宋体"/>
                <w:sz w:val="18"/>
                <w:szCs w:val="18"/>
              </w:rPr>
            </w:pPr>
            <w:r>
              <w:rPr>
                <w:rFonts w:ascii="宋体" w:hAnsi="宋体"/>
                <w:sz w:val="18"/>
                <w:szCs w:val="18"/>
              </w:rPr>
              <w:t>第</w:t>
            </w:r>
            <w:r>
              <w:rPr>
                <w:rFonts w:hint="eastAsia" w:ascii="宋体" w:hAnsi="宋体"/>
                <w:sz w:val="18"/>
                <w:szCs w:val="18"/>
              </w:rPr>
              <w:t>3学期</w:t>
            </w:r>
          </w:p>
        </w:tc>
        <w:tc>
          <w:tcPr>
            <w:tcW w:w="3280" w:type="dxa"/>
            <w:vAlign w:val="center"/>
          </w:tcPr>
          <w:p>
            <w:pPr>
              <w:spacing w:line="300" w:lineRule="exact"/>
              <w:rPr>
                <w:rFonts w:ascii="宋体" w:hAnsi="宋体"/>
                <w:sz w:val="18"/>
                <w:szCs w:val="18"/>
              </w:rPr>
            </w:pPr>
            <w:r>
              <w:rPr>
                <w:rFonts w:hint="eastAsia" w:ascii="宋体" w:hAnsi="宋体"/>
                <w:sz w:val="18"/>
                <w:szCs w:val="18"/>
              </w:rPr>
              <w:t xml:space="preserve">1.钣金加工基本方法 </w:t>
            </w:r>
          </w:p>
          <w:p>
            <w:pPr>
              <w:spacing w:line="300" w:lineRule="exact"/>
              <w:rPr>
                <w:rFonts w:ascii="宋体" w:hAnsi="宋体"/>
                <w:sz w:val="18"/>
                <w:szCs w:val="18"/>
              </w:rPr>
            </w:pPr>
            <w:r>
              <w:rPr>
                <w:rFonts w:hint="eastAsia" w:ascii="宋体" w:hAnsi="宋体"/>
                <w:sz w:val="18"/>
                <w:szCs w:val="18"/>
              </w:rPr>
              <w:t>2.板材与铆钉的选用</w:t>
            </w:r>
          </w:p>
          <w:p>
            <w:pPr>
              <w:spacing w:line="300" w:lineRule="exact"/>
              <w:rPr>
                <w:rFonts w:ascii="宋体" w:hAnsi="宋体"/>
                <w:sz w:val="18"/>
                <w:szCs w:val="18"/>
              </w:rPr>
            </w:pPr>
            <w:r>
              <w:rPr>
                <w:rFonts w:hint="eastAsia" w:ascii="宋体" w:hAnsi="宋体"/>
                <w:sz w:val="18"/>
                <w:szCs w:val="18"/>
              </w:rPr>
              <w:t>3.铆钉的拆除与铆接</w:t>
            </w:r>
          </w:p>
          <w:p>
            <w:pPr>
              <w:spacing w:line="300" w:lineRule="exact"/>
              <w:rPr>
                <w:rFonts w:ascii="宋体" w:hAnsi="宋体"/>
                <w:sz w:val="18"/>
                <w:szCs w:val="18"/>
              </w:rPr>
            </w:pPr>
            <w:r>
              <w:rPr>
                <w:rFonts w:hint="eastAsia" w:ascii="宋体" w:hAnsi="宋体"/>
                <w:sz w:val="18"/>
                <w:szCs w:val="18"/>
              </w:rPr>
              <w:t>4.钣金加工及工具的使用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2694" w:type="dxa"/>
            <w:vAlign w:val="center"/>
          </w:tcPr>
          <w:p>
            <w:pPr>
              <w:tabs>
                <w:tab w:val="left" w:pos="267"/>
              </w:tabs>
              <w:spacing w:line="400" w:lineRule="exact"/>
              <w:rPr>
                <w:rFonts w:ascii="宋体" w:hAnsi="宋体"/>
                <w:sz w:val="18"/>
                <w:szCs w:val="18"/>
              </w:rPr>
            </w:pPr>
            <w:r>
              <w:rPr>
                <w:rFonts w:hint="eastAsia" w:ascii="宋体" w:hAnsi="宋体"/>
                <w:sz w:val="18"/>
                <w:szCs w:val="18"/>
              </w:rPr>
              <w:t>航空维修基本技能训练</w:t>
            </w:r>
          </w:p>
          <w:p>
            <w:pPr>
              <w:tabs>
                <w:tab w:val="left" w:pos="267"/>
              </w:tabs>
              <w:spacing w:line="400" w:lineRule="exact"/>
              <w:jc w:val="center"/>
              <w:rPr>
                <w:rFonts w:ascii="宋体" w:hAnsi="宋体"/>
                <w:sz w:val="18"/>
                <w:szCs w:val="18"/>
              </w:rPr>
            </w:pPr>
          </w:p>
        </w:tc>
        <w:tc>
          <w:tcPr>
            <w:tcW w:w="1701" w:type="dxa"/>
            <w:vAlign w:val="center"/>
          </w:tcPr>
          <w:p>
            <w:pPr>
              <w:spacing w:line="300" w:lineRule="exact"/>
              <w:jc w:val="center"/>
              <w:rPr>
                <w:rFonts w:ascii="宋体" w:hAnsi="宋体"/>
                <w:sz w:val="18"/>
                <w:szCs w:val="18"/>
              </w:rPr>
            </w:pPr>
            <w:r>
              <w:rPr>
                <w:rFonts w:hint="eastAsia" w:ascii="宋体" w:hAnsi="宋体"/>
                <w:sz w:val="18"/>
                <w:szCs w:val="18"/>
              </w:rPr>
              <w:t>紧固件拆装与保险实训室</w:t>
            </w:r>
          </w:p>
        </w:tc>
        <w:tc>
          <w:tcPr>
            <w:tcW w:w="1134" w:type="dxa"/>
            <w:vAlign w:val="center"/>
          </w:tcPr>
          <w:p>
            <w:pPr>
              <w:spacing w:line="300" w:lineRule="exact"/>
              <w:jc w:val="center"/>
              <w:rPr>
                <w:rFonts w:ascii="宋体" w:hAnsi="宋体"/>
                <w:sz w:val="18"/>
                <w:szCs w:val="18"/>
              </w:rPr>
            </w:pPr>
            <w:r>
              <w:rPr>
                <w:rFonts w:ascii="宋体" w:hAnsi="宋体"/>
                <w:sz w:val="18"/>
                <w:szCs w:val="18"/>
              </w:rPr>
              <w:t>第</w:t>
            </w:r>
            <w:r>
              <w:rPr>
                <w:rFonts w:hint="eastAsia" w:ascii="宋体" w:hAnsi="宋体"/>
                <w:sz w:val="18"/>
                <w:szCs w:val="18"/>
              </w:rPr>
              <w:t>3学期</w:t>
            </w:r>
          </w:p>
        </w:tc>
        <w:tc>
          <w:tcPr>
            <w:tcW w:w="3280" w:type="dxa"/>
            <w:vAlign w:val="center"/>
          </w:tcPr>
          <w:p>
            <w:pPr>
              <w:spacing w:line="300" w:lineRule="exact"/>
              <w:rPr>
                <w:rFonts w:ascii="宋体" w:hAnsi="宋体"/>
                <w:sz w:val="18"/>
                <w:szCs w:val="18"/>
              </w:rPr>
            </w:pPr>
            <w:r>
              <w:rPr>
                <w:rFonts w:hint="eastAsia" w:ascii="宋体" w:hAnsi="宋体"/>
                <w:sz w:val="18"/>
                <w:szCs w:val="18"/>
              </w:rPr>
              <w:t>1.复合材料部件紧固件拆装标准施工</w:t>
            </w:r>
          </w:p>
          <w:p>
            <w:pPr>
              <w:spacing w:line="300" w:lineRule="exact"/>
              <w:rPr>
                <w:rFonts w:ascii="宋体" w:hAnsi="宋体"/>
                <w:sz w:val="18"/>
                <w:szCs w:val="18"/>
              </w:rPr>
            </w:pPr>
            <w:r>
              <w:rPr>
                <w:rFonts w:hint="eastAsia" w:ascii="宋体" w:hAnsi="宋体"/>
                <w:sz w:val="18"/>
                <w:szCs w:val="18"/>
              </w:rPr>
              <w:t>2.各类保险的操作方法与材料选用</w:t>
            </w:r>
          </w:p>
          <w:p>
            <w:pPr>
              <w:spacing w:line="300" w:lineRule="exact"/>
              <w:rPr>
                <w:rFonts w:ascii="宋体" w:hAnsi="宋体"/>
                <w:sz w:val="18"/>
                <w:szCs w:val="18"/>
              </w:rPr>
            </w:pPr>
            <w:r>
              <w:rPr>
                <w:rFonts w:hint="eastAsia" w:ascii="宋体" w:hAnsi="宋体"/>
                <w:sz w:val="18"/>
                <w:szCs w:val="18"/>
              </w:rPr>
              <w:t>3.特殊拆卸方法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vAlign w:val="center"/>
          </w:tcPr>
          <w:p>
            <w:pPr>
              <w:tabs>
                <w:tab w:val="left" w:pos="267"/>
              </w:tabs>
              <w:spacing w:line="400" w:lineRule="exact"/>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复合材料成型工艺及设备</w:t>
            </w:r>
          </w:p>
          <w:p>
            <w:pPr>
              <w:tabs>
                <w:tab w:val="left" w:pos="267"/>
              </w:tabs>
              <w:spacing w:line="400" w:lineRule="exac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复合材料成型实训</w:t>
            </w:r>
          </w:p>
        </w:tc>
        <w:tc>
          <w:tcPr>
            <w:tcW w:w="1701" w:type="dxa"/>
            <w:vAlign w:val="center"/>
          </w:tcPr>
          <w:p>
            <w:pPr>
              <w:spacing w:line="300" w:lineRule="exact"/>
              <w:jc w:val="center"/>
              <w:rPr>
                <w:rFonts w:ascii="宋体" w:hAnsi="宋体"/>
                <w:sz w:val="18"/>
                <w:szCs w:val="18"/>
              </w:rPr>
            </w:pPr>
            <w:r>
              <w:rPr>
                <w:rFonts w:hint="eastAsia" w:ascii="宋体" w:hAnsi="宋体"/>
                <w:sz w:val="18"/>
                <w:szCs w:val="18"/>
              </w:rPr>
              <w:t>复合材料成型实训室</w:t>
            </w:r>
          </w:p>
        </w:tc>
        <w:tc>
          <w:tcPr>
            <w:tcW w:w="1134" w:type="dxa"/>
            <w:vAlign w:val="center"/>
          </w:tcPr>
          <w:p>
            <w:pPr>
              <w:spacing w:line="300" w:lineRule="exact"/>
              <w:jc w:val="center"/>
              <w:rPr>
                <w:rFonts w:ascii="宋体" w:hAnsi="宋体"/>
                <w:sz w:val="18"/>
                <w:szCs w:val="18"/>
              </w:rPr>
            </w:pPr>
            <w:r>
              <w:rPr>
                <w:rFonts w:ascii="宋体" w:hAnsi="宋体"/>
                <w:sz w:val="18"/>
                <w:szCs w:val="18"/>
              </w:rPr>
              <w:t>第</w:t>
            </w:r>
            <w:r>
              <w:rPr>
                <w:rFonts w:hint="eastAsia" w:ascii="宋体" w:hAnsi="宋体"/>
                <w:sz w:val="18"/>
                <w:szCs w:val="18"/>
              </w:rPr>
              <w:t>3学期</w:t>
            </w:r>
          </w:p>
        </w:tc>
        <w:tc>
          <w:tcPr>
            <w:tcW w:w="3280" w:type="dxa"/>
            <w:vAlign w:val="center"/>
          </w:tcPr>
          <w:p>
            <w:pPr>
              <w:spacing w:line="300" w:lineRule="exact"/>
              <w:rPr>
                <w:rFonts w:ascii="宋体" w:hAnsi="宋体"/>
                <w:sz w:val="18"/>
                <w:szCs w:val="18"/>
              </w:rPr>
            </w:pPr>
            <w:r>
              <w:rPr>
                <w:rFonts w:hint="eastAsia" w:ascii="宋体" w:hAnsi="宋体"/>
                <w:sz w:val="18"/>
                <w:szCs w:val="18"/>
              </w:rPr>
              <w:t>1.复合材料下料与铺层材料准备技能训练</w:t>
            </w:r>
          </w:p>
          <w:p>
            <w:pPr>
              <w:spacing w:line="300" w:lineRule="exact"/>
              <w:rPr>
                <w:rFonts w:ascii="宋体" w:hAnsi="宋体"/>
                <w:sz w:val="18"/>
                <w:szCs w:val="18"/>
              </w:rPr>
            </w:pPr>
            <w:r>
              <w:rPr>
                <w:rFonts w:hint="eastAsia" w:ascii="宋体" w:hAnsi="宋体"/>
                <w:sz w:val="18"/>
                <w:szCs w:val="18"/>
              </w:rPr>
              <w:t>2.复合材料铺贴技能训练</w:t>
            </w:r>
          </w:p>
          <w:p>
            <w:pPr>
              <w:spacing w:line="300" w:lineRule="exact"/>
              <w:rPr>
                <w:rFonts w:ascii="宋体" w:hAnsi="宋体"/>
                <w:sz w:val="18"/>
                <w:szCs w:val="18"/>
              </w:rPr>
            </w:pPr>
            <w:r>
              <w:rPr>
                <w:rFonts w:hint="eastAsia" w:ascii="宋体" w:hAnsi="宋体"/>
                <w:sz w:val="18"/>
                <w:szCs w:val="18"/>
              </w:rPr>
              <w:t>3.封装技能训练</w:t>
            </w:r>
          </w:p>
          <w:p>
            <w:pPr>
              <w:spacing w:line="300" w:lineRule="exact"/>
              <w:rPr>
                <w:rFonts w:ascii="宋体" w:hAnsi="宋体"/>
                <w:sz w:val="18"/>
                <w:szCs w:val="18"/>
              </w:rPr>
            </w:pPr>
            <w:r>
              <w:rPr>
                <w:rFonts w:hint="eastAsia" w:ascii="宋体" w:hAnsi="宋体"/>
                <w:sz w:val="18"/>
                <w:szCs w:val="18"/>
              </w:rPr>
              <w:t>4.加热、加压成型技能训练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694" w:type="dxa"/>
            <w:vAlign w:val="center"/>
          </w:tcPr>
          <w:p>
            <w:pPr>
              <w:tabs>
                <w:tab w:val="left" w:pos="267"/>
              </w:tabs>
              <w:spacing w:line="400" w:lineRule="exact"/>
              <w:rPr>
                <w:rFonts w:ascii="宋体" w:hAnsi="宋体"/>
                <w:sz w:val="18"/>
                <w:szCs w:val="18"/>
              </w:rPr>
            </w:pPr>
            <w:r>
              <w:rPr>
                <w:rFonts w:ascii="宋体" w:hAnsi="宋体"/>
                <w:sz w:val="18"/>
                <w:szCs w:val="18"/>
              </w:rPr>
              <w:t>1.</w:t>
            </w:r>
            <w:r>
              <w:rPr>
                <w:rFonts w:hint="eastAsia" w:ascii="宋体" w:hAnsi="宋体"/>
                <w:sz w:val="18"/>
                <w:szCs w:val="18"/>
              </w:rPr>
              <w:t>飞机复合材料结构修理</w:t>
            </w:r>
          </w:p>
          <w:p>
            <w:pPr>
              <w:tabs>
                <w:tab w:val="left" w:pos="267"/>
              </w:tabs>
              <w:spacing w:line="400" w:lineRule="exac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复合材料维修实训</w:t>
            </w:r>
          </w:p>
          <w:p>
            <w:pPr>
              <w:tabs>
                <w:tab w:val="left" w:pos="267"/>
              </w:tabs>
              <w:spacing w:line="400" w:lineRule="exact"/>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手册查询</w:t>
            </w:r>
          </w:p>
        </w:tc>
        <w:tc>
          <w:tcPr>
            <w:tcW w:w="1701" w:type="dxa"/>
            <w:vAlign w:val="center"/>
          </w:tcPr>
          <w:p>
            <w:pPr>
              <w:spacing w:line="300" w:lineRule="exact"/>
              <w:jc w:val="center"/>
              <w:rPr>
                <w:rFonts w:ascii="宋体" w:hAnsi="宋体"/>
                <w:sz w:val="18"/>
                <w:szCs w:val="18"/>
              </w:rPr>
            </w:pPr>
            <w:r>
              <w:rPr>
                <w:rFonts w:hint="eastAsia" w:ascii="宋体" w:hAnsi="宋体"/>
                <w:sz w:val="18"/>
                <w:szCs w:val="18"/>
              </w:rPr>
              <w:t>复合材料维修实训室</w:t>
            </w:r>
          </w:p>
        </w:tc>
        <w:tc>
          <w:tcPr>
            <w:tcW w:w="1134" w:type="dxa"/>
            <w:vAlign w:val="center"/>
          </w:tcPr>
          <w:p>
            <w:pPr>
              <w:spacing w:line="300" w:lineRule="exact"/>
              <w:jc w:val="center"/>
              <w:rPr>
                <w:rFonts w:ascii="宋体" w:hAnsi="宋体"/>
                <w:sz w:val="18"/>
                <w:szCs w:val="18"/>
              </w:rPr>
            </w:pPr>
            <w:r>
              <w:rPr>
                <w:rFonts w:ascii="宋体" w:hAnsi="宋体"/>
                <w:sz w:val="18"/>
                <w:szCs w:val="18"/>
              </w:rPr>
              <w:t>第</w:t>
            </w:r>
            <w:r>
              <w:rPr>
                <w:rFonts w:hint="eastAsia" w:ascii="宋体" w:hAnsi="宋体"/>
                <w:sz w:val="18"/>
                <w:szCs w:val="18"/>
              </w:rPr>
              <w:t>5学期</w:t>
            </w:r>
          </w:p>
        </w:tc>
        <w:tc>
          <w:tcPr>
            <w:tcW w:w="3280" w:type="dxa"/>
            <w:vAlign w:val="center"/>
          </w:tcPr>
          <w:p>
            <w:pPr>
              <w:spacing w:line="300" w:lineRule="exact"/>
              <w:rPr>
                <w:rFonts w:ascii="宋体" w:hAnsi="宋体"/>
                <w:sz w:val="18"/>
                <w:szCs w:val="18"/>
              </w:rPr>
            </w:pPr>
            <w:r>
              <w:rPr>
                <w:rFonts w:hint="eastAsia" w:ascii="宋体" w:hAnsi="宋体"/>
                <w:sz w:val="18"/>
                <w:szCs w:val="18"/>
              </w:rPr>
              <w:t>1.航空复合材料检测与损伤评估；</w:t>
            </w:r>
          </w:p>
          <w:p>
            <w:pPr>
              <w:spacing w:line="300" w:lineRule="exact"/>
              <w:rPr>
                <w:rFonts w:ascii="宋体" w:hAnsi="宋体"/>
                <w:sz w:val="18"/>
                <w:szCs w:val="18"/>
              </w:rPr>
            </w:pPr>
            <w:r>
              <w:rPr>
                <w:rFonts w:hint="eastAsia" w:ascii="宋体" w:hAnsi="宋体"/>
                <w:sz w:val="18"/>
                <w:szCs w:val="18"/>
              </w:rPr>
              <w:t>2.航空复合材料损伤去除；</w:t>
            </w:r>
          </w:p>
          <w:p>
            <w:pPr>
              <w:spacing w:line="300" w:lineRule="exact"/>
              <w:rPr>
                <w:rFonts w:ascii="宋体" w:hAnsi="宋体"/>
                <w:sz w:val="18"/>
                <w:szCs w:val="18"/>
              </w:rPr>
            </w:pPr>
            <w:r>
              <w:rPr>
                <w:rFonts w:hint="eastAsia" w:ascii="宋体" w:hAnsi="宋体"/>
                <w:sz w:val="18"/>
                <w:szCs w:val="18"/>
              </w:rPr>
              <w:t>3.航空复合材料损伤修复。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694" w:type="dxa"/>
            <w:vAlign w:val="center"/>
          </w:tcPr>
          <w:p>
            <w:pPr>
              <w:tabs>
                <w:tab w:val="left" w:pos="267"/>
              </w:tabs>
              <w:spacing w:line="400" w:lineRule="exact"/>
              <w:jc w:val="center"/>
              <w:rPr>
                <w:rFonts w:ascii="宋体" w:hAnsi="宋体"/>
                <w:sz w:val="18"/>
                <w:szCs w:val="18"/>
              </w:rPr>
            </w:pPr>
            <w:r>
              <w:rPr>
                <w:rFonts w:hint="eastAsia" w:ascii="宋体" w:hAnsi="宋体"/>
                <w:sz w:val="18"/>
                <w:szCs w:val="18"/>
              </w:rPr>
              <w:t>数控加工实训</w:t>
            </w:r>
          </w:p>
        </w:tc>
        <w:tc>
          <w:tcPr>
            <w:tcW w:w="1701" w:type="dxa"/>
            <w:vAlign w:val="center"/>
          </w:tcPr>
          <w:p>
            <w:pPr>
              <w:spacing w:line="400" w:lineRule="exact"/>
              <w:jc w:val="center"/>
              <w:rPr>
                <w:rFonts w:ascii="宋体" w:hAnsi="宋体"/>
                <w:sz w:val="18"/>
                <w:szCs w:val="18"/>
              </w:rPr>
            </w:pPr>
            <w:r>
              <w:rPr>
                <w:rFonts w:hint="eastAsia" w:ascii="宋体" w:hAnsi="宋体"/>
                <w:sz w:val="18"/>
                <w:szCs w:val="18"/>
              </w:rPr>
              <w:t>数控加工中心</w:t>
            </w:r>
          </w:p>
        </w:tc>
        <w:tc>
          <w:tcPr>
            <w:tcW w:w="1134" w:type="dxa"/>
            <w:vAlign w:val="center"/>
          </w:tcPr>
          <w:p>
            <w:pPr>
              <w:spacing w:line="400" w:lineRule="exact"/>
              <w:jc w:val="center"/>
              <w:rPr>
                <w:rFonts w:ascii="宋体" w:hAnsi="宋体"/>
                <w:sz w:val="18"/>
                <w:szCs w:val="18"/>
              </w:rPr>
            </w:pPr>
            <w:r>
              <w:rPr>
                <w:rFonts w:ascii="宋体" w:hAnsi="宋体"/>
                <w:sz w:val="18"/>
                <w:szCs w:val="18"/>
              </w:rPr>
              <w:t>第</w:t>
            </w:r>
            <w:r>
              <w:rPr>
                <w:rFonts w:hint="eastAsia" w:ascii="宋体" w:hAnsi="宋体"/>
                <w:sz w:val="18"/>
                <w:szCs w:val="18"/>
              </w:rPr>
              <w:t>5学期</w:t>
            </w:r>
          </w:p>
        </w:tc>
        <w:tc>
          <w:tcPr>
            <w:tcW w:w="3280" w:type="dxa"/>
            <w:vAlign w:val="center"/>
          </w:tcPr>
          <w:p>
            <w:pPr>
              <w:spacing w:line="300" w:lineRule="exact"/>
              <w:rPr>
                <w:rFonts w:ascii="宋体" w:hAnsi="宋体"/>
                <w:sz w:val="18"/>
                <w:szCs w:val="18"/>
              </w:rPr>
            </w:pPr>
            <w:r>
              <w:rPr>
                <w:rFonts w:hint="eastAsia" w:ascii="宋体" w:hAnsi="宋体"/>
                <w:sz w:val="18"/>
                <w:szCs w:val="18"/>
              </w:rPr>
              <w:t>1.航空复合材料产品余料去除；</w:t>
            </w:r>
          </w:p>
          <w:p>
            <w:pPr>
              <w:spacing w:line="300" w:lineRule="exact"/>
              <w:rPr>
                <w:rFonts w:ascii="宋体" w:hAnsi="宋体"/>
                <w:sz w:val="18"/>
                <w:szCs w:val="18"/>
              </w:rPr>
            </w:pPr>
            <w:r>
              <w:rPr>
                <w:rFonts w:hint="eastAsia" w:ascii="宋体" w:hAnsi="宋体"/>
                <w:sz w:val="18"/>
                <w:szCs w:val="18"/>
              </w:rPr>
              <w:t>2.航空复合材料钻孔、切割</w:t>
            </w:r>
          </w:p>
        </w:tc>
      </w:tr>
    </w:tbl>
    <w:p>
      <w:pPr>
        <w:spacing w:line="500" w:lineRule="exact"/>
        <w:ind w:firstLine="420" w:firstLineChars="200"/>
        <w:rPr>
          <w:rFonts w:asciiTheme="minorHAnsi" w:hAnsiTheme="minorHAnsi" w:eastAsiaTheme="minorEastAsia" w:cstheme="minorBidi"/>
          <w:szCs w:val="24"/>
          <w:lang w:val="zh-CN"/>
        </w:rPr>
      </w:pPr>
    </w:p>
    <w:p>
      <w:pPr>
        <w:spacing w:line="500" w:lineRule="exact"/>
        <w:ind w:firstLine="420" w:firstLineChars="200"/>
        <w:rPr>
          <w:rFonts w:asciiTheme="minorHAnsi" w:hAnsiTheme="minorHAnsi" w:eastAsiaTheme="minorEastAsia" w:cstheme="minorBidi"/>
          <w:szCs w:val="24"/>
          <w:lang w:val="zh-CN"/>
        </w:rPr>
      </w:pPr>
    </w:p>
    <w:p>
      <w:pPr>
        <w:spacing w:line="500" w:lineRule="exact"/>
        <w:ind w:firstLine="420" w:firstLineChars="200"/>
        <w:rPr>
          <w:sz w:val="24"/>
          <w:szCs w:val="24"/>
        </w:rPr>
      </w:pPr>
      <w:r>
        <w:rPr>
          <w:rFonts w:asciiTheme="minorHAnsi" w:hAnsiTheme="minorHAnsi" w:eastAsiaTheme="minorEastAsia" w:cstheme="minorBidi"/>
          <w:szCs w:val="24"/>
          <w:lang w:val="zh-CN"/>
        </w:rPr>
        <w:t>（</w:t>
      </w:r>
      <w:r>
        <w:rPr>
          <w:rFonts w:hint="eastAsia" w:asciiTheme="minorHAnsi" w:hAnsiTheme="minorHAnsi" w:eastAsiaTheme="minorEastAsia" w:cstheme="minorBidi"/>
          <w:szCs w:val="24"/>
          <w:lang w:val="zh-CN"/>
        </w:rPr>
        <w:t>4</w:t>
      </w:r>
      <w:r>
        <w:rPr>
          <w:rFonts w:asciiTheme="minorHAnsi" w:hAnsiTheme="minorHAnsi" w:eastAsiaTheme="minorEastAsia" w:cstheme="minorBidi"/>
          <w:szCs w:val="24"/>
          <w:lang w:val="zh-CN"/>
        </w:rPr>
        <w:t>）</w:t>
      </w:r>
      <w:r>
        <w:rPr>
          <w:rFonts w:hint="eastAsia"/>
          <w:sz w:val="24"/>
          <w:szCs w:val="24"/>
        </w:rPr>
        <w:t>岗位实习环节</w:t>
      </w:r>
    </w:p>
    <w:p>
      <w:pPr>
        <w:pStyle w:val="37"/>
        <w:spacing w:line="500" w:lineRule="exact"/>
        <w:rPr>
          <w:rFonts w:ascii="Calibri" w:hAnsi="Calibri" w:eastAsia="宋体" w:cs="Times New Roman"/>
          <w:sz w:val="24"/>
          <w:szCs w:val="22"/>
          <w:lang w:val="en-US"/>
        </w:rPr>
      </w:pPr>
      <w:r>
        <w:rPr>
          <w:rFonts w:hint="eastAsia" w:ascii="Calibri" w:hAnsi="Calibri" w:eastAsia="宋体" w:cs="Times New Roman"/>
          <w:sz w:val="24"/>
          <w:szCs w:val="22"/>
          <w:lang w:val="en-US"/>
        </w:rPr>
        <w:t>岗位实习是本专业学生职业技能和职业岗位工作能力培养的重要实践教学环节。要认真落实教育部、财政部关于《职业学校学生实习管理办法》和《职业学校学生实习管理规定》的有关要求，保证岗位实习岗位与其所学专业面向的岗位群基本一致，在确保学生实习总量的前提下，可根据实际需要，通过校企合作，实行工学交替，多学期、分阶段安排学生实习。</w:t>
      </w:r>
    </w:p>
    <w:p>
      <w:pPr>
        <w:pStyle w:val="37"/>
        <w:spacing w:line="500" w:lineRule="exact"/>
        <w:ind w:firstLine="0" w:firstLineChars="0"/>
        <w:jc w:val="center"/>
        <w:rPr>
          <w:rFonts w:ascii="Times New Roman" w:hAnsi="Times New Roman" w:eastAsia="宋体" w:cs="Times New Roman"/>
          <w:b/>
          <w:bCs/>
          <w:color w:val="000000"/>
          <w:szCs w:val="21"/>
          <w:lang w:val="en-US"/>
        </w:rPr>
      </w:pPr>
      <w:r>
        <w:rPr>
          <w:rFonts w:hint="eastAsia" w:ascii="Times New Roman" w:hAnsi="Times New Roman" w:eastAsia="宋体" w:cs="Times New Roman"/>
          <w:b/>
          <w:bCs/>
          <w:color w:val="000000"/>
          <w:szCs w:val="21"/>
          <w:lang w:val="en-US"/>
        </w:rPr>
        <w:t>表9岗位实习内容与要求一览表</w:t>
      </w:r>
    </w:p>
    <w:tbl>
      <w:tblPr>
        <w:tblStyle w:val="29"/>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1811"/>
        <w:gridCol w:w="1701"/>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48" w:type="dxa"/>
            <w:shd w:val="clear" w:color="auto" w:fill="auto"/>
            <w:vAlign w:val="center"/>
          </w:tcPr>
          <w:p>
            <w:pPr>
              <w:jc w:val="center"/>
              <w:rPr>
                <w:rFonts w:ascii="宋体" w:hAnsi="宋体"/>
                <w:b/>
                <w:szCs w:val="21"/>
              </w:rPr>
            </w:pPr>
            <w:r>
              <w:rPr>
                <w:rFonts w:hint="eastAsia" w:ascii="宋体" w:hAnsi="宋体"/>
                <w:b/>
                <w:szCs w:val="21"/>
              </w:rPr>
              <w:t>实训项目</w:t>
            </w:r>
          </w:p>
        </w:tc>
        <w:tc>
          <w:tcPr>
            <w:tcW w:w="1811" w:type="dxa"/>
            <w:vAlign w:val="center"/>
          </w:tcPr>
          <w:p>
            <w:pPr>
              <w:jc w:val="center"/>
              <w:rPr>
                <w:rFonts w:ascii="宋体" w:hAnsi="宋体"/>
                <w:b/>
                <w:szCs w:val="21"/>
              </w:rPr>
            </w:pPr>
            <w:r>
              <w:rPr>
                <w:rFonts w:hint="eastAsia" w:ascii="宋体" w:hAnsi="宋体"/>
                <w:b/>
                <w:szCs w:val="21"/>
              </w:rPr>
              <w:t>实训基地</w:t>
            </w:r>
          </w:p>
        </w:tc>
        <w:tc>
          <w:tcPr>
            <w:tcW w:w="1701" w:type="dxa"/>
            <w:shd w:val="clear" w:color="auto" w:fill="auto"/>
            <w:vAlign w:val="center"/>
          </w:tcPr>
          <w:p>
            <w:pPr>
              <w:jc w:val="center"/>
              <w:rPr>
                <w:rFonts w:ascii="宋体" w:hAnsi="宋体"/>
                <w:b/>
                <w:szCs w:val="21"/>
              </w:rPr>
            </w:pPr>
            <w:r>
              <w:rPr>
                <w:rFonts w:ascii="宋体" w:hAnsi="宋体"/>
                <w:b/>
                <w:szCs w:val="21"/>
              </w:rPr>
              <w:t>实习时间</w:t>
            </w:r>
          </w:p>
        </w:tc>
        <w:tc>
          <w:tcPr>
            <w:tcW w:w="3291" w:type="dxa"/>
            <w:vAlign w:val="center"/>
          </w:tcPr>
          <w:p>
            <w:pPr>
              <w:jc w:val="center"/>
              <w:rPr>
                <w:rFonts w:ascii="宋体" w:hAnsi="宋体"/>
                <w:b/>
                <w:szCs w:val="21"/>
              </w:rPr>
            </w:pPr>
            <w:r>
              <w:rPr>
                <w:rFonts w:hint="eastAsia" w:ascii="宋体" w:hAnsi="宋体"/>
                <w:b/>
                <w:szCs w:val="21"/>
              </w:rPr>
              <w:t>岗位实习要求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248"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1.飞机结构修理</w:t>
            </w:r>
          </w:p>
          <w:p>
            <w:pPr>
              <w:adjustRightInd w:val="0"/>
              <w:snapToGrid w:val="0"/>
              <w:spacing w:before="62" w:beforeLines="20" w:line="320" w:lineRule="exact"/>
              <w:rPr>
                <w:rFonts w:ascii="宋体" w:hAnsi="宋体"/>
                <w:sz w:val="18"/>
                <w:szCs w:val="18"/>
              </w:rPr>
            </w:pPr>
            <w:r>
              <w:rPr>
                <w:rFonts w:hint="eastAsia" w:ascii="宋体" w:hAnsi="宋体"/>
                <w:sz w:val="18"/>
                <w:szCs w:val="18"/>
              </w:rPr>
              <w:t>2.飞机附件修理</w:t>
            </w:r>
          </w:p>
        </w:tc>
        <w:tc>
          <w:tcPr>
            <w:tcW w:w="1811" w:type="dxa"/>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飞机修理企业-菲舍尔航空</w:t>
            </w:r>
          </w:p>
        </w:tc>
        <w:tc>
          <w:tcPr>
            <w:tcW w:w="1701" w:type="dxa"/>
            <w:shd w:val="clear" w:color="auto" w:fill="auto"/>
            <w:vAlign w:val="center"/>
          </w:tcPr>
          <w:p>
            <w:pPr>
              <w:adjustRightInd w:val="0"/>
              <w:snapToGrid w:val="0"/>
              <w:spacing w:before="62" w:beforeLines="20" w:line="320" w:lineRule="exact"/>
              <w:jc w:val="center"/>
              <w:rPr>
                <w:rFonts w:ascii="宋体" w:hAnsi="宋体"/>
                <w:sz w:val="18"/>
                <w:szCs w:val="18"/>
              </w:rPr>
            </w:pPr>
            <w:r>
              <w:rPr>
                <w:rFonts w:ascii="宋体" w:hAnsi="宋体"/>
                <w:sz w:val="18"/>
                <w:szCs w:val="18"/>
              </w:rPr>
              <w:t>第</w:t>
            </w:r>
            <w:r>
              <w:rPr>
                <w:rFonts w:hint="eastAsia" w:ascii="宋体" w:hAnsi="宋体"/>
                <w:sz w:val="18"/>
                <w:szCs w:val="18"/>
              </w:rPr>
              <w:t>5、6学期</w:t>
            </w:r>
          </w:p>
        </w:tc>
        <w:tc>
          <w:tcPr>
            <w:tcW w:w="3291" w:type="dxa"/>
            <w:vMerge w:val="restart"/>
          </w:tcPr>
          <w:p>
            <w:pPr>
              <w:adjustRightInd w:val="0"/>
              <w:snapToGrid w:val="0"/>
              <w:spacing w:line="300" w:lineRule="exact"/>
              <w:rPr>
                <w:rFonts w:ascii="宋体" w:hAnsi="宋体"/>
                <w:sz w:val="18"/>
                <w:szCs w:val="18"/>
              </w:rPr>
            </w:pPr>
            <w:r>
              <w:rPr>
                <w:rFonts w:hint="eastAsia" w:ascii="宋体" w:hAnsi="宋体"/>
                <w:sz w:val="18"/>
                <w:szCs w:val="18"/>
              </w:rPr>
              <w:t>1.由学校与实习基地共同制定实习计划和管理制度，明确实习目标、任务、考核标准等。定期检查、督促实习工作的进度和质量，确保实习活动有序进行。</w:t>
            </w:r>
          </w:p>
          <w:p>
            <w:pPr>
              <w:adjustRightInd w:val="0"/>
              <w:snapToGrid w:val="0"/>
              <w:spacing w:line="300" w:lineRule="exact"/>
              <w:rPr>
                <w:rFonts w:ascii="宋体" w:hAnsi="宋体"/>
                <w:sz w:val="18"/>
                <w:szCs w:val="18"/>
              </w:rPr>
            </w:pPr>
            <w:r>
              <w:rPr>
                <w:rFonts w:hint="eastAsia" w:ascii="宋体" w:hAnsi="宋体"/>
                <w:sz w:val="18"/>
                <w:szCs w:val="18"/>
              </w:rPr>
              <w:t>2.操作、技能考核等环节,强调理论与实践相结合，注重培养学生的动手能力和解决问题的能力。</w:t>
            </w:r>
          </w:p>
          <w:p>
            <w:pPr>
              <w:adjustRightInd w:val="0"/>
              <w:snapToGrid w:val="0"/>
              <w:spacing w:line="300" w:lineRule="exact"/>
              <w:rPr>
                <w:rFonts w:ascii="宋体" w:hAnsi="宋体"/>
                <w:sz w:val="18"/>
                <w:szCs w:val="18"/>
              </w:rPr>
            </w:pPr>
            <w:r>
              <w:rPr>
                <w:rFonts w:hint="eastAsia" w:ascii="宋体" w:hAnsi="宋体"/>
                <w:sz w:val="18"/>
                <w:szCs w:val="18"/>
              </w:rPr>
              <w:t>3.加强实习期间的安全管理，确保学生的人身安全和设备安全。学院和实习基地需共同做好学生的安全纪律教育和日常管理。</w:t>
            </w:r>
          </w:p>
          <w:p>
            <w:pPr>
              <w:adjustRightInd w:val="0"/>
              <w:snapToGrid w:val="0"/>
              <w:spacing w:line="300" w:lineRule="exact"/>
              <w:rPr>
                <w:rFonts w:ascii="宋体" w:hAnsi="宋体"/>
                <w:sz w:val="18"/>
                <w:szCs w:val="18"/>
              </w:rPr>
            </w:pPr>
            <w:r>
              <w:rPr>
                <w:rFonts w:hint="eastAsia" w:ascii="宋体" w:hAnsi="宋体"/>
                <w:sz w:val="18"/>
                <w:szCs w:val="18"/>
              </w:rPr>
              <w:t>4.制定科学的考核标准和方法，考核学习态度、思想纪律、实习过程、实习报告及考试成绩等多个方面。</w:t>
            </w:r>
          </w:p>
          <w:p>
            <w:pPr>
              <w:adjustRightInd w:val="0"/>
              <w:snapToGrid w:val="0"/>
              <w:spacing w:line="300" w:lineRule="exact"/>
              <w:rPr>
                <w:rFonts w:ascii="宋体" w:hAnsi="宋体"/>
                <w:szCs w:val="21"/>
              </w:rPr>
            </w:pPr>
            <w:r>
              <w:rPr>
                <w:rFonts w:hint="eastAsia" w:ascii="宋体" w:hAnsi="宋体"/>
                <w:sz w:val="18"/>
                <w:szCs w:val="18"/>
              </w:rPr>
              <w:t>5.实习结束后，学院应组织学生进行实习总结和交流，收集实习反馈意见。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2248"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1.航空复合材料修理</w:t>
            </w:r>
          </w:p>
          <w:p>
            <w:pPr>
              <w:adjustRightInd w:val="0"/>
              <w:snapToGrid w:val="0"/>
              <w:spacing w:before="62" w:beforeLines="20" w:line="320" w:lineRule="exact"/>
              <w:rPr>
                <w:rFonts w:ascii="宋体" w:hAnsi="宋体"/>
                <w:sz w:val="18"/>
                <w:szCs w:val="18"/>
              </w:rPr>
            </w:pPr>
            <w:r>
              <w:rPr>
                <w:rFonts w:hint="eastAsia" w:ascii="宋体" w:hAnsi="宋体"/>
                <w:sz w:val="18"/>
                <w:szCs w:val="18"/>
              </w:rPr>
              <w:t>2.航空复合材料附件修理</w:t>
            </w:r>
          </w:p>
        </w:tc>
        <w:tc>
          <w:tcPr>
            <w:tcW w:w="1811" w:type="dxa"/>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飞机复合材料修理企业-德扬航空工业</w:t>
            </w:r>
          </w:p>
        </w:tc>
        <w:tc>
          <w:tcPr>
            <w:tcW w:w="1701" w:type="dxa"/>
            <w:shd w:val="clear" w:color="auto" w:fill="auto"/>
            <w:vAlign w:val="center"/>
          </w:tcPr>
          <w:p>
            <w:pPr>
              <w:adjustRightInd w:val="0"/>
              <w:snapToGrid w:val="0"/>
              <w:spacing w:before="62" w:beforeLines="20" w:line="320" w:lineRule="exact"/>
              <w:jc w:val="center"/>
              <w:rPr>
                <w:rFonts w:ascii="宋体" w:hAnsi="宋体"/>
                <w:sz w:val="18"/>
                <w:szCs w:val="18"/>
              </w:rPr>
            </w:pPr>
            <w:r>
              <w:rPr>
                <w:rFonts w:ascii="宋体" w:hAnsi="宋体"/>
                <w:sz w:val="18"/>
                <w:szCs w:val="18"/>
              </w:rPr>
              <w:t>第</w:t>
            </w:r>
            <w:r>
              <w:rPr>
                <w:rFonts w:hint="eastAsia" w:ascii="宋体" w:hAnsi="宋体"/>
                <w:sz w:val="18"/>
                <w:szCs w:val="18"/>
              </w:rPr>
              <w:t>5、6学期</w:t>
            </w:r>
          </w:p>
        </w:tc>
        <w:tc>
          <w:tcPr>
            <w:tcW w:w="3291" w:type="dxa"/>
            <w:vMerge w:val="continue"/>
          </w:tcPr>
          <w:p>
            <w:pPr>
              <w:adjustRightInd w:val="0"/>
              <w:snapToGrid w:val="0"/>
              <w:spacing w:before="62" w:beforeLines="20" w:line="266"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2248"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1.飞机结构制</w:t>
            </w:r>
          </w:p>
          <w:p>
            <w:pPr>
              <w:adjustRightInd w:val="0"/>
              <w:snapToGrid w:val="0"/>
              <w:spacing w:before="62" w:beforeLines="20" w:line="320" w:lineRule="exact"/>
              <w:rPr>
                <w:rFonts w:ascii="宋体" w:hAnsi="宋体"/>
                <w:sz w:val="18"/>
                <w:szCs w:val="18"/>
              </w:rPr>
            </w:pPr>
            <w:r>
              <w:rPr>
                <w:rFonts w:hint="eastAsia" w:ascii="宋体" w:hAnsi="宋体"/>
                <w:sz w:val="18"/>
                <w:szCs w:val="18"/>
              </w:rPr>
              <w:t>2.飞机附件结构装配</w:t>
            </w:r>
          </w:p>
        </w:tc>
        <w:tc>
          <w:tcPr>
            <w:tcW w:w="1811" w:type="dxa"/>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飞机装配制造企业-航天海鹰、江苏赛菲</w:t>
            </w:r>
          </w:p>
        </w:tc>
        <w:tc>
          <w:tcPr>
            <w:tcW w:w="1701" w:type="dxa"/>
            <w:shd w:val="clear" w:color="auto" w:fill="auto"/>
            <w:vAlign w:val="center"/>
          </w:tcPr>
          <w:p>
            <w:pPr>
              <w:adjustRightInd w:val="0"/>
              <w:snapToGrid w:val="0"/>
              <w:spacing w:before="62" w:beforeLines="20" w:line="320" w:lineRule="exact"/>
              <w:jc w:val="center"/>
              <w:rPr>
                <w:rFonts w:ascii="宋体" w:hAnsi="宋体"/>
                <w:sz w:val="18"/>
                <w:szCs w:val="18"/>
              </w:rPr>
            </w:pPr>
            <w:r>
              <w:rPr>
                <w:rFonts w:ascii="宋体" w:hAnsi="宋体"/>
                <w:sz w:val="18"/>
                <w:szCs w:val="18"/>
              </w:rPr>
              <w:t>第</w:t>
            </w:r>
            <w:r>
              <w:rPr>
                <w:rFonts w:hint="eastAsia" w:ascii="宋体" w:hAnsi="宋体"/>
                <w:sz w:val="18"/>
                <w:szCs w:val="18"/>
              </w:rPr>
              <w:t>5、6学期</w:t>
            </w:r>
          </w:p>
        </w:tc>
        <w:tc>
          <w:tcPr>
            <w:tcW w:w="3291" w:type="dxa"/>
            <w:vMerge w:val="continue"/>
          </w:tcPr>
          <w:p>
            <w:pPr>
              <w:adjustRightInd w:val="0"/>
              <w:snapToGrid w:val="0"/>
              <w:spacing w:before="62" w:beforeLines="20" w:line="266" w:lineRule="exact"/>
              <w:rPr>
                <w:rFonts w:ascii="宋体" w:hAnsi="宋体"/>
                <w:szCs w:val="21"/>
              </w:rPr>
            </w:pPr>
          </w:p>
        </w:tc>
      </w:tr>
    </w:tbl>
    <w:p>
      <w:pPr>
        <w:pStyle w:val="37"/>
        <w:spacing w:line="500" w:lineRule="exact"/>
        <w:ind w:firstLine="0" w:firstLineChars="0"/>
        <w:jc w:val="center"/>
        <w:rPr>
          <w:rFonts w:ascii="Times New Roman" w:hAnsi="Times New Roman" w:eastAsia="宋体" w:cs="Times New Roman"/>
          <w:b/>
          <w:bCs/>
          <w:color w:val="000000"/>
          <w:sz w:val="24"/>
          <w:lang w:val="en-US"/>
        </w:rPr>
      </w:pPr>
    </w:p>
    <w:p>
      <w:pPr>
        <w:pStyle w:val="37"/>
        <w:spacing w:line="500" w:lineRule="exact"/>
        <w:ind w:firstLine="0" w:firstLineChars="0"/>
        <w:jc w:val="center"/>
        <w:rPr>
          <w:rFonts w:ascii="Times New Roman" w:hAnsi="Times New Roman" w:eastAsia="宋体" w:cs="Times New Roman"/>
          <w:b/>
          <w:bCs/>
          <w:color w:val="000000"/>
          <w:sz w:val="24"/>
          <w:lang w:val="en-US"/>
        </w:rPr>
      </w:pPr>
    </w:p>
    <w:p>
      <w:pPr>
        <w:pStyle w:val="37"/>
        <w:spacing w:line="500" w:lineRule="exact"/>
        <w:ind w:firstLine="0" w:firstLineChars="0"/>
        <w:jc w:val="center"/>
        <w:rPr>
          <w:rFonts w:ascii="Times New Roman" w:hAnsi="Times New Roman" w:eastAsia="宋体" w:cs="Times New Roman"/>
          <w:b/>
          <w:bCs/>
          <w:color w:val="000000"/>
          <w:sz w:val="24"/>
          <w:lang w:val="en-US"/>
        </w:rPr>
      </w:pPr>
    </w:p>
    <w:p>
      <w:pPr>
        <w:pStyle w:val="37"/>
        <w:spacing w:line="500" w:lineRule="exact"/>
        <w:ind w:firstLine="0" w:firstLineChars="0"/>
        <w:jc w:val="center"/>
        <w:rPr>
          <w:rFonts w:ascii="Times New Roman" w:hAnsi="Times New Roman" w:eastAsia="宋体" w:cs="Times New Roman"/>
          <w:b/>
          <w:bCs/>
          <w:color w:val="000000"/>
          <w:sz w:val="24"/>
          <w:lang w:val="en-US"/>
        </w:rPr>
      </w:pPr>
    </w:p>
    <w:p>
      <w:pPr>
        <w:pStyle w:val="37"/>
        <w:spacing w:line="500" w:lineRule="exact"/>
        <w:ind w:firstLine="0" w:firstLineChars="0"/>
        <w:jc w:val="center"/>
        <w:rPr>
          <w:rFonts w:ascii="Times New Roman" w:hAnsi="Times New Roman" w:eastAsia="宋体" w:cs="Times New Roman"/>
          <w:b/>
          <w:bCs/>
          <w:color w:val="000000"/>
          <w:sz w:val="24"/>
          <w:lang w:val="en-US"/>
        </w:rPr>
      </w:pPr>
    </w:p>
    <w:p>
      <w:pPr>
        <w:pStyle w:val="37"/>
        <w:spacing w:line="500" w:lineRule="exact"/>
        <w:ind w:firstLine="0" w:firstLineChars="0"/>
        <w:jc w:val="center"/>
        <w:rPr>
          <w:rFonts w:ascii="Times New Roman" w:hAnsi="Times New Roman" w:eastAsia="宋体" w:cs="Times New Roman"/>
          <w:b/>
          <w:bCs/>
          <w:color w:val="000000"/>
          <w:sz w:val="24"/>
          <w:lang w:val="en-US"/>
        </w:rPr>
      </w:pPr>
    </w:p>
    <w:p>
      <w:pPr>
        <w:pStyle w:val="37"/>
        <w:spacing w:line="500" w:lineRule="exact"/>
        <w:ind w:firstLine="0" w:firstLineChars="0"/>
        <w:jc w:val="center"/>
        <w:rPr>
          <w:rFonts w:ascii="Times New Roman" w:hAnsi="Times New Roman" w:eastAsia="宋体" w:cs="Times New Roman"/>
          <w:b/>
          <w:bCs/>
          <w:color w:val="000000"/>
          <w:sz w:val="24"/>
          <w:lang w:val="en-US"/>
        </w:rPr>
      </w:pPr>
    </w:p>
    <w:p>
      <w:pPr>
        <w:pStyle w:val="37"/>
        <w:spacing w:line="500" w:lineRule="exact"/>
        <w:ind w:firstLine="0" w:firstLineChars="0"/>
        <w:jc w:val="center"/>
        <w:rPr>
          <w:rFonts w:ascii="Times New Roman" w:hAnsi="Times New Roman" w:eastAsia="宋体" w:cs="Times New Roman"/>
          <w:b/>
          <w:bCs/>
          <w:color w:val="000000"/>
          <w:sz w:val="24"/>
          <w:lang w:val="en-US"/>
        </w:rPr>
      </w:pPr>
    </w:p>
    <w:p>
      <w:pPr>
        <w:pStyle w:val="3"/>
        <w:rPr>
          <w:rFonts w:ascii="Arial" w:hAnsi="Arial"/>
          <w:sz w:val="28"/>
          <w:szCs w:val="28"/>
        </w:rPr>
      </w:pPr>
      <w:bookmarkStart w:id="51" w:name="_Toc177997337"/>
      <w:bookmarkStart w:id="52" w:name="_Toc177998496"/>
      <w:r>
        <w:rPr>
          <w:rFonts w:hint="eastAsia"/>
        </w:rPr>
        <w:t>2.组织与实施</w:t>
      </w:r>
      <w:bookmarkEnd w:id="51"/>
      <w:bookmarkEnd w:id="52"/>
    </w:p>
    <w:p>
      <w:pPr>
        <w:keepNext/>
        <w:keepLines/>
        <w:spacing w:after="156" w:afterLines="50" w:line="500" w:lineRule="exact"/>
        <w:ind w:firstLine="2736" w:firstLineChars="1298"/>
        <w:outlineLvl w:val="1"/>
        <w:rPr>
          <w:rFonts w:ascii="Times New Roman" w:hAnsi="Times New Roman"/>
          <w:b/>
          <w:bCs/>
          <w:color w:val="000000"/>
          <w:szCs w:val="21"/>
        </w:rPr>
      </w:pPr>
      <w:bookmarkStart w:id="53" w:name="_Toc177997338"/>
      <w:bookmarkStart w:id="54" w:name="_Toc177998497"/>
      <w:r>
        <w:rPr>
          <w:rFonts w:hint="eastAsia" w:ascii="Times New Roman" w:hAnsi="Times New Roman"/>
          <w:b/>
          <w:bCs/>
          <w:color w:val="000000"/>
          <w:szCs w:val="21"/>
        </w:rPr>
        <w:t>表10实践教学明细表</w:t>
      </w:r>
      <w:bookmarkEnd w:id="53"/>
      <w:bookmarkEnd w:id="54"/>
    </w:p>
    <w:tbl>
      <w:tblPr>
        <w:tblStyle w:val="29"/>
        <w:tblW w:w="8364" w:type="dxa"/>
        <w:tblInd w:w="108" w:type="dxa"/>
        <w:tblLayout w:type="autofit"/>
        <w:tblCellMar>
          <w:top w:w="0" w:type="dxa"/>
          <w:left w:w="108" w:type="dxa"/>
          <w:bottom w:w="0" w:type="dxa"/>
          <w:right w:w="108" w:type="dxa"/>
        </w:tblCellMar>
      </w:tblPr>
      <w:tblGrid>
        <w:gridCol w:w="787"/>
        <w:gridCol w:w="709"/>
        <w:gridCol w:w="567"/>
        <w:gridCol w:w="709"/>
        <w:gridCol w:w="567"/>
        <w:gridCol w:w="708"/>
        <w:gridCol w:w="709"/>
        <w:gridCol w:w="851"/>
        <w:gridCol w:w="992"/>
        <w:gridCol w:w="631"/>
        <w:gridCol w:w="1134"/>
      </w:tblGrid>
      <w:tr>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pPr>
              <w:widowControl/>
              <w:ind w:left="391" w:leftChars="186"/>
              <w:rPr>
                <w:rFonts w:ascii="宋体" w:hAnsi="宋体" w:cs="宋体"/>
                <w:kern w:val="0"/>
                <w:sz w:val="18"/>
                <w:szCs w:val="18"/>
              </w:rPr>
            </w:pPr>
            <w:r>
              <w:rPr>
                <w:rFonts w:hint="eastAsia" w:ascii="宋体" w:hAnsi="宋体" w:cs="宋体"/>
                <w:kern w:val="0"/>
                <w:sz w:val="18"/>
                <w:szCs w:val="18"/>
              </w:rPr>
              <w:t>教学周数</w:t>
            </w:r>
          </w:p>
          <w:p>
            <w:pPr>
              <w:pStyle w:val="37"/>
              <w:ind w:firstLine="360"/>
              <w:rPr>
                <w:rFonts w:ascii="宋体" w:hAnsi="宋体" w:eastAsia="宋体"/>
                <w:sz w:val="18"/>
                <w:szCs w:val="18"/>
                <w:lang w:val="en-US"/>
              </w:rPr>
            </w:pPr>
          </w:p>
          <w:p>
            <w:pPr>
              <w:widowControl/>
              <w:rPr>
                <w:rFonts w:ascii="宋体" w:hAnsi="宋体" w:cs="宋体"/>
                <w:kern w:val="0"/>
                <w:sz w:val="18"/>
                <w:szCs w:val="18"/>
              </w:rPr>
            </w:pPr>
            <w:r>
              <w:rPr>
                <w:rFonts w:hint="eastAsia" w:ascii="宋体" w:hAnsi="宋体" w:cs="宋体"/>
                <w:kern w:val="0"/>
                <w:sz w:val="18"/>
                <w:szCs w:val="18"/>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课堂教学</w:t>
            </w:r>
          </w:p>
          <w:p>
            <w:pPr>
              <w:widowControl/>
              <w:jc w:val="center"/>
              <w:rPr>
                <w:rFonts w:ascii="宋体" w:hAnsi="宋体" w:cs="宋体"/>
                <w:kern w:val="0"/>
                <w:sz w:val="18"/>
                <w:szCs w:val="18"/>
              </w:rPr>
            </w:pPr>
            <w:r>
              <w:rPr>
                <w:rFonts w:hint="eastAsia" w:ascii="宋体" w:hAnsi="宋体" w:cs="宋体"/>
                <w:kern w:val="0"/>
                <w:sz w:val="18"/>
                <w:szCs w:val="18"/>
              </w:rPr>
              <w:t>周数</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实</w:t>
            </w:r>
            <w:r>
              <w:rPr>
                <w:rFonts w:ascii="宋体" w:hAnsi="宋体"/>
                <w:kern w:val="0"/>
                <w:sz w:val="18"/>
                <w:szCs w:val="18"/>
              </w:rPr>
              <w:t xml:space="preserve">        </w:t>
            </w:r>
            <w:r>
              <w:rPr>
                <w:rFonts w:hint="eastAsia" w:ascii="宋体" w:hAnsi="宋体" w:cs="宋体"/>
                <w:kern w:val="0"/>
                <w:sz w:val="18"/>
                <w:szCs w:val="18"/>
              </w:rPr>
              <w:t>践</w:t>
            </w:r>
            <w:r>
              <w:rPr>
                <w:rFonts w:ascii="宋体" w:hAnsi="宋体"/>
                <w:kern w:val="0"/>
                <w:sz w:val="18"/>
                <w:szCs w:val="18"/>
              </w:rPr>
              <w:t xml:space="preserve">        </w:t>
            </w:r>
            <w:r>
              <w:rPr>
                <w:rFonts w:hint="eastAsia" w:ascii="宋体" w:hAnsi="宋体" w:cs="宋体"/>
                <w:kern w:val="0"/>
                <w:sz w:val="18"/>
                <w:szCs w:val="18"/>
              </w:rPr>
              <w:t>教</w:t>
            </w:r>
            <w:r>
              <w:rPr>
                <w:rFonts w:ascii="宋体" w:hAnsi="宋体"/>
                <w:kern w:val="0"/>
                <w:sz w:val="18"/>
                <w:szCs w:val="18"/>
              </w:rPr>
              <w:t xml:space="preserve">        </w:t>
            </w:r>
            <w:r>
              <w:rPr>
                <w:rFonts w:hint="eastAsia" w:ascii="宋体" w:hAnsi="宋体" w:cs="宋体"/>
                <w:kern w:val="0"/>
                <w:sz w:val="18"/>
                <w:szCs w:val="18"/>
              </w:rPr>
              <w:t>学</w:t>
            </w:r>
          </w:p>
        </w:tc>
        <w:tc>
          <w:tcPr>
            <w:tcW w:w="709" w:type="dxa"/>
            <w:vMerge w:val="restart"/>
            <w:tcBorders>
              <w:top w:val="single" w:color="auto" w:sz="4" w:space="0"/>
              <w:left w:val="single" w:color="auto" w:sz="4" w:space="0"/>
              <w:right w:val="single" w:color="auto" w:sz="4" w:space="0"/>
            </w:tcBorders>
          </w:tcPr>
          <w:p>
            <w:pPr>
              <w:widowControl/>
              <w:jc w:val="center"/>
              <w:rPr>
                <w:rFonts w:ascii="宋体" w:hAnsi="宋体" w:cs="宋体"/>
                <w:kern w:val="0"/>
                <w:sz w:val="18"/>
                <w:szCs w:val="18"/>
              </w:rPr>
            </w:pPr>
          </w:p>
          <w:p>
            <w:pPr>
              <w:pStyle w:val="37"/>
              <w:ind w:firstLine="360"/>
              <w:rPr>
                <w:rFonts w:ascii="宋体" w:hAnsi="宋体" w:eastAsia="宋体"/>
                <w:sz w:val="18"/>
                <w:szCs w:val="18"/>
                <w:lang w:val="en-US"/>
              </w:rPr>
            </w:pPr>
          </w:p>
          <w:p>
            <w:pPr>
              <w:pStyle w:val="37"/>
              <w:ind w:firstLine="360"/>
              <w:rPr>
                <w:rFonts w:ascii="宋体" w:hAnsi="宋体" w:eastAsia="宋体"/>
                <w:sz w:val="18"/>
                <w:szCs w:val="18"/>
                <w:lang w:val="en-US"/>
              </w:rPr>
            </w:pPr>
          </w:p>
          <w:p>
            <w:pPr>
              <w:pStyle w:val="37"/>
              <w:ind w:firstLine="360"/>
              <w:rPr>
                <w:rFonts w:ascii="宋体" w:hAnsi="宋体" w:eastAsia="宋体"/>
                <w:sz w:val="18"/>
                <w:szCs w:val="18"/>
                <w:lang w:val="en-US"/>
              </w:rPr>
            </w:pPr>
          </w:p>
          <w:p>
            <w:pPr>
              <w:pStyle w:val="37"/>
              <w:ind w:firstLine="0" w:firstLineChars="0"/>
              <w:rPr>
                <w:rFonts w:ascii="宋体" w:hAnsi="宋体" w:eastAsia="宋体"/>
                <w:sz w:val="18"/>
                <w:szCs w:val="18"/>
                <w:lang w:val="en-US"/>
              </w:rPr>
            </w:pPr>
            <w:r>
              <w:rPr>
                <w:rFonts w:hint="eastAsia" w:ascii="宋体" w:hAnsi="宋体" w:eastAsia="宋体"/>
                <w:sz w:val="18"/>
                <w:szCs w:val="18"/>
                <w:lang w:val="en-US"/>
              </w:rPr>
              <w:t>考试</w:t>
            </w:r>
          </w:p>
          <w:p>
            <w:pPr>
              <w:pStyle w:val="37"/>
              <w:ind w:firstLine="0" w:firstLineChars="0"/>
              <w:rPr>
                <w:rFonts w:ascii="宋体" w:hAnsi="宋体" w:eastAsia="宋体"/>
                <w:sz w:val="18"/>
                <w:szCs w:val="18"/>
                <w:lang w:val="en-US"/>
              </w:rPr>
            </w:pPr>
            <w:r>
              <w:rPr>
                <w:rFonts w:hint="eastAsia" w:ascii="宋体" w:hAnsi="宋体" w:eastAsia="宋体"/>
                <w:sz w:val="18"/>
                <w:szCs w:val="18"/>
                <w:lang w:val="en-US"/>
              </w:rPr>
              <w:t>周数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学期</w:t>
            </w:r>
          </w:p>
          <w:p>
            <w:pPr>
              <w:widowControl/>
              <w:jc w:val="center"/>
              <w:rPr>
                <w:rFonts w:ascii="宋体" w:hAnsi="宋体" w:cs="宋体"/>
                <w:kern w:val="0"/>
                <w:sz w:val="18"/>
                <w:szCs w:val="18"/>
              </w:rPr>
            </w:pPr>
            <w:r>
              <w:rPr>
                <w:rFonts w:hint="eastAsia" w:ascii="宋体" w:hAnsi="宋体" w:cs="宋体"/>
                <w:kern w:val="0"/>
                <w:sz w:val="18"/>
                <w:szCs w:val="18"/>
              </w:rPr>
              <w:t>总周数</w:t>
            </w:r>
          </w:p>
        </w:tc>
      </w:tr>
      <w:tr>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课程</w:t>
            </w:r>
          </w:p>
          <w:p>
            <w:pPr>
              <w:widowControl/>
              <w:jc w:val="center"/>
              <w:rPr>
                <w:rFonts w:ascii="宋体" w:hAnsi="宋体" w:cs="宋体"/>
                <w:kern w:val="0"/>
                <w:sz w:val="18"/>
                <w:szCs w:val="18"/>
              </w:rPr>
            </w:pPr>
            <w:r>
              <w:rPr>
                <w:rFonts w:hint="eastAsia" w:ascii="宋体" w:hAnsi="宋体" w:cs="宋体"/>
                <w:kern w:val="0"/>
                <w:sz w:val="18"/>
                <w:szCs w:val="18"/>
              </w:rPr>
              <w:t>实践</w:t>
            </w:r>
          </w:p>
          <w:p>
            <w:pPr>
              <w:widowControl/>
              <w:jc w:val="center"/>
              <w:rPr>
                <w:rFonts w:ascii="宋体" w:hAnsi="宋体" w:cs="宋体"/>
                <w:kern w:val="0"/>
                <w:sz w:val="18"/>
                <w:szCs w:val="18"/>
              </w:rPr>
            </w:pPr>
            <w:r>
              <w:rPr>
                <w:rFonts w:hint="eastAsia" w:ascii="宋体" w:hAnsi="宋体" w:cs="宋体"/>
                <w:kern w:val="0"/>
                <w:sz w:val="18"/>
                <w:szCs w:val="18"/>
              </w:rPr>
              <w:t>周数</w:t>
            </w:r>
          </w:p>
        </w:tc>
        <w:tc>
          <w:tcPr>
            <w:tcW w:w="1560" w:type="dxa"/>
            <w:gridSpan w:val="2"/>
            <w:tcBorders>
              <w:top w:val="single" w:color="auto" w:sz="4" w:space="0"/>
              <w:left w:val="nil"/>
              <w:bottom w:val="single" w:color="auto" w:sz="4" w:space="0"/>
              <w:right w:val="nil"/>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实习</w:t>
            </w:r>
          </w:p>
          <w:p>
            <w:pPr>
              <w:widowControl/>
              <w:jc w:val="center"/>
              <w:rPr>
                <w:rFonts w:ascii="宋体" w:hAnsi="宋体" w:cs="宋体"/>
                <w:kern w:val="0"/>
                <w:sz w:val="18"/>
                <w:szCs w:val="18"/>
              </w:rPr>
            </w:pPr>
            <w:r>
              <w:rPr>
                <w:rFonts w:hint="eastAsia" w:ascii="宋体" w:hAnsi="宋体" w:cs="宋体"/>
                <w:kern w:val="0"/>
                <w:sz w:val="18"/>
                <w:szCs w:val="18"/>
              </w:rPr>
              <w:t>学时</w:t>
            </w:r>
          </w:p>
        </w:tc>
        <w:tc>
          <w:tcPr>
            <w:tcW w:w="709" w:type="dxa"/>
            <w:vMerge w:val="continue"/>
            <w:tcBorders>
              <w:left w:val="single" w:color="auto" w:sz="4" w:space="0"/>
              <w:right w:val="single" w:color="auto" w:sz="4" w:space="0"/>
            </w:tcBorders>
          </w:tcPr>
          <w:p>
            <w:pPr>
              <w:widowControl/>
              <w:jc w:val="left"/>
              <w:rPr>
                <w:rFonts w:ascii="宋体" w:hAnsi="宋体" w:cs="宋体"/>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1473"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军事</w:t>
            </w:r>
          </w:p>
          <w:p>
            <w:pPr>
              <w:widowControl/>
              <w:jc w:val="center"/>
              <w:rPr>
                <w:rFonts w:ascii="宋体" w:hAnsi="宋体" w:cs="宋体"/>
                <w:kern w:val="0"/>
                <w:sz w:val="18"/>
                <w:szCs w:val="18"/>
              </w:rPr>
            </w:pPr>
            <w:r>
              <w:rPr>
                <w:rFonts w:hint="eastAsia" w:ascii="宋体" w:hAnsi="宋体" w:cs="宋体"/>
                <w:kern w:val="0"/>
                <w:sz w:val="18"/>
                <w:szCs w:val="18"/>
              </w:rPr>
              <w:t>技能</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军事</w:t>
            </w:r>
          </w:p>
          <w:p>
            <w:pPr>
              <w:widowControl/>
              <w:jc w:val="center"/>
              <w:rPr>
                <w:rFonts w:ascii="宋体" w:hAnsi="宋体" w:cs="宋体"/>
                <w:kern w:val="0"/>
                <w:sz w:val="18"/>
                <w:szCs w:val="18"/>
              </w:rPr>
            </w:pPr>
            <w:r>
              <w:rPr>
                <w:rFonts w:hint="eastAsia" w:ascii="宋体" w:hAnsi="宋体" w:cs="宋体"/>
                <w:kern w:val="0"/>
                <w:sz w:val="18"/>
                <w:szCs w:val="18"/>
              </w:rPr>
              <w:t>技能</w:t>
            </w:r>
          </w:p>
          <w:p>
            <w:pPr>
              <w:widowControl/>
              <w:jc w:val="center"/>
              <w:rPr>
                <w:rFonts w:ascii="宋体" w:hAnsi="宋体" w:cs="宋体"/>
                <w:kern w:val="0"/>
                <w:sz w:val="18"/>
                <w:szCs w:val="18"/>
              </w:rPr>
            </w:pPr>
            <w:r>
              <w:rPr>
                <w:rFonts w:hint="eastAsia" w:ascii="宋体" w:hAnsi="宋体" w:cs="宋体"/>
                <w:kern w:val="0"/>
                <w:sz w:val="18"/>
                <w:szCs w:val="18"/>
              </w:rPr>
              <w:t>学时</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劳动</w:t>
            </w:r>
          </w:p>
          <w:p>
            <w:pPr>
              <w:widowControl/>
              <w:jc w:val="center"/>
              <w:rPr>
                <w:rFonts w:ascii="宋体" w:hAnsi="宋体" w:cs="宋体"/>
                <w:kern w:val="0"/>
                <w:sz w:val="18"/>
                <w:szCs w:val="18"/>
              </w:rPr>
            </w:pPr>
            <w:r>
              <w:rPr>
                <w:rFonts w:hint="eastAsia" w:ascii="宋体" w:hAnsi="宋体" w:cs="宋体"/>
                <w:kern w:val="0"/>
                <w:sz w:val="18"/>
                <w:szCs w:val="18"/>
              </w:rPr>
              <w:t>教育</w:t>
            </w: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认知</w:t>
            </w:r>
          </w:p>
          <w:p>
            <w:pPr>
              <w:widowControl/>
              <w:jc w:val="center"/>
              <w:rPr>
                <w:rFonts w:ascii="宋体" w:hAnsi="宋体" w:cs="宋体"/>
                <w:kern w:val="0"/>
                <w:sz w:val="18"/>
                <w:szCs w:val="18"/>
              </w:rPr>
            </w:pPr>
            <w:r>
              <w:rPr>
                <w:rFonts w:hint="eastAsia" w:ascii="宋体" w:hAnsi="宋体" w:cs="宋体"/>
                <w:kern w:val="0"/>
                <w:sz w:val="18"/>
                <w:szCs w:val="18"/>
              </w:rPr>
              <w:t>实习周数</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岗位</w:t>
            </w:r>
          </w:p>
          <w:p>
            <w:pPr>
              <w:widowControl/>
              <w:jc w:val="center"/>
              <w:rPr>
                <w:rFonts w:ascii="宋体" w:hAnsi="宋体" w:cs="宋体"/>
                <w:kern w:val="0"/>
                <w:sz w:val="18"/>
                <w:szCs w:val="18"/>
              </w:rPr>
            </w:pPr>
            <w:r>
              <w:rPr>
                <w:rFonts w:hint="eastAsia" w:ascii="宋体" w:hAnsi="宋体" w:cs="宋体"/>
                <w:kern w:val="0"/>
                <w:sz w:val="18"/>
                <w:szCs w:val="18"/>
              </w:rPr>
              <w:t>实习</w:t>
            </w:r>
          </w:p>
          <w:p>
            <w:pPr>
              <w:widowControl/>
              <w:jc w:val="center"/>
              <w:rPr>
                <w:rFonts w:ascii="宋体" w:hAnsi="宋体" w:cs="宋体"/>
                <w:kern w:val="0"/>
                <w:sz w:val="18"/>
                <w:szCs w:val="18"/>
              </w:rPr>
            </w:pPr>
            <w:r>
              <w:rPr>
                <w:rFonts w:hint="eastAsia" w:ascii="宋体" w:hAnsi="宋体" w:cs="宋体"/>
                <w:kern w:val="0"/>
                <w:sz w:val="18"/>
                <w:szCs w:val="18"/>
              </w:rPr>
              <w:t>周数</w:t>
            </w: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709" w:type="dxa"/>
            <w:vMerge w:val="continue"/>
            <w:tcBorders>
              <w:left w:val="single" w:color="auto" w:sz="4" w:space="0"/>
              <w:bottom w:val="single" w:color="auto" w:sz="4" w:space="0"/>
              <w:right w:val="single" w:color="auto" w:sz="4" w:space="0"/>
            </w:tcBorders>
          </w:tcPr>
          <w:p>
            <w:pPr>
              <w:widowControl/>
              <w:jc w:val="left"/>
              <w:rPr>
                <w:rFonts w:ascii="宋体" w:hAnsi="宋体" w:cs="宋体"/>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一</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olor w:val="000000"/>
                <w:kern w:val="0"/>
                <w:sz w:val="18"/>
                <w:szCs w:val="18"/>
              </w:rPr>
            </w:pPr>
            <w:r>
              <w:rPr>
                <w:rFonts w:ascii="宋体" w:hAnsi="宋体"/>
                <w:color w:val="000000"/>
                <w:kern w:val="0"/>
                <w:sz w:val="18"/>
                <w:szCs w:val="18"/>
              </w:rPr>
              <w:t>1</w:t>
            </w:r>
            <w:r>
              <w:rPr>
                <w:rFonts w:hint="eastAsia" w:ascii="宋体" w:hAnsi="宋体"/>
                <w:color w:val="000000"/>
                <w:kern w:val="0"/>
                <w:sz w:val="18"/>
                <w:szCs w:val="18"/>
              </w:rPr>
              <w:t>5</w:t>
            </w: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r>
              <w:rPr>
                <w:rFonts w:hint="eastAsia" w:ascii="宋体" w:hAnsi="宋体" w:cs="宋体"/>
                <w:kern w:val="0"/>
                <w:sz w:val="18"/>
                <w:szCs w:val="18"/>
              </w:rPr>
              <w:t>112</w:t>
            </w: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85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709" w:type="dxa"/>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r>
      <w:tr>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二</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olor w:val="000000"/>
                <w:kern w:val="0"/>
                <w:sz w:val="18"/>
                <w:szCs w:val="18"/>
              </w:rPr>
            </w:pPr>
            <w:r>
              <w:rPr>
                <w:rFonts w:ascii="宋体" w:hAnsi="宋体"/>
                <w:color w:val="000000"/>
                <w:kern w:val="0"/>
                <w:sz w:val="18"/>
                <w:szCs w:val="18"/>
              </w:rPr>
              <w:t>1</w:t>
            </w:r>
            <w:r>
              <w:rPr>
                <w:rFonts w:hint="eastAsia" w:ascii="宋体" w:hAnsi="宋体"/>
                <w:color w:val="000000"/>
                <w:kern w:val="0"/>
                <w:sz w:val="18"/>
                <w:szCs w:val="18"/>
              </w:rPr>
              <w:t>7</w:t>
            </w: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5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709" w:type="dxa"/>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r>
      <w:tr>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三</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15</w:t>
            </w: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85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709" w:type="dxa"/>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r>
      <w:tr>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四</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olor w:val="000000"/>
                <w:kern w:val="0"/>
                <w:sz w:val="18"/>
                <w:szCs w:val="18"/>
              </w:rPr>
            </w:pPr>
            <w:r>
              <w:rPr>
                <w:rFonts w:ascii="宋体" w:hAnsi="宋体"/>
                <w:color w:val="000000"/>
                <w:kern w:val="0"/>
                <w:sz w:val="18"/>
                <w:szCs w:val="18"/>
              </w:rPr>
              <w:t>1</w:t>
            </w:r>
            <w:r>
              <w:rPr>
                <w:rFonts w:hint="eastAsia" w:ascii="宋体" w:hAnsi="宋体"/>
                <w:color w:val="000000"/>
                <w:kern w:val="0"/>
                <w:sz w:val="18"/>
                <w:szCs w:val="18"/>
              </w:rPr>
              <w:t>7</w:t>
            </w: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85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709" w:type="dxa"/>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r>
      <w:tr>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五</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olor w:val="000000"/>
                <w:kern w:val="0"/>
                <w:sz w:val="18"/>
                <w:szCs w:val="18"/>
              </w:rPr>
            </w:pP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85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992"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709" w:type="dxa"/>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 w:val="18"/>
                <w:szCs w:val="18"/>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r>
      <w:tr>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六</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olor w:val="000000"/>
                <w:kern w:val="0"/>
                <w:sz w:val="18"/>
                <w:szCs w:val="18"/>
              </w:rPr>
            </w:pP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p>
        </w:tc>
        <w:tc>
          <w:tcPr>
            <w:tcW w:w="70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p>
        </w:tc>
        <w:tc>
          <w:tcPr>
            <w:tcW w:w="85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992"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384</w:t>
            </w:r>
          </w:p>
        </w:tc>
        <w:tc>
          <w:tcPr>
            <w:tcW w:w="709" w:type="dxa"/>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 w:val="18"/>
                <w:szCs w:val="18"/>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r>
      <w:tr>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合</w:t>
            </w:r>
            <w:r>
              <w:rPr>
                <w:rFonts w:ascii="宋体" w:hAnsi="宋体"/>
                <w:kern w:val="0"/>
                <w:sz w:val="18"/>
                <w:szCs w:val="18"/>
              </w:rPr>
              <w:t xml:space="preserve">    </w:t>
            </w:r>
            <w:r>
              <w:rPr>
                <w:rFonts w:hint="eastAsia" w:ascii="宋体" w:hAnsi="宋体" w:cs="宋体"/>
                <w:kern w:val="0"/>
                <w:sz w:val="18"/>
                <w:szCs w:val="18"/>
              </w:rPr>
              <w:t>计</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kern w:val="0"/>
                <w:sz w:val="18"/>
                <w:szCs w:val="18"/>
              </w:rPr>
            </w:pPr>
            <w:r>
              <w:rPr>
                <w:rFonts w:hint="eastAsia" w:ascii="宋体" w:hAnsi="宋体" w:cs="宋体"/>
                <w:kern w:val="0"/>
                <w:sz w:val="18"/>
                <w:szCs w:val="18"/>
              </w:rPr>
              <w:t>112</w:t>
            </w:r>
          </w:p>
        </w:tc>
        <w:tc>
          <w:tcPr>
            <w:tcW w:w="567"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70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5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992"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384</w:t>
            </w:r>
          </w:p>
        </w:tc>
        <w:tc>
          <w:tcPr>
            <w:tcW w:w="709" w:type="dxa"/>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r>
      <w:tr>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实践教学</w:t>
            </w:r>
          </w:p>
          <w:p>
            <w:pPr>
              <w:widowControl/>
              <w:jc w:val="center"/>
              <w:rPr>
                <w:rFonts w:ascii="宋体" w:hAnsi="宋体" w:cs="宋体"/>
                <w:kern w:val="0"/>
                <w:sz w:val="18"/>
                <w:szCs w:val="18"/>
              </w:rPr>
            </w:pPr>
            <w:r>
              <w:rPr>
                <w:rFonts w:hint="eastAsia" w:ascii="宋体" w:hAnsi="宋体" w:cs="宋体"/>
                <w:kern w:val="0"/>
                <w:sz w:val="18"/>
                <w:szCs w:val="18"/>
              </w:rPr>
              <w:t>场所</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操场</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校内实训基地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校外实训基地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校外实训基地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FF"/>
                <w:kern w:val="0"/>
                <w:sz w:val="18"/>
                <w:szCs w:val="18"/>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FF"/>
                <w:kern w:val="0"/>
                <w:sz w:val="18"/>
                <w:szCs w:val="18"/>
              </w:rPr>
            </w:pPr>
          </w:p>
        </w:tc>
      </w:tr>
    </w:tbl>
    <w:p>
      <w:r>
        <w:rPr>
          <w:rFonts w:hint="eastAsia"/>
        </w:rPr>
        <w:t>备注：</w:t>
      </w:r>
    </w:p>
    <w:p>
      <w:r>
        <w:rPr>
          <w:rFonts w:hint="eastAsia"/>
        </w:rPr>
        <w:t>①认知实习1学分，认识实习指学生由学院组织到实习单位参观、观摩和体验，形成对实习单位和相关岗位的初步认识的活动，建议安排在第1学期或者第2学期</w:t>
      </w:r>
    </w:p>
    <w:p>
      <w:r>
        <w:rPr>
          <w:rFonts w:hint="eastAsia"/>
        </w:rPr>
        <w:t>②岗位实习一般6个月，共计24周，共计24个学分，建议安排在第5、6学期</w:t>
      </w:r>
    </w:p>
    <w:p>
      <w:pPr>
        <w:ind w:firstLine="562" w:firstLineChars="200"/>
        <w:outlineLvl w:val="1"/>
        <w:rPr>
          <w:rFonts w:ascii="Arial" w:hAnsi="Arial" w:eastAsia="黑体"/>
          <w:b/>
          <w:bCs/>
          <w:sz w:val="28"/>
          <w:szCs w:val="28"/>
        </w:rPr>
      </w:pPr>
      <w:bookmarkStart w:id="55" w:name="_Toc177998498"/>
      <w:r>
        <w:rPr>
          <w:rFonts w:hint="eastAsia" w:ascii="Arial" w:hAnsi="Arial" w:eastAsia="黑体"/>
          <w:b/>
          <w:bCs/>
          <w:sz w:val="28"/>
          <w:szCs w:val="28"/>
        </w:rPr>
        <w:t>（四）素质教育体系</w:t>
      </w:r>
      <w:bookmarkEnd w:id="55"/>
    </w:p>
    <w:p>
      <w:pPr>
        <w:keepNext/>
        <w:keepLines/>
        <w:spacing w:line="500" w:lineRule="exact"/>
        <w:ind w:firstLine="482" w:firstLineChars="200"/>
        <w:outlineLvl w:val="1"/>
        <w:rPr>
          <w:rFonts w:ascii="Arial" w:hAnsi="Arial" w:eastAsia="黑体"/>
          <w:b/>
          <w:bCs/>
          <w:color w:val="000000"/>
          <w:sz w:val="24"/>
          <w:szCs w:val="24"/>
        </w:rPr>
      </w:pPr>
      <w:bookmarkStart w:id="56" w:name="_Toc177998499"/>
      <w:bookmarkStart w:id="57" w:name="_Toc177997339"/>
      <w:r>
        <w:rPr>
          <w:rFonts w:hint="eastAsia" w:ascii="Arial" w:hAnsi="Arial" w:eastAsia="黑体"/>
          <w:b/>
          <w:bCs/>
          <w:color w:val="000000"/>
          <w:sz w:val="24"/>
          <w:szCs w:val="24"/>
        </w:rPr>
        <w:t>1.综合素养提升教育</w:t>
      </w:r>
      <w:bookmarkEnd w:id="56"/>
      <w:bookmarkEnd w:id="57"/>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pPr>
        <w:spacing w:line="360" w:lineRule="auto"/>
        <w:ind w:left="241" w:hanging="241" w:hangingChars="100"/>
        <w:jc w:val="center"/>
        <w:rPr>
          <w:rFonts w:ascii="宋体" w:hAnsi="宋体"/>
          <w:b/>
          <w:color w:val="000000"/>
          <w:sz w:val="24"/>
          <w:szCs w:val="24"/>
        </w:rPr>
      </w:pPr>
    </w:p>
    <w:p>
      <w:pPr>
        <w:spacing w:line="360" w:lineRule="auto"/>
        <w:ind w:left="241" w:hanging="241" w:hangingChars="100"/>
        <w:jc w:val="center"/>
        <w:rPr>
          <w:rFonts w:ascii="宋体" w:hAnsi="宋体"/>
          <w:b/>
          <w:color w:val="000000"/>
          <w:sz w:val="24"/>
          <w:szCs w:val="24"/>
        </w:rPr>
      </w:pPr>
    </w:p>
    <w:p>
      <w:pPr>
        <w:spacing w:line="360" w:lineRule="auto"/>
        <w:ind w:left="211" w:hanging="211" w:hangingChars="100"/>
        <w:jc w:val="center"/>
        <w:rPr>
          <w:rFonts w:ascii="宋体" w:hAnsi="宋体"/>
          <w:b/>
          <w:color w:val="000000"/>
          <w:szCs w:val="21"/>
        </w:rPr>
      </w:pPr>
      <w:r>
        <w:rPr>
          <w:rFonts w:hint="eastAsia" w:ascii="宋体" w:hAnsi="宋体"/>
          <w:b/>
          <w:color w:val="000000"/>
          <w:szCs w:val="21"/>
        </w:rPr>
        <w:t>表11 素养提升课程一览表</w:t>
      </w:r>
    </w:p>
    <w:tbl>
      <w:tblPr>
        <w:tblStyle w:val="2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827" w:type="dxa"/>
            <w:vAlign w:val="center"/>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pPr>
              <w:jc w:val="center"/>
              <w:rPr>
                <w:rFonts w:ascii="宋体"/>
                <w:b/>
                <w:kern w:val="0"/>
                <w:sz w:val="18"/>
                <w:szCs w:val="18"/>
              </w:rPr>
            </w:pPr>
            <w:r>
              <w:rPr>
                <w:rFonts w:hint="eastAsia" w:ascii="宋体"/>
                <w:b/>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pPr>
              <w:widowControl/>
              <w:jc w:val="center"/>
              <w:rPr>
                <w:rFonts w:ascii="宋体"/>
                <w:b/>
                <w:kern w:val="0"/>
                <w:sz w:val="18"/>
                <w:szCs w:val="18"/>
              </w:rPr>
            </w:pPr>
            <w:r>
              <w:rPr>
                <w:rFonts w:hint="eastAsia" w:ascii="宋体"/>
                <w:b/>
                <w:kern w:val="0"/>
                <w:sz w:val="18"/>
                <w:szCs w:val="18"/>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pPr>
              <w:widowControl/>
              <w:jc w:val="center"/>
              <w:rPr>
                <w:rFonts w:ascii="宋体" w:cs="宋体"/>
                <w:sz w:val="18"/>
                <w:szCs w:val="18"/>
              </w:rPr>
            </w:pPr>
            <w:r>
              <w:rPr>
                <w:rFonts w:hint="eastAsia" w:ascii="宋体" w:cs="宋体"/>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1640" w:type="dxa"/>
            <w:vAlign w:val="center"/>
          </w:tcPr>
          <w:p>
            <w:pPr>
              <w:widowControl/>
              <w:jc w:val="center"/>
              <w:rPr>
                <w:rFonts w:ascii="宋体"/>
                <w:kern w:val="0"/>
                <w:sz w:val="18"/>
                <w:szCs w:val="18"/>
              </w:rPr>
            </w:pPr>
          </w:p>
        </w:tc>
      </w:tr>
    </w:tbl>
    <w:p>
      <w:pPr>
        <w:pStyle w:val="3"/>
      </w:pPr>
    </w:p>
    <w:bookmarkEnd w:id="25"/>
    <w:bookmarkEnd w:id="26"/>
    <w:bookmarkEnd w:id="27"/>
    <w:p/>
    <w:p>
      <w:pPr>
        <w:ind w:firstLine="562" w:firstLineChars="200"/>
        <w:outlineLvl w:val="1"/>
        <w:rPr>
          <w:rFonts w:ascii="Arial" w:hAnsi="Arial" w:eastAsia="黑体"/>
          <w:b/>
          <w:bCs/>
          <w:sz w:val="28"/>
          <w:szCs w:val="28"/>
        </w:rPr>
      </w:pPr>
      <w:bookmarkStart w:id="58" w:name="_Toc46303717"/>
      <w:bookmarkStart w:id="59" w:name="_Toc177998500"/>
      <w:bookmarkStart w:id="60" w:name="_Hlk45719100"/>
      <w:r>
        <w:rPr>
          <w:rFonts w:hint="eastAsia" w:ascii="Arial" w:hAnsi="Arial" w:eastAsia="黑体"/>
          <w:b/>
          <w:bCs/>
          <w:sz w:val="28"/>
          <w:szCs w:val="28"/>
        </w:rPr>
        <w:t>（五</w:t>
      </w:r>
      <w:bookmarkEnd w:id="58"/>
      <w:r>
        <w:rPr>
          <w:rFonts w:hint="eastAsia" w:ascii="Arial" w:hAnsi="Arial" w:eastAsia="黑体"/>
          <w:b/>
          <w:bCs/>
          <w:sz w:val="28"/>
          <w:szCs w:val="28"/>
        </w:rPr>
        <w:t>）思想政治素质教育</w:t>
      </w:r>
      <w:bookmarkEnd w:id="59"/>
    </w:p>
    <w:p>
      <w:pPr>
        <w:keepNext/>
        <w:keepLines/>
        <w:spacing w:line="500" w:lineRule="exact"/>
        <w:ind w:firstLine="482" w:firstLineChars="200"/>
        <w:rPr>
          <w:rFonts w:ascii="Arial" w:hAnsi="Arial" w:eastAsia="黑体"/>
          <w:b/>
          <w:bCs/>
          <w:color w:val="000000"/>
          <w:sz w:val="24"/>
          <w:szCs w:val="24"/>
        </w:rPr>
      </w:pPr>
      <w:r>
        <w:rPr>
          <w:rFonts w:hint="eastAsia" w:ascii="Arial" w:hAnsi="Arial" w:eastAsia="黑体"/>
          <w:b/>
          <w:bCs/>
          <w:color w:val="000000"/>
          <w:sz w:val="24"/>
          <w:szCs w:val="24"/>
        </w:rPr>
        <w:t>1.课程思政目标要求</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422" w:firstLineChars="200"/>
        <w:jc w:val="center"/>
        <w:rPr>
          <w:rFonts w:ascii="宋体" w:hAnsi="宋体" w:cstheme="minorBidi"/>
          <w:b/>
          <w:szCs w:val="21"/>
        </w:rPr>
      </w:pPr>
      <w:r>
        <w:rPr>
          <w:rFonts w:hint="eastAsia" w:ascii="宋体" w:hAnsi="宋体" w:cstheme="minorBidi"/>
          <w:b/>
          <w:szCs w:val="21"/>
        </w:rPr>
        <w:t>表12 课程思政指标</w:t>
      </w:r>
    </w:p>
    <w:tbl>
      <w:tblPr>
        <w:tblStyle w:val="77"/>
        <w:tblW w:w="8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restart"/>
            <w:tcBorders>
              <w:top w:val="single" w:color="000000" w:sz="4" w:space="0"/>
              <w:left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社会</w:t>
            </w:r>
          </w:p>
          <w:p>
            <w:pPr>
              <w:jc w:val="center"/>
              <w:rPr>
                <w:rFonts w:ascii="宋体" w:hAnsi="宋体"/>
                <w:sz w:val="18"/>
                <w:szCs w:val="18"/>
              </w:rPr>
            </w:pPr>
            <w:r>
              <w:rPr>
                <w:rFonts w:hint="eastAsia" w:ascii="宋体" w:hAnsi="宋体"/>
                <w:sz w:val="18"/>
                <w:szCs w:val="18"/>
              </w:rPr>
              <w:t>主义</w:t>
            </w:r>
          </w:p>
          <w:p>
            <w:pPr>
              <w:jc w:val="center"/>
              <w:rPr>
                <w:rFonts w:ascii="宋体" w:hAnsi="宋体"/>
                <w:sz w:val="18"/>
                <w:szCs w:val="18"/>
              </w:rPr>
            </w:pPr>
            <w:r>
              <w:rPr>
                <w:rFonts w:hint="eastAsia" w:ascii="宋体" w:hAnsi="宋体"/>
                <w:sz w:val="18"/>
                <w:szCs w:val="18"/>
              </w:rPr>
              <w:t>核心</w:t>
            </w:r>
          </w:p>
          <w:p>
            <w:pPr>
              <w:jc w:val="center"/>
              <w:rPr>
                <w:rFonts w:ascii="宋体" w:hAnsi="宋体"/>
                <w:sz w:val="18"/>
                <w:szCs w:val="18"/>
              </w:rPr>
            </w:pPr>
            <w:r>
              <w:rPr>
                <w:rFonts w:hint="eastAsia" w:ascii="宋体" w:hAnsi="宋体"/>
                <w:sz w:val="18"/>
                <w:szCs w:val="18"/>
              </w:rPr>
              <w:t>价值</w:t>
            </w:r>
          </w:p>
          <w:p>
            <w:pPr>
              <w:jc w:val="center"/>
              <w:rPr>
                <w:rFonts w:ascii="宋体" w:hAnsi="宋体"/>
                <w:sz w:val="18"/>
                <w:szCs w:val="18"/>
              </w:rPr>
            </w:pPr>
            <w:r>
              <w:rPr>
                <w:rFonts w:hint="eastAsia" w:ascii="宋体" w:hAnsi="宋体"/>
                <w:sz w:val="18"/>
                <w:szCs w:val="18"/>
              </w:rPr>
              <w:t>观</w:t>
            </w: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1.富强</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2.民主</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2.1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2.2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2.3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3.文明</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3.1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3.2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3.3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3.4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3.5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4.和谐</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4.1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4.2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5.自由</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5.1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5.2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5.3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5.4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6.平等</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6.1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6.2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7公正</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7.1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7.2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8.法治</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8.1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8.2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8.3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8.4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8.5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9.爱国</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9.1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9.2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9.3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10.敬业</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11.诚信</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top w:val="single" w:color="000000" w:sz="4" w:space="0"/>
              <w:left w:val="single" w:color="000000" w:sz="4" w:space="0"/>
              <w:right w:val="single" w:color="000000" w:sz="4" w:space="0"/>
            </w:tcBorders>
            <w:vAlign w:val="center"/>
          </w:tcPr>
          <w:p>
            <w:pPr>
              <w:rPr>
                <w:rFonts w:ascii="宋体" w:hAnsi="宋体"/>
                <w:sz w:val="18"/>
                <w:szCs w:val="18"/>
              </w:rPr>
            </w:pP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restart"/>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12.友善</w:t>
            </w:r>
          </w:p>
        </w:tc>
        <w:tc>
          <w:tcPr>
            <w:tcW w:w="699" w:type="dxa"/>
            <w:tcBorders>
              <w:top w:val="single" w:color="000000" w:sz="4" w:space="0"/>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226" w:type="dxa"/>
            <w:vMerge w:val="continue"/>
            <w:tcBorders>
              <w:left w:val="single" w:color="000000" w:sz="4" w:space="0"/>
              <w:bottom w:val="single" w:color="000000" w:sz="4" w:space="0"/>
              <w:right w:val="single" w:color="000000" w:sz="4" w:space="0"/>
            </w:tcBorders>
            <w:vAlign w:val="center"/>
          </w:tcPr>
          <w:p>
            <w:pPr>
              <w:widowControl/>
              <w:rPr>
                <w:rFonts w:ascii="宋体" w:hAnsi="宋体"/>
                <w:sz w:val="18"/>
                <w:szCs w:val="18"/>
              </w:rPr>
            </w:pPr>
          </w:p>
        </w:tc>
        <w:tc>
          <w:tcPr>
            <w:tcW w:w="1085" w:type="dxa"/>
            <w:vMerge w:val="continue"/>
            <w:tcBorders>
              <w:left w:val="single" w:color="000000" w:sz="4" w:space="0"/>
              <w:bottom w:val="single" w:color="000000" w:sz="4" w:space="0"/>
              <w:right w:val="single" w:color="000000" w:sz="4" w:space="0"/>
            </w:tcBorders>
            <w:vAlign w:val="center"/>
          </w:tcPr>
          <w:p>
            <w:pPr>
              <w:rPr>
                <w:rFonts w:ascii="宋体" w:hAnsi="宋体"/>
                <w:sz w:val="18"/>
                <w:szCs w:val="18"/>
              </w:rPr>
            </w:pPr>
          </w:p>
        </w:tc>
        <w:tc>
          <w:tcPr>
            <w:tcW w:w="699" w:type="dxa"/>
            <w:tcBorders>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18"/>
                <w:szCs w:val="18"/>
              </w:rPr>
            </w:pPr>
            <w:r>
              <w:rPr>
                <w:rFonts w:hint="eastAsia" w:ascii="宋体" w:hAnsi="宋体"/>
                <w:sz w:val="18"/>
                <w:szCs w:val="18"/>
              </w:rPr>
              <w:t>团结合作，共谋发展</w:t>
            </w:r>
          </w:p>
        </w:tc>
      </w:tr>
    </w:tbl>
    <w:p>
      <w:pPr>
        <w:pStyle w:val="37"/>
        <w:spacing w:line="360" w:lineRule="auto"/>
        <w:ind w:firstLine="482"/>
        <w:jc w:val="left"/>
        <w:outlineLvl w:val="1"/>
        <w:rPr>
          <w:rFonts w:ascii="Arial" w:hAnsi="Arial" w:eastAsia="黑体" w:cs="Times New Roman"/>
          <w:b/>
          <w:bCs/>
          <w:color w:val="000000"/>
          <w:sz w:val="24"/>
          <w:lang w:val="en-US"/>
        </w:rPr>
      </w:pPr>
    </w:p>
    <w:p>
      <w:pPr>
        <w:pStyle w:val="37"/>
        <w:spacing w:line="360" w:lineRule="auto"/>
        <w:ind w:firstLine="482"/>
        <w:jc w:val="left"/>
        <w:outlineLvl w:val="1"/>
        <w:rPr>
          <w:rFonts w:ascii="Arial" w:hAnsi="Arial" w:eastAsia="黑体" w:cs="Times New Roman"/>
          <w:b/>
          <w:bCs/>
          <w:color w:val="000000"/>
          <w:sz w:val="24"/>
          <w:lang w:val="en-US"/>
        </w:rPr>
      </w:pPr>
      <w:bookmarkStart w:id="61" w:name="_Toc177998501"/>
      <w:bookmarkStart w:id="62" w:name="_Toc177997340"/>
      <w:r>
        <w:rPr>
          <w:rFonts w:hint="eastAsia" w:ascii="Arial" w:hAnsi="Arial" w:eastAsia="黑体" w:cs="Times New Roman"/>
          <w:b/>
          <w:bCs/>
          <w:color w:val="000000"/>
          <w:sz w:val="24"/>
          <w:lang w:val="en-US"/>
        </w:rPr>
        <w:t>2.课程思政体系建设</w:t>
      </w:r>
      <w:bookmarkEnd w:id="61"/>
      <w:bookmarkEnd w:id="62"/>
    </w:p>
    <w:p>
      <w:pPr>
        <w:pStyle w:val="37"/>
        <w:spacing w:line="500" w:lineRule="exact"/>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pPr>
        <w:pStyle w:val="37"/>
        <w:spacing w:line="360" w:lineRule="auto"/>
        <w:ind w:firstLine="0" w:firstLineChars="0"/>
        <w:jc w:val="center"/>
        <w:rPr>
          <w:rFonts w:ascii="Times New Roman" w:hAnsi="Times New Roman" w:eastAsia="宋体" w:cs="Times New Roman"/>
          <w:sz w:val="24"/>
          <w:lang w:val="en-US"/>
        </w:rPr>
      </w:pPr>
      <w:r>
        <w:rPr>
          <w:rFonts w:ascii="Times New Roman" w:hAnsi="Times New Roman"/>
          <w:sz w:val="24"/>
          <w:lang w:val="en-US"/>
        </w:rPr>
        <w:drawing>
          <wp:inline distT="0" distB="0" distL="0" distR="0">
            <wp:extent cx="3039745" cy="3039745"/>
            <wp:effectExtent l="0" t="0" r="8255" b="8255"/>
            <wp:docPr id="133"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 descr="/private/var/mobile/Containers/Data/Application/6E662B09-9167-40FC-A046-F3CBD7818F91/tmp/insert_image_tmp_dir/2022-01-21 09:44:56.963000.png2022-01-21 09:44:56.963000"/>
                    <pic:cNvPicPr>
                      <a:picLocks noChangeAspect="1" noChangeArrowheads="1"/>
                    </pic:cNvPicPr>
                  </pic:nvPicPr>
                  <pic:blipFill>
                    <a:blip r:embed="rId6"/>
                    <a:srcRect/>
                    <a:stretch>
                      <a:fillRect/>
                    </a:stretch>
                  </pic:blipFill>
                  <pic:spPr>
                    <a:xfrm>
                      <a:off x="0" y="0"/>
                      <a:ext cx="3038123" cy="3038123"/>
                    </a:xfrm>
                    <a:prstGeom prst="rect">
                      <a:avLst/>
                    </a:prstGeom>
                    <a:noFill/>
                    <a:ln w="9525">
                      <a:noFill/>
                      <a:miter lim="800000"/>
                      <a:headEnd/>
                      <a:tailEnd/>
                    </a:ln>
                  </pic:spPr>
                </pic:pic>
              </a:graphicData>
            </a:graphic>
          </wp:inline>
        </w:drawing>
      </w:r>
    </w:p>
    <w:p>
      <w:pPr>
        <w:pStyle w:val="37"/>
        <w:spacing w:line="500" w:lineRule="exact"/>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37"/>
        <w:spacing w:line="500" w:lineRule="exac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37"/>
        <w:spacing w:line="500" w:lineRule="exact"/>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spacing w:before="156" w:beforeLines="50" w:line="360" w:lineRule="auto"/>
        <w:ind w:firstLine="422" w:firstLineChars="200"/>
        <w:jc w:val="center"/>
        <w:rPr>
          <w:b/>
          <w:szCs w:val="21"/>
        </w:rPr>
      </w:pPr>
      <w:r>
        <w:rPr>
          <w:rFonts w:hint="eastAsia"/>
          <w:b/>
          <w:szCs w:val="21"/>
        </w:rPr>
        <w:t>表13 航空复合材料成型与加工技术专业课程思政教学实施要点</w:t>
      </w:r>
    </w:p>
    <w:tbl>
      <w:tblPr>
        <w:tblStyle w:val="29"/>
        <w:tblW w:w="81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801"/>
        <w:gridCol w:w="2410"/>
        <w:gridCol w:w="2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ascii="宋体" w:hAnsi="宋体" w:cs="宋体"/>
                <w:szCs w:val="21"/>
              </w:rPr>
              <w:t>课程</w:t>
            </w:r>
          </w:p>
        </w:tc>
        <w:tc>
          <w:tcPr>
            <w:tcW w:w="2801"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主要知识点、技能点</w:t>
            </w:r>
          </w:p>
        </w:tc>
        <w:tc>
          <w:tcPr>
            <w:tcW w:w="241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思政元素</w:t>
            </w:r>
          </w:p>
        </w:tc>
        <w:tc>
          <w:tcPr>
            <w:tcW w:w="2154"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spacing w:line="320" w:lineRule="exact"/>
              <w:rPr>
                <w:rFonts w:ascii="宋体" w:hAnsi="宋体" w:cs="宋体"/>
                <w:sz w:val="18"/>
                <w:szCs w:val="18"/>
              </w:rPr>
            </w:pPr>
            <w:r>
              <w:rPr>
                <w:rFonts w:hint="eastAsia" w:ascii="宋体" w:hAnsi="宋体" w:cs="宋体"/>
                <w:sz w:val="18"/>
                <w:szCs w:val="18"/>
              </w:rPr>
              <w:t>机械</w:t>
            </w:r>
          </w:p>
          <w:p>
            <w:pPr>
              <w:spacing w:line="320" w:lineRule="exact"/>
              <w:rPr>
                <w:rFonts w:ascii="宋体" w:hAnsi="宋体" w:cs="宋体"/>
                <w:sz w:val="18"/>
                <w:szCs w:val="18"/>
              </w:rPr>
            </w:pPr>
            <w:r>
              <w:rPr>
                <w:rFonts w:ascii="宋体" w:hAnsi="宋体" w:cs="宋体"/>
                <w:sz w:val="18"/>
                <w:szCs w:val="18"/>
              </w:rPr>
              <w:t>制图</w:t>
            </w:r>
          </w:p>
        </w:tc>
        <w:tc>
          <w:tcPr>
            <w:tcW w:w="2801" w:type="dxa"/>
            <w:tcBorders>
              <w:top w:val="single" w:color="auto" w:sz="8" w:space="0"/>
              <w:bottom w:val="single" w:color="auto" w:sz="8" w:space="0"/>
            </w:tcBorders>
            <w:shd w:val="clear" w:color="auto" w:fill="auto"/>
          </w:tcPr>
          <w:p>
            <w:pPr>
              <w:spacing w:line="280" w:lineRule="exact"/>
              <w:rPr>
                <w:rFonts w:ascii="宋体" w:hAnsi="宋体" w:cs="宋体"/>
                <w:sz w:val="18"/>
                <w:szCs w:val="18"/>
              </w:rPr>
            </w:pPr>
            <w:r>
              <w:rPr>
                <w:rFonts w:hint="eastAsia" w:ascii="宋体" w:hAnsi="宋体" w:cs="宋体"/>
                <w:sz w:val="18"/>
                <w:szCs w:val="18"/>
              </w:rPr>
              <w:t>1.尺寸注法；</w:t>
            </w:r>
          </w:p>
          <w:p>
            <w:pPr>
              <w:spacing w:line="280" w:lineRule="exact"/>
              <w:rPr>
                <w:rFonts w:ascii="宋体" w:hAnsi="宋体" w:cs="宋体"/>
                <w:sz w:val="18"/>
                <w:szCs w:val="18"/>
              </w:rPr>
            </w:pPr>
            <w:r>
              <w:rPr>
                <w:rFonts w:hint="eastAsia" w:ascii="宋体" w:hAnsi="宋体" w:cs="宋体"/>
                <w:sz w:val="18"/>
                <w:szCs w:val="18"/>
              </w:rPr>
              <w:t>2.点、线、面的投影；</w:t>
            </w:r>
          </w:p>
          <w:p>
            <w:pPr>
              <w:spacing w:line="280" w:lineRule="exact"/>
              <w:rPr>
                <w:rFonts w:ascii="宋体" w:hAnsi="宋体" w:cs="宋体"/>
                <w:sz w:val="18"/>
                <w:szCs w:val="18"/>
              </w:rPr>
            </w:pPr>
            <w:r>
              <w:rPr>
                <w:rFonts w:hint="eastAsia" w:ascii="宋体" w:hAnsi="宋体" w:cs="宋体"/>
                <w:sz w:val="18"/>
                <w:szCs w:val="18"/>
              </w:rPr>
              <w:t>3.截交线与相贯线；</w:t>
            </w:r>
          </w:p>
          <w:p>
            <w:pPr>
              <w:spacing w:line="280" w:lineRule="exact"/>
              <w:rPr>
                <w:rFonts w:ascii="宋体" w:hAnsi="宋体" w:cs="宋体"/>
                <w:sz w:val="18"/>
                <w:szCs w:val="18"/>
              </w:rPr>
            </w:pPr>
            <w:r>
              <w:rPr>
                <w:rFonts w:hint="eastAsia" w:ascii="宋体" w:hAnsi="宋体" w:cs="宋体"/>
                <w:sz w:val="18"/>
                <w:szCs w:val="18"/>
              </w:rPr>
              <w:t>4.轴测图；</w:t>
            </w:r>
          </w:p>
          <w:p>
            <w:pPr>
              <w:spacing w:line="280" w:lineRule="exact"/>
              <w:rPr>
                <w:rFonts w:ascii="宋体" w:hAnsi="宋体" w:cs="宋体"/>
                <w:sz w:val="18"/>
                <w:szCs w:val="18"/>
              </w:rPr>
            </w:pPr>
            <w:r>
              <w:rPr>
                <w:rFonts w:hint="eastAsia" w:ascii="宋体" w:hAnsi="宋体" w:cs="宋体"/>
                <w:sz w:val="18"/>
                <w:szCs w:val="18"/>
              </w:rPr>
              <w:t>5.组合体及</w:t>
            </w:r>
            <w:r>
              <w:rPr>
                <w:rFonts w:ascii="宋体" w:hAnsi="宋体" w:cs="宋体"/>
                <w:sz w:val="18"/>
                <w:szCs w:val="18"/>
              </w:rPr>
              <w:t>投影；</w:t>
            </w:r>
          </w:p>
          <w:p>
            <w:pPr>
              <w:spacing w:line="280" w:lineRule="exact"/>
              <w:rPr>
                <w:rFonts w:ascii="宋体" w:hAnsi="宋体" w:cs="宋体"/>
                <w:sz w:val="18"/>
                <w:szCs w:val="18"/>
              </w:rPr>
            </w:pPr>
            <w:r>
              <w:rPr>
                <w:rFonts w:hint="eastAsia" w:ascii="宋体" w:hAnsi="宋体" w:cs="宋体"/>
                <w:sz w:val="18"/>
                <w:szCs w:val="18"/>
              </w:rPr>
              <w:t>6.机件表达方法；</w:t>
            </w:r>
          </w:p>
          <w:p>
            <w:pPr>
              <w:spacing w:line="280" w:lineRule="exact"/>
              <w:rPr>
                <w:rFonts w:ascii="宋体" w:hAnsi="宋体" w:cs="宋体"/>
                <w:sz w:val="18"/>
                <w:szCs w:val="18"/>
              </w:rPr>
            </w:pPr>
            <w:r>
              <w:rPr>
                <w:rFonts w:hint="eastAsia" w:ascii="宋体" w:hAnsi="宋体" w:cs="宋体"/>
                <w:sz w:val="18"/>
                <w:szCs w:val="18"/>
              </w:rPr>
              <w:t>7.标准件</w:t>
            </w:r>
            <w:r>
              <w:rPr>
                <w:rFonts w:ascii="宋体" w:hAnsi="宋体" w:cs="宋体"/>
                <w:sz w:val="18"/>
                <w:szCs w:val="18"/>
              </w:rPr>
              <w:t>与常用</w:t>
            </w:r>
            <w:r>
              <w:rPr>
                <w:rFonts w:hint="eastAsia" w:ascii="宋体" w:hAnsi="宋体" w:cs="宋体"/>
                <w:sz w:val="18"/>
                <w:szCs w:val="18"/>
              </w:rPr>
              <w:t>件</w:t>
            </w:r>
            <w:r>
              <w:rPr>
                <w:rFonts w:ascii="宋体" w:hAnsi="宋体" w:cs="宋体"/>
                <w:sz w:val="18"/>
                <w:szCs w:val="18"/>
              </w:rPr>
              <w:t>画法；</w:t>
            </w:r>
          </w:p>
          <w:p>
            <w:pPr>
              <w:spacing w:line="280" w:lineRule="exact"/>
              <w:rPr>
                <w:rFonts w:ascii="宋体" w:hAnsi="宋体" w:cs="宋体"/>
                <w:sz w:val="18"/>
                <w:szCs w:val="18"/>
              </w:rPr>
            </w:pPr>
            <w:r>
              <w:rPr>
                <w:rFonts w:hint="eastAsia" w:ascii="宋体" w:hAnsi="宋体" w:cs="宋体"/>
                <w:sz w:val="18"/>
                <w:szCs w:val="18"/>
              </w:rPr>
              <w:t>8.零件图</w:t>
            </w:r>
            <w:r>
              <w:rPr>
                <w:rFonts w:ascii="宋体" w:hAnsi="宋体" w:cs="宋体"/>
                <w:sz w:val="18"/>
                <w:szCs w:val="18"/>
              </w:rPr>
              <w:t>与装配</w:t>
            </w:r>
            <w:r>
              <w:rPr>
                <w:rFonts w:hint="eastAsia" w:ascii="宋体" w:hAnsi="宋体" w:cs="宋体"/>
                <w:sz w:val="18"/>
                <w:szCs w:val="18"/>
              </w:rPr>
              <w:t>图</w:t>
            </w:r>
            <w:r>
              <w:rPr>
                <w:rFonts w:ascii="宋体" w:hAnsi="宋体" w:cs="宋体"/>
                <w:sz w:val="18"/>
                <w:szCs w:val="18"/>
              </w:rPr>
              <w:t>识读和绘制。</w:t>
            </w:r>
          </w:p>
        </w:tc>
        <w:tc>
          <w:tcPr>
            <w:tcW w:w="2410" w:type="dxa"/>
            <w:tcBorders>
              <w:top w:val="single" w:color="auto" w:sz="8" w:space="0"/>
              <w:bottom w:val="single" w:color="auto" w:sz="8" w:space="0"/>
            </w:tcBorders>
            <w:shd w:val="clear" w:color="auto" w:fill="auto"/>
          </w:tcPr>
          <w:p>
            <w:pPr>
              <w:spacing w:line="280" w:lineRule="exact"/>
              <w:rPr>
                <w:rFonts w:ascii="宋体" w:hAnsi="宋体" w:cs="宋体"/>
                <w:sz w:val="18"/>
                <w:szCs w:val="18"/>
                <w:lang w:val="zh-CN"/>
              </w:rPr>
            </w:pPr>
            <w:r>
              <w:rPr>
                <w:rFonts w:hint="eastAsia" w:ascii="宋体" w:hAnsi="宋体" w:cs="宋体"/>
                <w:sz w:val="18"/>
                <w:szCs w:val="18"/>
                <w:lang w:val="zh-CN"/>
              </w:rPr>
              <w:t>1.一丝不苟、认真负责的工匠精神；</w:t>
            </w:r>
          </w:p>
          <w:p>
            <w:pPr>
              <w:spacing w:line="280" w:lineRule="exact"/>
              <w:rPr>
                <w:rFonts w:ascii="宋体" w:hAnsi="宋体" w:cs="宋体"/>
                <w:sz w:val="18"/>
                <w:szCs w:val="18"/>
                <w:lang w:val="zh-CN"/>
              </w:rPr>
            </w:pPr>
            <w:r>
              <w:rPr>
                <w:rFonts w:hint="eastAsia" w:ascii="宋体" w:hAnsi="宋体" w:cs="宋体"/>
                <w:sz w:val="18"/>
                <w:szCs w:val="18"/>
                <w:lang w:val="zh-CN"/>
              </w:rPr>
              <w:t>2.艰苦奋斗，不怕吃苦，扎扎实实，不眼高手低；</w:t>
            </w:r>
          </w:p>
          <w:p>
            <w:pPr>
              <w:spacing w:line="280" w:lineRule="exact"/>
              <w:rPr>
                <w:rFonts w:ascii="宋体" w:hAnsi="宋体" w:cs="宋体"/>
                <w:sz w:val="18"/>
                <w:szCs w:val="18"/>
                <w:lang w:val="zh-CN"/>
              </w:rPr>
            </w:pPr>
            <w:r>
              <w:rPr>
                <w:rFonts w:hint="eastAsia" w:ascii="宋体" w:hAnsi="宋体" w:cs="宋体"/>
                <w:sz w:val="18"/>
                <w:szCs w:val="18"/>
                <w:lang w:val="zh-CN"/>
              </w:rPr>
              <w:t>3.民族自豪感；</w:t>
            </w:r>
          </w:p>
          <w:p>
            <w:pPr>
              <w:spacing w:line="280" w:lineRule="exact"/>
              <w:rPr>
                <w:rFonts w:ascii="宋体" w:hAnsi="宋体" w:cs="宋体"/>
                <w:sz w:val="18"/>
                <w:szCs w:val="18"/>
                <w:lang w:val="zh-CN"/>
              </w:rPr>
            </w:pPr>
            <w:r>
              <w:rPr>
                <w:rFonts w:hint="eastAsia" w:ascii="宋体" w:hAnsi="宋体" w:cs="宋体"/>
                <w:sz w:val="18"/>
                <w:szCs w:val="18"/>
                <w:lang w:val="zh-CN"/>
              </w:rPr>
              <w:t>4.团结合作、善于沟通</w:t>
            </w:r>
          </w:p>
          <w:p>
            <w:pPr>
              <w:spacing w:line="280" w:lineRule="exact"/>
              <w:rPr>
                <w:rFonts w:ascii="宋体" w:hAnsi="宋体" w:cs="宋体"/>
                <w:sz w:val="18"/>
                <w:szCs w:val="18"/>
                <w:lang w:val="zh-CN"/>
              </w:rPr>
            </w:pPr>
            <w:r>
              <w:rPr>
                <w:rFonts w:hint="eastAsia" w:ascii="宋体" w:hAnsi="宋体" w:cs="宋体"/>
                <w:sz w:val="18"/>
                <w:szCs w:val="18"/>
                <w:lang w:val="zh-CN"/>
              </w:rPr>
              <w:t>5.恪守标准，严谨细致；</w:t>
            </w:r>
          </w:p>
          <w:p>
            <w:pPr>
              <w:spacing w:line="280" w:lineRule="exact"/>
              <w:rPr>
                <w:rFonts w:ascii="宋体" w:hAnsi="宋体" w:cs="宋体"/>
                <w:sz w:val="18"/>
                <w:szCs w:val="18"/>
                <w:lang w:val="zh-CN"/>
              </w:rPr>
            </w:pPr>
            <w:r>
              <w:rPr>
                <w:rFonts w:hint="eastAsia" w:ascii="宋体" w:hAnsi="宋体" w:cs="宋体"/>
                <w:sz w:val="18"/>
                <w:szCs w:val="18"/>
                <w:lang w:val="zh-CN"/>
              </w:rPr>
              <w:t>6.无私奉献、踏实肯干；</w:t>
            </w:r>
          </w:p>
          <w:p>
            <w:pPr>
              <w:spacing w:line="280" w:lineRule="exact"/>
              <w:rPr>
                <w:rFonts w:ascii="宋体" w:hAnsi="宋体" w:cs="宋体"/>
                <w:sz w:val="18"/>
                <w:szCs w:val="18"/>
                <w:lang w:val="zh-CN"/>
              </w:rPr>
            </w:pPr>
            <w:r>
              <w:rPr>
                <w:rFonts w:hint="eastAsia" w:ascii="宋体" w:hAnsi="宋体" w:cs="宋体"/>
                <w:sz w:val="18"/>
                <w:szCs w:val="18"/>
                <w:lang w:val="zh-CN"/>
              </w:rPr>
              <w:t>7.认真负责、勇于担当。</w:t>
            </w:r>
          </w:p>
        </w:tc>
        <w:tc>
          <w:tcPr>
            <w:tcW w:w="2154" w:type="dxa"/>
            <w:tcBorders>
              <w:top w:val="single" w:color="auto" w:sz="8" w:space="0"/>
              <w:bottom w:val="single" w:color="auto" w:sz="8" w:space="0"/>
            </w:tcBorders>
            <w:shd w:val="clear" w:color="auto" w:fill="auto"/>
          </w:tcPr>
          <w:p>
            <w:pPr>
              <w:spacing w:line="280" w:lineRule="exact"/>
              <w:rPr>
                <w:rFonts w:ascii="宋体" w:hAnsi="宋体" w:cs="宋体"/>
                <w:sz w:val="18"/>
                <w:szCs w:val="18"/>
              </w:rPr>
            </w:pPr>
            <w:r>
              <w:rPr>
                <w:rFonts w:hint="eastAsia" w:ascii="宋体" w:hAnsi="宋体" w:cs="宋体"/>
                <w:sz w:val="18"/>
                <w:szCs w:val="18"/>
              </w:rPr>
              <w:t>1.大国工匠案例-焊接大师高凤林</w:t>
            </w:r>
          </w:p>
          <w:p>
            <w:pPr>
              <w:spacing w:line="280" w:lineRule="exact"/>
              <w:rPr>
                <w:rFonts w:ascii="宋体" w:hAnsi="宋体" w:cs="宋体"/>
                <w:sz w:val="18"/>
                <w:szCs w:val="18"/>
              </w:rPr>
            </w:pPr>
            <w:r>
              <w:rPr>
                <w:rFonts w:hint="eastAsia" w:ascii="宋体" w:hAnsi="宋体" w:cs="宋体"/>
                <w:sz w:val="18"/>
                <w:szCs w:val="18"/>
              </w:rPr>
              <w:t>2.雷锋故事</w:t>
            </w:r>
          </w:p>
          <w:p>
            <w:pPr>
              <w:spacing w:line="280" w:lineRule="exact"/>
              <w:rPr>
                <w:rFonts w:ascii="宋体" w:hAnsi="宋体" w:cs="宋体"/>
                <w:sz w:val="18"/>
                <w:szCs w:val="18"/>
              </w:rPr>
            </w:pPr>
            <w:r>
              <w:rPr>
                <w:rFonts w:hint="eastAsia" w:ascii="宋体" w:hAnsi="宋体" w:cs="宋体"/>
                <w:sz w:val="18"/>
                <w:szCs w:val="18"/>
              </w:rPr>
              <w:t>3.大国工匠案例；</w:t>
            </w:r>
          </w:p>
          <w:p>
            <w:pPr>
              <w:spacing w:line="280" w:lineRule="exact"/>
              <w:rPr>
                <w:rFonts w:ascii="宋体" w:hAnsi="宋体" w:cs="宋体"/>
                <w:sz w:val="18"/>
                <w:szCs w:val="18"/>
              </w:rPr>
            </w:pPr>
            <w:r>
              <w:rPr>
                <w:rFonts w:hint="eastAsia" w:ascii="宋体" w:hAnsi="宋体" w:cs="宋体"/>
                <w:sz w:val="18"/>
                <w:szCs w:val="18"/>
              </w:rPr>
              <w:t>4.大国重器案例视频</w:t>
            </w:r>
          </w:p>
          <w:p>
            <w:pPr>
              <w:spacing w:line="280" w:lineRule="exact"/>
              <w:rPr>
                <w:rFonts w:ascii="宋体" w:hAnsi="宋体" w:cs="宋体"/>
                <w:sz w:val="18"/>
                <w:szCs w:val="18"/>
              </w:rPr>
            </w:pPr>
            <w:r>
              <w:rPr>
                <w:rFonts w:hint="eastAsia" w:ascii="宋体" w:hAnsi="宋体" w:cs="宋体"/>
                <w:sz w:val="18"/>
                <w:szCs w:val="18"/>
              </w:rPr>
              <w:t>5.2021年劳动模范先进事迹</w:t>
            </w:r>
          </w:p>
          <w:p>
            <w:pPr>
              <w:spacing w:line="280" w:lineRule="exact"/>
              <w:rPr>
                <w:rFonts w:ascii="宋体" w:hAnsi="宋体" w:cs="宋体"/>
                <w:sz w:val="18"/>
                <w:szCs w:val="18"/>
              </w:rPr>
            </w:pPr>
            <w:r>
              <w:rPr>
                <w:rFonts w:hint="eastAsia" w:ascii="宋体" w:hAnsi="宋体" w:cs="宋体"/>
                <w:sz w:val="18"/>
                <w:szCs w:val="18"/>
              </w:rPr>
              <w:t>6.大国建造视频</w:t>
            </w:r>
          </w:p>
          <w:p>
            <w:pPr>
              <w:spacing w:line="280" w:lineRule="exact"/>
              <w:rPr>
                <w:rFonts w:ascii="宋体" w:hAnsi="宋体" w:cs="宋体"/>
                <w:sz w:val="18"/>
                <w:szCs w:val="18"/>
              </w:rPr>
            </w:pPr>
            <w:r>
              <w:rPr>
                <w:rFonts w:hint="eastAsia" w:ascii="宋体" w:hAnsi="宋体" w:cs="宋体"/>
                <w:sz w:val="18"/>
                <w:szCs w:val="18"/>
              </w:rPr>
              <w:t>7.感动中国人物张桂梅事迹。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spacing w:line="320" w:lineRule="exact"/>
              <w:rPr>
                <w:rFonts w:ascii="宋体" w:hAnsi="宋体" w:cs="宋体"/>
                <w:sz w:val="18"/>
                <w:szCs w:val="18"/>
              </w:rPr>
            </w:pPr>
            <w:r>
              <w:rPr>
                <w:rFonts w:hint="eastAsia" w:ascii="宋体" w:hAnsi="宋体" w:cs="宋体"/>
                <w:kern w:val="0"/>
                <w:sz w:val="18"/>
                <w:szCs w:val="18"/>
              </w:rPr>
              <w:t>模具设计与制造</w:t>
            </w:r>
          </w:p>
        </w:tc>
        <w:tc>
          <w:tcPr>
            <w:tcW w:w="2801" w:type="dxa"/>
            <w:tcBorders>
              <w:top w:val="single" w:color="auto" w:sz="8" w:space="0"/>
              <w:bottom w:val="single" w:color="auto" w:sz="8" w:space="0"/>
            </w:tcBorders>
            <w:shd w:val="clear" w:color="auto" w:fill="auto"/>
          </w:tcPr>
          <w:p>
            <w:pPr>
              <w:spacing w:before="156" w:beforeLines="50" w:line="300" w:lineRule="exact"/>
              <w:rPr>
                <w:rFonts w:ascii="宋体" w:hAnsi="宋体" w:cs="宋体"/>
                <w:sz w:val="18"/>
                <w:szCs w:val="18"/>
              </w:rPr>
            </w:pPr>
            <w:r>
              <w:rPr>
                <w:rFonts w:hint="eastAsia" w:ascii="宋体" w:hAnsi="宋体" w:cs="宋体"/>
                <w:sz w:val="18"/>
                <w:szCs w:val="18"/>
              </w:rPr>
              <w:t>1.冷冲压成形工艺概论；</w:t>
            </w:r>
          </w:p>
          <w:p>
            <w:pPr>
              <w:spacing w:line="300" w:lineRule="exact"/>
              <w:rPr>
                <w:rFonts w:ascii="宋体" w:hAnsi="宋体" w:cs="宋体"/>
                <w:sz w:val="18"/>
                <w:szCs w:val="18"/>
              </w:rPr>
            </w:pPr>
            <w:r>
              <w:rPr>
                <w:rFonts w:hint="eastAsia" w:ascii="宋体" w:hAnsi="宋体" w:cs="宋体"/>
                <w:sz w:val="18"/>
                <w:szCs w:val="18"/>
              </w:rPr>
              <w:t>2.冲裁工艺及冲裁模具的设计；</w:t>
            </w:r>
          </w:p>
          <w:p>
            <w:pPr>
              <w:spacing w:line="300" w:lineRule="exact"/>
              <w:rPr>
                <w:rFonts w:ascii="宋体" w:hAnsi="宋体" w:cs="宋体"/>
                <w:sz w:val="18"/>
                <w:szCs w:val="18"/>
              </w:rPr>
            </w:pPr>
            <w:r>
              <w:rPr>
                <w:rFonts w:hint="eastAsia" w:ascii="宋体" w:hAnsi="宋体" w:cs="宋体"/>
                <w:sz w:val="18"/>
                <w:szCs w:val="18"/>
              </w:rPr>
              <w:t>3.拉深工艺与拉深模具设计；</w:t>
            </w:r>
          </w:p>
          <w:p>
            <w:pPr>
              <w:spacing w:line="300" w:lineRule="exact"/>
              <w:rPr>
                <w:rFonts w:ascii="宋体" w:hAnsi="宋体" w:cs="宋体"/>
                <w:sz w:val="18"/>
                <w:szCs w:val="18"/>
              </w:rPr>
            </w:pPr>
            <w:r>
              <w:rPr>
                <w:rFonts w:hint="eastAsia" w:ascii="宋体" w:hAnsi="宋体" w:cs="宋体"/>
                <w:sz w:val="18"/>
                <w:szCs w:val="18"/>
              </w:rPr>
              <w:t>4.其他冷冲压成形工艺与模具设计；</w:t>
            </w:r>
          </w:p>
          <w:p>
            <w:pPr>
              <w:spacing w:line="300" w:lineRule="exact"/>
              <w:rPr>
                <w:rFonts w:ascii="宋体" w:hAnsi="宋体" w:cs="宋体"/>
                <w:sz w:val="18"/>
                <w:szCs w:val="18"/>
              </w:rPr>
            </w:pPr>
            <w:r>
              <w:rPr>
                <w:rFonts w:hint="eastAsia" w:ascii="宋体" w:hAnsi="宋体" w:cs="宋体"/>
                <w:sz w:val="18"/>
                <w:szCs w:val="18"/>
              </w:rPr>
              <w:t>5.塑料与塑料成形工艺；</w:t>
            </w:r>
          </w:p>
          <w:p>
            <w:pPr>
              <w:spacing w:line="300" w:lineRule="exact"/>
              <w:rPr>
                <w:rFonts w:ascii="宋体" w:hAnsi="宋体" w:cs="宋体"/>
                <w:sz w:val="18"/>
                <w:szCs w:val="18"/>
              </w:rPr>
            </w:pPr>
            <w:r>
              <w:rPr>
                <w:rFonts w:hint="eastAsia" w:ascii="宋体" w:hAnsi="宋体" w:cs="宋体"/>
                <w:sz w:val="18"/>
                <w:szCs w:val="18"/>
              </w:rPr>
              <w:t>6.塑料注射模设计；</w:t>
            </w:r>
          </w:p>
          <w:p>
            <w:pPr>
              <w:spacing w:line="300" w:lineRule="exact"/>
              <w:rPr>
                <w:rFonts w:ascii="宋体" w:hAnsi="宋体" w:cs="宋体"/>
                <w:sz w:val="18"/>
                <w:szCs w:val="18"/>
              </w:rPr>
            </w:pPr>
            <w:r>
              <w:rPr>
                <w:rFonts w:hint="eastAsia" w:ascii="宋体" w:hAnsi="宋体" w:cs="宋体"/>
                <w:sz w:val="18"/>
                <w:szCs w:val="18"/>
              </w:rPr>
              <w:t>7.其他塑料成型模具。</w:t>
            </w:r>
          </w:p>
          <w:p>
            <w:pPr>
              <w:spacing w:line="300" w:lineRule="exact"/>
              <w:rPr>
                <w:rFonts w:ascii="宋体" w:hAnsi="宋体" w:cs="宋体"/>
                <w:sz w:val="18"/>
                <w:szCs w:val="18"/>
              </w:rPr>
            </w:pPr>
          </w:p>
        </w:tc>
        <w:tc>
          <w:tcPr>
            <w:tcW w:w="2410" w:type="dxa"/>
            <w:tcBorders>
              <w:top w:val="single" w:color="auto" w:sz="8" w:space="0"/>
              <w:bottom w:val="single" w:color="auto" w:sz="8" w:space="0"/>
            </w:tcBorders>
            <w:shd w:val="clear" w:color="auto" w:fill="auto"/>
          </w:tcPr>
          <w:p>
            <w:pPr>
              <w:spacing w:before="156" w:beforeLines="50" w:line="300" w:lineRule="exact"/>
              <w:rPr>
                <w:rFonts w:ascii="宋体" w:hAnsi="宋体" w:cs="宋体"/>
                <w:sz w:val="18"/>
                <w:szCs w:val="18"/>
              </w:rPr>
            </w:pPr>
            <w:r>
              <w:rPr>
                <w:rFonts w:hint="eastAsia" w:ascii="宋体" w:hAnsi="宋体" w:cs="宋体"/>
                <w:sz w:val="18"/>
                <w:szCs w:val="18"/>
              </w:rPr>
              <w:t>1.航空报国，航空情怀；2.有思想，有责任，有信心的爱国主义；</w:t>
            </w:r>
          </w:p>
          <w:p>
            <w:pPr>
              <w:spacing w:line="300" w:lineRule="exact"/>
              <w:rPr>
                <w:rFonts w:ascii="宋体" w:hAnsi="宋体" w:cs="宋体"/>
                <w:sz w:val="18"/>
                <w:szCs w:val="18"/>
              </w:rPr>
            </w:pPr>
            <w:r>
              <w:rPr>
                <w:rFonts w:hint="eastAsia" w:ascii="宋体" w:hAnsi="宋体" w:cs="宋体"/>
                <w:sz w:val="18"/>
                <w:szCs w:val="18"/>
              </w:rPr>
              <w:t>3.团队协作与交流沟通能力；</w:t>
            </w:r>
          </w:p>
          <w:p>
            <w:pPr>
              <w:spacing w:line="300" w:lineRule="exact"/>
              <w:rPr>
                <w:rFonts w:ascii="宋体" w:hAnsi="宋体" w:cs="宋体"/>
                <w:sz w:val="18"/>
                <w:szCs w:val="18"/>
              </w:rPr>
            </w:pPr>
            <w:r>
              <w:rPr>
                <w:rFonts w:hint="eastAsia" w:ascii="宋体" w:hAnsi="宋体" w:cs="宋体"/>
                <w:sz w:val="18"/>
                <w:szCs w:val="18"/>
              </w:rPr>
              <w:t>4.安全意识、责任意识、创新意识、专业能力、职业素养；</w:t>
            </w:r>
          </w:p>
          <w:p>
            <w:pPr>
              <w:spacing w:line="300" w:lineRule="exact"/>
              <w:rPr>
                <w:rFonts w:ascii="宋体" w:hAnsi="宋体" w:cs="宋体"/>
                <w:sz w:val="18"/>
                <w:szCs w:val="18"/>
              </w:rPr>
            </w:pPr>
            <w:r>
              <w:rPr>
                <w:rFonts w:hint="eastAsia" w:ascii="宋体" w:hAnsi="宋体" w:cs="宋体"/>
                <w:sz w:val="18"/>
                <w:szCs w:val="18"/>
              </w:rPr>
              <w:t>5.大局意识和良好的职业操守。</w:t>
            </w:r>
          </w:p>
        </w:tc>
        <w:tc>
          <w:tcPr>
            <w:tcW w:w="2154" w:type="dxa"/>
            <w:tcBorders>
              <w:top w:val="single" w:color="auto" w:sz="8" w:space="0"/>
              <w:bottom w:val="single" w:color="auto" w:sz="8" w:space="0"/>
            </w:tcBorders>
            <w:shd w:val="clear" w:color="auto" w:fill="auto"/>
          </w:tcPr>
          <w:p>
            <w:pPr>
              <w:spacing w:before="156" w:beforeLines="50" w:line="300" w:lineRule="exact"/>
              <w:rPr>
                <w:rFonts w:ascii="宋体" w:hAnsi="宋体" w:cs="宋体"/>
                <w:sz w:val="18"/>
                <w:szCs w:val="18"/>
              </w:rPr>
            </w:pPr>
            <w:r>
              <w:rPr>
                <w:rFonts w:hint="eastAsia" w:ascii="宋体" w:hAnsi="宋体" w:cs="宋体"/>
                <w:sz w:val="18"/>
                <w:szCs w:val="18"/>
              </w:rPr>
              <w:t>1.大国工匠精神；</w:t>
            </w:r>
          </w:p>
          <w:p>
            <w:pPr>
              <w:spacing w:line="300" w:lineRule="exact"/>
              <w:rPr>
                <w:rFonts w:ascii="宋体" w:hAnsi="宋体" w:cs="宋体"/>
                <w:sz w:val="18"/>
                <w:szCs w:val="18"/>
              </w:rPr>
            </w:pPr>
            <w:r>
              <w:rPr>
                <w:rFonts w:hint="eastAsia" w:ascii="宋体" w:hAnsi="宋体" w:cs="宋体"/>
                <w:sz w:val="18"/>
                <w:szCs w:val="18"/>
              </w:rPr>
              <w:t>2.大国重器视频；</w:t>
            </w:r>
          </w:p>
          <w:p>
            <w:pPr>
              <w:spacing w:line="300" w:lineRule="exact"/>
              <w:rPr>
                <w:rFonts w:ascii="宋体" w:hAnsi="宋体" w:cs="宋体"/>
                <w:sz w:val="18"/>
                <w:szCs w:val="18"/>
              </w:rPr>
            </w:pPr>
            <w:r>
              <w:rPr>
                <w:rFonts w:hint="eastAsia" w:ascii="宋体" w:hAnsi="宋体" w:cs="宋体"/>
                <w:sz w:val="18"/>
                <w:szCs w:val="18"/>
              </w:rPr>
              <w:t>3.中国航天科研团队；</w:t>
            </w:r>
          </w:p>
          <w:p>
            <w:pPr>
              <w:spacing w:line="300" w:lineRule="exact"/>
              <w:rPr>
                <w:rFonts w:ascii="宋体" w:hAnsi="宋体" w:cs="宋体"/>
                <w:sz w:val="18"/>
                <w:szCs w:val="18"/>
              </w:rPr>
            </w:pPr>
            <w:r>
              <w:rPr>
                <w:rFonts w:hint="eastAsia" w:ascii="宋体" w:hAnsi="宋体" w:cs="宋体"/>
                <w:sz w:val="18"/>
                <w:szCs w:val="18"/>
              </w:rPr>
              <w:t>4.世界技能大赛视频；</w:t>
            </w:r>
          </w:p>
          <w:p>
            <w:pPr>
              <w:spacing w:line="300" w:lineRule="exact"/>
              <w:rPr>
                <w:rFonts w:ascii="宋体" w:hAnsi="宋体" w:cs="宋体"/>
                <w:sz w:val="18"/>
                <w:szCs w:val="18"/>
              </w:rPr>
            </w:pPr>
            <w:r>
              <w:rPr>
                <w:rFonts w:hint="eastAsia" w:ascii="宋体" w:hAnsi="宋体" w:cs="宋体"/>
                <w:sz w:val="18"/>
                <w:szCs w:val="18"/>
              </w:rPr>
              <w:t>5.国产大飞机C919设计、研发、交付相关视频；</w:t>
            </w:r>
          </w:p>
          <w:p>
            <w:pPr>
              <w:spacing w:line="300" w:lineRule="exact"/>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spacing w:line="320" w:lineRule="exact"/>
              <w:rPr>
                <w:rFonts w:ascii="宋体" w:hAnsi="宋体" w:cs="宋体"/>
                <w:sz w:val="18"/>
                <w:szCs w:val="18"/>
              </w:rPr>
            </w:pPr>
            <w:r>
              <w:rPr>
                <w:rFonts w:hint="eastAsia" w:ascii="宋体" w:hAnsi="宋体" w:cs="宋体"/>
                <w:kern w:val="0"/>
                <w:sz w:val="18"/>
                <w:szCs w:val="18"/>
              </w:rPr>
              <w:t>飞机复合材料结构修理</w:t>
            </w:r>
          </w:p>
        </w:tc>
        <w:tc>
          <w:tcPr>
            <w:tcW w:w="2801" w:type="dxa"/>
            <w:tcBorders>
              <w:top w:val="single" w:color="auto" w:sz="8" w:space="0"/>
              <w:bottom w:val="single" w:color="auto" w:sz="8"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1.飞机复合材料结构及其原材料；</w:t>
            </w:r>
          </w:p>
          <w:p>
            <w:pPr>
              <w:spacing w:line="300" w:lineRule="exact"/>
              <w:rPr>
                <w:rFonts w:ascii="宋体" w:hAnsi="宋体" w:cs="宋体"/>
                <w:sz w:val="18"/>
                <w:szCs w:val="18"/>
              </w:rPr>
            </w:pPr>
            <w:r>
              <w:rPr>
                <w:rFonts w:hint="eastAsia" w:ascii="宋体" w:hAnsi="宋体" w:cs="宋体"/>
                <w:sz w:val="18"/>
                <w:szCs w:val="18"/>
              </w:rPr>
              <w:t>2.飞机复合材料成型工艺；</w:t>
            </w:r>
          </w:p>
          <w:p>
            <w:pPr>
              <w:spacing w:line="300" w:lineRule="exact"/>
              <w:rPr>
                <w:rFonts w:ascii="宋体" w:hAnsi="宋体" w:cs="宋体"/>
                <w:sz w:val="18"/>
                <w:szCs w:val="18"/>
              </w:rPr>
            </w:pPr>
            <w:r>
              <w:rPr>
                <w:rFonts w:hint="eastAsia" w:ascii="宋体" w:hAnsi="宋体" w:cs="宋体"/>
                <w:sz w:val="18"/>
                <w:szCs w:val="18"/>
              </w:rPr>
              <w:t>3.飞机复合材料修理常用工具；</w:t>
            </w:r>
          </w:p>
          <w:p>
            <w:pPr>
              <w:spacing w:line="300" w:lineRule="exact"/>
              <w:rPr>
                <w:rFonts w:ascii="宋体" w:hAnsi="宋体" w:cs="宋体"/>
                <w:sz w:val="18"/>
                <w:szCs w:val="18"/>
              </w:rPr>
            </w:pPr>
            <w:r>
              <w:rPr>
                <w:rFonts w:hint="eastAsia" w:ascii="宋体" w:hAnsi="宋体" w:cs="宋体"/>
                <w:sz w:val="18"/>
                <w:szCs w:val="18"/>
              </w:rPr>
              <w:t>4.复合材料修理常用设备；</w:t>
            </w:r>
          </w:p>
          <w:p>
            <w:pPr>
              <w:spacing w:line="300" w:lineRule="exact"/>
              <w:rPr>
                <w:rFonts w:ascii="宋体" w:hAnsi="宋体" w:cs="宋体"/>
                <w:sz w:val="18"/>
                <w:szCs w:val="18"/>
              </w:rPr>
            </w:pPr>
            <w:r>
              <w:rPr>
                <w:rFonts w:hint="eastAsia" w:ascii="宋体" w:hAnsi="宋体" w:cs="宋体"/>
                <w:sz w:val="18"/>
                <w:szCs w:val="18"/>
              </w:rPr>
              <w:t>5.飞机复合材料常见损伤和常用检测方法；</w:t>
            </w:r>
          </w:p>
          <w:p>
            <w:pPr>
              <w:spacing w:line="300" w:lineRule="exact"/>
              <w:rPr>
                <w:rFonts w:ascii="宋体" w:hAnsi="宋体" w:cs="宋体"/>
                <w:sz w:val="18"/>
                <w:szCs w:val="18"/>
              </w:rPr>
            </w:pPr>
            <w:r>
              <w:rPr>
                <w:rFonts w:hint="eastAsia" w:ascii="宋体" w:hAnsi="宋体" w:cs="宋体"/>
                <w:sz w:val="18"/>
                <w:szCs w:val="18"/>
              </w:rPr>
              <w:t>6.复合材料结构修理准则和方法、层合板损伤修理、蜂窝夹芯结构的损伤修理、表面防静电层损伤修理；</w:t>
            </w:r>
          </w:p>
        </w:tc>
        <w:tc>
          <w:tcPr>
            <w:tcW w:w="2410" w:type="dxa"/>
            <w:tcBorders>
              <w:top w:val="single" w:color="auto" w:sz="8" w:space="0"/>
              <w:bottom w:val="single" w:color="auto" w:sz="8"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1.结合民航飞行安全角度，向学生传递维修工作的重要性，树立学生敬畏生命、规范操作的意识；</w:t>
            </w:r>
          </w:p>
          <w:p>
            <w:pPr>
              <w:spacing w:line="300" w:lineRule="exact"/>
              <w:rPr>
                <w:rFonts w:ascii="宋体" w:hAnsi="宋体" w:cs="宋体"/>
                <w:sz w:val="18"/>
                <w:szCs w:val="18"/>
              </w:rPr>
            </w:pPr>
            <w:r>
              <w:rPr>
                <w:rFonts w:hint="eastAsia" w:ascii="宋体" w:hAnsi="宋体" w:cs="宋体"/>
                <w:sz w:val="18"/>
                <w:szCs w:val="18"/>
              </w:rPr>
              <w:t>2.结合复合材料是新材料的特点，激发学生创新精神和自主学习精神；</w:t>
            </w:r>
          </w:p>
          <w:p>
            <w:pPr>
              <w:spacing w:line="300" w:lineRule="exact"/>
              <w:rPr>
                <w:rFonts w:ascii="宋体" w:hAnsi="宋体" w:cs="宋体"/>
                <w:sz w:val="18"/>
                <w:szCs w:val="18"/>
              </w:rPr>
            </w:pPr>
            <w:r>
              <w:rPr>
                <w:rFonts w:hint="eastAsia" w:ascii="宋体" w:hAnsi="宋体" w:cs="宋体"/>
                <w:sz w:val="18"/>
                <w:szCs w:val="18"/>
              </w:rPr>
              <w:t>3.工业核心技术研发；</w:t>
            </w:r>
          </w:p>
          <w:p>
            <w:pPr>
              <w:spacing w:line="300" w:lineRule="exact"/>
              <w:rPr>
                <w:rFonts w:ascii="宋体" w:hAnsi="宋体" w:cs="宋体"/>
                <w:sz w:val="18"/>
                <w:szCs w:val="18"/>
              </w:rPr>
            </w:pPr>
            <w:r>
              <w:rPr>
                <w:rFonts w:hint="eastAsia" w:ascii="宋体" w:hAnsi="宋体" w:cs="宋体"/>
                <w:sz w:val="18"/>
                <w:szCs w:val="18"/>
              </w:rPr>
              <w:t>4.环保节约意识；</w:t>
            </w:r>
          </w:p>
          <w:p>
            <w:pPr>
              <w:spacing w:line="300" w:lineRule="exact"/>
              <w:rPr>
                <w:rFonts w:ascii="宋体" w:hAnsi="宋体" w:cs="宋体"/>
                <w:sz w:val="18"/>
                <w:szCs w:val="18"/>
              </w:rPr>
            </w:pPr>
            <w:r>
              <w:rPr>
                <w:rFonts w:hint="eastAsia" w:ascii="宋体" w:hAnsi="宋体" w:cs="宋体"/>
                <w:sz w:val="18"/>
                <w:szCs w:val="18"/>
              </w:rPr>
              <w:t>5.责任意识，</w:t>
            </w:r>
            <w:r>
              <w:rPr>
                <w:rFonts w:ascii="宋体" w:hAnsi="宋体" w:cs="宋体"/>
                <w:sz w:val="18"/>
                <w:szCs w:val="18"/>
              </w:rPr>
              <w:t>职业素养；</w:t>
            </w:r>
          </w:p>
        </w:tc>
        <w:tc>
          <w:tcPr>
            <w:tcW w:w="2154" w:type="dxa"/>
            <w:tcBorders>
              <w:top w:val="single" w:color="auto" w:sz="8" w:space="0"/>
              <w:bottom w:val="single" w:color="auto" w:sz="8"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1.工伤事故案例；</w:t>
            </w:r>
          </w:p>
          <w:p>
            <w:pPr>
              <w:spacing w:line="300" w:lineRule="exact"/>
              <w:rPr>
                <w:rFonts w:ascii="宋体" w:hAnsi="宋体" w:cs="宋体"/>
                <w:sz w:val="18"/>
                <w:szCs w:val="18"/>
              </w:rPr>
            </w:pPr>
            <w:r>
              <w:rPr>
                <w:rFonts w:hint="eastAsia" w:ascii="宋体" w:hAnsi="宋体" w:cs="宋体"/>
                <w:sz w:val="18"/>
                <w:szCs w:val="18"/>
              </w:rPr>
              <w:t>2.国产软件研发现状；</w:t>
            </w:r>
          </w:p>
          <w:p>
            <w:pPr>
              <w:spacing w:line="300" w:lineRule="exact"/>
              <w:rPr>
                <w:rFonts w:ascii="宋体" w:hAnsi="宋体" w:cs="宋体"/>
                <w:sz w:val="18"/>
                <w:szCs w:val="18"/>
              </w:rPr>
            </w:pPr>
            <w:r>
              <w:rPr>
                <w:rFonts w:hint="eastAsia" w:ascii="宋体" w:hAnsi="宋体" w:cs="宋体"/>
                <w:sz w:val="18"/>
                <w:szCs w:val="18"/>
              </w:rPr>
              <w:t>3.美国航天飞机事故；</w:t>
            </w:r>
          </w:p>
          <w:p>
            <w:pPr>
              <w:spacing w:line="300" w:lineRule="exact"/>
              <w:rPr>
                <w:rFonts w:ascii="宋体" w:hAnsi="宋体" w:cs="宋体"/>
                <w:sz w:val="18"/>
                <w:szCs w:val="18"/>
              </w:rPr>
            </w:pPr>
            <w:r>
              <w:rPr>
                <w:rFonts w:hint="eastAsia" w:ascii="宋体" w:hAnsi="宋体" w:cs="宋体"/>
                <w:sz w:val="18"/>
                <w:szCs w:val="18"/>
              </w:rPr>
              <w:t>4.环境污染案例；</w:t>
            </w:r>
          </w:p>
          <w:p>
            <w:pPr>
              <w:spacing w:line="300" w:lineRule="exact"/>
              <w:rPr>
                <w:rFonts w:ascii="宋体" w:hAnsi="宋体" w:cs="宋体"/>
                <w:sz w:val="18"/>
                <w:szCs w:val="18"/>
              </w:rPr>
            </w:pPr>
            <w:r>
              <w:rPr>
                <w:rFonts w:hint="eastAsia" w:ascii="宋体" w:hAnsi="宋体" w:cs="宋体"/>
                <w:sz w:val="18"/>
                <w:szCs w:val="18"/>
              </w:rPr>
              <w:t>5.绿水青山就是金山银山；</w:t>
            </w:r>
          </w:p>
          <w:p>
            <w:pPr>
              <w:spacing w:line="300" w:lineRule="exact"/>
              <w:rPr>
                <w:rFonts w:ascii="宋体" w:hAnsi="宋体" w:cs="宋体"/>
                <w:sz w:val="18"/>
                <w:szCs w:val="18"/>
              </w:rPr>
            </w:pPr>
            <w:r>
              <w:rPr>
                <w:rFonts w:hint="eastAsia" w:ascii="宋体" w:hAnsi="宋体" w:cs="宋体"/>
                <w:sz w:val="18"/>
                <w:szCs w:val="18"/>
              </w:rPr>
              <w:t>6.大国工匠高凤林的故事；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spacing w:line="240" w:lineRule="exact"/>
              <w:jc w:val="center"/>
              <w:rPr>
                <w:rFonts w:ascii="宋体" w:hAnsi="宋体" w:cs="宋体"/>
                <w:sz w:val="18"/>
                <w:szCs w:val="18"/>
              </w:rPr>
            </w:pPr>
            <w:r>
              <w:rPr>
                <w:rFonts w:hint="eastAsia" w:ascii="宋体" w:hAnsi="宋体" w:cs="仿宋"/>
                <w:sz w:val="18"/>
                <w:szCs w:val="18"/>
              </w:rPr>
              <w:t>飞机结构装配技术</w:t>
            </w:r>
          </w:p>
        </w:tc>
        <w:tc>
          <w:tcPr>
            <w:tcW w:w="2801" w:type="dxa"/>
            <w:tcBorders>
              <w:top w:val="single" w:color="auto" w:sz="8" w:space="0"/>
              <w:bottom w:val="single" w:color="auto" w:sz="8"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1.飞机装配过程和装配方法；2.飞机装配准确度和装配协调系统设计；</w:t>
            </w:r>
          </w:p>
          <w:p>
            <w:pPr>
              <w:spacing w:line="300" w:lineRule="exact"/>
              <w:rPr>
                <w:rFonts w:ascii="宋体" w:hAnsi="宋体" w:cs="宋体"/>
                <w:sz w:val="18"/>
                <w:szCs w:val="18"/>
              </w:rPr>
            </w:pPr>
            <w:r>
              <w:rPr>
                <w:rFonts w:hint="eastAsia" w:ascii="宋体" w:hAnsi="宋体" w:cs="宋体"/>
                <w:sz w:val="18"/>
                <w:szCs w:val="18"/>
              </w:rPr>
              <w:t>3.装配型架设计和安装、飞机装配机械连接技术；</w:t>
            </w:r>
          </w:p>
          <w:p>
            <w:pPr>
              <w:spacing w:line="300" w:lineRule="exact"/>
              <w:rPr>
                <w:rFonts w:ascii="宋体" w:hAnsi="宋体" w:cs="宋体"/>
                <w:sz w:val="18"/>
                <w:szCs w:val="18"/>
              </w:rPr>
            </w:pPr>
            <w:r>
              <w:rPr>
                <w:rFonts w:hint="eastAsia" w:ascii="宋体" w:hAnsi="宋体" w:cs="宋体"/>
                <w:sz w:val="18"/>
                <w:szCs w:val="18"/>
              </w:rPr>
              <w:t>3.复合材料的机械连接；</w:t>
            </w:r>
          </w:p>
          <w:p>
            <w:pPr>
              <w:spacing w:line="300" w:lineRule="exact"/>
              <w:rPr>
                <w:rFonts w:ascii="宋体" w:hAnsi="宋体" w:cs="宋体"/>
                <w:sz w:val="18"/>
                <w:szCs w:val="18"/>
              </w:rPr>
            </w:pPr>
            <w:r>
              <w:rPr>
                <w:rFonts w:hint="eastAsia" w:ascii="宋体" w:hAnsi="宋体" w:cs="宋体"/>
                <w:sz w:val="18"/>
                <w:szCs w:val="18"/>
              </w:rPr>
              <w:t>4.飞机结构胶接技术；</w:t>
            </w:r>
          </w:p>
          <w:p>
            <w:pPr>
              <w:spacing w:line="300" w:lineRule="exact"/>
              <w:rPr>
                <w:rFonts w:ascii="宋体" w:hAnsi="宋体" w:cs="宋体"/>
                <w:sz w:val="18"/>
                <w:szCs w:val="18"/>
              </w:rPr>
            </w:pPr>
            <w:r>
              <w:rPr>
                <w:rFonts w:hint="eastAsia" w:ascii="宋体" w:hAnsi="宋体" w:cs="宋体"/>
                <w:sz w:val="18"/>
                <w:szCs w:val="18"/>
              </w:rPr>
              <w:t>5.飞机结构焊接技术；</w:t>
            </w:r>
          </w:p>
          <w:p>
            <w:pPr>
              <w:spacing w:line="300" w:lineRule="exact"/>
              <w:rPr>
                <w:rFonts w:ascii="宋体" w:hAnsi="宋体" w:cs="宋体"/>
                <w:sz w:val="18"/>
                <w:szCs w:val="18"/>
              </w:rPr>
            </w:pPr>
            <w:r>
              <w:rPr>
                <w:rFonts w:hint="eastAsia" w:ascii="宋体" w:hAnsi="宋体" w:cs="宋体"/>
                <w:sz w:val="18"/>
                <w:szCs w:val="18"/>
              </w:rPr>
              <w:t>6.飞机部件装配与总装配；</w:t>
            </w:r>
          </w:p>
          <w:p>
            <w:pPr>
              <w:pStyle w:val="37"/>
              <w:spacing w:line="300" w:lineRule="exact"/>
              <w:ind w:firstLine="0" w:firstLineChars="0"/>
              <w:rPr>
                <w:rFonts w:ascii="宋体" w:hAnsi="宋体" w:eastAsia="宋体" w:cs="宋体"/>
                <w:sz w:val="18"/>
                <w:szCs w:val="18"/>
                <w:lang w:val="en-US"/>
              </w:rPr>
            </w:pPr>
          </w:p>
        </w:tc>
        <w:tc>
          <w:tcPr>
            <w:tcW w:w="2410" w:type="dxa"/>
            <w:tcBorders>
              <w:top w:val="single" w:color="auto" w:sz="8" w:space="0"/>
              <w:bottom w:val="single" w:color="auto" w:sz="8"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1.航空报国情怀；</w:t>
            </w:r>
          </w:p>
          <w:p>
            <w:pPr>
              <w:spacing w:line="300" w:lineRule="exact"/>
              <w:rPr>
                <w:rFonts w:ascii="宋体" w:hAnsi="宋体" w:cs="宋体"/>
                <w:sz w:val="18"/>
                <w:szCs w:val="18"/>
              </w:rPr>
            </w:pPr>
            <w:r>
              <w:rPr>
                <w:rFonts w:hint="eastAsia" w:ascii="宋体" w:hAnsi="宋体" w:cs="宋体"/>
                <w:sz w:val="18"/>
                <w:szCs w:val="18"/>
              </w:rPr>
              <w:t>2.安全意识和规范意识。</w:t>
            </w:r>
          </w:p>
          <w:p>
            <w:pPr>
              <w:spacing w:line="300" w:lineRule="exact"/>
              <w:rPr>
                <w:rFonts w:ascii="宋体" w:hAnsi="宋体" w:cs="宋体"/>
                <w:sz w:val="18"/>
                <w:szCs w:val="18"/>
              </w:rPr>
            </w:pPr>
            <w:r>
              <w:rPr>
                <w:rFonts w:hint="eastAsia" w:ascii="宋体" w:hAnsi="宋体" w:cs="宋体"/>
                <w:sz w:val="18"/>
                <w:szCs w:val="18"/>
              </w:rPr>
              <w:t>3.一丝不苟，精益求精的工匠精神；</w:t>
            </w:r>
            <w:r>
              <w:rPr>
                <w:rFonts w:ascii="宋体" w:hAnsi="宋体" w:cs="宋体"/>
                <w:sz w:val="18"/>
                <w:szCs w:val="18"/>
              </w:rPr>
              <w:t xml:space="preserve"> </w:t>
            </w:r>
          </w:p>
          <w:p>
            <w:pPr>
              <w:spacing w:line="300" w:lineRule="exact"/>
              <w:rPr>
                <w:rFonts w:ascii="宋体" w:hAnsi="宋体" w:cs="宋体"/>
                <w:sz w:val="18"/>
                <w:szCs w:val="18"/>
              </w:rPr>
            </w:pPr>
            <w:r>
              <w:rPr>
                <w:rFonts w:hint="eastAsia" w:ascii="宋体" w:hAnsi="宋体" w:cs="宋体"/>
                <w:sz w:val="18"/>
                <w:szCs w:val="18"/>
              </w:rPr>
              <w:t>4.爱国主义教育；</w:t>
            </w:r>
          </w:p>
          <w:p>
            <w:pPr>
              <w:spacing w:line="300" w:lineRule="exact"/>
              <w:rPr>
                <w:rFonts w:ascii="宋体" w:hAnsi="宋体" w:cs="宋体"/>
                <w:sz w:val="18"/>
                <w:szCs w:val="18"/>
              </w:rPr>
            </w:pPr>
          </w:p>
        </w:tc>
        <w:tc>
          <w:tcPr>
            <w:tcW w:w="2154" w:type="dxa"/>
            <w:tcBorders>
              <w:top w:val="single" w:color="auto" w:sz="8" w:space="0"/>
              <w:bottom w:val="single" w:color="auto" w:sz="8"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1.国内外先进的军用飞机的发展视频；</w:t>
            </w:r>
          </w:p>
          <w:p>
            <w:pPr>
              <w:spacing w:line="300" w:lineRule="exact"/>
              <w:rPr>
                <w:rFonts w:ascii="宋体" w:hAnsi="宋体" w:cs="宋体"/>
                <w:sz w:val="18"/>
                <w:szCs w:val="18"/>
              </w:rPr>
            </w:pPr>
            <w:r>
              <w:rPr>
                <w:rFonts w:hint="eastAsia" w:ascii="宋体" w:hAnsi="宋体" w:cs="宋体"/>
                <w:sz w:val="18"/>
                <w:szCs w:val="18"/>
              </w:rPr>
              <w:t>2.被称为“金手天焊”的大国工匠高凤林的事迹；</w:t>
            </w:r>
          </w:p>
          <w:p>
            <w:pPr>
              <w:spacing w:line="300" w:lineRule="exact"/>
              <w:rPr>
                <w:rFonts w:ascii="宋体" w:hAnsi="宋体" w:cs="宋体"/>
                <w:sz w:val="18"/>
                <w:szCs w:val="18"/>
              </w:rPr>
            </w:pPr>
            <w:r>
              <w:rPr>
                <w:rFonts w:hint="eastAsia" w:ascii="宋体" w:hAnsi="宋体" w:cs="宋体"/>
                <w:sz w:val="18"/>
                <w:szCs w:val="18"/>
              </w:rPr>
              <w:t>3.中国航天科工三院239厂的焊接首席技师陈久友的事迹；</w:t>
            </w:r>
          </w:p>
          <w:p>
            <w:pPr>
              <w:spacing w:line="300" w:lineRule="exact"/>
              <w:rPr>
                <w:rFonts w:ascii="宋体" w:hAnsi="宋体" w:cs="宋体"/>
                <w:sz w:val="18"/>
                <w:szCs w:val="18"/>
              </w:rPr>
            </w:pPr>
            <w:r>
              <w:rPr>
                <w:rFonts w:hint="eastAsia" w:ascii="宋体" w:hAnsi="宋体" w:cs="宋体"/>
                <w:sz w:val="18"/>
                <w:szCs w:val="18"/>
              </w:rPr>
              <w:t>4.纪录片《中国大能手》先进事迹；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pPr>
              <w:jc w:val="center"/>
              <w:rPr>
                <w:rFonts w:ascii="宋体" w:hAnsi="宋体" w:cs="宋体"/>
                <w:sz w:val="18"/>
                <w:szCs w:val="18"/>
              </w:rPr>
            </w:pPr>
            <w:r>
              <w:rPr>
                <w:rFonts w:ascii="宋体" w:hAnsi="宋体" w:cs="宋体"/>
                <w:sz w:val="18"/>
                <w:szCs w:val="18"/>
              </w:rPr>
              <w:t>无损检测技术</w:t>
            </w:r>
          </w:p>
        </w:tc>
        <w:tc>
          <w:tcPr>
            <w:tcW w:w="2801" w:type="dxa"/>
            <w:tcBorders>
              <w:top w:val="single" w:color="auto" w:sz="8" w:space="0"/>
              <w:bottom w:val="single" w:color="auto" w:sz="4"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1.无损检测概况；</w:t>
            </w:r>
          </w:p>
          <w:p>
            <w:pPr>
              <w:spacing w:line="300" w:lineRule="exact"/>
              <w:rPr>
                <w:rFonts w:ascii="宋体" w:hAnsi="宋体" w:cs="宋体"/>
                <w:sz w:val="18"/>
                <w:szCs w:val="18"/>
              </w:rPr>
            </w:pPr>
            <w:r>
              <w:rPr>
                <w:rFonts w:hint="eastAsia" w:ascii="宋体" w:hAnsi="宋体" w:cs="宋体"/>
                <w:sz w:val="18"/>
                <w:szCs w:val="18"/>
              </w:rPr>
              <w:t>2.涡流检测方法；</w:t>
            </w:r>
          </w:p>
          <w:p>
            <w:pPr>
              <w:spacing w:line="300" w:lineRule="exact"/>
              <w:rPr>
                <w:rFonts w:ascii="宋体" w:hAnsi="宋体" w:cs="宋体"/>
                <w:sz w:val="18"/>
                <w:szCs w:val="18"/>
              </w:rPr>
            </w:pPr>
            <w:r>
              <w:rPr>
                <w:rFonts w:hint="eastAsia" w:ascii="宋体" w:hAnsi="宋体" w:cs="宋体"/>
                <w:sz w:val="18"/>
                <w:szCs w:val="18"/>
              </w:rPr>
              <w:t>3.磁粉检测方法；</w:t>
            </w:r>
          </w:p>
          <w:p>
            <w:pPr>
              <w:spacing w:line="300" w:lineRule="exact"/>
              <w:rPr>
                <w:rFonts w:ascii="宋体" w:hAnsi="宋体" w:cs="宋体"/>
                <w:sz w:val="18"/>
                <w:szCs w:val="18"/>
              </w:rPr>
            </w:pPr>
            <w:r>
              <w:rPr>
                <w:rFonts w:hint="eastAsia" w:ascii="宋体" w:hAnsi="宋体" w:cs="宋体"/>
                <w:sz w:val="18"/>
                <w:szCs w:val="18"/>
              </w:rPr>
              <w:t>4.渗透检测技术；</w:t>
            </w:r>
          </w:p>
          <w:p>
            <w:pPr>
              <w:spacing w:line="300" w:lineRule="exact"/>
              <w:rPr>
                <w:rFonts w:ascii="宋体" w:hAnsi="宋体" w:cs="宋体"/>
                <w:sz w:val="18"/>
                <w:szCs w:val="18"/>
              </w:rPr>
            </w:pPr>
            <w:r>
              <w:rPr>
                <w:rFonts w:hint="eastAsia" w:ascii="宋体" w:hAnsi="宋体" w:cs="宋体"/>
                <w:sz w:val="18"/>
                <w:szCs w:val="18"/>
              </w:rPr>
              <w:t>5.射线检测方法；</w:t>
            </w:r>
          </w:p>
          <w:p>
            <w:pPr>
              <w:spacing w:line="300" w:lineRule="exact"/>
              <w:rPr>
                <w:rFonts w:ascii="宋体" w:hAnsi="宋体" w:cs="宋体"/>
                <w:sz w:val="18"/>
                <w:szCs w:val="18"/>
              </w:rPr>
            </w:pPr>
            <w:r>
              <w:rPr>
                <w:rFonts w:hint="eastAsia" w:ascii="宋体" w:hAnsi="宋体" w:cs="宋体"/>
                <w:sz w:val="18"/>
                <w:szCs w:val="18"/>
              </w:rPr>
              <w:t>6.超声检测方法；</w:t>
            </w:r>
          </w:p>
          <w:p>
            <w:pPr>
              <w:spacing w:line="300" w:lineRule="exact"/>
              <w:rPr>
                <w:rFonts w:ascii="宋体" w:hAnsi="宋体" w:cs="宋体"/>
                <w:sz w:val="18"/>
                <w:szCs w:val="18"/>
              </w:rPr>
            </w:pPr>
          </w:p>
        </w:tc>
        <w:tc>
          <w:tcPr>
            <w:tcW w:w="2410" w:type="dxa"/>
            <w:tcBorders>
              <w:top w:val="single" w:color="auto" w:sz="8" w:space="0"/>
              <w:bottom w:val="single" w:color="auto" w:sz="4"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1.民航“敬畏生命、经纬规章、敬畏职责”的三敬畏；</w:t>
            </w:r>
          </w:p>
          <w:p>
            <w:pPr>
              <w:spacing w:line="300" w:lineRule="exact"/>
              <w:rPr>
                <w:rFonts w:ascii="宋体" w:hAnsi="宋体" w:cs="宋体"/>
                <w:sz w:val="18"/>
                <w:szCs w:val="18"/>
              </w:rPr>
            </w:pPr>
            <w:r>
              <w:rPr>
                <w:rFonts w:hint="eastAsia" w:ascii="宋体" w:hAnsi="宋体" w:cs="宋体"/>
                <w:sz w:val="18"/>
                <w:szCs w:val="18"/>
              </w:rPr>
              <w:t>2.航空报国、航空情怀；</w:t>
            </w:r>
          </w:p>
          <w:p>
            <w:pPr>
              <w:spacing w:line="300" w:lineRule="exact"/>
              <w:rPr>
                <w:rFonts w:ascii="宋体" w:hAnsi="宋体" w:cs="宋体"/>
                <w:sz w:val="18"/>
                <w:szCs w:val="18"/>
              </w:rPr>
            </w:pPr>
            <w:r>
              <w:rPr>
                <w:rFonts w:hint="eastAsia" w:ascii="宋体" w:hAnsi="宋体" w:cs="宋体"/>
                <w:sz w:val="18"/>
                <w:szCs w:val="18"/>
              </w:rPr>
              <w:t>3.艰苦奋斗、爱国情怀；</w:t>
            </w:r>
          </w:p>
          <w:p>
            <w:pPr>
              <w:spacing w:line="300" w:lineRule="exact"/>
              <w:rPr>
                <w:rFonts w:ascii="宋体" w:hAnsi="宋体" w:cs="宋体"/>
                <w:sz w:val="18"/>
                <w:szCs w:val="18"/>
              </w:rPr>
            </w:pPr>
            <w:r>
              <w:rPr>
                <w:rFonts w:hint="eastAsia" w:ascii="宋体" w:hAnsi="宋体" w:cs="宋体"/>
                <w:sz w:val="18"/>
                <w:szCs w:val="18"/>
              </w:rPr>
              <w:t>4.有责任、有担当、敢拼搏、敢创新精神；</w:t>
            </w:r>
          </w:p>
        </w:tc>
        <w:tc>
          <w:tcPr>
            <w:tcW w:w="2154" w:type="dxa"/>
            <w:tcBorders>
              <w:top w:val="single" w:color="auto" w:sz="8" w:space="0"/>
              <w:bottom w:val="single" w:color="auto" w:sz="4" w:space="0"/>
            </w:tcBorders>
            <w:shd w:val="clear" w:color="auto" w:fill="auto"/>
          </w:tcPr>
          <w:p>
            <w:pPr>
              <w:spacing w:line="300" w:lineRule="exact"/>
              <w:rPr>
                <w:rFonts w:ascii="宋体" w:hAnsi="宋体" w:cs="宋体"/>
                <w:sz w:val="18"/>
                <w:szCs w:val="18"/>
              </w:rPr>
            </w:pPr>
            <w:r>
              <w:rPr>
                <w:rFonts w:hint="eastAsia" w:ascii="宋体" w:hAnsi="宋体" w:cs="宋体"/>
                <w:sz w:val="18"/>
                <w:szCs w:val="18"/>
              </w:rPr>
              <w:t>1.我国航空产业的发展情况；</w:t>
            </w:r>
          </w:p>
          <w:p>
            <w:pPr>
              <w:spacing w:line="300" w:lineRule="exact"/>
              <w:rPr>
                <w:rFonts w:ascii="宋体" w:hAnsi="宋体" w:cs="宋体"/>
                <w:sz w:val="18"/>
                <w:szCs w:val="18"/>
              </w:rPr>
            </w:pPr>
            <w:r>
              <w:rPr>
                <w:rFonts w:hint="eastAsia" w:ascii="宋体" w:hAnsi="宋体" w:cs="宋体"/>
                <w:sz w:val="18"/>
                <w:szCs w:val="18"/>
              </w:rPr>
              <w:t>2.民航维修真实案例；</w:t>
            </w:r>
          </w:p>
          <w:p>
            <w:pPr>
              <w:spacing w:line="300" w:lineRule="exact"/>
              <w:rPr>
                <w:rFonts w:ascii="宋体" w:hAnsi="宋体" w:cs="宋体"/>
                <w:sz w:val="18"/>
                <w:szCs w:val="18"/>
              </w:rPr>
            </w:pPr>
            <w:r>
              <w:rPr>
                <w:rFonts w:hint="eastAsia" w:ascii="宋体" w:hAnsi="宋体" w:cs="宋体"/>
                <w:sz w:val="18"/>
                <w:szCs w:val="18"/>
              </w:rPr>
              <w:t>3.民航维修真实案例；</w:t>
            </w:r>
          </w:p>
          <w:p>
            <w:pPr>
              <w:spacing w:line="300" w:lineRule="exact"/>
              <w:rPr>
                <w:rFonts w:ascii="宋体" w:hAnsi="宋体" w:cs="宋体"/>
                <w:sz w:val="18"/>
                <w:szCs w:val="18"/>
              </w:rPr>
            </w:pPr>
            <w:r>
              <w:rPr>
                <w:rFonts w:hint="eastAsia" w:ascii="宋体" w:hAnsi="宋体" w:cs="宋体"/>
                <w:sz w:val="18"/>
                <w:szCs w:val="18"/>
              </w:rPr>
              <w:t>4.航空报国案例：歼-15舰载机研制总指挥罗阳事迹、火箭院研发中心顾祥玉事迹；</w:t>
            </w:r>
          </w:p>
        </w:tc>
      </w:tr>
    </w:tbl>
    <w:p/>
    <w:bookmarkEnd w:id="28"/>
    <w:bookmarkEnd w:id="60"/>
    <w:p>
      <w:pPr>
        <w:ind w:firstLine="562" w:firstLineChars="200"/>
        <w:outlineLvl w:val="1"/>
        <w:rPr>
          <w:rFonts w:ascii="Arial" w:hAnsi="Arial" w:eastAsia="黑体"/>
          <w:b/>
          <w:bCs/>
          <w:sz w:val="28"/>
          <w:szCs w:val="28"/>
        </w:rPr>
      </w:pPr>
      <w:bookmarkStart w:id="63" w:name="_Toc177998502"/>
      <w:bookmarkStart w:id="64" w:name="_Toc46303719"/>
      <w:bookmarkStart w:id="65" w:name="_Hlk11958275"/>
      <w:bookmarkStart w:id="66" w:name="_Toc405393379"/>
      <w:bookmarkStart w:id="67" w:name="_Toc305418729"/>
      <w:bookmarkStart w:id="68" w:name="_Toc407696136"/>
      <w:bookmarkStart w:id="69" w:name="_Toc303837893"/>
      <w:bookmarkStart w:id="70" w:name="_Toc407697894"/>
      <w:r>
        <w:rPr>
          <w:rFonts w:hint="eastAsia" w:ascii="Arial" w:hAnsi="Arial" w:eastAsia="黑体"/>
          <w:b/>
          <w:bCs/>
          <w:sz w:val="28"/>
          <w:szCs w:val="28"/>
        </w:rPr>
        <w:t>（六）创新创业素质教育</w:t>
      </w:r>
      <w:bookmarkEnd w:id="63"/>
    </w:p>
    <w:p>
      <w:pPr>
        <w:pStyle w:val="37"/>
        <w:spacing w:line="360" w:lineRule="auto"/>
        <w:rPr>
          <w:rFonts w:ascii="Calibri" w:hAnsi="Calibri" w:eastAsia="宋体" w:cs="Times New Roman"/>
          <w:sz w:val="24"/>
          <w:szCs w:val="22"/>
          <w:lang w:val="en-US"/>
        </w:rPr>
      </w:pPr>
      <w:r>
        <w:rPr>
          <w:rFonts w:hint="eastAsia" w:ascii="Calibri" w:hAnsi="Calibri" w:eastAsia="宋体" w:cs="Times New Roman"/>
          <w:sz w:val="24"/>
          <w:szCs w:val="22"/>
          <w:lang w:val="en-US"/>
        </w:rPr>
        <w:t>1.创新创业课程</w:t>
      </w:r>
    </w:p>
    <w:p>
      <w:pPr>
        <w:pStyle w:val="37"/>
        <w:spacing w:line="360" w:lineRule="auto"/>
        <w:rPr>
          <w:rFonts w:ascii="Calibri" w:hAnsi="Calibri" w:eastAsia="宋体" w:cs="Times New Roman"/>
          <w:sz w:val="24"/>
          <w:szCs w:val="22"/>
          <w:lang w:val="en-US"/>
        </w:rPr>
      </w:pPr>
      <w:r>
        <w:rPr>
          <w:rFonts w:hint="eastAsia" w:ascii="Calibri" w:hAnsi="Calibri" w:eastAsia="宋体" w:cs="Times New Roman"/>
          <w:sz w:val="24"/>
          <w:szCs w:val="22"/>
          <w:lang w:val="en-US"/>
        </w:rPr>
        <w:t>创新创业教育融入专业课程：将创新创业教育融入到专业课程教学和有关实践性教学环节中，校内专业技能实训由学校教师指导，通过开设阅读课、企业文化认知课、形象设计与定制、体育比赛、创新创业竞赛、创新创业实践、职业资格认定、客舱服务等，拓展学生的专业化技能。机场专业技能实训由企业导师指导，分为民航安检实训、毕业顶岗实训等，以及组织开展德育活动、校园文化活动、志愿服务活动等，拓展学生的知识和技能，提高他们的综合素质和创新能力。</w:t>
      </w:r>
    </w:p>
    <w:p>
      <w:pPr>
        <w:pStyle w:val="37"/>
        <w:spacing w:line="360" w:lineRule="auto"/>
        <w:rPr>
          <w:rFonts w:ascii="Calibri" w:hAnsi="Calibri" w:eastAsia="宋体" w:cs="Times New Roman"/>
          <w:sz w:val="24"/>
          <w:szCs w:val="22"/>
          <w:lang w:val="en-US"/>
        </w:rPr>
      </w:pPr>
      <w:r>
        <w:rPr>
          <w:rFonts w:hint="eastAsia" w:ascii="Calibri" w:hAnsi="Calibri" w:eastAsia="宋体" w:cs="Times New Roman"/>
          <w:sz w:val="24"/>
          <w:szCs w:val="22"/>
          <w:lang w:val="en-US"/>
        </w:rPr>
        <w:t>2.创新创业培训</w:t>
      </w:r>
    </w:p>
    <w:p>
      <w:pPr>
        <w:pStyle w:val="37"/>
        <w:spacing w:line="360" w:lineRule="auto"/>
        <w:rPr>
          <w:rFonts w:ascii="Calibri" w:hAnsi="Calibri" w:eastAsia="宋体" w:cs="Times New Roman"/>
          <w:sz w:val="24"/>
          <w:szCs w:val="22"/>
          <w:lang w:val="en-US"/>
        </w:rPr>
      </w:pPr>
      <w:r>
        <w:rPr>
          <w:rFonts w:hint="eastAsia" w:ascii="Calibri" w:hAnsi="Calibri" w:eastAsia="宋体" w:cs="Times New Roman"/>
          <w:sz w:val="24"/>
          <w:szCs w:val="22"/>
          <w:lang w:val="en-US"/>
        </w:rPr>
        <w:t>学生可参与参加SYB培训，SYB全称为“START YOUR BUSINESS”，意为“创办你的企业”。这是一个为有意愿开设自己中小企业的个人量身定制的培训项目，由联合国国际劳工组织开发。该培训旨在通过提供创业知识和技能，帮助参与者了解如何创办和改善企业，包括了解商业计划和市场营销的基本知识，以及如何管理财务和人力资源等。</w:t>
      </w:r>
    </w:p>
    <w:p>
      <w:pPr>
        <w:pStyle w:val="37"/>
        <w:spacing w:line="360" w:lineRule="auto"/>
        <w:rPr>
          <w:rFonts w:ascii="Calibri" w:hAnsi="Calibri" w:eastAsia="宋体" w:cs="Times New Roman"/>
          <w:sz w:val="24"/>
          <w:szCs w:val="22"/>
          <w:lang w:val="en-US"/>
        </w:rPr>
      </w:pPr>
      <w:r>
        <w:rPr>
          <w:rFonts w:hint="eastAsia" w:ascii="Calibri" w:hAnsi="Calibri" w:eastAsia="宋体" w:cs="Times New Roman"/>
          <w:sz w:val="24"/>
          <w:szCs w:val="22"/>
          <w:lang w:val="en-US"/>
        </w:rPr>
        <w:t>通过组织创新创业项目设计、参与创新创业大赛、开展创业社团活动、通过在校外组织开展创业者访谈、创业项目考察、创业园参观等活动，结合在校内媒体设备的室内教学场所和实践教学所需的实训室，将课堂知识与创新创业实践紧密结合起来。通过这些活动，培养学生的创新思维和创业能力，使他们能够主动适应互联网经济的发展趋势。</w:t>
      </w:r>
    </w:p>
    <w:p>
      <w:pPr>
        <w:pStyle w:val="37"/>
        <w:spacing w:line="360" w:lineRule="auto"/>
        <w:rPr>
          <w:rFonts w:ascii="Calibri" w:hAnsi="Calibri" w:eastAsia="宋体" w:cs="Times New Roman"/>
          <w:sz w:val="24"/>
          <w:szCs w:val="22"/>
          <w:lang w:val="en-US"/>
        </w:rPr>
      </w:pPr>
      <w:r>
        <w:rPr>
          <w:rFonts w:hint="eastAsia" w:ascii="Calibri" w:hAnsi="Calibri" w:eastAsia="宋体" w:cs="Times New Roman"/>
          <w:sz w:val="24"/>
          <w:szCs w:val="22"/>
          <w:lang w:val="en-US"/>
        </w:rPr>
        <w:t>3.创新创业竞赛</w:t>
      </w:r>
    </w:p>
    <w:p>
      <w:pPr>
        <w:pStyle w:val="37"/>
        <w:spacing w:line="360" w:lineRule="auto"/>
        <w:rPr>
          <w:rFonts w:ascii="Calibri" w:hAnsi="Calibri" w:eastAsia="宋体" w:cs="Times New Roman"/>
          <w:sz w:val="24"/>
          <w:szCs w:val="22"/>
          <w:lang w:val="en-US"/>
        </w:rPr>
      </w:pPr>
      <w:r>
        <w:rPr>
          <w:rFonts w:hint="eastAsia" w:ascii="Calibri" w:hAnsi="Calibri" w:eastAsia="宋体" w:cs="Times New Roman"/>
          <w:sz w:val="24"/>
          <w:szCs w:val="22"/>
          <w:lang w:val="en-US"/>
        </w:rPr>
        <w:t>组织学生参与参加航空复合材料成型与加工专业技能大赛、“民航杯”大学生创业计划竞赛、空中客车全球大学生航空创意大赛、全国航空职业院校技能大赛飞机维修、中国航空创新创业大赛等，旨在推动创新创业教育与民航服务类专业深度融合，提高民航服务类人才培养能力和培养质量，深入贯彻落实《国家职业教育改革实施方案》，围绕国家治理体系和治理能力现代化建设、可持续发展战略等主题，鼓励学生结合实践观察设计项目，旨在培养学生的创新能力和创业精神，激发大学生为更加绿色的航空业提供创新思维，通过校内外技能大赛提升航空服务类专业建设和人才培养质量，展示学生风采，提高综合素养。</w:t>
      </w:r>
    </w:p>
    <w:p>
      <w:pPr>
        <w:keepNext/>
        <w:keepLines/>
        <w:spacing w:line="500" w:lineRule="exact"/>
        <w:ind w:firstLine="643" w:firstLineChars="200"/>
        <w:outlineLvl w:val="0"/>
        <w:rPr>
          <w:rFonts w:eastAsia="黑体"/>
          <w:b/>
          <w:bCs/>
          <w:color w:val="000000"/>
          <w:kern w:val="44"/>
          <w:sz w:val="32"/>
          <w:szCs w:val="30"/>
        </w:rPr>
      </w:pPr>
      <w:bookmarkStart w:id="71" w:name="_Toc177998503"/>
      <w:bookmarkStart w:id="72" w:name="_Toc177997341"/>
      <w:r>
        <w:rPr>
          <w:rFonts w:hint="eastAsia" w:eastAsia="黑体"/>
          <w:b/>
          <w:bCs/>
          <w:color w:val="000000"/>
          <w:kern w:val="44"/>
          <w:sz w:val="32"/>
          <w:szCs w:val="30"/>
        </w:rPr>
        <w:t>七、</w:t>
      </w:r>
      <w:bookmarkEnd w:id="64"/>
      <w:r>
        <w:rPr>
          <w:rFonts w:hint="eastAsia" w:eastAsia="黑体"/>
          <w:b/>
          <w:bCs/>
          <w:color w:val="000000"/>
          <w:kern w:val="44"/>
          <w:sz w:val="32"/>
          <w:szCs w:val="30"/>
        </w:rPr>
        <w:t>教学进程总体安排</w:t>
      </w:r>
      <w:bookmarkEnd w:id="71"/>
      <w:bookmarkEnd w:id="72"/>
    </w:p>
    <w:p>
      <w:pPr>
        <w:ind w:firstLine="562" w:firstLineChars="200"/>
        <w:outlineLvl w:val="1"/>
        <w:rPr>
          <w:rFonts w:ascii="Arial" w:hAnsi="Arial" w:eastAsia="黑体"/>
          <w:b/>
          <w:bCs/>
          <w:sz w:val="28"/>
          <w:szCs w:val="28"/>
        </w:rPr>
      </w:pPr>
      <w:bookmarkStart w:id="73" w:name="_Toc46303720"/>
      <w:bookmarkStart w:id="74" w:name="_Toc177998504"/>
      <w:r>
        <w:rPr>
          <w:rFonts w:hint="eastAsia" w:ascii="Arial" w:hAnsi="Arial" w:eastAsia="黑体"/>
          <w:b/>
          <w:bCs/>
          <w:sz w:val="28"/>
          <w:szCs w:val="28"/>
        </w:rPr>
        <w:t>（一）学时、学分安排</w:t>
      </w:r>
      <w:bookmarkEnd w:id="73"/>
      <w:bookmarkEnd w:id="74"/>
    </w:p>
    <w:p>
      <w:pPr>
        <w:snapToGrid w:val="0"/>
        <w:spacing w:line="500" w:lineRule="exact"/>
        <w:ind w:firstLine="480" w:firstLineChars="200"/>
        <w:rPr>
          <w:rFonts w:ascii="Times New Roman" w:hAnsi="Times New Roman"/>
          <w:sz w:val="24"/>
          <w:szCs w:val="24"/>
        </w:rPr>
      </w:pPr>
      <w:bookmarkStart w:id="75" w:name="_Hlk45722221"/>
      <w:r>
        <w:rPr>
          <w:rFonts w:hint="eastAsia" w:ascii="Times New Roman" w:hAnsi="Times New Roman"/>
          <w:sz w:val="24"/>
          <w:szCs w:val="24"/>
        </w:rPr>
        <w:t>本专业总学时数为2796，</w:t>
      </w:r>
      <w:r>
        <w:rPr>
          <w:rFonts w:hint="eastAsia" w:ascii="Times New Roman" w:hAnsi="Times New Roman"/>
          <w:color w:val="000000"/>
          <w:sz w:val="24"/>
          <w:szCs w:val="24"/>
        </w:rPr>
        <w:t>学分148。其中公共基础课程54学分，专业核心课程16.5学分，专业拓展课程5学分，公共限选课程4学分，公共任选课程4学分，集中实践模块50学分。</w:t>
      </w:r>
    </w:p>
    <w:bookmarkEnd w:id="65"/>
    <w:bookmarkEnd w:id="75"/>
    <w:p>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cols w:space="425" w:num="1"/>
          <w:docGrid w:type="lines" w:linePitch="312" w:charSpace="0"/>
        </w:sectPr>
      </w:pPr>
      <w:bookmarkStart w:id="76" w:name="_Toc46303723"/>
    </w:p>
    <w:bookmarkEnd w:id="76"/>
    <w:p>
      <w:pPr>
        <w:keepNext/>
        <w:keepLines/>
        <w:spacing w:line="500" w:lineRule="exact"/>
        <w:ind w:firstLine="560" w:firstLineChars="200"/>
        <w:outlineLvl w:val="1"/>
        <w:rPr>
          <w:rFonts w:ascii="Times New Roman" w:hAnsi="Times New Roman"/>
          <w:b/>
          <w:bCs/>
          <w:color w:val="000000"/>
          <w:sz w:val="24"/>
          <w:szCs w:val="24"/>
        </w:rPr>
      </w:pPr>
      <w:bookmarkStart w:id="77" w:name="_Toc46303721"/>
      <w:bookmarkStart w:id="78" w:name="_Toc177998505"/>
      <w:bookmarkStart w:id="79" w:name="_Toc177997342"/>
      <w:r>
        <w:rPr>
          <w:rFonts w:hint="eastAsia" w:ascii="Arial" w:hAnsi="Arial" w:eastAsia="黑体"/>
          <w:b/>
          <w:bCs/>
          <w:color w:val="000000"/>
          <w:sz w:val="28"/>
          <w:szCs w:val="28"/>
        </w:rPr>
        <w:t>（二）</w:t>
      </w:r>
      <w:bookmarkEnd w:id="77"/>
      <w:r>
        <w:rPr>
          <w:rFonts w:hint="eastAsia" w:ascii="Arial" w:hAnsi="Arial" w:eastAsia="黑体"/>
          <w:b/>
          <w:bCs/>
          <w:color w:val="000000"/>
          <w:sz w:val="28"/>
          <w:szCs w:val="28"/>
        </w:rPr>
        <w:t>课程设置总表</w:t>
      </w:r>
      <w:bookmarkEnd w:id="78"/>
      <w:bookmarkEnd w:id="79"/>
    </w:p>
    <w:p>
      <w:pPr>
        <w:jc w:val="center"/>
        <w:rPr>
          <w:rFonts w:ascii="Times New Roman" w:hAnsi="Times New Roman"/>
          <w:b/>
          <w:bCs/>
          <w:color w:val="000000"/>
          <w:szCs w:val="21"/>
        </w:rPr>
      </w:pPr>
      <w:r>
        <w:rPr>
          <w:rFonts w:hint="eastAsia" w:ascii="Times New Roman" w:hAnsi="Times New Roman"/>
          <w:b/>
          <w:bCs/>
          <w:color w:val="000000"/>
          <w:szCs w:val="21"/>
        </w:rPr>
        <w:t>表14</w:t>
      </w:r>
      <w:r>
        <w:rPr>
          <w:rFonts w:ascii="Times New Roman" w:hAnsi="Times New Roman"/>
          <w:b/>
          <w:bCs/>
          <w:color w:val="000000"/>
          <w:szCs w:val="21"/>
        </w:rPr>
        <w:t xml:space="preserve"> </w:t>
      </w:r>
      <w:r>
        <w:rPr>
          <w:rFonts w:hint="eastAsia" w:ascii="Times New Roman" w:hAnsi="Times New Roman"/>
          <w:b/>
          <w:bCs/>
          <w:color w:val="000000"/>
          <w:szCs w:val="21"/>
        </w:rPr>
        <w:t>教学进程安排</w:t>
      </w:r>
    </w:p>
    <w:p>
      <w:pPr>
        <w:jc w:val="center"/>
        <w:rPr>
          <w:rFonts w:ascii="Times New Roman" w:hAnsi="Times New Roman"/>
          <w:b/>
          <w:bCs/>
          <w:color w:val="000000"/>
          <w:sz w:val="24"/>
          <w:szCs w:val="24"/>
        </w:rPr>
      </w:pPr>
    </w:p>
    <w:tbl>
      <w:tblPr>
        <w:tblStyle w:val="29"/>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5"/>
        <w:gridCol w:w="567"/>
        <w:gridCol w:w="901"/>
        <w:gridCol w:w="1227"/>
        <w:gridCol w:w="2274"/>
        <w:gridCol w:w="712"/>
        <w:gridCol w:w="565"/>
        <w:gridCol w:w="567"/>
        <w:gridCol w:w="599"/>
        <w:gridCol w:w="733"/>
        <w:gridCol w:w="84"/>
        <w:gridCol w:w="767"/>
        <w:gridCol w:w="562"/>
        <w:gridCol w:w="147"/>
        <w:gridCol w:w="565"/>
        <w:gridCol w:w="144"/>
        <w:gridCol w:w="559"/>
        <w:gridCol w:w="95"/>
        <w:gridCol w:w="62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10" w:type="pct"/>
            <w:gridSpan w:val="2"/>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学分</w:t>
            </w:r>
          </w:p>
          <w:p>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9" w:type="pct"/>
            <w:gridSpan w:val="10"/>
            <w:vAlign w:val="center"/>
          </w:tcPr>
          <w:p>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3"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Merge w:val="continue"/>
            <w:vAlign w:val="center"/>
          </w:tcPr>
          <w:p>
            <w:pPr>
              <w:jc w:val="center"/>
              <w:rPr>
                <w:rFonts w:ascii="Times New Roman" w:hAnsi="Times New Roman"/>
                <w:color w:val="000000"/>
                <w:sz w:val="18"/>
                <w:szCs w:val="18"/>
              </w:rPr>
            </w:pPr>
          </w:p>
        </w:tc>
        <w:tc>
          <w:tcPr>
            <w:tcW w:w="866" w:type="pct"/>
            <w:vMerge w:val="continue"/>
            <w:vAlign w:val="center"/>
          </w:tcPr>
          <w:p>
            <w:pPr>
              <w:jc w:val="center"/>
              <w:rPr>
                <w:rFonts w:ascii="Times New Roman" w:hAnsi="Times New Roman"/>
                <w:color w:val="000000"/>
                <w:sz w:val="18"/>
                <w:szCs w:val="18"/>
              </w:rPr>
            </w:pPr>
          </w:p>
        </w:tc>
        <w:tc>
          <w:tcPr>
            <w:tcW w:w="271" w:type="pct"/>
            <w:vMerge w:val="continue"/>
            <w:vAlign w:val="center"/>
          </w:tcPr>
          <w:p>
            <w:pPr>
              <w:jc w:val="center"/>
              <w:rPr>
                <w:rFonts w:ascii="Times New Roman" w:hAnsi="Times New Roman"/>
                <w:color w:val="000000"/>
                <w:sz w:val="18"/>
                <w:szCs w:val="18"/>
              </w:rPr>
            </w:pPr>
          </w:p>
        </w:tc>
        <w:tc>
          <w:tcPr>
            <w:tcW w:w="215"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pPr>
              <w:jc w:val="center"/>
              <w:rPr>
                <w:rFonts w:ascii="Times New Roman" w:hAnsi="Times New Roman"/>
                <w:color w:val="000000"/>
                <w:sz w:val="18"/>
                <w:szCs w:val="18"/>
              </w:rPr>
            </w:pPr>
          </w:p>
        </w:tc>
        <w:tc>
          <w:tcPr>
            <w:tcW w:w="279"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324" w:type="pct"/>
            <w:gridSpan w:val="2"/>
            <w:vAlign w:val="center"/>
          </w:tcPr>
          <w:p>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14"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71"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73"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3" w:type="pct"/>
            <w:vMerge w:val="continue"/>
            <w:vAlign w:val="center"/>
          </w:tcPr>
          <w:p>
            <w:pPr>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10" w:type="pct"/>
            <w:gridSpan w:val="2"/>
            <w:vAlign w:val="center"/>
          </w:tcPr>
          <w:p>
            <w:pPr>
              <w:jc w:val="center"/>
              <w:rPr>
                <w:rFonts w:ascii="Times New Roman" w:hAnsi="Times New Roman" w:eastAsia="微软雅黑"/>
                <w:spacing w:val="-20"/>
                <w:sz w:val="20"/>
                <w:szCs w:val="20"/>
              </w:rPr>
            </w:pPr>
            <w:r>
              <w:rPr>
                <w:rFonts w:hint="eastAsia" w:ascii="微软雅黑" w:hAnsi="微软雅黑" w:eastAsia="微软雅黑"/>
                <w:sz w:val="18"/>
                <w:szCs w:val="18"/>
              </w:rPr>
              <w:t>GG111031</w:t>
            </w:r>
          </w:p>
        </w:tc>
        <w:tc>
          <w:tcPr>
            <w:tcW w:w="866" w:type="pct"/>
            <w:vAlign w:val="center"/>
          </w:tcPr>
          <w:p>
            <w:pPr>
              <w:jc w:val="center"/>
              <w:rPr>
                <w:rFonts w:ascii="Times New Roman" w:hAnsi="Times New Roman"/>
                <w:spacing w:val="-20"/>
                <w:sz w:val="18"/>
                <w:szCs w:val="18"/>
              </w:rPr>
            </w:pPr>
            <w:r>
              <w:rPr>
                <w:rFonts w:hint="eastAsia" w:ascii="宋体" w:hAnsi="宋体" w:cs="宋体"/>
                <w:spacing w:val="-20"/>
                <w:sz w:val="18"/>
                <w:szCs w:val="18"/>
              </w:rPr>
              <w:t>思想道德与法治E</w:t>
            </w:r>
          </w:p>
        </w:tc>
        <w:tc>
          <w:tcPr>
            <w:tcW w:w="271" w:type="pct"/>
            <w:vAlign w:val="center"/>
          </w:tcPr>
          <w:p>
            <w:pPr>
              <w:jc w:val="center"/>
              <w:rPr>
                <w:rFonts w:ascii="Times New Roman" w:hAnsi="Times New Roman"/>
                <w:spacing w:val="-20"/>
                <w:sz w:val="18"/>
                <w:szCs w:val="18"/>
              </w:rPr>
            </w:pPr>
            <w:r>
              <w:rPr>
                <w:rFonts w:hint="eastAsia" w:ascii="宋体" w:hAnsi="宋体" w:cs="宋体"/>
                <w:spacing w:val="-20"/>
                <w:sz w:val="18"/>
                <w:szCs w:val="18"/>
              </w:rPr>
              <w:t>48</w:t>
            </w:r>
          </w:p>
        </w:tc>
        <w:tc>
          <w:tcPr>
            <w:tcW w:w="215" w:type="pct"/>
            <w:vAlign w:val="center"/>
          </w:tcPr>
          <w:p>
            <w:pPr>
              <w:jc w:val="center"/>
              <w:rPr>
                <w:rFonts w:ascii="Times New Roman" w:hAnsi="Times New Roman"/>
                <w:spacing w:val="-20"/>
                <w:sz w:val="18"/>
                <w:szCs w:val="18"/>
              </w:rPr>
            </w:pPr>
            <w:r>
              <w:rPr>
                <w:rFonts w:hint="eastAsia" w:ascii="宋体" w:hAnsi="宋体" w:cs="宋体"/>
                <w:spacing w:val="-20"/>
                <w:sz w:val="18"/>
                <w:szCs w:val="18"/>
              </w:rPr>
              <w:t>32</w:t>
            </w:r>
          </w:p>
        </w:tc>
        <w:tc>
          <w:tcPr>
            <w:tcW w:w="216" w:type="pct"/>
            <w:vAlign w:val="center"/>
          </w:tcPr>
          <w:p>
            <w:pPr>
              <w:jc w:val="center"/>
              <w:rPr>
                <w:rFonts w:ascii="Times New Roman" w:hAnsi="Times New Roman"/>
                <w:spacing w:val="-20"/>
                <w:sz w:val="18"/>
                <w:szCs w:val="18"/>
              </w:rPr>
            </w:pPr>
            <w:r>
              <w:rPr>
                <w:rFonts w:hint="eastAsia" w:ascii="宋体" w:hAnsi="宋体" w:cs="宋体"/>
                <w:spacing w:val="-20"/>
                <w:sz w:val="18"/>
                <w:szCs w:val="18"/>
              </w:rPr>
              <w:t>16</w:t>
            </w:r>
          </w:p>
        </w:tc>
        <w:tc>
          <w:tcPr>
            <w:tcW w:w="228" w:type="pct"/>
            <w:vAlign w:val="center"/>
          </w:tcPr>
          <w:p>
            <w:pPr>
              <w:jc w:val="center"/>
              <w:rPr>
                <w:rFonts w:ascii="Times New Roman" w:hAnsi="Times New Roman"/>
                <w:spacing w:val="-20"/>
                <w:sz w:val="18"/>
                <w:szCs w:val="18"/>
              </w:rPr>
            </w:pPr>
            <w:r>
              <w:rPr>
                <w:rFonts w:hint="eastAsia" w:ascii="宋体" w:hAnsi="宋体" w:cs="宋体"/>
                <w:spacing w:val="-20"/>
                <w:sz w:val="18"/>
                <w:szCs w:val="18"/>
              </w:rPr>
              <w:t>3</w:t>
            </w:r>
          </w:p>
        </w:tc>
        <w:tc>
          <w:tcPr>
            <w:tcW w:w="279"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324" w:type="pct"/>
            <w:gridSpan w:val="2"/>
            <w:vAlign w:val="center"/>
          </w:tcPr>
          <w:p>
            <w:pPr>
              <w:jc w:val="center"/>
              <w:rPr>
                <w:rFonts w:ascii="Times New Roman" w:hAnsi="Times New Roman"/>
                <w:spacing w:val="-20"/>
                <w:sz w:val="18"/>
                <w:szCs w:val="18"/>
              </w:rPr>
            </w:pPr>
          </w:p>
        </w:tc>
        <w:tc>
          <w:tcPr>
            <w:tcW w:w="214" w:type="pct"/>
            <w:vAlign w:val="center"/>
          </w:tcPr>
          <w:p>
            <w:pPr>
              <w:jc w:val="center"/>
              <w:rPr>
                <w:rFonts w:ascii="Times New Roman" w:hAnsi="Times New Roman"/>
                <w:spacing w:val="-20"/>
                <w:sz w:val="18"/>
                <w:szCs w:val="18"/>
              </w:rPr>
            </w:pPr>
          </w:p>
        </w:tc>
        <w:tc>
          <w:tcPr>
            <w:tcW w:w="271" w:type="pct"/>
            <w:gridSpan w:val="2"/>
            <w:vAlign w:val="center"/>
          </w:tcPr>
          <w:p>
            <w:pPr>
              <w:jc w:val="center"/>
              <w:rPr>
                <w:rFonts w:ascii="Times New Roman" w:hAnsi="Times New Roman"/>
                <w:spacing w:val="-20"/>
                <w:sz w:val="18"/>
                <w:szCs w:val="18"/>
              </w:rPr>
            </w:pPr>
          </w:p>
        </w:tc>
        <w:tc>
          <w:tcPr>
            <w:tcW w:w="268" w:type="pct"/>
            <w:gridSpan w:val="2"/>
            <w:vAlign w:val="center"/>
          </w:tcPr>
          <w:p>
            <w:pPr>
              <w:jc w:val="center"/>
              <w:rPr>
                <w:rFonts w:ascii="Times New Roman" w:hAnsi="Times New Roman"/>
                <w:spacing w:val="-20"/>
                <w:sz w:val="18"/>
                <w:szCs w:val="18"/>
              </w:rPr>
            </w:pPr>
          </w:p>
        </w:tc>
        <w:tc>
          <w:tcPr>
            <w:tcW w:w="273" w:type="pct"/>
            <w:gridSpan w:val="2"/>
            <w:vAlign w:val="center"/>
          </w:tcPr>
          <w:p>
            <w:pPr>
              <w:autoSpaceDE w:val="0"/>
              <w:autoSpaceDN w:val="0"/>
              <w:jc w:val="center"/>
              <w:rPr>
                <w:rFonts w:ascii="Times New Roman" w:hAnsi="Times New Roman"/>
                <w:spacing w:val="-20"/>
                <w:sz w:val="18"/>
                <w:szCs w:val="18"/>
              </w:rPr>
            </w:pPr>
          </w:p>
        </w:tc>
        <w:tc>
          <w:tcPr>
            <w:tcW w:w="353" w:type="pct"/>
            <w:vAlign w:val="center"/>
          </w:tcPr>
          <w:p>
            <w:pPr>
              <w:autoSpaceDE w:val="0"/>
              <w:autoSpaceDN w:val="0"/>
              <w:jc w:val="center"/>
              <w:rPr>
                <w:rFonts w:ascii="Times New Roman" w:hAnsi="Times New Roman"/>
                <w:b/>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GG111002</w:t>
            </w:r>
          </w:p>
        </w:tc>
        <w:tc>
          <w:tcPr>
            <w:tcW w:w="866" w:type="pct"/>
            <w:vAlign w:val="center"/>
          </w:tcPr>
          <w:p>
            <w:pPr>
              <w:jc w:val="center"/>
              <w:rPr>
                <w:rFonts w:ascii="Times New Roman" w:hAnsi="Times New Roman"/>
                <w:spacing w:val="-20"/>
                <w:sz w:val="18"/>
                <w:szCs w:val="18"/>
              </w:rPr>
            </w:pPr>
            <w:r>
              <w:rPr>
                <w:rFonts w:hint="eastAsia" w:ascii="宋体" w:hAnsi="宋体" w:cs="宋体"/>
                <w:spacing w:val="-20"/>
                <w:sz w:val="18"/>
                <w:szCs w:val="18"/>
              </w:rPr>
              <w:t>毛泽东思想和中国特色社会主义理论体系概论E</w:t>
            </w:r>
          </w:p>
        </w:tc>
        <w:tc>
          <w:tcPr>
            <w:tcW w:w="271" w:type="pct"/>
            <w:vAlign w:val="center"/>
          </w:tcPr>
          <w:p>
            <w:pPr>
              <w:jc w:val="center"/>
              <w:rPr>
                <w:rFonts w:ascii="Times New Roman" w:hAnsi="Times New Roman"/>
                <w:spacing w:val="-20"/>
                <w:sz w:val="18"/>
                <w:szCs w:val="18"/>
              </w:rPr>
            </w:pPr>
            <w:r>
              <w:rPr>
                <w:rFonts w:hint="eastAsia" w:ascii="宋体" w:hAnsi="宋体" w:cs="宋体"/>
                <w:spacing w:val="-20"/>
                <w:sz w:val="18"/>
                <w:szCs w:val="18"/>
              </w:rPr>
              <w:t>32</w:t>
            </w:r>
          </w:p>
        </w:tc>
        <w:tc>
          <w:tcPr>
            <w:tcW w:w="215" w:type="pct"/>
            <w:vAlign w:val="center"/>
          </w:tcPr>
          <w:p>
            <w:pPr>
              <w:jc w:val="center"/>
              <w:rPr>
                <w:rFonts w:ascii="Times New Roman" w:hAnsi="Times New Roman"/>
                <w:spacing w:val="-20"/>
                <w:sz w:val="18"/>
                <w:szCs w:val="18"/>
              </w:rPr>
            </w:pPr>
            <w:r>
              <w:rPr>
                <w:rFonts w:hint="eastAsia" w:ascii="宋体" w:hAnsi="宋体" w:cs="宋体"/>
                <w:spacing w:val="-20"/>
                <w:sz w:val="18"/>
                <w:szCs w:val="18"/>
              </w:rPr>
              <w:t>28</w:t>
            </w:r>
          </w:p>
        </w:tc>
        <w:tc>
          <w:tcPr>
            <w:tcW w:w="216" w:type="pct"/>
            <w:vAlign w:val="center"/>
          </w:tcPr>
          <w:p>
            <w:pPr>
              <w:jc w:val="center"/>
              <w:rPr>
                <w:rFonts w:ascii="Times New Roman" w:hAnsi="Times New Roman"/>
                <w:spacing w:val="-20"/>
                <w:sz w:val="18"/>
                <w:szCs w:val="18"/>
              </w:rPr>
            </w:pPr>
            <w:r>
              <w:rPr>
                <w:rFonts w:hint="eastAsia" w:ascii="宋体" w:hAnsi="宋体" w:cs="宋体"/>
                <w:spacing w:val="-20"/>
                <w:sz w:val="18"/>
                <w:szCs w:val="18"/>
              </w:rPr>
              <w:t>4</w:t>
            </w:r>
          </w:p>
        </w:tc>
        <w:tc>
          <w:tcPr>
            <w:tcW w:w="228" w:type="pct"/>
            <w:vAlign w:val="center"/>
          </w:tcPr>
          <w:p>
            <w:pPr>
              <w:jc w:val="center"/>
              <w:rPr>
                <w:rFonts w:ascii="Times New Roman" w:hAnsi="Times New Roman"/>
                <w:spacing w:val="-20"/>
                <w:sz w:val="18"/>
                <w:szCs w:val="18"/>
              </w:rPr>
            </w:pPr>
            <w:r>
              <w:rPr>
                <w:rFonts w:hint="eastAsia" w:ascii="宋体" w:hAnsi="宋体" w:cs="宋体"/>
                <w:spacing w:val="-20"/>
                <w:sz w:val="18"/>
                <w:szCs w:val="18"/>
              </w:rPr>
              <w:t>2</w:t>
            </w:r>
          </w:p>
        </w:tc>
        <w:tc>
          <w:tcPr>
            <w:tcW w:w="279" w:type="pct"/>
            <w:vAlign w:val="center"/>
          </w:tcPr>
          <w:p>
            <w:pPr>
              <w:jc w:val="center"/>
              <w:rPr>
                <w:rFonts w:ascii="Times New Roman" w:hAnsi="Times New Roman"/>
                <w:spacing w:val="-20"/>
                <w:sz w:val="18"/>
                <w:szCs w:val="18"/>
              </w:rPr>
            </w:pPr>
          </w:p>
        </w:tc>
        <w:tc>
          <w:tcPr>
            <w:tcW w:w="324" w:type="pct"/>
            <w:gridSpan w:val="2"/>
            <w:vAlign w:val="center"/>
          </w:tcPr>
          <w:p>
            <w:pPr>
              <w:jc w:val="center"/>
              <w:rPr>
                <w:rFonts w:ascii="Times New Roman" w:hAnsi="Times New Roman"/>
                <w:spacing w:val="-20"/>
                <w:sz w:val="18"/>
                <w:szCs w:val="18"/>
              </w:rPr>
            </w:pP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71" w:type="pct"/>
            <w:gridSpan w:val="2"/>
            <w:vAlign w:val="center"/>
          </w:tcPr>
          <w:p>
            <w:pPr>
              <w:jc w:val="center"/>
              <w:rPr>
                <w:rFonts w:ascii="Times New Roman" w:hAnsi="Times New Roman"/>
                <w:spacing w:val="-20"/>
                <w:sz w:val="18"/>
                <w:szCs w:val="18"/>
              </w:rPr>
            </w:pPr>
          </w:p>
        </w:tc>
        <w:tc>
          <w:tcPr>
            <w:tcW w:w="268" w:type="pct"/>
            <w:gridSpan w:val="2"/>
            <w:vAlign w:val="center"/>
          </w:tcPr>
          <w:p>
            <w:pPr>
              <w:jc w:val="center"/>
              <w:rPr>
                <w:rFonts w:ascii="Times New Roman" w:hAnsi="Times New Roman"/>
                <w:spacing w:val="-20"/>
                <w:sz w:val="18"/>
                <w:szCs w:val="18"/>
              </w:rPr>
            </w:pPr>
          </w:p>
        </w:tc>
        <w:tc>
          <w:tcPr>
            <w:tcW w:w="273" w:type="pct"/>
            <w:gridSpan w:val="2"/>
            <w:vAlign w:val="center"/>
          </w:tcPr>
          <w:p>
            <w:pPr>
              <w:autoSpaceDE w:val="0"/>
              <w:autoSpaceDN w:val="0"/>
              <w:jc w:val="center"/>
              <w:rPr>
                <w:rFonts w:ascii="Times New Roman" w:hAnsi="Times New Roman"/>
                <w:spacing w:val="-20"/>
                <w:sz w:val="18"/>
                <w:szCs w:val="18"/>
              </w:rPr>
            </w:pPr>
          </w:p>
        </w:tc>
        <w:tc>
          <w:tcPr>
            <w:tcW w:w="353"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GG111029</w:t>
            </w:r>
          </w:p>
        </w:tc>
        <w:tc>
          <w:tcPr>
            <w:tcW w:w="866" w:type="pct"/>
            <w:vAlign w:val="center"/>
          </w:tcPr>
          <w:p>
            <w:pPr>
              <w:jc w:val="center"/>
              <w:rPr>
                <w:rFonts w:ascii="Times New Roman" w:hAnsi="Times New Roman"/>
                <w:spacing w:val="-20"/>
                <w:sz w:val="18"/>
                <w:szCs w:val="18"/>
              </w:rPr>
            </w:pPr>
            <w:r>
              <w:rPr>
                <w:rFonts w:hint="eastAsia" w:ascii="宋体" w:hAnsi="宋体" w:cs="宋体"/>
                <w:spacing w:val="-20"/>
                <w:sz w:val="18"/>
                <w:szCs w:val="18"/>
              </w:rPr>
              <w:t>习近平新时代中国特色社会主义思想概论E</w:t>
            </w:r>
          </w:p>
        </w:tc>
        <w:tc>
          <w:tcPr>
            <w:tcW w:w="271" w:type="pct"/>
            <w:vAlign w:val="center"/>
          </w:tcPr>
          <w:p>
            <w:pPr>
              <w:jc w:val="center"/>
              <w:rPr>
                <w:rFonts w:ascii="Times New Roman" w:hAnsi="Times New Roman"/>
                <w:spacing w:val="-20"/>
                <w:sz w:val="18"/>
                <w:szCs w:val="18"/>
              </w:rPr>
            </w:pPr>
            <w:r>
              <w:rPr>
                <w:rFonts w:hint="eastAsia" w:ascii="宋体" w:hAnsi="宋体" w:cs="宋体"/>
                <w:spacing w:val="-20"/>
                <w:sz w:val="18"/>
                <w:szCs w:val="18"/>
              </w:rPr>
              <w:t>24</w:t>
            </w:r>
          </w:p>
        </w:tc>
        <w:tc>
          <w:tcPr>
            <w:tcW w:w="215" w:type="pct"/>
            <w:vAlign w:val="center"/>
          </w:tcPr>
          <w:p>
            <w:pPr>
              <w:jc w:val="center"/>
              <w:rPr>
                <w:rFonts w:ascii="Times New Roman" w:hAnsi="Times New Roman"/>
                <w:spacing w:val="-20"/>
                <w:sz w:val="18"/>
                <w:szCs w:val="18"/>
              </w:rPr>
            </w:pPr>
            <w:r>
              <w:rPr>
                <w:rFonts w:ascii="宋体" w:hAnsi="宋体" w:cs="宋体"/>
                <w:spacing w:val="-20"/>
                <w:sz w:val="18"/>
                <w:szCs w:val="18"/>
              </w:rPr>
              <w:t>20</w:t>
            </w:r>
          </w:p>
        </w:tc>
        <w:tc>
          <w:tcPr>
            <w:tcW w:w="216" w:type="pct"/>
            <w:vAlign w:val="center"/>
          </w:tcPr>
          <w:p>
            <w:pPr>
              <w:jc w:val="center"/>
              <w:rPr>
                <w:rFonts w:ascii="Times New Roman" w:hAnsi="Times New Roman"/>
                <w:spacing w:val="-20"/>
                <w:sz w:val="18"/>
                <w:szCs w:val="18"/>
              </w:rPr>
            </w:pPr>
            <w:r>
              <w:rPr>
                <w:rFonts w:ascii="宋体" w:hAnsi="宋体" w:cs="宋体"/>
                <w:spacing w:val="-20"/>
                <w:sz w:val="18"/>
                <w:szCs w:val="18"/>
              </w:rPr>
              <w:t>4</w:t>
            </w:r>
          </w:p>
        </w:tc>
        <w:tc>
          <w:tcPr>
            <w:tcW w:w="228" w:type="pct"/>
            <w:vAlign w:val="center"/>
          </w:tcPr>
          <w:p>
            <w:pPr>
              <w:jc w:val="center"/>
              <w:rPr>
                <w:rFonts w:ascii="Times New Roman" w:hAnsi="Times New Roman"/>
                <w:spacing w:val="-20"/>
                <w:sz w:val="18"/>
                <w:szCs w:val="18"/>
              </w:rPr>
            </w:pPr>
            <w:r>
              <w:rPr>
                <w:rFonts w:hint="eastAsia" w:ascii="宋体" w:hAnsi="宋体" w:cs="宋体"/>
                <w:spacing w:val="-20"/>
                <w:sz w:val="18"/>
                <w:szCs w:val="18"/>
              </w:rPr>
              <w:t>1.5</w:t>
            </w:r>
          </w:p>
        </w:tc>
        <w:tc>
          <w:tcPr>
            <w:tcW w:w="279" w:type="pct"/>
            <w:vAlign w:val="center"/>
          </w:tcPr>
          <w:p>
            <w:pPr>
              <w:jc w:val="center"/>
              <w:rPr>
                <w:rFonts w:ascii="Times New Roman" w:hAnsi="Times New Roman"/>
                <w:spacing w:val="-20"/>
                <w:sz w:val="18"/>
                <w:szCs w:val="18"/>
              </w:rPr>
            </w:pPr>
          </w:p>
        </w:tc>
        <w:tc>
          <w:tcPr>
            <w:tcW w:w="324" w:type="pct"/>
            <w:gridSpan w:val="2"/>
            <w:vAlign w:val="center"/>
          </w:tcPr>
          <w:p>
            <w:pPr>
              <w:jc w:val="center"/>
              <w:rPr>
                <w:rFonts w:ascii="Times New Roman" w:hAnsi="Times New Roman"/>
                <w:spacing w:val="-20"/>
                <w:sz w:val="18"/>
                <w:szCs w:val="18"/>
              </w:rPr>
            </w:pPr>
          </w:p>
        </w:tc>
        <w:tc>
          <w:tcPr>
            <w:tcW w:w="214" w:type="pct"/>
            <w:vAlign w:val="center"/>
          </w:tcPr>
          <w:p>
            <w:pPr>
              <w:jc w:val="center"/>
              <w:rPr>
                <w:rFonts w:ascii="Times New Roman" w:hAnsi="Times New Roman"/>
                <w:spacing w:val="-20"/>
                <w:sz w:val="18"/>
                <w:szCs w:val="18"/>
              </w:rPr>
            </w:pPr>
          </w:p>
        </w:tc>
        <w:tc>
          <w:tcPr>
            <w:tcW w:w="271"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68" w:type="pct"/>
            <w:gridSpan w:val="2"/>
            <w:vAlign w:val="center"/>
          </w:tcPr>
          <w:p>
            <w:pPr>
              <w:jc w:val="center"/>
              <w:rPr>
                <w:rFonts w:ascii="Times New Roman" w:hAnsi="Times New Roman"/>
                <w:spacing w:val="-20"/>
                <w:sz w:val="18"/>
                <w:szCs w:val="18"/>
              </w:rPr>
            </w:pPr>
          </w:p>
        </w:tc>
        <w:tc>
          <w:tcPr>
            <w:tcW w:w="273" w:type="pct"/>
            <w:gridSpan w:val="2"/>
            <w:vAlign w:val="center"/>
          </w:tcPr>
          <w:p>
            <w:pPr>
              <w:autoSpaceDE w:val="0"/>
              <w:autoSpaceDN w:val="0"/>
              <w:jc w:val="center"/>
              <w:rPr>
                <w:rFonts w:ascii="Times New Roman" w:hAnsi="Times New Roman"/>
                <w:spacing w:val="-20"/>
                <w:sz w:val="18"/>
                <w:szCs w:val="18"/>
              </w:rPr>
            </w:pPr>
          </w:p>
        </w:tc>
        <w:tc>
          <w:tcPr>
            <w:tcW w:w="353"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GG111030</w:t>
            </w:r>
          </w:p>
        </w:tc>
        <w:tc>
          <w:tcPr>
            <w:tcW w:w="866" w:type="pct"/>
            <w:vAlign w:val="center"/>
          </w:tcPr>
          <w:p>
            <w:pPr>
              <w:jc w:val="center"/>
              <w:rPr>
                <w:rFonts w:ascii="Times New Roman" w:hAnsi="Times New Roman"/>
                <w:spacing w:val="-20"/>
                <w:sz w:val="18"/>
                <w:szCs w:val="18"/>
              </w:rPr>
            </w:pPr>
            <w:r>
              <w:rPr>
                <w:rFonts w:hint="eastAsia" w:ascii="宋体" w:hAnsi="宋体" w:cs="宋体"/>
                <w:spacing w:val="-20"/>
                <w:sz w:val="18"/>
                <w:szCs w:val="18"/>
              </w:rPr>
              <w:t>中华民族共同体概论E</w:t>
            </w:r>
          </w:p>
        </w:tc>
        <w:tc>
          <w:tcPr>
            <w:tcW w:w="271" w:type="pct"/>
            <w:vAlign w:val="center"/>
          </w:tcPr>
          <w:p>
            <w:pPr>
              <w:jc w:val="center"/>
              <w:rPr>
                <w:rFonts w:ascii="Times New Roman" w:hAnsi="Times New Roman"/>
                <w:spacing w:val="-20"/>
                <w:sz w:val="18"/>
                <w:szCs w:val="18"/>
              </w:rPr>
            </w:pPr>
            <w:r>
              <w:rPr>
                <w:rFonts w:hint="eastAsia" w:ascii="宋体" w:hAnsi="宋体" w:cs="宋体"/>
                <w:spacing w:val="-20"/>
                <w:sz w:val="18"/>
                <w:szCs w:val="18"/>
              </w:rPr>
              <w:t>24</w:t>
            </w:r>
          </w:p>
        </w:tc>
        <w:tc>
          <w:tcPr>
            <w:tcW w:w="215" w:type="pct"/>
            <w:vAlign w:val="center"/>
          </w:tcPr>
          <w:p>
            <w:pPr>
              <w:jc w:val="center"/>
              <w:rPr>
                <w:rFonts w:ascii="Times New Roman" w:hAnsi="Times New Roman"/>
                <w:spacing w:val="-20"/>
                <w:sz w:val="18"/>
                <w:szCs w:val="18"/>
              </w:rPr>
            </w:pPr>
            <w:r>
              <w:rPr>
                <w:rFonts w:ascii="宋体" w:hAnsi="宋体" w:cs="宋体"/>
                <w:spacing w:val="-20"/>
                <w:sz w:val="18"/>
                <w:szCs w:val="18"/>
              </w:rPr>
              <w:t>22</w:t>
            </w:r>
          </w:p>
        </w:tc>
        <w:tc>
          <w:tcPr>
            <w:tcW w:w="216" w:type="pct"/>
            <w:vAlign w:val="center"/>
          </w:tcPr>
          <w:p>
            <w:pPr>
              <w:jc w:val="center"/>
              <w:rPr>
                <w:rFonts w:ascii="Times New Roman" w:hAnsi="Times New Roman"/>
                <w:spacing w:val="-20"/>
                <w:sz w:val="18"/>
                <w:szCs w:val="18"/>
              </w:rPr>
            </w:pPr>
            <w:r>
              <w:rPr>
                <w:rFonts w:ascii="宋体" w:hAnsi="宋体" w:cs="宋体"/>
                <w:spacing w:val="-20"/>
                <w:sz w:val="18"/>
                <w:szCs w:val="18"/>
              </w:rPr>
              <w:t>2</w:t>
            </w:r>
          </w:p>
        </w:tc>
        <w:tc>
          <w:tcPr>
            <w:tcW w:w="228" w:type="pct"/>
            <w:vAlign w:val="center"/>
          </w:tcPr>
          <w:p>
            <w:pPr>
              <w:jc w:val="center"/>
              <w:rPr>
                <w:rFonts w:ascii="Times New Roman" w:hAnsi="Times New Roman"/>
                <w:spacing w:val="-20"/>
                <w:sz w:val="18"/>
                <w:szCs w:val="18"/>
              </w:rPr>
            </w:pPr>
            <w:r>
              <w:rPr>
                <w:rFonts w:hint="eastAsia" w:ascii="宋体" w:hAnsi="宋体" w:cs="宋体"/>
                <w:spacing w:val="-20"/>
                <w:sz w:val="18"/>
                <w:szCs w:val="18"/>
              </w:rPr>
              <w:t>1.5</w:t>
            </w:r>
          </w:p>
        </w:tc>
        <w:tc>
          <w:tcPr>
            <w:tcW w:w="279" w:type="pct"/>
            <w:vAlign w:val="center"/>
          </w:tcPr>
          <w:p>
            <w:pPr>
              <w:jc w:val="center"/>
              <w:rPr>
                <w:rFonts w:ascii="Times New Roman" w:hAnsi="Times New Roman"/>
                <w:spacing w:val="-20"/>
                <w:sz w:val="18"/>
                <w:szCs w:val="18"/>
              </w:rPr>
            </w:pPr>
          </w:p>
        </w:tc>
        <w:tc>
          <w:tcPr>
            <w:tcW w:w="32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4" w:type="pct"/>
            <w:vAlign w:val="center"/>
          </w:tcPr>
          <w:p>
            <w:pPr>
              <w:jc w:val="center"/>
              <w:rPr>
                <w:rFonts w:ascii="Times New Roman" w:hAnsi="Times New Roman"/>
                <w:spacing w:val="-20"/>
                <w:sz w:val="18"/>
                <w:szCs w:val="18"/>
              </w:rPr>
            </w:pPr>
          </w:p>
        </w:tc>
        <w:tc>
          <w:tcPr>
            <w:tcW w:w="271" w:type="pct"/>
            <w:gridSpan w:val="2"/>
            <w:vAlign w:val="center"/>
          </w:tcPr>
          <w:p>
            <w:pPr>
              <w:jc w:val="center"/>
              <w:rPr>
                <w:rFonts w:ascii="Times New Roman" w:hAnsi="Times New Roman"/>
                <w:spacing w:val="-20"/>
                <w:sz w:val="18"/>
                <w:szCs w:val="18"/>
              </w:rPr>
            </w:pPr>
          </w:p>
        </w:tc>
        <w:tc>
          <w:tcPr>
            <w:tcW w:w="268" w:type="pct"/>
            <w:gridSpan w:val="2"/>
            <w:vAlign w:val="center"/>
          </w:tcPr>
          <w:p>
            <w:pPr>
              <w:jc w:val="center"/>
              <w:rPr>
                <w:rFonts w:ascii="Times New Roman" w:hAnsi="Times New Roman"/>
                <w:spacing w:val="-20"/>
                <w:sz w:val="18"/>
                <w:szCs w:val="18"/>
              </w:rPr>
            </w:pPr>
          </w:p>
        </w:tc>
        <w:tc>
          <w:tcPr>
            <w:tcW w:w="273" w:type="pct"/>
            <w:gridSpan w:val="2"/>
            <w:vAlign w:val="center"/>
          </w:tcPr>
          <w:p>
            <w:pPr>
              <w:autoSpaceDE w:val="0"/>
              <w:autoSpaceDN w:val="0"/>
              <w:jc w:val="center"/>
              <w:rPr>
                <w:rFonts w:ascii="Times New Roman" w:hAnsi="Times New Roman"/>
                <w:spacing w:val="-20"/>
                <w:sz w:val="18"/>
                <w:szCs w:val="18"/>
              </w:rPr>
            </w:pPr>
          </w:p>
        </w:tc>
        <w:tc>
          <w:tcPr>
            <w:tcW w:w="353"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86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形势与政策E</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48</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44</w:t>
            </w:r>
          </w:p>
        </w:tc>
        <w:tc>
          <w:tcPr>
            <w:tcW w:w="21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9" w:type="pct"/>
            <w:gridSpan w:val="10"/>
            <w:vAlign w:val="center"/>
          </w:tcPr>
          <w:p>
            <w:pPr>
              <w:ind w:left="-159" w:leftChars="-76" w:firstLine="206" w:firstLineChars="115"/>
              <w:jc w:val="center"/>
              <w:rPr>
                <w:rFonts w:ascii="Times New Roman" w:hAnsi="Times New Roman"/>
                <w:color w:val="000000"/>
                <w:spacing w:val="-20"/>
                <w:sz w:val="18"/>
                <w:szCs w:val="18"/>
              </w:rPr>
            </w:pPr>
            <w:r>
              <w:rPr>
                <w:rFonts w:ascii="Times New Roman" w:hAnsi="Times New Roman"/>
                <w:color w:val="000000"/>
                <w:sz w:val="18"/>
                <w:szCs w:val="18"/>
              </w:rPr>
              <w:t>1-</w:t>
            </w:r>
            <w:r>
              <w:rPr>
                <w:rFonts w:hint="eastAsia" w:ascii="Times New Roman" w:hAnsi="Times New Roman"/>
                <w:color w:val="000000"/>
                <w:sz w:val="18"/>
                <w:szCs w:val="18"/>
              </w:rPr>
              <w:t>6学期，每学期8学时，成绩计入第五学期</w:t>
            </w: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体育与健康（一）E</w:t>
            </w:r>
          </w:p>
        </w:tc>
        <w:tc>
          <w:tcPr>
            <w:tcW w:w="271"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36</w:t>
            </w:r>
          </w:p>
        </w:tc>
        <w:tc>
          <w:tcPr>
            <w:tcW w:w="21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34</w:t>
            </w:r>
          </w:p>
        </w:tc>
        <w:tc>
          <w:tcPr>
            <w:tcW w:w="228"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w:t>
            </w:r>
          </w:p>
        </w:tc>
        <w:tc>
          <w:tcPr>
            <w:tcW w:w="279"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324" w:type="pct"/>
            <w:gridSpan w:val="2"/>
            <w:vAlign w:val="center"/>
          </w:tcPr>
          <w:p>
            <w:pPr>
              <w:jc w:val="center"/>
              <w:rPr>
                <w:rFonts w:ascii="Times New Roman" w:hAnsi="Times New Roman"/>
                <w:spacing w:val="-20"/>
                <w:sz w:val="18"/>
                <w:szCs w:val="18"/>
              </w:rPr>
            </w:pPr>
          </w:p>
        </w:tc>
        <w:tc>
          <w:tcPr>
            <w:tcW w:w="214" w:type="pct"/>
            <w:vAlign w:val="center"/>
          </w:tcPr>
          <w:p>
            <w:pPr>
              <w:jc w:val="center"/>
              <w:rPr>
                <w:rFonts w:ascii="Times New Roman" w:hAnsi="Times New Roman"/>
                <w:spacing w:val="-20"/>
                <w:sz w:val="18"/>
                <w:szCs w:val="18"/>
              </w:rPr>
            </w:pPr>
          </w:p>
        </w:tc>
        <w:tc>
          <w:tcPr>
            <w:tcW w:w="271" w:type="pct"/>
            <w:gridSpan w:val="2"/>
            <w:vAlign w:val="center"/>
          </w:tcPr>
          <w:p>
            <w:pPr>
              <w:jc w:val="center"/>
              <w:rPr>
                <w:rFonts w:ascii="Times New Roman" w:hAnsi="Times New Roman"/>
                <w:color w:val="FF0000"/>
                <w:spacing w:val="-20"/>
                <w:sz w:val="18"/>
                <w:szCs w:val="18"/>
              </w:rPr>
            </w:pPr>
          </w:p>
        </w:tc>
        <w:tc>
          <w:tcPr>
            <w:tcW w:w="268" w:type="pct"/>
            <w:gridSpan w:val="2"/>
            <w:vAlign w:val="center"/>
          </w:tcPr>
          <w:p>
            <w:pPr>
              <w:autoSpaceDE w:val="0"/>
              <w:autoSpaceDN w:val="0"/>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体育与健康（二）E</w:t>
            </w:r>
          </w:p>
        </w:tc>
        <w:tc>
          <w:tcPr>
            <w:tcW w:w="271"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36</w:t>
            </w:r>
          </w:p>
        </w:tc>
        <w:tc>
          <w:tcPr>
            <w:tcW w:w="21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34</w:t>
            </w:r>
          </w:p>
        </w:tc>
        <w:tc>
          <w:tcPr>
            <w:tcW w:w="228"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w:t>
            </w:r>
          </w:p>
        </w:tc>
        <w:tc>
          <w:tcPr>
            <w:tcW w:w="279" w:type="pct"/>
            <w:vAlign w:val="center"/>
          </w:tcPr>
          <w:p>
            <w:pPr>
              <w:jc w:val="center"/>
              <w:rPr>
                <w:rFonts w:ascii="Times New Roman" w:hAnsi="Times New Roman"/>
                <w:spacing w:val="-20"/>
                <w:sz w:val="18"/>
                <w:szCs w:val="18"/>
              </w:rPr>
            </w:pPr>
          </w:p>
        </w:tc>
        <w:tc>
          <w:tcPr>
            <w:tcW w:w="324"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14" w:type="pct"/>
            <w:vAlign w:val="center"/>
          </w:tcPr>
          <w:p>
            <w:pPr>
              <w:jc w:val="center"/>
              <w:rPr>
                <w:rFonts w:ascii="Times New Roman" w:hAnsi="Times New Roman"/>
                <w:spacing w:val="-20"/>
                <w:sz w:val="18"/>
                <w:szCs w:val="18"/>
              </w:rPr>
            </w:pPr>
          </w:p>
        </w:tc>
        <w:tc>
          <w:tcPr>
            <w:tcW w:w="271" w:type="pct"/>
            <w:gridSpan w:val="2"/>
            <w:vAlign w:val="center"/>
          </w:tcPr>
          <w:p>
            <w:pPr>
              <w:jc w:val="center"/>
              <w:rPr>
                <w:rFonts w:ascii="Times New Roman" w:hAnsi="Times New Roman"/>
                <w:color w:val="FF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体育与健康（三）E</w:t>
            </w:r>
          </w:p>
        </w:tc>
        <w:tc>
          <w:tcPr>
            <w:tcW w:w="271"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36</w:t>
            </w:r>
          </w:p>
        </w:tc>
        <w:tc>
          <w:tcPr>
            <w:tcW w:w="21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34</w:t>
            </w:r>
          </w:p>
        </w:tc>
        <w:tc>
          <w:tcPr>
            <w:tcW w:w="228"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w:t>
            </w:r>
          </w:p>
        </w:tc>
        <w:tc>
          <w:tcPr>
            <w:tcW w:w="279" w:type="pct"/>
            <w:vAlign w:val="center"/>
          </w:tcPr>
          <w:p>
            <w:pPr>
              <w:jc w:val="center"/>
              <w:rPr>
                <w:rFonts w:ascii="Times New Roman" w:hAnsi="Times New Roman"/>
                <w:spacing w:val="-20"/>
                <w:sz w:val="18"/>
                <w:szCs w:val="18"/>
              </w:rPr>
            </w:pPr>
          </w:p>
        </w:tc>
        <w:tc>
          <w:tcPr>
            <w:tcW w:w="324" w:type="pct"/>
            <w:gridSpan w:val="2"/>
            <w:vAlign w:val="center"/>
          </w:tcPr>
          <w:p>
            <w:pPr>
              <w:jc w:val="center"/>
              <w:rPr>
                <w:rFonts w:ascii="Times New Roman" w:hAnsi="Times New Roman"/>
                <w:spacing w:val="-20"/>
                <w:sz w:val="18"/>
                <w:szCs w:val="18"/>
              </w:rPr>
            </w:pP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71" w:type="pct"/>
            <w:gridSpan w:val="2"/>
            <w:vAlign w:val="center"/>
          </w:tcPr>
          <w:p>
            <w:pPr>
              <w:jc w:val="center"/>
              <w:rPr>
                <w:rFonts w:ascii="Times New Roman" w:hAnsi="Times New Roman"/>
                <w:color w:val="FF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大学生职业发展与就业创业教育E</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24" w:type="pct"/>
            <w:gridSpan w:val="2"/>
            <w:vAlign w:val="center"/>
          </w:tcPr>
          <w:p>
            <w:pPr>
              <w:jc w:val="center"/>
              <w:rPr>
                <w:rFonts w:ascii="Times New Roman" w:hAnsi="Times New Roman"/>
                <w:color w:val="000000"/>
                <w:spacing w:val="-20"/>
                <w:sz w:val="18"/>
                <w:szCs w:val="18"/>
              </w:rPr>
            </w:pPr>
          </w:p>
        </w:tc>
        <w:tc>
          <w:tcPr>
            <w:tcW w:w="214" w:type="pct"/>
            <w:vAlign w:val="center"/>
          </w:tcPr>
          <w:p>
            <w:pPr>
              <w:jc w:val="center"/>
              <w:rPr>
                <w:rFonts w:ascii="Times New Roman" w:hAnsi="Times New Roman"/>
                <w:color w:val="000000"/>
                <w:spacing w:val="-20"/>
                <w:sz w:val="18"/>
                <w:szCs w:val="18"/>
              </w:rPr>
            </w:pP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大学生心理健康教育E</w:t>
            </w:r>
          </w:p>
        </w:tc>
        <w:tc>
          <w:tcPr>
            <w:tcW w:w="271"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pPr>
              <w:jc w:val="center"/>
              <w:rPr>
                <w:rFonts w:ascii="Times New Roman" w:hAnsi="Times New Roman"/>
                <w:spacing w:val="-20"/>
                <w:sz w:val="18"/>
                <w:szCs w:val="18"/>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pPr>
              <w:jc w:val="center"/>
              <w:rPr>
                <w:rFonts w:ascii="Times New Roman" w:hAnsi="Times New Roman"/>
                <w:color w:val="000000"/>
                <w:spacing w:val="-20"/>
                <w:sz w:val="18"/>
                <w:szCs w:val="18"/>
              </w:rPr>
            </w:pPr>
          </w:p>
        </w:tc>
        <w:tc>
          <w:tcPr>
            <w:tcW w:w="324" w:type="pct"/>
            <w:gridSpan w:val="2"/>
            <w:vAlign w:val="center"/>
          </w:tcPr>
          <w:p>
            <w:pPr>
              <w:jc w:val="center"/>
              <w:rPr>
                <w:rFonts w:ascii="Times New Roman" w:hAnsi="Times New Roman"/>
                <w:color w:val="000000"/>
                <w:spacing w:val="-20"/>
                <w:sz w:val="18"/>
                <w:szCs w:val="18"/>
              </w:rPr>
            </w:pPr>
          </w:p>
        </w:tc>
        <w:tc>
          <w:tcPr>
            <w:tcW w:w="214" w:type="pct"/>
            <w:vAlign w:val="center"/>
          </w:tcPr>
          <w:p>
            <w:pPr>
              <w:jc w:val="center"/>
              <w:rPr>
                <w:rFonts w:ascii="Times New Roman" w:hAnsi="Times New Roman"/>
                <w:color w:val="000000"/>
                <w:spacing w:val="-20"/>
                <w:sz w:val="18"/>
                <w:szCs w:val="18"/>
              </w:rPr>
            </w:pP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军事理论E</w:t>
            </w:r>
          </w:p>
        </w:tc>
        <w:tc>
          <w:tcPr>
            <w:tcW w:w="271"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24</w:t>
            </w:r>
          </w:p>
        </w:tc>
        <w:tc>
          <w:tcPr>
            <w:tcW w:w="215"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24</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24" w:type="pct"/>
            <w:gridSpan w:val="2"/>
            <w:vAlign w:val="center"/>
          </w:tcPr>
          <w:p>
            <w:pPr>
              <w:jc w:val="center"/>
              <w:rPr>
                <w:rFonts w:ascii="Times New Roman" w:hAnsi="Times New Roman"/>
                <w:color w:val="000000"/>
                <w:spacing w:val="-20"/>
                <w:sz w:val="18"/>
                <w:szCs w:val="18"/>
              </w:rPr>
            </w:pPr>
          </w:p>
        </w:tc>
        <w:tc>
          <w:tcPr>
            <w:tcW w:w="214" w:type="pct"/>
            <w:vAlign w:val="center"/>
          </w:tcPr>
          <w:p>
            <w:pPr>
              <w:jc w:val="center"/>
              <w:rPr>
                <w:rFonts w:ascii="Times New Roman" w:hAnsi="Times New Roman"/>
                <w:color w:val="000000"/>
                <w:spacing w:val="-20"/>
                <w:sz w:val="18"/>
                <w:szCs w:val="18"/>
              </w:rPr>
            </w:pP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6" w:type="pct"/>
            <w:vAlign w:val="center"/>
          </w:tcPr>
          <w:p>
            <w:pPr>
              <w:jc w:val="center"/>
              <w:rPr>
                <w:rFonts w:ascii="Times New Roman" w:hAnsi="Times New Roman"/>
                <w:bCs/>
                <w:sz w:val="18"/>
                <w:szCs w:val="18"/>
              </w:rPr>
            </w:pPr>
            <w:r>
              <w:rPr>
                <w:rFonts w:hint="eastAsia" w:ascii="Times New Roman" w:hAnsi="Times New Roman"/>
                <w:bCs/>
                <w:sz w:val="18"/>
                <w:szCs w:val="18"/>
              </w:rPr>
              <w:t>大学英语（一）T</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24" w:type="pct"/>
            <w:gridSpan w:val="2"/>
            <w:vAlign w:val="center"/>
          </w:tcPr>
          <w:p>
            <w:pPr>
              <w:jc w:val="center"/>
              <w:rPr>
                <w:rFonts w:ascii="Times New Roman" w:hAnsi="Times New Roman"/>
                <w:color w:val="000000"/>
                <w:spacing w:val="-20"/>
                <w:sz w:val="18"/>
                <w:szCs w:val="18"/>
              </w:rPr>
            </w:pPr>
          </w:p>
        </w:tc>
        <w:tc>
          <w:tcPr>
            <w:tcW w:w="214" w:type="pct"/>
            <w:vAlign w:val="center"/>
          </w:tcPr>
          <w:p>
            <w:pPr>
              <w:jc w:val="center"/>
              <w:rPr>
                <w:rFonts w:ascii="Times New Roman" w:hAnsi="Times New Roman"/>
                <w:color w:val="000000"/>
                <w:spacing w:val="-20"/>
                <w:sz w:val="18"/>
                <w:szCs w:val="18"/>
              </w:rPr>
            </w:pP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6" w:type="pct"/>
            <w:vAlign w:val="center"/>
          </w:tcPr>
          <w:p>
            <w:pPr>
              <w:jc w:val="center"/>
              <w:rPr>
                <w:rFonts w:ascii="Times New Roman" w:hAnsi="Times New Roman"/>
                <w:bCs/>
                <w:sz w:val="18"/>
                <w:szCs w:val="18"/>
              </w:rPr>
            </w:pPr>
            <w:r>
              <w:rPr>
                <w:rFonts w:hint="eastAsia" w:ascii="Times New Roman" w:hAnsi="Times New Roman"/>
                <w:bCs/>
                <w:sz w:val="18"/>
                <w:szCs w:val="18"/>
              </w:rPr>
              <w:t>大学英语（二）T</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pPr>
              <w:jc w:val="center"/>
              <w:rPr>
                <w:rFonts w:ascii="Times New Roman" w:hAnsi="Times New Roman"/>
                <w:color w:val="000000"/>
                <w:spacing w:val="-20"/>
                <w:sz w:val="18"/>
                <w:szCs w:val="18"/>
              </w:rPr>
            </w:pPr>
          </w:p>
        </w:tc>
        <w:tc>
          <w:tcPr>
            <w:tcW w:w="324"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14" w:type="pct"/>
            <w:vAlign w:val="center"/>
          </w:tcPr>
          <w:p>
            <w:pPr>
              <w:jc w:val="center"/>
              <w:rPr>
                <w:rFonts w:ascii="Times New Roman" w:hAnsi="Times New Roman"/>
                <w:color w:val="000000"/>
                <w:spacing w:val="-20"/>
                <w:sz w:val="18"/>
                <w:szCs w:val="18"/>
              </w:rPr>
            </w:pP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6" w:type="pct"/>
            <w:vAlign w:val="center"/>
          </w:tcPr>
          <w:p>
            <w:pPr>
              <w:jc w:val="center"/>
              <w:rPr>
                <w:rFonts w:ascii="Times New Roman" w:hAnsi="Times New Roman"/>
                <w:bCs/>
                <w:sz w:val="18"/>
                <w:szCs w:val="18"/>
              </w:rPr>
            </w:pPr>
            <w:r>
              <w:rPr>
                <w:rFonts w:hint="eastAsia" w:ascii="Times New Roman" w:hAnsi="Times New Roman"/>
                <w:bCs/>
                <w:sz w:val="18"/>
                <w:szCs w:val="18"/>
              </w:rPr>
              <w:t>信息技术E</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24" w:type="pct"/>
            <w:gridSpan w:val="2"/>
            <w:vAlign w:val="center"/>
          </w:tcPr>
          <w:p>
            <w:pPr>
              <w:jc w:val="center"/>
              <w:rPr>
                <w:rFonts w:ascii="Times New Roman" w:hAnsi="Times New Roman"/>
                <w:color w:val="000000"/>
                <w:spacing w:val="-20"/>
                <w:sz w:val="18"/>
                <w:szCs w:val="18"/>
              </w:rPr>
            </w:pPr>
          </w:p>
        </w:tc>
        <w:tc>
          <w:tcPr>
            <w:tcW w:w="214" w:type="pct"/>
            <w:vAlign w:val="center"/>
          </w:tcPr>
          <w:p>
            <w:pPr>
              <w:jc w:val="center"/>
              <w:rPr>
                <w:rFonts w:ascii="Times New Roman" w:hAnsi="Times New Roman"/>
                <w:color w:val="000000"/>
                <w:spacing w:val="-20"/>
                <w:sz w:val="18"/>
                <w:szCs w:val="18"/>
              </w:rPr>
            </w:pP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GG111025</w:t>
            </w:r>
          </w:p>
        </w:tc>
        <w:tc>
          <w:tcPr>
            <w:tcW w:w="866" w:type="pct"/>
            <w:vAlign w:val="center"/>
          </w:tcPr>
          <w:p>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劳动教育E</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16</w:t>
            </w:r>
          </w:p>
        </w:tc>
        <w:tc>
          <w:tcPr>
            <w:tcW w:w="215" w:type="pct"/>
            <w:tcBorders>
              <w:bottom w:val="single" w:color="auto" w:sz="4" w:space="0"/>
            </w:tcBorders>
            <w:vAlign w:val="center"/>
          </w:tcPr>
          <w:p>
            <w:pPr>
              <w:jc w:val="center"/>
              <w:rPr>
                <w:rFonts w:ascii="Times New Roman" w:hAnsi="Times New Roman"/>
                <w:bCs/>
                <w:spacing w:val="-20"/>
                <w:sz w:val="18"/>
                <w:szCs w:val="18"/>
              </w:rPr>
            </w:pP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16</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1088" w:type="pct"/>
            <w:gridSpan w:val="6"/>
            <w:vAlign w:val="center"/>
          </w:tcPr>
          <w:p>
            <w:pPr>
              <w:jc w:val="center"/>
              <w:rPr>
                <w:rFonts w:ascii="Times New Roman" w:hAnsi="Times New Roman"/>
                <w:spacing w:val="-20"/>
                <w:sz w:val="18"/>
                <w:szCs w:val="18"/>
              </w:rPr>
            </w:pPr>
            <w:r>
              <w:rPr>
                <w:rFonts w:ascii="Times New Roman" w:hAnsi="Times New Roman"/>
                <w:spacing w:val="-20"/>
                <w:sz w:val="18"/>
                <w:szCs w:val="18"/>
              </w:rPr>
              <w:t>1-4</w:t>
            </w:r>
            <w:r>
              <w:rPr>
                <w:rFonts w:hint="eastAsia" w:ascii="Times New Roman" w:hAnsi="Times New Roman"/>
                <w:spacing w:val="-20"/>
                <w:sz w:val="18"/>
                <w:szCs w:val="18"/>
              </w:rPr>
              <w:t>学期，每学期4学时（也可集中实践）</w:t>
            </w: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GG111026</w:t>
            </w:r>
          </w:p>
        </w:tc>
        <w:tc>
          <w:tcPr>
            <w:tcW w:w="866"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大学生创新创业教育E</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20</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pPr>
              <w:jc w:val="center"/>
              <w:rPr>
                <w:rFonts w:ascii="Times New Roman" w:hAnsi="Times New Roman"/>
                <w:spacing w:val="-20"/>
                <w:sz w:val="18"/>
                <w:szCs w:val="18"/>
              </w:rPr>
            </w:pPr>
          </w:p>
        </w:tc>
        <w:tc>
          <w:tcPr>
            <w:tcW w:w="32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4" w:type="pct"/>
            <w:vAlign w:val="center"/>
          </w:tcPr>
          <w:p>
            <w:pPr>
              <w:jc w:val="center"/>
              <w:rPr>
                <w:rFonts w:ascii="Times New Roman" w:hAnsi="Times New Roman"/>
                <w:spacing w:val="-20"/>
                <w:sz w:val="18"/>
                <w:szCs w:val="18"/>
              </w:rPr>
            </w:pPr>
          </w:p>
        </w:tc>
        <w:tc>
          <w:tcPr>
            <w:tcW w:w="271" w:type="pct"/>
            <w:gridSpan w:val="2"/>
            <w:vAlign w:val="center"/>
          </w:tcPr>
          <w:p>
            <w:pPr>
              <w:jc w:val="center"/>
              <w:rPr>
                <w:rFonts w:ascii="Times New Roman" w:hAnsi="Times New Roman"/>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GG111027</w:t>
            </w:r>
          </w:p>
        </w:tc>
        <w:tc>
          <w:tcPr>
            <w:tcW w:w="866"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国家安全教育E</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16</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12</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1088" w:type="pct"/>
            <w:gridSpan w:val="6"/>
            <w:vAlign w:val="center"/>
          </w:tcPr>
          <w:p>
            <w:pPr>
              <w:jc w:val="center"/>
              <w:rPr>
                <w:rFonts w:ascii="Times New Roman" w:hAnsi="Times New Roman"/>
                <w:spacing w:val="-20"/>
                <w:sz w:val="18"/>
                <w:szCs w:val="18"/>
              </w:rPr>
            </w:pPr>
            <w:r>
              <w:rPr>
                <w:rFonts w:ascii="Times New Roman" w:hAnsi="Times New Roman"/>
                <w:spacing w:val="-20"/>
                <w:sz w:val="18"/>
                <w:szCs w:val="18"/>
              </w:rPr>
              <w:t>1-4</w:t>
            </w:r>
            <w:r>
              <w:rPr>
                <w:rFonts w:hint="eastAsia" w:ascii="Times New Roman" w:hAnsi="Times New Roman"/>
                <w:spacing w:val="-20"/>
                <w:sz w:val="18"/>
                <w:szCs w:val="18"/>
              </w:rPr>
              <w:t>学期，每学期4学时，成绩计入第4学期</w:t>
            </w: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GG111028</w:t>
            </w:r>
          </w:p>
        </w:tc>
        <w:tc>
          <w:tcPr>
            <w:tcW w:w="866"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大学生美育E</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28</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pPr>
              <w:jc w:val="center"/>
              <w:rPr>
                <w:rFonts w:ascii="Times New Roman" w:hAnsi="Times New Roman"/>
                <w:color w:val="000000"/>
                <w:spacing w:val="-20"/>
                <w:sz w:val="18"/>
                <w:szCs w:val="18"/>
              </w:rPr>
            </w:pPr>
          </w:p>
        </w:tc>
        <w:tc>
          <w:tcPr>
            <w:tcW w:w="324" w:type="pct"/>
            <w:gridSpan w:val="2"/>
            <w:vAlign w:val="center"/>
          </w:tcPr>
          <w:p>
            <w:pPr>
              <w:jc w:val="center"/>
              <w:rPr>
                <w:rFonts w:ascii="Times New Roman" w:hAnsi="Times New Roman"/>
                <w:color w:val="000000"/>
                <w:spacing w:val="-20"/>
                <w:sz w:val="18"/>
                <w:szCs w:val="18"/>
              </w:rPr>
            </w:pPr>
          </w:p>
        </w:tc>
        <w:tc>
          <w:tcPr>
            <w:tcW w:w="214"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GG111018</w:t>
            </w:r>
          </w:p>
        </w:tc>
        <w:tc>
          <w:tcPr>
            <w:tcW w:w="866"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高等数学（一）T</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24" w:type="pct"/>
            <w:gridSpan w:val="2"/>
            <w:vAlign w:val="center"/>
          </w:tcPr>
          <w:p>
            <w:pPr>
              <w:jc w:val="center"/>
              <w:rPr>
                <w:rFonts w:ascii="Times New Roman" w:hAnsi="Times New Roman"/>
                <w:color w:val="000000"/>
                <w:spacing w:val="-20"/>
                <w:sz w:val="18"/>
                <w:szCs w:val="18"/>
              </w:rPr>
            </w:pPr>
          </w:p>
        </w:tc>
        <w:tc>
          <w:tcPr>
            <w:tcW w:w="214" w:type="pct"/>
            <w:vAlign w:val="center"/>
          </w:tcPr>
          <w:p>
            <w:pPr>
              <w:jc w:val="center"/>
              <w:rPr>
                <w:rFonts w:ascii="Times New Roman" w:hAnsi="Times New Roman"/>
                <w:color w:val="000000"/>
                <w:spacing w:val="-20"/>
                <w:sz w:val="18"/>
                <w:szCs w:val="18"/>
              </w:rPr>
            </w:pP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GG111019</w:t>
            </w:r>
          </w:p>
        </w:tc>
        <w:tc>
          <w:tcPr>
            <w:tcW w:w="866"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高等数学（二）T</w:t>
            </w:r>
          </w:p>
        </w:tc>
        <w:tc>
          <w:tcPr>
            <w:tcW w:w="271"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pPr>
              <w:jc w:val="center"/>
              <w:rPr>
                <w:rFonts w:ascii="Times New Roman" w:hAnsi="Times New Roman"/>
                <w:color w:val="000000"/>
                <w:spacing w:val="-20"/>
                <w:sz w:val="18"/>
                <w:szCs w:val="18"/>
              </w:rPr>
            </w:pPr>
          </w:p>
        </w:tc>
        <w:tc>
          <w:tcPr>
            <w:tcW w:w="324" w:type="pct"/>
            <w:gridSpan w:val="2"/>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14" w:type="pct"/>
            <w:vAlign w:val="center"/>
          </w:tcPr>
          <w:p>
            <w:pPr>
              <w:jc w:val="center"/>
              <w:rPr>
                <w:rFonts w:ascii="Times New Roman" w:hAnsi="Times New Roman"/>
                <w:color w:val="000000"/>
                <w:spacing w:val="-20"/>
                <w:sz w:val="18"/>
                <w:szCs w:val="18"/>
              </w:rPr>
            </w:pPr>
          </w:p>
        </w:tc>
        <w:tc>
          <w:tcPr>
            <w:tcW w:w="271" w:type="pct"/>
            <w:gridSpan w:val="2"/>
            <w:vAlign w:val="center"/>
          </w:tcPr>
          <w:p>
            <w:pPr>
              <w:jc w:val="center"/>
              <w:rPr>
                <w:rFonts w:ascii="Times New Roman" w:hAnsi="Times New Roman"/>
                <w:color w:val="000000"/>
                <w:spacing w:val="-20"/>
                <w:sz w:val="18"/>
                <w:szCs w:val="18"/>
              </w:rPr>
            </w:pPr>
          </w:p>
        </w:tc>
        <w:tc>
          <w:tcPr>
            <w:tcW w:w="268" w:type="pct"/>
            <w:gridSpan w:val="2"/>
            <w:vAlign w:val="center"/>
          </w:tcPr>
          <w:p>
            <w:pPr>
              <w:jc w:val="center"/>
              <w:rPr>
                <w:rFonts w:ascii="Times New Roman" w:hAnsi="Times New Roman"/>
                <w:color w:val="000000"/>
                <w:spacing w:val="-20"/>
                <w:sz w:val="18"/>
                <w:szCs w:val="18"/>
              </w:rPr>
            </w:pPr>
          </w:p>
        </w:tc>
        <w:tc>
          <w:tcPr>
            <w:tcW w:w="273" w:type="pct"/>
            <w:gridSpan w:val="2"/>
            <w:vAlign w:val="center"/>
          </w:tcPr>
          <w:p>
            <w:pPr>
              <w:autoSpaceDE w:val="0"/>
              <w:autoSpaceDN w:val="0"/>
              <w:jc w:val="center"/>
              <w:rPr>
                <w:rFonts w:ascii="Times New Roman" w:hAnsi="Times New Roman"/>
                <w:color w:val="000000"/>
                <w:spacing w:val="-20"/>
                <w:sz w:val="18"/>
                <w:szCs w:val="18"/>
              </w:rPr>
            </w:pPr>
          </w:p>
        </w:tc>
        <w:tc>
          <w:tcPr>
            <w:tcW w:w="353"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6" w:type="pct"/>
            <w:vMerge w:val="continue"/>
            <w:vAlign w:val="center"/>
          </w:tcPr>
          <w:p>
            <w:pPr>
              <w:autoSpaceDE w:val="0"/>
              <w:autoSpaceDN w:val="0"/>
              <w:jc w:val="center"/>
              <w:rPr>
                <w:rFonts w:ascii="Times New Roman" w:hAnsi="Times New Roman"/>
                <w:bCs/>
                <w:color w:val="000000"/>
                <w:sz w:val="24"/>
                <w:szCs w:val="24"/>
              </w:rPr>
            </w:pPr>
          </w:p>
        </w:tc>
        <w:tc>
          <w:tcPr>
            <w:tcW w:w="1676"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820</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592</w:t>
            </w: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236</w:t>
            </w:r>
          </w:p>
        </w:tc>
        <w:tc>
          <w:tcPr>
            <w:tcW w:w="228" w:type="pct"/>
            <w:tcBorders>
              <w:top w:val="single" w:color="auto" w:sz="4" w:space="0"/>
              <w:left w:val="single" w:color="auto" w:sz="4" w:space="0"/>
              <w:bottom w:val="single" w:color="auto" w:sz="4" w:space="0"/>
              <w:right w:val="nil"/>
            </w:tcBorders>
            <w:shd w:val="clear" w:color="auto" w:fill="auto"/>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46</w:t>
            </w:r>
          </w:p>
        </w:tc>
        <w:tc>
          <w:tcPr>
            <w:tcW w:w="279" w:type="pct"/>
            <w:vAlign w:val="center"/>
          </w:tcPr>
          <w:p>
            <w:pPr>
              <w:jc w:val="center"/>
              <w:rPr>
                <w:rFonts w:ascii="Times New Roman" w:hAnsi="Times New Roman"/>
                <w:b/>
                <w:sz w:val="18"/>
                <w:szCs w:val="18"/>
              </w:rPr>
            </w:pPr>
            <w:r>
              <w:rPr>
                <w:rFonts w:hint="eastAsia" w:ascii="Times New Roman" w:hAnsi="Times New Roman"/>
                <w:b/>
                <w:sz w:val="18"/>
                <w:szCs w:val="18"/>
              </w:rPr>
              <w:t>20</w:t>
            </w:r>
          </w:p>
        </w:tc>
        <w:tc>
          <w:tcPr>
            <w:tcW w:w="324" w:type="pct"/>
            <w:gridSpan w:val="2"/>
            <w:vAlign w:val="center"/>
          </w:tcPr>
          <w:p>
            <w:pPr>
              <w:jc w:val="center"/>
              <w:rPr>
                <w:rFonts w:ascii="Times New Roman" w:hAnsi="Times New Roman"/>
                <w:b/>
                <w:color w:val="000000"/>
                <w:sz w:val="18"/>
                <w:szCs w:val="18"/>
              </w:rPr>
            </w:pPr>
            <w:r>
              <w:rPr>
                <w:rFonts w:hint="eastAsia" w:ascii="Times New Roman" w:hAnsi="Times New Roman"/>
                <w:b/>
                <w:color w:val="000000"/>
                <w:sz w:val="18"/>
                <w:szCs w:val="18"/>
              </w:rPr>
              <w:t>14</w:t>
            </w:r>
          </w:p>
        </w:tc>
        <w:tc>
          <w:tcPr>
            <w:tcW w:w="214" w:type="pct"/>
            <w:vAlign w:val="center"/>
          </w:tcPr>
          <w:p>
            <w:pPr>
              <w:jc w:val="center"/>
              <w:rPr>
                <w:rFonts w:ascii="Times New Roman" w:hAnsi="Times New Roman"/>
                <w:b/>
                <w:color w:val="000000"/>
                <w:sz w:val="18"/>
                <w:szCs w:val="18"/>
              </w:rPr>
            </w:pPr>
            <w:r>
              <w:rPr>
                <w:rFonts w:hint="eastAsia" w:ascii="Times New Roman" w:hAnsi="Times New Roman"/>
                <w:b/>
                <w:color w:val="000000"/>
                <w:sz w:val="18"/>
                <w:szCs w:val="18"/>
              </w:rPr>
              <w:t>6</w:t>
            </w:r>
          </w:p>
        </w:tc>
        <w:tc>
          <w:tcPr>
            <w:tcW w:w="271" w:type="pct"/>
            <w:gridSpan w:val="2"/>
            <w:vAlign w:val="center"/>
          </w:tcPr>
          <w:p>
            <w:pPr>
              <w:jc w:val="center"/>
              <w:rPr>
                <w:rFonts w:ascii="Times New Roman" w:hAnsi="Times New Roman"/>
                <w:b/>
                <w:color w:val="000000"/>
                <w:sz w:val="18"/>
                <w:szCs w:val="18"/>
              </w:rPr>
            </w:pPr>
            <w:r>
              <w:rPr>
                <w:rFonts w:hint="eastAsia" w:ascii="Times New Roman" w:hAnsi="Times New Roman"/>
                <w:b/>
                <w:color w:val="000000"/>
                <w:sz w:val="18"/>
                <w:szCs w:val="18"/>
              </w:rPr>
              <w:t>2</w:t>
            </w:r>
          </w:p>
        </w:tc>
        <w:tc>
          <w:tcPr>
            <w:tcW w:w="268" w:type="pct"/>
            <w:gridSpan w:val="2"/>
            <w:vAlign w:val="center"/>
          </w:tcPr>
          <w:p>
            <w:pPr>
              <w:jc w:val="center"/>
              <w:rPr>
                <w:rFonts w:ascii="Times New Roman" w:hAnsi="Times New Roman"/>
                <w:b/>
                <w:color w:val="000000"/>
                <w:sz w:val="18"/>
                <w:szCs w:val="18"/>
              </w:rPr>
            </w:pPr>
          </w:p>
        </w:tc>
        <w:tc>
          <w:tcPr>
            <w:tcW w:w="273" w:type="pct"/>
            <w:gridSpan w:val="2"/>
            <w:vAlign w:val="center"/>
          </w:tcPr>
          <w:p>
            <w:pPr>
              <w:autoSpaceDE w:val="0"/>
              <w:autoSpaceDN w:val="0"/>
              <w:jc w:val="center"/>
              <w:rPr>
                <w:rFonts w:ascii="Times New Roman" w:hAnsi="Times New Roman"/>
                <w:b/>
                <w:color w:val="000000"/>
                <w:sz w:val="18"/>
                <w:szCs w:val="18"/>
              </w:rPr>
            </w:pPr>
          </w:p>
        </w:tc>
        <w:tc>
          <w:tcPr>
            <w:tcW w:w="353" w:type="pct"/>
            <w:vAlign w:val="center"/>
          </w:tcPr>
          <w:p>
            <w:pPr>
              <w:autoSpaceDE w:val="0"/>
              <w:autoSpaceDN w:val="0"/>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HK121001</w:t>
            </w:r>
          </w:p>
        </w:tc>
        <w:tc>
          <w:tcPr>
            <w:tcW w:w="866" w:type="pct"/>
          </w:tcPr>
          <w:p>
            <w:pPr>
              <w:jc w:val="left"/>
              <w:rPr>
                <w:rFonts w:ascii="Times New Roman" w:hAnsi="Times New Roman"/>
                <w:b/>
                <w:spacing w:val="-20"/>
                <w:sz w:val="18"/>
                <w:szCs w:val="18"/>
              </w:rPr>
            </w:pPr>
            <w:r>
              <w:rPr>
                <w:rFonts w:hint="eastAsia" w:ascii="宋体" w:hAnsi="宋体" w:cs="宋体"/>
                <w:kern w:val="0"/>
                <w:sz w:val="18"/>
                <w:szCs w:val="18"/>
              </w:rPr>
              <w:t>机械制图T</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w:t>
            </w:r>
          </w:p>
        </w:tc>
        <w:tc>
          <w:tcPr>
            <w:tcW w:w="279"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HK121002</w:t>
            </w:r>
          </w:p>
        </w:tc>
        <w:tc>
          <w:tcPr>
            <w:tcW w:w="866" w:type="pct"/>
          </w:tcPr>
          <w:p>
            <w:pPr>
              <w:jc w:val="left"/>
              <w:rPr>
                <w:rFonts w:ascii="宋体" w:hAnsi="宋体" w:cs="宋体"/>
                <w:kern w:val="0"/>
                <w:sz w:val="18"/>
                <w:szCs w:val="18"/>
              </w:rPr>
            </w:pPr>
            <w:r>
              <w:rPr>
                <w:rFonts w:hint="eastAsia" w:ascii="宋体" w:hAnsi="宋体" w:cs="宋体"/>
                <w:kern w:val="0"/>
                <w:sz w:val="18"/>
                <w:szCs w:val="18"/>
              </w:rPr>
              <w:t>AutoCAD机械绘图技术T</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HK121003</w:t>
            </w:r>
          </w:p>
        </w:tc>
        <w:tc>
          <w:tcPr>
            <w:tcW w:w="866" w:type="pct"/>
          </w:tcPr>
          <w:p>
            <w:pPr>
              <w:jc w:val="left"/>
              <w:rPr>
                <w:rFonts w:ascii="宋体" w:hAnsi="宋体" w:cs="宋体"/>
                <w:kern w:val="0"/>
                <w:sz w:val="18"/>
                <w:szCs w:val="18"/>
              </w:rPr>
            </w:pPr>
            <w:r>
              <w:rPr>
                <w:rFonts w:hint="eastAsia" w:ascii="宋体" w:hAnsi="宋体" w:cs="宋体"/>
                <w:kern w:val="0"/>
                <w:sz w:val="18"/>
                <w:szCs w:val="18"/>
              </w:rPr>
              <w:t>电工基础T</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36</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12</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w:t>
            </w:r>
          </w:p>
        </w:tc>
        <w:tc>
          <w:tcPr>
            <w:tcW w:w="279"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HK121004</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公差配合与技术测量E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28</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HK121005</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航空工程材料E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40</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HK121006</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电子技术基础T</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HK121007</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民航概论E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28</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HK121008</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航空机械基础T</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40</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336</w:t>
            </w:r>
          </w:p>
        </w:tc>
        <w:tc>
          <w:tcPr>
            <w:tcW w:w="215"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244</w:t>
            </w:r>
          </w:p>
        </w:tc>
        <w:tc>
          <w:tcPr>
            <w:tcW w:w="216"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92</w:t>
            </w:r>
          </w:p>
        </w:tc>
        <w:tc>
          <w:tcPr>
            <w:tcW w:w="228"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21</w:t>
            </w:r>
          </w:p>
        </w:tc>
        <w:tc>
          <w:tcPr>
            <w:tcW w:w="279"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8</w:t>
            </w:r>
          </w:p>
        </w:tc>
        <w:tc>
          <w:tcPr>
            <w:tcW w:w="324" w:type="pct"/>
            <w:gridSpan w:val="2"/>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12</w:t>
            </w:r>
          </w:p>
        </w:tc>
        <w:tc>
          <w:tcPr>
            <w:tcW w:w="214" w:type="pct"/>
            <w:vAlign w:val="center"/>
          </w:tcPr>
          <w:p>
            <w:pPr>
              <w:ind w:right="280"/>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6</w:t>
            </w:r>
          </w:p>
        </w:tc>
        <w:tc>
          <w:tcPr>
            <w:tcW w:w="271" w:type="pct"/>
            <w:gridSpan w:val="2"/>
            <w:vAlign w:val="center"/>
          </w:tcPr>
          <w:p>
            <w:pPr>
              <w:ind w:right="280"/>
              <w:jc w:val="center"/>
              <w:rPr>
                <w:rFonts w:ascii="Times New Roman" w:hAnsi="Times New Roman" w:eastAsia="等线"/>
                <w:b/>
                <w:color w:val="000000"/>
                <w:sz w:val="18"/>
                <w:szCs w:val="18"/>
              </w:rPr>
            </w:pPr>
          </w:p>
        </w:tc>
        <w:tc>
          <w:tcPr>
            <w:tcW w:w="268" w:type="pct"/>
            <w:gridSpan w:val="2"/>
            <w:vAlign w:val="center"/>
          </w:tcPr>
          <w:p>
            <w:pPr>
              <w:autoSpaceDE w:val="0"/>
              <w:autoSpaceDN w:val="0"/>
              <w:jc w:val="center"/>
              <w:rPr>
                <w:rFonts w:ascii="Times New Roman" w:hAnsi="Times New Roman" w:eastAsia="等线"/>
                <w:b/>
                <w:color w:val="000000"/>
                <w:sz w:val="18"/>
                <w:szCs w:val="18"/>
              </w:rPr>
            </w:pPr>
          </w:p>
        </w:tc>
        <w:tc>
          <w:tcPr>
            <w:tcW w:w="273" w:type="pct"/>
            <w:gridSpan w:val="2"/>
            <w:vAlign w:val="center"/>
          </w:tcPr>
          <w:p>
            <w:pPr>
              <w:autoSpaceDE w:val="0"/>
              <w:autoSpaceDN w:val="0"/>
              <w:jc w:val="center"/>
              <w:rPr>
                <w:rFonts w:ascii="Times New Roman" w:hAnsi="Times New Roman" w:eastAsia="等线"/>
                <w:b/>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HK121009</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模具设计与制造E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56</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40</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16</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3.5</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HK121010</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复合材料概论E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71" w:type="pct"/>
            <w:gridSpan w:val="2"/>
            <w:vAlign w:val="center"/>
          </w:tcPr>
          <w:p>
            <w:pPr>
              <w:ind w:right="280"/>
              <w:jc w:val="center"/>
              <w:rPr>
                <w:rFonts w:ascii="Times New Roman" w:hAnsi="Times New Roman" w:eastAsia="等线"/>
                <w:color w:val="000000"/>
                <w:sz w:val="18"/>
                <w:szCs w:val="18"/>
              </w:rPr>
            </w:pP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HK121011</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复合材料成型工艺及设备T</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64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16</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HK121012</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飞机复合材料结构修理T</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16</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HK121013</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无损检测技术T</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HK121014</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飞机结构装配技术E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20</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12</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79" w:type="pct"/>
            <w:vAlign w:val="center"/>
          </w:tcPr>
          <w:p>
            <w:pPr>
              <w:jc w:val="center"/>
              <w:rPr>
                <w:rFonts w:ascii="Times New Roman" w:hAnsi="Times New Roman" w:eastAsia="等线"/>
                <w:color w:val="000000"/>
                <w:sz w:val="18"/>
                <w:szCs w:val="18"/>
              </w:rPr>
            </w:pPr>
          </w:p>
        </w:tc>
        <w:tc>
          <w:tcPr>
            <w:tcW w:w="324" w:type="pct"/>
            <w:gridSpan w:val="2"/>
            <w:vAlign w:val="center"/>
          </w:tcPr>
          <w:p>
            <w:pPr>
              <w:jc w:val="center"/>
              <w:rPr>
                <w:rFonts w:ascii="Times New Roman" w:hAnsi="Times New Roman" w:eastAsia="等线"/>
                <w:color w:val="000000"/>
                <w:sz w:val="18"/>
                <w:szCs w:val="18"/>
              </w:rPr>
            </w:pPr>
          </w:p>
        </w:tc>
        <w:tc>
          <w:tcPr>
            <w:tcW w:w="214" w:type="pct"/>
            <w:vAlign w:val="center"/>
          </w:tcPr>
          <w:p>
            <w:pPr>
              <w:ind w:right="280"/>
              <w:jc w:val="center"/>
              <w:rPr>
                <w:rFonts w:ascii="Times New Roman" w:hAnsi="Times New Roman" w:eastAsia="等线"/>
                <w:color w:val="000000"/>
                <w:sz w:val="18"/>
                <w:szCs w:val="18"/>
              </w:rPr>
            </w:pPr>
          </w:p>
        </w:tc>
        <w:tc>
          <w:tcPr>
            <w:tcW w:w="271"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68" w:type="pct"/>
            <w:gridSpan w:val="2"/>
            <w:vAlign w:val="center"/>
          </w:tcPr>
          <w:p>
            <w:pPr>
              <w:autoSpaceDE w:val="0"/>
              <w:autoSpaceDN w:val="0"/>
              <w:jc w:val="center"/>
              <w:rPr>
                <w:rFonts w:ascii="Times New Roman" w:hAnsi="Times New Roman" w:eastAsia="等线"/>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264</w:t>
            </w:r>
          </w:p>
        </w:tc>
        <w:tc>
          <w:tcPr>
            <w:tcW w:w="215"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196</w:t>
            </w:r>
          </w:p>
        </w:tc>
        <w:tc>
          <w:tcPr>
            <w:tcW w:w="216"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68</w:t>
            </w:r>
          </w:p>
        </w:tc>
        <w:tc>
          <w:tcPr>
            <w:tcW w:w="228"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16.5</w:t>
            </w:r>
          </w:p>
        </w:tc>
        <w:tc>
          <w:tcPr>
            <w:tcW w:w="279" w:type="pct"/>
            <w:vAlign w:val="center"/>
          </w:tcPr>
          <w:p>
            <w:pPr>
              <w:jc w:val="center"/>
              <w:rPr>
                <w:rFonts w:ascii="Times New Roman" w:hAnsi="Times New Roman" w:eastAsia="等线"/>
                <w:b/>
                <w:color w:val="000000"/>
                <w:sz w:val="18"/>
                <w:szCs w:val="18"/>
              </w:rPr>
            </w:pPr>
          </w:p>
        </w:tc>
        <w:tc>
          <w:tcPr>
            <w:tcW w:w="324" w:type="pct"/>
            <w:gridSpan w:val="2"/>
            <w:vAlign w:val="center"/>
          </w:tcPr>
          <w:p>
            <w:pPr>
              <w:jc w:val="center"/>
              <w:rPr>
                <w:rFonts w:ascii="Times New Roman" w:hAnsi="Times New Roman" w:eastAsia="等线"/>
                <w:b/>
                <w:color w:val="000000"/>
                <w:sz w:val="18"/>
                <w:szCs w:val="18"/>
              </w:rPr>
            </w:pPr>
          </w:p>
        </w:tc>
        <w:tc>
          <w:tcPr>
            <w:tcW w:w="214" w:type="pct"/>
            <w:vAlign w:val="center"/>
          </w:tcPr>
          <w:p>
            <w:pPr>
              <w:ind w:right="280"/>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6</w:t>
            </w:r>
          </w:p>
        </w:tc>
        <w:tc>
          <w:tcPr>
            <w:tcW w:w="271" w:type="pct"/>
            <w:gridSpan w:val="2"/>
            <w:vAlign w:val="center"/>
          </w:tcPr>
          <w:p>
            <w:pPr>
              <w:ind w:right="280"/>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12</w:t>
            </w:r>
          </w:p>
        </w:tc>
        <w:tc>
          <w:tcPr>
            <w:tcW w:w="268" w:type="pct"/>
            <w:gridSpan w:val="2"/>
            <w:vAlign w:val="center"/>
          </w:tcPr>
          <w:p>
            <w:pPr>
              <w:autoSpaceDE w:val="0"/>
              <w:autoSpaceDN w:val="0"/>
              <w:jc w:val="center"/>
              <w:rPr>
                <w:rFonts w:ascii="Times New Roman" w:hAnsi="Times New Roman" w:eastAsia="等线"/>
                <w:b/>
                <w:color w:val="000000"/>
                <w:sz w:val="18"/>
                <w:szCs w:val="18"/>
              </w:rPr>
            </w:pPr>
          </w:p>
        </w:tc>
        <w:tc>
          <w:tcPr>
            <w:tcW w:w="273" w:type="pct"/>
            <w:gridSpan w:val="2"/>
            <w:vAlign w:val="center"/>
          </w:tcPr>
          <w:p>
            <w:pPr>
              <w:autoSpaceDE w:val="0"/>
              <w:autoSpaceDN w:val="0"/>
              <w:jc w:val="center"/>
              <w:rPr>
                <w:rFonts w:ascii="Times New Roman" w:hAnsi="Times New Roman" w:eastAsia="等线"/>
                <w:color w:val="000000"/>
                <w:sz w:val="18"/>
                <w:szCs w:val="18"/>
              </w:rPr>
            </w:pPr>
          </w:p>
        </w:tc>
        <w:tc>
          <w:tcPr>
            <w:tcW w:w="353" w:type="pct"/>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restart"/>
            <w:vAlign w:val="center"/>
          </w:tcPr>
          <w:p>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中国共产党人的精神谱系</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6" w:type="pct"/>
            <w:vMerge w:val="continue"/>
            <w:vAlign w:val="center"/>
          </w:tcPr>
          <w:p>
            <w:pP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128</w:t>
            </w:r>
          </w:p>
        </w:tc>
        <w:tc>
          <w:tcPr>
            <w:tcW w:w="216" w:type="pct"/>
            <w:vAlign w:val="center"/>
          </w:tcPr>
          <w:p>
            <w:pPr>
              <w:autoSpaceDE w:val="0"/>
              <w:autoSpaceDN w:val="0"/>
              <w:jc w:val="center"/>
              <w:rPr>
                <w:rFonts w:ascii="Times New Roman" w:hAnsi="Times New Roman"/>
                <w:b/>
                <w:bCs/>
                <w:color w:val="000000"/>
                <w:sz w:val="18"/>
                <w:szCs w:val="18"/>
              </w:rPr>
            </w:pPr>
          </w:p>
        </w:tc>
        <w:tc>
          <w:tcPr>
            <w:tcW w:w="228" w:type="pct"/>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4</w:t>
            </w:r>
          </w:p>
        </w:tc>
        <w:tc>
          <w:tcPr>
            <w:tcW w:w="279" w:type="pct"/>
            <w:vAlign w:val="center"/>
          </w:tcPr>
          <w:p>
            <w:pPr>
              <w:autoSpaceDE w:val="0"/>
              <w:autoSpaceDN w:val="0"/>
              <w:jc w:val="center"/>
              <w:rPr>
                <w:rFonts w:ascii="Times New Roman" w:hAnsi="Times New Roman"/>
                <w:b/>
                <w:bCs/>
                <w:color w:val="000000"/>
                <w:sz w:val="18"/>
                <w:szCs w:val="18"/>
              </w:rPr>
            </w:pPr>
          </w:p>
        </w:tc>
        <w:tc>
          <w:tcPr>
            <w:tcW w:w="324" w:type="pct"/>
            <w:gridSpan w:val="2"/>
            <w:vAlign w:val="center"/>
          </w:tcPr>
          <w:p>
            <w:pPr>
              <w:autoSpaceDE w:val="0"/>
              <w:autoSpaceDN w:val="0"/>
              <w:jc w:val="center"/>
              <w:rPr>
                <w:rFonts w:ascii="Times New Roman" w:hAnsi="Times New Roman"/>
                <w:b/>
                <w:bCs/>
                <w:color w:val="000000"/>
                <w:sz w:val="18"/>
                <w:szCs w:val="18"/>
              </w:rPr>
            </w:pPr>
          </w:p>
        </w:tc>
        <w:tc>
          <w:tcPr>
            <w:tcW w:w="214" w:type="pct"/>
            <w:vAlign w:val="center"/>
          </w:tcPr>
          <w:p>
            <w:pPr>
              <w:autoSpaceDE w:val="0"/>
              <w:autoSpaceDN w:val="0"/>
              <w:jc w:val="center"/>
              <w:rPr>
                <w:rFonts w:ascii="Times New Roman" w:hAnsi="Times New Roman"/>
                <w:b/>
                <w:bCs/>
                <w:color w:val="000000"/>
                <w:sz w:val="18"/>
                <w:szCs w:val="18"/>
              </w:rPr>
            </w:pPr>
          </w:p>
        </w:tc>
        <w:tc>
          <w:tcPr>
            <w:tcW w:w="271" w:type="pct"/>
            <w:gridSpan w:val="2"/>
            <w:vAlign w:val="center"/>
          </w:tcPr>
          <w:p>
            <w:pPr>
              <w:autoSpaceDE w:val="0"/>
              <w:autoSpaceDN w:val="0"/>
              <w:jc w:val="center"/>
              <w:rPr>
                <w:rFonts w:ascii="Times New Roman" w:hAnsi="Times New Roman"/>
                <w:b/>
                <w:bCs/>
                <w:color w:val="000000"/>
                <w:sz w:val="18"/>
                <w:szCs w:val="18"/>
              </w:rPr>
            </w:pPr>
          </w:p>
        </w:tc>
        <w:tc>
          <w:tcPr>
            <w:tcW w:w="268" w:type="pct"/>
            <w:gridSpan w:val="2"/>
            <w:vAlign w:val="center"/>
          </w:tcPr>
          <w:p>
            <w:pPr>
              <w:autoSpaceDE w:val="0"/>
              <w:autoSpaceDN w:val="0"/>
              <w:jc w:val="center"/>
              <w:rPr>
                <w:rFonts w:ascii="Times New Roman" w:hAnsi="Times New Roman"/>
                <w:b/>
                <w:bCs/>
                <w:color w:val="000000"/>
                <w:sz w:val="18"/>
                <w:szCs w:val="18"/>
              </w:rPr>
            </w:pPr>
          </w:p>
        </w:tc>
        <w:tc>
          <w:tcPr>
            <w:tcW w:w="273" w:type="pct"/>
            <w:gridSpan w:val="2"/>
            <w:vAlign w:val="center"/>
          </w:tcPr>
          <w:p>
            <w:pPr>
              <w:autoSpaceDE w:val="0"/>
              <w:autoSpaceDN w:val="0"/>
              <w:jc w:val="center"/>
              <w:rPr>
                <w:rFonts w:ascii="Times New Roman" w:hAnsi="Times New Roman"/>
                <w:b/>
                <w:bCs/>
                <w:color w:val="000000"/>
                <w:sz w:val="18"/>
                <w:szCs w:val="18"/>
              </w:rPr>
            </w:pPr>
          </w:p>
        </w:tc>
        <w:tc>
          <w:tcPr>
            <w:tcW w:w="353" w:type="pct"/>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128</w:t>
            </w:r>
          </w:p>
        </w:tc>
        <w:tc>
          <w:tcPr>
            <w:tcW w:w="215"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128</w:t>
            </w:r>
          </w:p>
        </w:tc>
        <w:tc>
          <w:tcPr>
            <w:tcW w:w="216" w:type="pct"/>
            <w:vAlign w:val="center"/>
          </w:tcPr>
          <w:p>
            <w:pPr>
              <w:jc w:val="center"/>
              <w:rPr>
                <w:rFonts w:ascii="Times New Roman" w:hAnsi="Times New Roman" w:eastAsia="等线"/>
                <w:b/>
                <w:color w:val="000000"/>
                <w:sz w:val="18"/>
                <w:szCs w:val="18"/>
              </w:rPr>
            </w:pPr>
          </w:p>
        </w:tc>
        <w:tc>
          <w:tcPr>
            <w:tcW w:w="228" w:type="pct"/>
            <w:vAlign w:val="center"/>
          </w:tcPr>
          <w:p>
            <w:pPr>
              <w:jc w:val="center"/>
              <w:rPr>
                <w:rFonts w:ascii="Times New Roman" w:hAnsi="Times New Roman" w:eastAsia="等线"/>
                <w:b/>
                <w:color w:val="000000"/>
                <w:sz w:val="18"/>
                <w:szCs w:val="18"/>
              </w:rPr>
            </w:pPr>
            <w:r>
              <w:rPr>
                <w:rFonts w:ascii="Times New Roman" w:hAnsi="Times New Roman" w:eastAsia="等线"/>
                <w:b/>
                <w:color w:val="000000"/>
                <w:sz w:val="18"/>
                <w:szCs w:val="18"/>
              </w:rPr>
              <w:t>4</w:t>
            </w:r>
          </w:p>
        </w:tc>
        <w:tc>
          <w:tcPr>
            <w:tcW w:w="279" w:type="pct"/>
            <w:vAlign w:val="center"/>
          </w:tcPr>
          <w:p>
            <w:pPr>
              <w:autoSpaceDE w:val="0"/>
              <w:autoSpaceDN w:val="0"/>
              <w:jc w:val="left"/>
              <w:rPr>
                <w:rFonts w:ascii="Times New Roman" w:hAnsi="Times New Roman"/>
                <w:b/>
                <w:bCs/>
                <w:color w:val="000000"/>
                <w:sz w:val="18"/>
                <w:szCs w:val="18"/>
              </w:rPr>
            </w:pPr>
          </w:p>
        </w:tc>
        <w:tc>
          <w:tcPr>
            <w:tcW w:w="324" w:type="pct"/>
            <w:gridSpan w:val="2"/>
            <w:vAlign w:val="center"/>
          </w:tcPr>
          <w:p>
            <w:pPr>
              <w:autoSpaceDE w:val="0"/>
              <w:autoSpaceDN w:val="0"/>
              <w:jc w:val="left"/>
              <w:rPr>
                <w:rFonts w:ascii="Times New Roman" w:hAnsi="Times New Roman"/>
                <w:b/>
                <w:bCs/>
                <w:color w:val="000000"/>
                <w:sz w:val="18"/>
                <w:szCs w:val="18"/>
              </w:rPr>
            </w:pPr>
          </w:p>
        </w:tc>
        <w:tc>
          <w:tcPr>
            <w:tcW w:w="214" w:type="pct"/>
            <w:vAlign w:val="center"/>
          </w:tcPr>
          <w:p>
            <w:pPr>
              <w:autoSpaceDE w:val="0"/>
              <w:autoSpaceDN w:val="0"/>
              <w:jc w:val="left"/>
              <w:rPr>
                <w:rFonts w:ascii="Times New Roman" w:hAnsi="Times New Roman"/>
                <w:b/>
                <w:bCs/>
                <w:color w:val="000000"/>
                <w:sz w:val="18"/>
                <w:szCs w:val="18"/>
              </w:rPr>
            </w:pPr>
          </w:p>
        </w:tc>
        <w:tc>
          <w:tcPr>
            <w:tcW w:w="271" w:type="pct"/>
            <w:gridSpan w:val="2"/>
            <w:vAlign w:val="center"/>
          </w:tcPr>
          <w:p>
            <w:pPr>
              <w:autoSpaceDE w:val="0"/>
              <w:autoSpaceDN w:val="0"/>
              <w:jc w:val="left"/>
              <w:rPr>
                <w:rFonts w:ascii="Times New Roman" w:hAnsi="Times New Roman"/>
                <w:b/>
                <w:bCs/>
                <w:color w:val="000000"/>
                <w:sz w:val="18"/>
                <w:szCs w:val="18"/>
              </w:rPr>
            </w:pPr>
          </w:p>
        </w:tc>
        <w:tc>
          <w:tcPr>
            <w:tcW w:w="268" w:type="pct"/>
            <w:gridSpan w:val="2"/>
            <w:vAlign w:val="center"/>
          </w:tcPr>
          <w:p>
            <w:pPr>
              <w:autoSpaceDE w:val="0"/>
              <w:autoSpaceDN w:val="0"/>
              <w:jc w:val="left"/>
              <w:rPr>
                <w:rFonts w:ascii="Times New Roman" w:hAnsi="Times New Roman"/>
                <w:b/>
                <w:bCs/>
                <w:color w:val="000000"/>
                <w:sz w:val="18"/>
                <w:szCs w:val="18"/>
              </w:rPr>
            </w:pPr>
          </w:p>
        </w:tc>
        <w:tc>
          <w:tcPr>
            <w:tcW w:w="273" w:type="pct"/>
            <w:gridSpan w:val="2"/>
            <w:vAlign w:val="center"/>
          </w:tcPr>
          <w:p>
            <w:pPr>
              <w:autoSpaceDE w:val="0"/>
              <w:autoSpaceDN w:val="0"/>
              <w:jc w:val="left"/>
              <w:rPr>
                <w:rFonts w:ascii="Times New Roman" w:hAnsi="Times New Roman"/>
                <w:b/>
                <w:bCs/>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restart"/>
            <w:vAlign w:val="center"/>
          </w:tcPr>
          <w:p>
            <w:pPr>
              <w:jc w:val="center"/>
              <w:rPr>
                <w:rFonts w:ascii="Times New Roman" w:hAnsi="Times New Roman"/>
                <w:color w:val="000000"/>
                <w:sz w:val="18"/>
                <w:szCs w:val="18"/>
              </w:rPr>
            </w:pPr>
          </w:p>
          <w:p>
            <w:pPr>
              <w:jc w:val="center"/>
              <w:rPr>
                <w:rFonts w:ascii="Times New Roman" w:hAnsi="Times New Roman"/>
                <w:color w:val="000000"/>
                <w:sz w:val="18"/>
                <w:szCs w:val="18"/>
              </w:rPr>
            </w:pPr>
          </w:p>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拓展课程</w:t>
            </w:r>
          </w:p>
          <w:p>
            <w:pPr>
              <w:jc w:val="center"/>
              <w:rPr>
                <w:rFonts w:ascii="Times New Roman" w:hAnsi="Times New Roman"/>
                <w:color w:val="000000"/>
                <w:sz w:val="18"/>
                <w:szCs w:val="18"/>
              </w:rPr>
            </w:pPr>
          </w:p>
          <w:p>
            <w:pPr>
              <w:jc w:val="center"/>
              <w:rPr>
                <w:rFonts w:ascii="Times New Roman" w:hAnsi="Times New Roman"/>
                <w:color w:val="000000"/>
                <w:sz w:val="18"/>
                <w:szCs w:val="18"/>
              </w:rPr>
            </w:pPr>
          </w:p>
          <w:p>
            <w:pPr>
              <w:jc w:val="center"/>
              <w:rPr>
                <w:rFonts w:ascii="Times New Roman" w:hAnsi="Times New Roman"/>
                <w:color w:val="000000"/>
                <w:sz w:val="18"/>
                <w:szCs w:val="18"/>
              </w:rPr>
            </w:pPr>
          </w:p>
          <w:p>
            <w:pPr>
              <w:jc w:val="center"/>
              <w:rPr>
                <w:rFonts w:ascii="Times New Roman" w:hAnsi="Times New Roman"/>
                <w:color w:val="000000"/>
                <w:sz w:val="18"/>
                <w:szCs w:val="18"/>
              </w:rPr>
            </w:pPr>
          </w:p>
          <w:p>
            <w:pPr>
              <w:jc w:val="center"/>
              <w:rPr>
                <w:rFonts w:ascii="Times New Roman" w:hAnsi="Times New Roman"/>
                <w:color w:val="000000"/>
                <w:sz w:val="18"/>
                <w:szCs w:val="18"/>
              </w:rPr>
            </w:pPr>
          </w:p>
          <w:p>
            <w:pPr>
              <w:jc w:val="center"/>
              <w:rPr>
                <w:rFonts w:ascii="Times New Roman" w:hAnsi="Times New Roman"/>
                <w:color w:val="000000"/>
                <w:sz w:val="18"/>
                <w:szCs w:val="18"/>
              </w:rPr>
            </w:pPr>
            <w:r>
              <w:rPr>
                <w:rFonts w:hint="eastAsia" w:ascii="Times New Roman" w:hAnsi="Times New Roman"/>
                <w:color w:val="000000"/>
                <w:sz w:val="18"/>
                <w:szCs w:val="18"/>
              </w:rPr>
              <w:t>专业选修课</w:t>
            </w:r>
          </w:p>
        </w:tc>
        <w:tc>
          <w:tcPr>
            <w:tcW w:w="1676"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color w:val="000000"/>
                <w:sz w:val="18"/>
                <w:szCs w:val="18"/>
              </w:rPr>
              <w:t>选修要求</w:t>
            </w:r>
          </w:p>
        </w:tc>
        <w:tc>
          <w:tcPr>
            <w:tcW w:w="2559" w:type="pct"/>
            <w:gridSpan w:val="14"/>
            <w:vAlign w:val="center"/>
          </w:tcPr>
          <w:p>
            <w:pPr>
              <w:rPr>
                <w:rFonts w:ascii="Times New Roman" w:hAnsi="Times New Roman"/>
                <w:b/>
                <w:bCs/>
                <w:color w:val="000000"/>
                <w:sz w:val="18"/>
                <w:szCs w:val="18"/>
              </w:rPr>
            </w:pPr>
            <w:r>
              <w:rPr>
                <w:rFonts w:hint="eastAsia" w:ascii="Times New Roman" w:hAnsi="Times New Roman"/>
                <w:b/>
                <w:color w:val="000000"/>
                <w:sz w:val="18"/>
                <w:szCs w:val="18"/>
              </w:rPr>
              <w:t>拓展课程学分不少于5学分；先修</w:t>
            </w:r>
            <w:r>
              <w:rPr>
                <w:rFonts w:ascii="Times New Roman" w:hAnsi="Times New Roman"/>
                <w:b/>
                <w:color w:val="000000"/>
                <w:sz w:val="18"/>
                <w:szCs w:val="18"/>
              </w:rPr>
              <w:t>课程为专业基础</w:t>
            </w:r>
            <w:r>
              <w:rPr>
                <w:rFonts w:hint="eastAsia" w:ascii="Times New Roman" w:hAnsi="Times New Roman"/>
                <w:b/>
                <w:color w:val="000000"/>
                <w:sz w:val="18"/>
                <w:szCs w:val="18"/>
              </w:rPr>
              <w:t>课</w:t>
            </w:r>
            <w:r>
              <w:rPr>
                <w:rFonts w:ascii="Times New Roman" w:hAnsi="Times New Roman"/>
                <w:b/>
                <w:color w:val="000000"/>
                <w:sz w:val="18"/>
                <w:szCs w:val="18"/>
              </w:rPr>
              <w:t>及部分专业核心课程</w:t>
            </w:r>
          </w:p>
        </w:tc>
        <w:tc>
          <w:tcPr>
            <w:tcW w:w="353" w:type="pct"/>
            <w:vAlign w:val="center"/>
          </w:tcPr>
          <w:p>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XX</w:t>
            </w:r>
            <w:r>
              <w:rPr>
                <w:rFonts w:hint="eastAsia" w:ascii="Times New Roman" w:hAnsi="Times New Roman"/>
                <w:color w:val="000000"/>
                <w:spacing w:val="-20"/>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HK122001</w:t>
            </w:r>
          </w:p>
        </w:tc>
        <w:tc>
          <w:tcPr>
            <w:tcW w:w="866" w:type="pct"/>
          </w:tcPr>
          <w:p>
            <w:pPr>
              <w:jc w:val="left"/>
              <w:rPr>
                <w:rFonts w:ascii="宋体" w:hAnsi="宋体" w:cs="宋体"/>
                <w:kern w:val="0"/>
                <w:sz w:val="18"/>
                <w:szCs w:val="18"/>
              </w:rPr>
            </w:pPr>
            <w:r>
              <w:rPr>
                <w:rFonts w:hint="eastAsia" w:ascii="宋体" w:hAnsi="宋体" w:cs="宋体"/>
                <w:kern w:val="0"/>
                <w:sz w:val="18"/>
                <w:szCs w:val="18"/>
              </w:rPr>
              <w:t>现代飞行器制造技术E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jc w:val="center"/>
              <w:rPr>
                <w:rFonts w:ascii="Times New Roman" w:hAnsi="Times New Roman" w:eastAsia="等线"/>
                <w:color w:val="000000"/>
                <w:sz w:val="18"/>
                <w:szCs w:val="18"/>
              </w:rPr>
            </w:pPr>
          </w:p>
        </w:tc>
        <w:tc>
          <w:tcPr>
            <w:tcW w:w="237" w:type="pct"/>
            <w:vAlign w:val="center"/>
          </w:tcPr>
          <w:p>
            <w:pPr>
              <w:jc w:val="center"/>
              <w:rPr>
                <w:rFonts w:ascii="Times New Roman" w:hAnsi="Times New Roman" w:eastAsia="等线"/>
                <w:color w:val="000000"/>
                <w:sz w:val="18"/>
                <w:szCs w:val="18"/>
              </w:rPr>
            </w:pPr>
          </w:p>
        </w:tc>
        <w:tc>
          <w:tcPr>
            <w:tcW w:w="353"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HK122002</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CATIA工程制图E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49" w:type="pct"/>
            <w:gridSpan w:val="2"/>
            <w:vAlign w:val="center"/>
          </w:tcPr>
          <w:p>
            <w:pPr>
              <w:jc w:val="center"/>
              <w:rPr>
                <w:rFonts w:ascii="Times New Roman" w:hAnsi="Times New Roman" w:eastAsia="等线"/>
                <w:color w:val="000000"/>
                <w:sz w:val="18"/>
                <w:szCs w:val="18"/>
              </w:rPr>
            </w:pPr>
          </w:p>
        </w:tc>
        <w:tc>
          <w:tcPr>
            <w:tcW w:w="237" w:type="pct"/>
            <w:vAlign w:val="center"/>
          </w:tcPr>
          <w:p>
            <w:pPr>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HK122003</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航空专业英语E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64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16</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49" w:type="pct"/>
            <w:gridSpan w:val="2"/>
            <w:vAlign w:val="center"/>
          </w:tcPr>
          <w:p>
            <w:pPr>
              <w:jc w:val="center"/>
              <w:rPr>
                <w:rFonts w:ascii="Times New Roman" w:hAnsi="Times New Roman" w:eastAsia="等线"/>
                <w:color w:val="000000"/>
                <w:sz w:val="18"/>
                <w:szCs w:val="18"/>
              </w:rPr>
            </w:pPr>
          </w:p>
        </w:tc>
        <w:tc>
          <w:tcPr>
            <w:tcW w:w="237" w:type="pct"/>
            <w:vAlign w:val="center"/>
          </w:tcPr>
          <w:p>
            <w:pPr>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HK122004</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飞机结构与系统E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64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16</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w:t>
            </w: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jc w:val="center"/>
              <w:rPr>
                <w:rFonts w:ascii="Times New Roman" w:hAnsi="Times New Roman" w:eastAsia="等线"/>
                <w:color w:val="000000"/>
                <w:sz w:val="18"/>
                <w:szCs w:val="18"/>
              </w:rPr>
            </w:pPr>
          </w:p>
        </w:tc>
        <w:tc>
          <w:tcPr>
            <w:tcW w:w="237" w:type="pct"/>
            <w:vAlign w:val="center"/>
          </w:tcPr>
          <w:p>
            <w:pPr>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HK122005</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人为因素与航空法规E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32</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249" w:type="pct"/>
            <w:gridSpan w:val="2"/>
            <w:vAlign w:val="center"/>
          </w:tcPr>
          <w:p>
            <w:pPr>
              <w:jc w:val="center"/>
              <w:rPr>
                <w:rFonts w:ascii="Times New Roman" w:hAnsi="Times New Roman" w:eastAsia="等线"/>
                <w:color w:val="000000"/>
                <w:sz w:val="18"/>
                <w:szCs w:val="18"/>
              </w:rPr>
            </w:pPr>
          </w:p>
        </w:tc>
        <w:tc>
          <w:tcPr>
            <w:tcW w:w="237" w:type="pct"/>
            <w:vAlign w:val="center"/>
          </w:tcPr>
          <w:p>
            <w:pPr>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Times New Roman" w:hAnsi="Times New Roman"/>
                <w:b/>
                <w:color w:val="000000"/>
                <w:spacing w:val="-20"/>
                <w:sz w:val="18"/>
                <w:szCs w:val="18"/>
              </w:rPr>
            </w:pPr>
            <w:r>
              <w:rPr>
                <w:rFonts w:hint="eastAsia" w:ascii="Times New Roman" w:hAnsi="Times New Roman"/>
                <w:b/>
                <w:color w:val="000000"/>
                <w:spacing w:val="-20"/>
                <w:sz w:val="18"/>
                <w:szCs w:val="18"/>
              </w:rPr>
              <w:t>80</w:t>
            </w:r>
          </w:p>
        </w:tc>
        <w:tc>
          <w:tcPr>
            <w:tcW w:w="215" w:type="pct"/>
            <w:vAlign w:val="center"/>
          </w:tcPr>
          <w:p>
            <w:pPr>
              <w:jc w:val="center"/>
              <w:rPr>
                <w:rFonts w:ascii="Times New Roman" w:hAnsi="Times New Roman"/>
                <w:b/>
                <w:color w:val="FF0000"/>
                <w:spacing w:val="-20"/>
                <w:sz w:val="18"/>
                <w:szCs w:val="18"/>
              </w:rPr>
            </w:pPr>
          </w:p>
        </w:tc>
        <w:tc>
          <w:tcPr>
            <w:tcW w:w="216" w:type="pct"/>
            <w:vAlign w:val="center"/>
          </w:tcPr>
          <w:p>
            <w:pPr>
              <w:jc w:val="center"/>
              <w:rPr>
                <w:rFonts w:ascii="Times New Roman" w:hAnsi="Times New Roman"/>
                <w:b/>
                <w:color w:val="FF0000"/>
                <w:spacing w:val="-20"/>
                <w:sz w:val="18"/>
                <w:szCs w:val="18"/>
              </w:rPr>
            </w:pPr>
          </w:p>
        </w:tc>
        <w:tc>
          <w:tcPr>
            <w:tcW w:w="228" w:type="pct"/>
            <w:vAlign w:val="center"/>
          </w:tcPr>
          <w:p>
            <w:pPr>
              <w:jc w:val="center"/>
              <w:rPr>
                <w:rFonts w:ascii="Times New Roman" w:hAnsi="Times New Roman"/>
                <w:b/>
                <w:color w:val="000000"/>
                <w:spacing w:val="-20"/>
                <w:sz w:val="18"/>
                <w:szCs w:val="18"/>
              </w:rPr>
            </w:pPr>
            <w:r>
              <w:rPr>
                <w:rFonts w:hint="eastAsia" w:ascii="Times New Roman" w:hAnsi="Times New Roman"/>
                <w:b/>
                <w:color w:val="000000"/>
                <w:spacing w:val="-20"/>
                <w:sz w:val="18"/>
                <w:szCs w:val="18"/>
              </w:rPr>
              <w:t>5</w:t>
            </w:r>
          </w:p>
        </w:tc>
        <w:tc>
          <w:tcPr>
            <w:tcW w:w="311" w:type="pct"/>
            <w:gridSpan w:val="2"/>
            <w:vAlign w:val="center"/>
          </w:tcPr>
          <w:p>
            <w:pPr>
              <w:jc w:val="center"/>
              <w:rPr>
                <w:rFonts w:ascii="Times New Roman" w:hAnsi="Times New Roman"/>
                <w:b/>
                <w:color w:val="000000"/>
                <w:spacing w:val="-20"/>
                <w:sz w:val="18"/>
                <w:szCs w:val="18"/>
              </w:rPr>
            </w:pPr>
          </w:p>
        </w:tc>
        <w:tc>
          <w:tcPr>
            <w:tcW w:w="292" w:type="pct"/>
            <w:vAlign w:val="center"/>
          </w:tcPr>
          <w:p>
            <w:pPr>
              <w:jc w:val="center"/>
              <w:rPr>
                <w:rFonts w:ascii="Times New Roman" w:hAnsi="Times New Roman"/>
                <w:b/>
                <w:color w:val="000000"/>
                <w:spacing w:val="-20"/>
                <w:sz w:val="18"/>
                <w:szCs w:val="18"/>
              </w:rPr>
            </w:pPr>
          </w:p>
        </w:tc>
        <w:tc>
          <w:tcPr>
            <w:tcW w:w="270" w:type="pct"/>
            <w:gridSpan w:val="2"/>
            <w:vAlign w:val="center"/>
          </w:tcPr>
          <w:p>
            <w:pPr>
              <w:ind w:right="280"/>
              <w:jc w:val="center"/>
              <w:rPr>
                <w:rFonts w:ascii="Times New Roman" w:hAnsi="Times New Roman"/>
                <w:b/>
                <w:color w:val="000000"/>
                <w:spacing w:val="-20"/>
                <w:sz w:val="18"/>
                <w:szCs w:val="18"/>
              </w:rPr>
            </w:pPr>
            <w:r>
              <w:rPr>
                <w:rFonts w:hint="eastAsia" w:ascii="Times New Roman" w:hAnsi="Times New Roman"/>
                <w:b/>
                <w:color w:val="000000"/>
                <w:spacing w:val="-20"/>
                <w:sz w:val="18"/>
                <w:szCs w:val="18"/>
              </w:rPr>
              <w:t>8</w:t>
            </w:r>
          </w:p>
        </w:tc>
        <w:tc>
          <w:tcPr>
            <w:tcW w:w="270" w:type="pct"/>
            <w:gridSpan w:val="2"/>
            <w:vAlign w:val="center"/>
          </w:tcPr>
          <w:p>
            <w:pPr>
              <w:ind w:right="280"/>
              <w:jc w:val="center"/>
              <w:rPr>
                <w:rFonts w:ascii="Times New Roman" w:hAnsi="Times New Roman"/>
                <w:b/>
                <w:color w:val="000000"/>
                <w:spacing w:val="-20"/>
                <w:sz w:val="18"/>
                <w:szCs w:val="18"/>
              </w:rPr>
            </w:pPr>
            <w:r>
              <w:rPr>
                <w:rFonts w:hint="eastAsia" w:ascii="Times New Roman" w:hAnsi="Times New Roman"/>
                <w:b/>
                <w:color w:val="000000"/>
                <w:spacing w:val="-20"/>
                <w:sz w:val="18"/>
                <w:szCs w:val="18"/>
              </w:rPr>
              <w:t>8</w:t>
            </w:r>
          </w:p>
        </w:tc>
        <w:tc>
          <w:tcPr>
            <w:tcW w:w="249" w:type="pct"/>
            <w:gridSpan w:val="2"/>
            <w:vAlign w:val="center"/>
          </w:tcPr>
          <w:p>
            <w:pPr>
              <w:autoSpaceDE w:val="0"/>
              <w:autoSpaceDN w:val="0"/>
              <w:jc w:val="center"/>
              <w:rPr>
                <w:rFonts w:ascii="Times New Roman" w:hAnsi="Times New Roman"/>
                <w:b/>
                <w:color w:val="000000"/>
                <w:spacing w:val="-20"/>
                <w:sz w:val="18"/>
                <w:szCs w:val="18"/>
              </w:rPr>
            </w:pPr>
          </w:p>
        </w:tc>
        <w:tc>
          <w:tcPr>
            <w:tcW w:w="237" w:type="pct"/>
            <w:vAlign w:val="center"/>
          </w:tcPr>
          <w:p>
            <w:pPr>
              <w:autoSpaceDE w:val="0"/>
              <w:autoSpaceDN w:val="0"/>
              <w:jc w:val="center"/>
              <w:rPr>
                <w:rFonts w:ascii="Times New Roman" w:hAnsi="Times New Roman"/>
                <w:b/>
                <w:color w:val="000000"/>
                <w:spacing w:val="-2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autoSpaceDE w:val="0"/>
              <w:autoSpaceDN w:val="0"/>
              <w:jc w:val="center"/>
              <w:rPr>
                <w:rFonts w:ascii="Times New Roman" w:hAnsi="Times New Roman"/>
                <w:bCs/>
                <w:color w:val="000000"/>
                <w:spacing w:val="-20"/>
                <w:sz w:val="18"/>
                <w:szCs w:val="18"/>
              </w:rPr>
            </w:pPr>
            <w:r>
              <w:rPr>
                <w:rFonts w:hint="eastAsia" w:ascii="Times New Roman" w:hAnsi="Times New Roman"/>
                <w:b/>
                <w:bCs/>
                <w:color w:val="000000"/>
                <w:sz w:val="18"/>
                <w:szCs w:val="18"/>
              </w:rPr>
              <w:t>选修要求</w:t>
            </w:r>
          </w:p>
        </w:tc>
        <w:tc>
          <w:tcPr>
            <w:tcW w:w="2559" w:type="pct"/>
            <w:gridSpan w:val="14"/>
            <w:vAlign w:val="center"/>
          </w:tcPr>
          <w:p>
            <w:pPr>
              <w:ind w:firstLine="716" w:firstLineChars="398"/>
              <w:jc w:val="left"/>
              <w:rPr>
                <w:rFonts w:ascii="Times New Roman" w:hAnsi="Times New Roman"/>
                <w:b/>
                <w:bCs/>
                <w:color w:val="000000"/>
                <w:spacing w:val="-20"/>
                <w:sz w:val="18"/>
                <w:szCs w:val="18"/>
              </w:rPr>
            </w:pPr>
            <w:r>
              <w:rPr>
                <w:rFonts w:ascii="宋体" w:hAnsi="宋体" w:cs="宋体"/>
                <w:b/>
                <w:kern w:val="0"/>
                <w:sz w:val="18"/>
                <w:szCs w:val="18"/>
              </w:rPr>
              <w:t>任选</w:t>
            </w:r>
            <w:r>
              <w:rPr>
                <w:rFonts w:hint="eastAsia" w:ascii="宋体" w:hAnsi="宋体" w:cs="宋体"/>
                <w:b/>
                <w:kern w:val="0"/>
                <w:sz w:val="18"/>
                <w:szCs w:val="18"/>
              </w:rPr>
              <w:t>1门课程</w:t>
            </w: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HK122006</w:t>
            </w:r>
          </w:p>
        </w:tc>
        <w:tc>
          <w:tcPr>
            <w:tcW w:w="866" w:type="pct"/>
            <w:vAlign w:val="center"/>
          </w:tcPr>
          <w:p>
            <w:pPr>
              <w:autoSpaceDE w:val="0"/>
              <w:autoSpaceDN w:val="0"/>
              <w:rPr>
                <w:rFonts w:ascii="宋体" w:cs="宋体"/>
                <w:sz w:val="18"/>
                <w:szCs w:val="18"/>
              </w:rPr>
            </w:pPr>
            <w:r>
              <w:rPr>
                <w:rFonts w:hint="eastAsia" w:ascii="宋体" w:cs="宋体"/>
                <w:sz w:val="18"/>
                <w:szCs w:val="18"/>
              </w:rPr>
              <w:t>3D打印技术基础E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1.5</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HK122007</w:t>
            </w:r>
          </w:p>
        </w:tc>
        <w:tc>
          <w:tcPr>
            <w:tcW w:w="866" w:type="pct"/>
            <w:vAlign w:val="center"/>
          </w:tcPr>
          <w:p>
            <w:pPr>
              <w:autoSpaceDE w:val="0"/>
              <w:autoSpaceDN w:val="0"/>
              <w:rPr>
                <w:rFonts w:ascii="宋体" w:cs="宋体"/>
                <w:sz w:val="18"/>
                <w:szCs w:val="18"/>
              </w:rPr>
            </w:pPr>
            <w:r>
              <w:rPr>
                <w:rFonts w:hint="eastAsia" w:ascii="宋体" w:cs="宋体"/>
                <w:sz w:val="18"/>
                <w:szCs w:val="18"/>
              </w:rPr>
              <w:t>计算机三维建模（CATIA）E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1.5</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HK122008</w:t>
            </w:r>
          </w:p>
        </w:tc>
        <w:tc>
          <w:tcPr>
            <w:tcW w:w="866" w:type="pct"/>
            <w:vAlign w:val="center"/>
          </w:tcPr>
          <w:p>
            <w:pPr>
              <w:autoSpaceDE w:val="0"/>
              <w:autoSpaceDN w:val="0"/>
              <w:rPr>
                <w:rFonts w:ascii="宋体" w:cs="宋体"/>
                <w:sz w:val="18"/>
                <w:szCs w:val="18"/>
              </w:rPr>
            </w:pPr>
            <w:r>
              <w:rPr>
                <w:rFonts w:hint="eastAsia" w:ascii="宋体" w:cs="宋体"/>
                <w:sz w:val="18"/>
                <w:szCs w:val="18"/>
              </w:rPr>
              <w:t>大数据算法E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1.5</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HK122009</w:t>
            </w:r>
          </w:p>
        </w:tc>
        <w:tc>
          <w:tcPr>
            <w:tcW w:w="866" w:type="pct"/>
            <w:vAlign w:val="center"/>
          </w:tcPr>
          <w:p>
            <w:pPr>
              <w:autoSpaceDE w:val="0"/>
              <w:autoSpaceDN w:val="0"/>
              <w:rPr>
                <w:rFonts w:ascii="宋体" w:cs="宋体"/>
                <w:sz w:val="18"/>
                <w:szCs w:val="18"/>
              </w:rPr>
            </w:pPr>
            <w:r>
              <w:rPr>
                <w:rFonts w:hint="eastAsia" w:ascii="宋体" w:cs="宋体"/>
                <w:sz w:val="18"/>
                <w:szCs w:val="18"/>
              </w:rPr>
              <w:t>计算机三维（Solidworks）E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1.5</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HK122010</w:t>
            </w:r>
          </w:p>
        </w:tc>
        <w:tc>
          <w:tcPr>
            <w:tcW w:w="866" w:type="pct"/>
            <w:vAlign w:val="center"/>
          </w:tcPr>
          <w:p>
            <w:pPr>
              <w:autoSpaceDE w:val="0"/>
              <w:autoSpaceDN w:val="0"/>
              <w:rPr>
                <w:rFonts w:ascii="宋体" w:cs="宋体"/>
                <w:sz w:val="18"/>
                <w:szCs w:val="18"/>
              </w:rPr>
            </w:pPr>
            <w:r>
              <w:rPr>
                <w:rFonts w:hint="eastAsia" w:ascii="宋体" w:cs="宋体"/>
                <w:sz w:val="18"/>
                <w:szCs w:val="18"/>
              </w:rPr>
              <w:t>可编程控制器原理与应用E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1.5</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HK122011</w:t>
            </w:r>
          </w:p>
        </w:tc>
        <w:tc>
          <w:tcPr>
            <w:tcW w:w="866" w:type="pct"/>
            <w:vAlign w:val="center"/>
          </w:tcPr>
          <w:p>
            <w:pPr>
              <w:autoSpaceDE w:val="0"/>
              <w:autoSpaceDN w:val="0"/>
              <w:rPr>
                <w:rFonts w:ascii="宋体" w:cs="宋体"/>
                <w:sz w:val="18"/>
                <w:szCs w:val="18"/>
              </w:rPr>
            </w:pPr>
            <w:r>
              <w:rPr>
                <w:rFonts w:hint="eastAsia" w:ascii="宋体" w:cs="宋体"/>
                <w:sz w:val="18"/>
                <w:szCs w:val="18"/>
              </w:rPr>
              <w:t>人工智能与信息技术E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1.5</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810" w:type="pct"/>
            <w:gridSpan w:val="2"/>
            <w:vAlign w:val="center"/>
          </w:tcPr>
          <w:p>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HK122012</w:t>
            </w:r>
          </w:p>
        </w:tc>
        <w:tc>
          <w:tcPr>
            <w:tcW w:w="866" w:type="pct"/>
            <w:vAlign w:val="center"/>
          </w:tcPr>
          <w:p>
            <w:pPr>
              <w:autoSpaceDE w:val="0"/>
              <w:autoSpaceDN w:val="0"/>
              <w:rPr>
                <w:rFonts w:ascii="宋体" w:cs="宋体"/>
                <w:sz w:val="18"/>
                <w:szCs w:val="18"/>
              </w:rPr>
            </w:pPr>
            <w:r>
              <w:rPr>
                <w:rFonts w:hint="eastAsia" w:ascii="宋体" w:cs="宋体"/>
                <w:sz w:val="18"/>
                <w:szCs w:val="18"/>
              </w:rPr>
              <w:t>计算机辅助设计E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6" w:type="pct"/>
            <w:vAlign w:val="center"/>
          </w:tcPr>
          <w:p>
            <w:pPr>
              <w:jc w:val="center"/>
              <w:rPr>
                <w:rFonts w:ascii="Times New Roman" w:hAnsi="Times New Roman" w:eastAsia="等线"/>
                <w:color w:val="000000"/>
                <w:sz w:val="18"/>
                <w:szCs w:val="18"/>
              </w:rPr>
            </w:pP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1.5</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color w:val="000000"/>
                <w:sz w:val="18"/>
                <w:szCs w:val="18"/>
              </w:rPr>
            </w:pPr>
          </w:p>
        </w:tc>
        <w:tc>
          <w:tcPr>
            <w:tcW w:w="216" w:type="pct"/>
            <w:vMerge w:val="continue"/>
            <w:vAlign w:val="center"/>
          </w:tcPr>
          <w:p>
            <w:pPr>
              <w:jc w:val="center"/>
              <w:rPr>
                <w:rFonts w:ascii="Times New Roman" w:hAnsi="Times New Roman"/>
                <w:color w:val="000000"/>
                <w:sz w:val="18"/>
                <w:szCs w:val="18"/>
              </w:rPr>
            </w:pPr>
          </w:p>
        </w:tc>
        <w:tc>
          <w:tcPr>
            <w:tcW w:w="1676"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24</w:t>
            </w:r>
          </w:p>
        </w:tc>
        <w:tc>
          <w:tcPr>
            <w:tcW w:w="215"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24</w:t>
            </w:r>
          </w:p>
        </w:tc>
        <w:tc>
          <w:tcPr>
            <w:tcW w:w="216" w:type="pct"/>
            <w:vAlign w:val="center"/>
          </w:tcPr>
          <w:p>
            <w:pPr>
              <w:jc w:val="center"/>
              <w:rPr>
                <w:rFonts w:ascii="Times New Roman" w:hAnsi="Times New Roman" w:eastAsia="等线"/>
                <w:b/>
                <w:color w:val="000000"/>
                <w:sz w:val="18"/>
                <w:szCs w:val="18"/>
              </w:rPr>
            </w:pPr>
          </w:p>
        </w:tc>
        <w:tc>
          <w:tcPr>
            <w:tcW w:w="228"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1.5</w:t>
            </w:r>
          </w:p>
        </w:tc>
        <w:tc>
          <w:tcPr>
            <w:tcW w:w="311" w:type="pct"/>
            <w:gridSpan w:val="2"/>
            <w:vAlign w:val="center"/>
          </w:tcPr>
          <w:p>
            <w:pPr>
              <w:jc w:val="center"/>
              <w:rPr>
                <w:rFonts w:ascii="Times New Roman" w:hAnsi="Times New Roman" w:eastAsia="等线"/>
                <w:b/>
                <w:color w:val="000000"/>
                <w:sz w:val="18"/>
                <w:szCs w:val="18"/>
              </w:rPr>
            </w:pPr>
          </w:p>
        </w:tc>
        <w:tc>
          <w:tcPr>
            <w:tcW w:w="292" w:type="pct"/>
            <w:vAlign w:val="center"/>
          </w:tcPr>
          <w:p>
            <w:pPr>
              <w:jc w:val="center"/>
              <w:rPr>
                <w:rFonts w:ascii="Times New Roman" w:hAnsi="Times New Roman" w:eastAsia="等线"/>
                <w:b/>
                <w:color w:val="000000"/>
                <w:sz w:val="18"/>
                <w:szCs w:val="18"/>
              </w:rPr>
            </w:pPr>
          </w:p>
        </w:tc>
        <w:tc>
          <w:tcPr>
            <w:tcW w:w="270" w:type="pct"/>
            <w:gridSpan w:val="2"/>
            <w:vAlign w:val="center"/>
          </w:tcPr>
          <w:p>
            <w:pPr>
              <w:ind w:right="280"/>
              <w:jc w:val="center"/>
              <w:rPr>
                <w:rFonts w:ascii="Times New Roman" w:hAnsi="Times New Roman" w:eastAsia="等线"/>
                <w:b/>
                <w:color w:val="000000"/>
                <w:sz w:val="18"/>
                <w:szCs w:val="18"/>
              </w:rPr>
            </w:pPr>
          </w:p>
        </w:tc>
        <w:tc>
          <w:tcPr>
            <w:tcW w:w="270" w:type="pct"/>
            <w:gridSpan w:val="2"/>
            <w:vAlign w:val="center"/>
          </w:tcPr>
          <w:p>
            <w:pPr>
              <w:ind w:right="280"/>
              <w:jc w:val="center"/>
              <w:rPr>
                <w:rFonts w:ascii="Times New Roman" w:hAnsi="Times New Roman" w:eastAsia="等线"/>
                <w:b/>
                <w:color w:val="000000"/>
                <w:sz w:val="18"/>
                <w:szCs w:val="18"/>
              </w:rPr>
            </w:pPr>
          </w:p>
        </w:tc>
        <w:tc>
          <w:tcPr>
            <w:tcW w:w="249" w:type="pct"/>
            <w:gridSpan w:val="2"/>
            <w:vAlign w:val="center"/>
          </w:tcPr>
          <w:p>
            <w:pPr>
              <w:autoSpaceDE w:val="0"/>
              <w:autoSpaceDN w:val="0"/>
              <w:jc w:val="center"/>
              <w:rPr>
                <w:rFonts w:ascii="Times New Roman" w:hAnsi="Times New Roman" w:eastAsia="等线"/>
                <w:b/>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88" w:type="pct"/>
            <w:gridSpan w:val="5"/>
            <w:vAlign w:val="center"/>
          </w:tcPr>
          <w:p>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1788</w:t>
            </w:r>
          </w:p>
        </w:tc>
        <w:tc>
          <w:tcPr>
            <w:tcW w:w="215"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1392</w:t>
            </w:r>
          </w:p>
        </w:tc>
        <w:tc>
          <w:tcPr>
            <w:tcW w:w="216"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396</w:t>
            </w:r>
          </w:p>
        </w:tc>
        <w:tc>
          <w:tcPr>
            <w:tcW w:w="228"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98</w:t>
            </w:r>
          </w:p>
        </w:tc>
        <w:tc>
          <w:tcPr>
            <w:tcW w:w="311" w:type="pct"/>
            <w:gridSpan w:val="2"/>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28</w:t>
            </w:r>
          </w:p>
        </w:tc>
        <w:tc>
          <w:tcPr>
            <w:tcW w:w="292" w:type="pct"/>
            <w:vAlign w:val="center"/>
          </w:tcPr>
          <w:p>
            <w:pPr>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26</w:t>
            </w:r>
          </w:p>
        </w:tc>
        <w:tc>
          <w:tcPr>
            <w:tcW w:w="270" w:type="pct"/>
            <w:gridSpan w:val="2"/>
            <w:vAlign w:val="center"/>
          </w:tcPr>
          <w:p>
            <w:pPr>
              <w:ind w:right="280"/>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26</w:t>
            </w:r>
          </w:p>
        </w:tc>
        <w:tc>
          <w:tcPr>
            <w:tcW w:w="270" w:type="pct"/>
            <w:gridSpan w:val="2"/>
            <w:vAlign w:val="center"/>
          </w:tcPr>
          <w:p>
            <w:pPr>
              <w:ind w:right="280"/>
              <w:jc w:val="center"/>
              <w:rPr>
                <w:rFonts w:ascii="Times New Roman" w:hAnsi="Times New Roman" w:eastAsia="等线"/>
                <w:b/>
                <w:color w:val="000000"/>
                <w:sz w:val="18"/>
                <w:szCs w:val="18"/>
              </w:rPr>
            </w:pPr>
            <w:r>
              <w:rPr>
                <w:rFonts w:hint="eastAsia" w:ascii="Times New Roman" w:hAnsi="Times New Roman" w:eastAsia="等线"/>
                <w:b/>
                <w:color w:val="000000"/>
                <w:sz w:val="18"/>
                <w:szCs w:val="18"/>
              </w:rPr>
              <w:t>22</w:t>
            </w:r>
          </w:p>
        </w:tc>
        <w:tc>
          <w:tcPr>
            <w:tcW w:w="249" w:type="pct"/>
            <w:gridSpan w:val="2"/>
            <w:vAlign w:val="center"/>
          </w:tcPr>
          <w:p>
            <w:pPr>
              <w:autoSpaceDE w:val="0"/>
              <w:autoSpaceDN w:val="0"/>
              <w:jc w:val="center"/>
              <w:rPr>
                <w:rFonts w:ascii="Times New Roman" w:hAnsi="Times New Roman" w:eastAsia="等线"/>
                <w:b/>
                <w:color w:val="000000"/>
                <w:sz w:val="18"/>
                <w:szCs w:val="18"/>
              </w:rPr>
            </w:pPr>
          </w:p>
        </w:tc>
        <w:tc>
          <w:tcPr>
            <w:tcW w:w="237" w:type="pct"/>
            <w:vAlign w:val="center"/>
          </w:tcPr>
          <w:p>
            <w:pPr>
              <w:autoSpaceDE w:val="0"/>
              <w:autoSpaceDN w:val="0"/>
              <w:jc w:val="center"/>
              <w:rPr>
                <w:rFonts w:ascii="Times New Roman" w:hAnsi="Times New Roman" w:eastAsia="等线"/>
                <w:b/>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集中实践模块</w:t>
            </w:r>
          </w:p>
        </w:tc>
        <w:tc>
          <w:tcPr>
            <w:tcW w:w="467" w:type="pct"/>
            <w:vAlign w:val="center"/>
          </w:tcPr>
          <w:p>
            <w:pPr>
              <w:ind w:left="-100" w:leftChars="-48" w:firstLine="73" w:firstLineChars="41"/>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GG121003</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军事技能E</w:t>
            </w:r>
          </w:p>
        </w:tc>
        <w:tc>
          <w:tcPr>
            <w:tcW w:w="271" w:type="pct"/>
            <w:vAlign w:val="center"/>
          </w:tcPr>
          <w:p>
            <w:pPr>
              <w:jc w:val="center"/>
              <w:rPr>
                <w:rFonts w:ascii="宋体" w:hAnsi="宋体" w:cs="宋体"/>
                <w:kern w:val="0"/>
                <w:sz w:val="18"/>
                <w:szCs w:val="18"/>
              </w:rPr>
            </w:pPr>
            <w:r>
              <w:rPr>
                <w:rFonts w:hint="eastAsia" w:ascii="宋体" w:hAnsi="宋体" w:cs="宋体"/>
                <w:kern w:val="0"/>
                <w:sz w:val="18"/>
                <w:szCs w:val="18"/>
              </w:rPr>
              <w:t>112</w:t>
            </w:r>
          </w:p>
        </w:tc>
        <w:tc>
          <w:tcPr>
            <w:tcW w:w="215" w:type="pct"/>
            <w:vAlign w:val="center"/>
          </w:tcPr>
          <w:p>
            <w:pPr>
              <w:jc w:val="center"/>
              <w:rPr>
                <w:rFonts w:ascii="宋体" w:hAnsi="宋体" w:cs="宋体"/>
                <w:kern w:val="0"/>
                <w:sz w:val="18"/>
                <w:szCs w:val="18"/>
              </w:rPr>
            </w:pPr>
          </w:p>
        </w:tc>
        <w:tc>
          <w:tcPr>
            <w:tcW w:w="216" w:type="pct"/>
            <w:vAlign w:val="center"/>
          </w:tcPr>
          <w:p>
            <w:pPr>
              <w:jc w:val="center"/>
              <w:rPr>
                <w:rFonts w:ascii="宋体" w:hAnsi="宋体" w:cs="宋体"/>
                <w:kern w:val="0"/>
                <w:sz w:val="18"/>
                <w:szCs w:val="18"/>
              </w:rPr>
            </w:pPr>
            <w:r>
              <w:rPr>
                <w:rFonts w:hint="eastAsia" w:ascii="宋体" w:hAnsi="宋体" w:cs="宋体"/>
                <w:kern w:val="0"/>
                <w:sz w:val="18"/>
                <w:szCs w:val="18"/>
              </w:rPr>
              <w:t>112</w:t>
            </w:r>
          </w:p>
        </w:tc>
        <w:tc>
          <w:tcPr>
            <w:tcW w:w="228" w:type="pct"/>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311" w:type="pct"/>
            <w:gridSpan w:val="2"/>
            <w:vAlign w:val="center"/>
          </w:tcPr>
          <w:p>
            <w:pPr>
              <w:jc w:val="center"/>
              <w:rPr>
                <w:rFonts w:ascii="宋体" w:hAnsi="宋体" w:cs="宋体"/>
                <w:kern w:val="0"/>
                <w:sz w:val="18"/>
                <w:szCs w:val="18"/>
              </w:rPr>
            </w:pPr>
            <w:r>
              <w:rPr>
                <w:rFonts w:hint="eastAsia" w:ascii="宋体" w:hAnsi="宋体" w:cs="宋体"/>
                <w:kern w:val="0"/>
                <w:sz w:val="18"/>
                <w:szCs w:val="18"/>
              </w:rPr>
              <w:t>2周</w:t>
            </w: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continue"/>
            <w:vAlign w:val="center"/>
          </w:tcPr>
          <w:p>
            <w:pPr>
              <w:jc w:val="center"/>
              <w:rPr>
                <w:rFonts w:ascii="Times New Roman" w:hAnsi="Times New Roman"/>
                <w:color w:val="FF0000"/>
                <w:sz w:val="18"/>
                <w:szCs w:val="18"/>
              </w:rPr>
            </w:pPr>
          </w:p>
        </w:tc>
        <w:tc>
          <w:tcPr>
            <w:tcW w:w="467" w:type="pct"/>
            <w:vAlign w:val="center"/>
          </w:tcPr>
          <w:p>
            <w:pPr>
              <w:ind w:left="-100" w:leftChars="-48" w:firstLine="73" w:firstLineChars="41"/>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HK121015</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钳工实训E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311" w:type="pct"/>
            <w:gridSpan w:val="2"/>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24/周（2周）</w:t>
            </w: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continue"/>
            <w:vAlign w:val="center"/>
          </w:tcPr>
          <w:p>
            <w:pPr>
              <w:jc w:val="center"/>
              <w:rPr>
                <w:rFonts w:ascii="Times New Roman" w:hAnsi="Times New Roman"/>
                <w:color w:val="FF0000"/>
                <w:sz w:val="18"/>
                <w:szCs w:val="18"/>
              </w:rPr>
            </w:pPr>
          </w:p>
        </w:tc>
        <w:tc>
          <w:tcPr>
            <w:tcW w:w="467" w:type="pct"/>
            <w:vAlign w:val="center"/>
          </w:tcPr>
          <w:p>
            <w:pPr>
              <w:ind w:left="-100" w:leftChars="-48" w:firstLine="73" w:firstLineChars="41"/>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HK121016</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常用工量具使用及密封实训E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24/周（1周）</w:t>
            </w: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HK121017</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钣金与铆接实训E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24/周（2周）</w:t>
            </w: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Merge w:val="restart"/>
            <w:vAlign w:val="center"/>
          </w:tcPr>
          <w:p>
            <w:pPr>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HK121018</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紧固件拆装与保险E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Merge w:val="restar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24/周（2周）</w:t>
            </w: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Merge w:val="continue"/>
            <w:vAlign w:val="center"/>
          </w:tcPr>
          <w:p>
            <w:pPr>
              <w:jc w:val="center"/>
              <w:rPr>
                <w:rFonts w:ascii="Times New Roman" w:hAnsi="Times New Roman"/>
                <w:color w:val="FF0000"/>
                <w:spacing w:val="-20"/>
                <w:sz w:val="18"/>
                <w:szCs w:val="18"/>
              </w:rPr>
            </w:pP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管路标准施工E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Merge w:val="continue"/>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HK121019</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复合材料成型与加工实训E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24/周（2周）</w:t>
            </w:r>
          </w:p>
        </w:tc>
        <w:tc>
          <w:tcPr>
            <w:tcW w:w="249" w:type="pct"/>
            <w:gridSpan w:val="2"/>
            <w:vAlign w:val="center"/>
          </w:tcPr>
          <w:p>
            <w:pPr>
              <w:autoSpaceDE w:val="0"/>
              <w:autoSpaceDN w:val="0"/>
              <w:jc w:val="center"/>
              <w:rPr>
                <w:rFonts w:ascii="Times New Roman" w:hAnsi="Times New Roman" w:eastAsia="等线"/>
                <w:color w:val="000000"/>
                <w:sz w:val="18"/>
                <w:szCs w:val="18"/>
              </w:rPr>
            </w:pP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Times New Roman" w:hAnsi="Times New Roman"/>
                <w:color w:val="FF0000"/>
                <w:spacing w:val="-20"/>
                <w:sz w:val="18"/>
                <w:szCs w:val="18"/>
              </w:rPr>
            </w:pPr>
            <w:r>
              <w:rPr>
                <w:rFonts w:hint="eastAsia" w:ascii="微软雅黑" w:hAnsi="微软雅黑" w:eastAsia="微软雅黑" w:cs="Segoe UI"/>
                <w:color w:val="333333"/>
                <w:sz w:val="18"/>
                <w:szCs w:val="18"/>
              </w:rPr>
              <w:t>HK121020</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数控加工实训E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72</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72</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24/周（3周）</w:t>
            </w: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宋体" w:hAnsi="宋体" w:eastAsia="微软雅黑"/>
                <w:color w:val="FF0000"/>
                <w:sz w:val="18"/>
                <w:szCs w:val="18"/>
              </w:rPr>
            </w:pPr>
            <w:r>
              <w:rPr>
                <w:rFonts w:hint="eastAsia" w:ascii="微软雅黑" w:hAnsi="微软雅黑" w:eastAsia="微软雅黑" w:cs="Segoe UI"/>
                <w:color w:val="333333"/>
                <w:sz w:val="18"/>
                <w:szCs w:val="18"/>
              </w:rPr>
              <w:t>HK121021</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复合材料检测与维修实训E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24/周（2周）</w:t>
            </w: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Times New Roman" w:hAnsi="Times New Roman" w:eastAsia="微软雅黑"/>
                <w:color w:val="FF0000"/>
                <w:spacing w:val="-20"/>
                <w:sz w:val="18"/>
                <w:szCs w:val="18"/>
              </w:rPr>
            </w:pPr>
            <w:r>
              <w:rPr>
                <w:rFonts w:hint="eastAsia" w:ascii="微软雅黑" w:hAnsi="微软雅黑" w:eastAsia="微软雅黑" w:cs="Segoe UI"/>
                <w:color w:val="333333"/>
                <w:sz w:val="18"/>
                <w:szCs w:val="18"/>
              </w:rPr>
              <w:t>HK121022</w:t>
            </w:r>
          </w:p>
        </w:tc>
        <w:tc>
          <w:tcPr>
            <w:tcW w:w="866" w:type="pct"/>
            <w:vAlign w:val="center"/>
          </w:tcPr>
          <w:p>
            <w:pPr>
              <w:jc w:val="left"/>
              <w:rPr>
                <w:rFonts w:ascii="宋体" w:hAnsi="宋体" w:cs="宋体"/>
                <w:kern w:val="0"/>
                <w:sz w:val="18"/>
                <w:szCs w:val="18"/>
              </w:rPr>
            </w:pPr>
            <w:r>
              <w:rPr>
                <w:rFonts w:ascii="宋体" w:hAnsi="宋体" w:cs="宋体"/>
                <w:kern w:val="0"/>
                <w:sz w:val="18"/>
                <w:szCs w:val="18"/>
              </w:rPr>
              <w:t>手册查询</w:t>
            </w:r>
            <w:r>
              <w:rPr>
                <w:rFonts w:hint="eastAsia" w:ascii="宋体" w:hAnsi="宋体" w:cs="宋体"/>
                <w:kern w:val="0"/>
                <w:sz w:val="18"/>
                <w:szCs w:val="18"/>
              </w:rPr>
              <w:t>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48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w:t>
            </w:r>
          </w:p>
        </w:tc>
        <w:tc>
          <w:tcPr>
            <w:tcW w:w="1143" w:type="pct"/>
            <w:gridSpan w:val="7"/>
            <w:vAlign w:val="center"/>
          </w:tcPr>
          <w:p>
            <w:pPr>
              <w:jc w:val="center"/>
              <w:rPr>
                <w:rFonts w:ascii="Times New Roman" w:hAnsi="Times New Roman" w:eastAsia="等线"/>
                <w:color w:val="000000"/>
                <w:sz w:val="18"/>
                <w:szCs w:val="18"/>
              </w:rPr>
            </w:pPr>
          </w:p>
        </w:tc>
        <w:tc>
          <w:tcPr>
            <w:tcW w:w="249" w:type="pct"/>
            <w:gridSpan w:val="2"/>
            <w:vAlign w:val="center"/>
          </w:tcPr>
          <w:p>
            <w:pPr>
              <w:autoSpaceDE w:val="0"/>
              <w:autoSpaceDN w:val="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24/周（2周）</w:t>
            </w:r>
          </w:p>
        </w:tc>
        <w:tc>
          <w:tcPr>
            <w:tcW w:w="237" w:type="pct"/>
            <w:vAlign w:val="center"/>
          </w:tcPr>
          <w:p>
            <w:pPr>
              <w:autoSpaceDE w:val="0"/>
              <w:autoSpaceDN w:val="0"/>
              <w:jc w:val="center"/>
              <w:rPr>
                <w:rFonts w:ascii="Times New Roman" w:hAnsi="Times New Roman" w:eastAsia="等线"/>
                <w:color w:val="000000"/>
                <w:sz w:val="18"/>
                <w:szCs w:val="18"/>
              </w:rPr>
            </w:pPr>
          </w:p>
        </w:tc>
        <w:tc>
          <w:tcPr>
            <w:tcW w:w="353"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宋体" w:hAnsi="宋体" w:eastAsia="微软雅黑"/>
                <w:color w:val="FF0000"/>
                <w:sz w:val="18"/>
                <w:szCs w:val="18"/>
              </w:rPr>
            </w:pPr>
            <w:r>
              <w:rPr>
                <w:rFonts w:hint="eastAsia" w:ascii="微软雅黑" w:hAnsi="微软雅黑" w:eastAsia="微软雅黑" w:cs="Segoe UI"/>
                <w:color w:val="333333"/>
                <w:sz w:val="18"/>
                <w:szCs w:val="18"/>
              </w:rPr>
              <w:t>GG121001</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毕业设计E</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128</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128</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8</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486" w:type="pct"/>
            <w:gridSpan w:val="3"/>
            <w:vAlign w:val="center"/>
          </w:tcPr>
          <w:p>
            <w:pPr>
              <w:autoSpaceDE w:val="0"/>
              <w:autoSpaceDN w:val="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128学时</w:t>
            </w:r>
          </w:p>
        </w:tc>
        <w:tc>
          <w:tcPr>
            <w:tcW w:w="353"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7" w:type="pct"/>
            <w:vAlign w:val="center"/>
          </w:tcPr>
          <w:p>
            <w:pPr>
              <w:jc w:val="center"/>
              <w:rPr>
                <w:rFonts w:ascii="Times New Roman" w:hAnsi="Times New Roman" w:eastAsia="微软雅黑"/>
                <w:color w:val="FF0000"/>
                <w:spacing w:val="-20"/>
                <w:sz w:val="18"/>
                <w:szCs w:val="18"/>
              </w:rPr>
            </w:pPr>
            <w:r>
              <w:rPr>
                <w:rFonts w:hint="eastAsia" w:ascii="微软雅黑" w:hAnsi="微软雅黑" w:eastAsia="微软雅黑" w:cs="Segoe UI"/>
                <w:color w:val="333333"/>
                <w:sz w:val="18"/>
                <w:szCs w:val="18"/>
              </w:rPr>
              <w:t>GG121002</w:t>
            </w:r>
          </w:p>
        </w:tc>
        <w:tc>
          <w:tcPr>
            <w:tcW w:w="866" w:type="pct"/>
            <w:vAlign w:val="center"/>
          </w:tcPr>
          <w:p>
            <w:pPr>
              <w:jc w:val="left"/>
              <w:rPr>
                <w:rFonts w:ascii="宋体" w:hAnsi="宋体" w:cs="宋体"/>
                <w:kern w:val="0"/>
                <w:sz w:val="18"/>
                <w:szCs w:val="18"/>
              </w:rPr>
            </w:pPr>
            <w:r>
              <w:rPr>
                <w:rFonts w:hint="eastAsia" w:ascii="宋体" w:hAnsi="宋体" w:cs="宋体"/>
                <w:kern w:val="0"/>
                <w:sz w:val="18"/>
                <w:szCs w:val="18"/>
              </w:rPr>
              <w:t>顶岗实习</w:t>
            </w:r>
          </w:p>
        </w:tc>
        <w:tc>
          <w:tcPr>
            <w:tcW w:w="271"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384</w:t>
            </w:r>
          </w:p>
        </w:tc>
        <w:tc>
          <w:tcPr>
            <w:tcW w:w="215" w:type="pct"/>
            <w:vAlign w:val="center"/>
          </w:tcPr>
          <w:p>
            <w:pPr>
              <w:jc w:val="center"/>
              <w:rPr>
                <w:rFonts w:ascii="Times New Roman" w:hAnsi="Times New Roman" w:eastAsia="等线"/>
                <w:color w:val="000000"/>
                <w:sz w:val="18"/>
                <w:szCs w:val="18"/>
              </w:rPr>
            </w:pPr>
          </w:p>
        </w:tc>
        <w:tc>
          <w:tcPr>
            <w:tcW w:w="216"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384</w:t>
            </w:r>
          </w:p>
        </w:tc>
        <w:tc>
          <w:tcPr>
            <w:tcW w:w="228" w:type="pct"/>
            <w:vAlign w:val="center"/>
          </w:tcPr>
          <w:p>
            <w:pPr>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24</w:t>
            </w:r>
          </w:p>
        </w:tc>
        <w:tc>
          <w:tcPr>
            <w:tcW w:w="311" w:type="pct"/>
            <w:gridSpan w:val="2"/>
            <w:vAlign w:val="center"/>
          </w:tcPr>
          <w:p>
            <w:pPr>
              <w:jc w:val="center"/>
              <w:rPr>
                <w:rFonts w:ascii="Times New Roman" w:hAnsi="Times New Roman" w:eastAsia="等线"/>
                <w:color w:val="000000"/>
                <w:sz w:val="18"/>
                <w:szCs w:val="18"/>
              </w:rPr>
            </w:pPr>
          </w:p>
        </w:tc>
        <w:tc>
          <w:tcPr>
            <w:tcW w:w="292" w:type="pct"/>
            <w:vAlign w:val="center"/>
          </w:tcPr>
          <w:p>
            <w:pPr>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270" w:type="pct"/>
            <w:gridSpan w:val="2"/>
            <w:vAlign w:val="center"/>
          </w:tcPr>
          <w:p>
            <w:pPr>
              <w:ind w:right="280"/>
              <w:jc w:val="center"/>
              <w:rPr>
                <w:rFonts w:ascii="Times New Roman" w:hAnsi="Times New Roman" w:eastAsia="等线"/>
                <w:color w:val="000000"/>
                <w:sz w:val="18"/>
                <w:szCs w:val="18"/>
              </w:rPr>
            </w:pPr>
          </w:p>
        </w:tc>
        <w:tc>
          <w:tcPr>
            <w:tcW w:w="486" w:type="pct"/>
            <w:gridSpan w:val="3"/>
            <w:vAlign w:val="center"/>
          </w:tcPr>
          <w:p>
            <w:pPr>
              <w:autoSpaceDE w:val="0"/>
              <w:autoSpaceDN w:val="0"/>
              <w:jc w:val="center"/>
              <w:rPr>
                <w:rFonts w:ascii="Times New Roman" w:hAnsi="Times New Roman" w:eastAsia="等线"/>
                <w:color w:val="000000"/>
                <w:sz w:val="18"/>
                <w:szCs w:val="18"/>
              </w:rPr>
            </w:pPr>
            <w:r>
              <w:rPr>
                <w:rFonts w:hint="eastAsia" w:ascii="Times New Roman" w:hAnsi="Times New Roman" w:eastAsia="等线"/>
                <w:color w:val="000000"/>
                <w:sz w:val="18"/>
                <w:szCs w:val="18"/>
              </w:rPr>
              <w:t>384学时</w:t>
            </w: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1333" w:type="pct"/>
            <w:gridSpan w:val="2"/>
            <w:vAlign w:val="center"/>
          </w:tcPr>
          <w:p>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1008</w:t>
            </w:r>
          </w:p>
        </w:tc>
        <w:tc>
          <w:tcPr>
            <w:tcW w:w="215" w:type="pct"/>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1008</w:t>
            </w:r>
          </w:p>
        </w:tc>
        <w:tc>
          <w:tcPr>
            <w:tcW w:w="228" w:type="pct"/>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50</w:t>
            </w:r>
          </w:p>
        </w:tc>
        <w:tc>
          <w:tcPr>
            <w:tcW w:w="311" w:type="pct"/>
            <w:gridSpan w:val="2"/>
            <w:vAlign w:val="center"/>
          </w:tcPr>
          <w:p>
            <w:pPr>
              <w:jc w:val="center"/>
              <w:rPr>
                <w:rFonts w:ascii="Times New Roman" w:hAnsi="Times New Roman"/>
                <w:b/>
                <w:bCs/>
                <w:color w:val="000000"/>
                <w:sz w:val="18"/>
                <w:szCs w:val="18"/>
              </w:rPr>
            </w:pPr>
          </w:p>
        </w:tc>
        <w:tc>
          <w:tcPr>
            <w:tcW w:w="292" w:type="pct"/>
            <w:vAlign w:val="center"/>
          </w:tcPr>
          <w:p>
            <w:pPr>
              <w:jc w:val="center"/>
              <w:rPr>
                <w:rFonts w:ascii="Times New Roman" w:hAnsi="Times New Roman"/>
                <w:b/>
                <w:bCs/>
                <w:color w:val="000000"/>
                <w:sz w:val="18"/>
                <w:szCs w:val="18"/>
              </w:rPr>
            </w:pPr>
          </w:p>
        </w:tc>
        <w:tc>
          <w:tcPr>
            <w:tcW w:w="270" w:type="pct"/>
            <w:gridSpan w:val="2"/>
            <w:vAlign w:val="center"/>
          </w:tcPr>
          <w:p>
            <w:pPr>
              <w:ind w:right="280"/>
              <w:jc w:val="center"/>
              <w:rPr>
                <w:rFonts w:ascii="Times New Roman" w:hAnsi="Times New Roman"/>
                <w:b/>
                <w:bCs/>
                <w:color w:val="000000"/>
                <w:sz w:val="18"/>
                <w:szCs w:val="18"/>
              </w:rPr>
            </w:pPr>
          </w:p>
        </w:tc>
        <w:tc>
          <w:tcPr>
            <w:tcW w:w="270" w:type="pct"/>
            <w:gridSpan w:val="2"/>
            <w:vAlign w:val="center"/>
          </w:tcPr>
          <w:p>
            <w:pPr>
              <w:ind w:right="280"/>
              <w:jc w:val="center"/>
              <w:rPr>
                <w:rFonts w:ascii="Times New Roman" w:hAnsi="Times New Roman"/>
                <w:b/>
                <w:bCs/>
                <w:color w:val="000000"/>
                <w:sz w:val="18"/>
                <w:szCs w:val="18"/>
              </w:rPr>
            </w:pPr>
          </w:p>
        </w:tc>
        <w:tc>
          <w:tcPr>
            <w:tcW w:w="249" w:type="pct"/>
            <w:gridSpan w:val="2"/>
            <w:vAlign w:val="center"/>
          </w:tcPr>
          <w:p>
            <w:pPr>
              <w:autoSpaceDE w:val="0"/>
              <w:autoSpaceDN w:val="0"/>
              <w:jc w:val="center"/>
              <w:rPr>
                <w:rFonts w:ascii="Times New Roman" w:hAnsi="Times New Roman"/>
                <w:b/>
                <w:bCs/>
                <w:color w:val="000000"/>
                <w:sz w:val="18"/>
                <w:szCs w:val="18"/>
              </w:rPr>
            </w:pPr>
          </w:p>
        </w:tc>
        <w:tc>
          <w:tcPr>
            <w:tcW w:w="237" w:type="pct"/>
            <w:vAlign w:val="center"/>
          </w:tcPr>
          <w:p>
            <w:pPr>
              <w:autoSpaceDE w:val="0"/>
              <w:autoSpaceDN w:val="0"/>
              <w:jc w:val="center"/>
              <w:rPr>
                <w:rFonts w:ascii="Times New Roman" w:hAnsi="Times New Roman"/>
                <w:b/>
                <w:bCs/>
                <w:color w:val="000000"/>
                <w:sz w:val="18"/>
                <w:szCs w:val="18"/>
              </w:rPr>
            </w:pPr>
          </w:p>
        </w:tc>
        <w:tc>
          <w:tcPr>
            <w:tcW w:w="353"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8" w:type="pct"/>
            <w:gridSpan w:val="5"/>
            <w:vAlign w:val="center"/>
          </w:tcPr>
          <w:p>
            <w:pPr>
              <w:jc w:val="center"/>
              <w:rPr>
                <w:rFonts w:ascii="Times New Roman" w:hAnsi="Times New Roman"/>
                <w:b/>
                <w:bCs/>
                <w:color w:val="000000"/>
                <w:sz w:val="18"/>
                <w:szCs w:val="18"/>
              </w:rPr>
            </w:pPr>
            <w:bookmarkStart w:id="80" w:name="_Hlk14254279"/>
            <w:r>
              <w:rPr>
                <w:rFonts w:hint="eastAsia" w:ascii="Times New Roman" w:hAnsi="Times New Roman"/>
                <w:b/>
                <w:bCs/>
                <w:color w:val="000000"/>
                <w:sz w:val="18"/>
                <w:szCs w:val="18"/>
              </w:rPr>
              <w:t>总计</w:t>
            </w:r>
          </w:p>
        </w:tc>
        <w:tc>
          <w:tcPr>
            <w:tcW w:w="271" w:type="pct"/>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2788</w:t>
            </w:r>
          </w:p>
        </w:tc>
        <w:tc>
          <w:tcPr>
            <w:tcW w:w="215" w:type="pct"/>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1392</w:t>
            </w:r>
          </w:p>
        </w:tc>
        <w:tc>
          <w:tcPr>
            <w:tcW w:w="216" w:type="pct"/>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1404</w:t>
            </w:r>
          </w:p>
        </w:tc>
        <w:tc>
          <w:tcPr>
            <w:tcW w:w="228" w:type="pct"/>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148</w:t>
            </w:r>
          </w:p>
        </w:tc>
        <w:tc>
          <w:tcPr>
            <w:tcW w:w="311" w:type="pct"/>
            <w:gridSpan w:val="2"/>
            <w:vAlign w:val="center"/>
          </w:tcPr>
          <w:p>
            <w:pPr>
              <w:jc w:val="center"/>
              <w:rPr>
                <w:rFonts w:ascii="Times New Roman" w:hAnsi="Times New Roman"/>
                <w:b/>
                <w:bCs/>
                <w:color w:val="000000"/>
                <w:sz w:val="18"/>
                <w:szCs w:val="18"/>
              </w:rPr>
            </w:pPr>
          </w:p>
        </w:tc>
        <w:tc>
          <w:tcPr>
            <w:tcW w:w="292" w:type="pct"/>
            <w:vAlign w:val="center"/>
          </w:tcPr>
          <w:p>
            <w:pPr>
              <w:jc w:val="center"/>
              <w:rPr>
                <w:rFonts w:ascii="Times New Roman" w:hAnsi="Times New Roman"/>
                <w:b/>
                <w:bCs/>
                <w:color w:val="000000"/>
                <w:sz w:val="18"/>
                <w:szCs w:val="18"/>
              </w:rPr>
            </w:pPr>
          </w:p>
        </w:tc>
        <w:tc>
          <w:tcPr>
            <w:tcW w:w="270" w:type="pct"/>
            <w:gridSpan w:val="2"/>
            <w:vAlign w:val="center"/>
          </w:tcPr>
          <w:p>
            <w:pPr>
              <w:ind w:right="280"/>
              <w:jc w:val="center"/>
              <w:rPr>
                <w:rFonts w:ascii="Times New Roman" w:hAnsi="Times New Roman"/>
                <w:b/>
                <w:bCs/>
                <w:color w:val="000000"/>
                <w:sz w:val="18"/>
                <w:szCs w:val="18"/>
              </w:rPr>
            </w:pPr>
          </w:p>
        </w:tc>
        <w:tc>
          <w:tcPr>
            <w:tcW w:w="270" w:type="pct"/>
            <w:gridSpan w:val="2"/>
            <w:vAlign w:val="center"/>
          </w:tcPr>
          <w:p>
            <w:pPr>
              <w:ind w:right="280"/>
              <w:jc w:val="center"/>
              <w:rPr>
                <w:rFonts w:ascii="Times New Roman" w:hAnsi="Times New Roman"/>
                <w:b/>
                <w:bCs/>
                <w:color w:val="000000"/>
                <w:sz w:val="18"/>
                <w:szCs w:val="18"/>
              </w:rPr>
            </w:pPr>
          </w:p>
        </w:tc>
        <w:tc>
          <w:tcPr>
            <w:tcW w:w="249" w:type="pct"/>
            <w:gridSpan w:val="2"/>
            <w:vAlign w:val="center"/>
          </w:tcPr>
          <w:p>
            <w:pPr>
              <w:autoSpaceDE w:val="0"/>
              <w:autoSpaceDN w:val="0"/>
              <w:jc w:val="center"/>
              <w:rPr>
                <w:rFonts w:ascii="Times New Roman" w:hAnsi="Times New Roman"/>
                <w:b/>
                <w:bCs/>
                <w:color w:val="000000"/>
                <w:sz w:val="18"/>
                <w:szCs w:val="18"/>
              </w:rPr>
            </w:pPr>
          </w:p>
        </w:tc>
        <w:tc>
          <w:tcPr>
            <w:tcW w:w="237" w:type="pct"/>
            <w:vAlign w:val="center"/>
          </w:tcPr>
          <w:p>
            <w:pPr>
              <w:autoSpaceDE w:val="0"/>
              <w:autoSpaceDN w:val="0"/>
              <w:jc w:val="center"/>
              <w:rPr>
                <w:rFonts w:ascii="Times New Roman" w:hAnsi="Times New Roman"/>
                <w:b/>
                <w:bCs/>
                <w:color w:val="000000"/>
                <w:sz w:val="18"/>
                <w:szCs w:val="18"/>
              </w:rPr>
            </w:pPr>
          </w:p>
        </w:tc>
        <w:tc>
          <w:tcPr>
            <w:tcW w:w="353" w:type="pct"/>
            <w:vAlign w:val="center"/>
          </w:tcPr>
          <w:p>
            <w:pPr>
              <w:autoSpaceDE w:val="0"/>
              <w:autoSpaceDN w:val="0"/>
              <w:jc w:val="center"/>
              <w:rPr>
                <w:rFonts w:ascii="Times New Roman" w:hAnsi="Times New Roman"/>
                <w:b/>
                <w:bCs/>
                <w:color w:val="000000"/>
                <w:sz w:val="18"/>
                <w:szCs w:val="18"/>
              </w:rPr>
            </w:pPr>
          </w:p>
        </w:tc>
      </w:tr>
      <w:bookmarkEnd w:id="80"/>
    </w:tbl>
    <w:p>
      <w:pPr>
        <w:jc w:val="center"/>
        <w:rPr>
          <w:rFonts w:ascii="Times New Roman" w:hAnsi="Times New Roman"/>
          <w:b/>
          <w:bCs/>
          <w:color w:val="000000"/>
          <w:sz w:val="24"/>
          <w:szCs w:val="24"/>
        </w:rPr>
      </w:pPr>
    </w:p>
    <w:p>
      <w:pPr>
        <w:keepNext/>
        <w:keepLines/>
        <w:spacing w:line="500" w:lineRule="exact"/>
        <w:ind w:firstLine="560" w:firstLineChars="200"/>
        <w:outlineLvl w:val="1"/>
        <w:rPr>
          <w:rFonts w:ascii="Arial" w:hAnsi="Arial" w:eastAsia="黑体"/>
          <w:b/>
          <w:bCs/>
          <w:color w:val="000000"/>
          <w:sz w:val="28"/>
          <w:szCs w:val="28"/>
        </w:rPr>
      </w:pPr>
      <w:bookmarkStart w:id="81" w:name="_Toc177997343"/>
      <w:bookmarkStart w:id="82" w:name="_Toc177998506"/>
      <w:r>
        <w:rPr>
          <w:rFonts w:hint="eastAsia" w:ascii="Arial" w:hAnsi="Arial" w:eastAsia="黑体"/>
          <w:b/>
          <w:bCs/>
          <w:color w:val="000000"/>
          <w:sz w:val="28"/>
          <w:szCs w:val="28"/>
        </w:rPr>
        <w:t>（三）课时学分分配明细</w:t>
      </w:r>
      <w:bookmarkEnd w:id="81"/>
      <w:bookmarkEnd w:id="82"/>
    </w:p>
    <w:p>
      <w:pPr>
        <w:jc w:val="center"/>
        <w:rPr>
          <w:rFonts w:ascii="Times New Roman" w:hAnsi="Times New Roman"/>
          <w:b/>
          <w:bCs/>
          <w:color w:val="000000"/>
          <w:sz w:val="24"/>
          <w:szCs w:val="24"/>
        </w:rPr>
      </w:pPr>
      <w:r>
        <w:rPr>
          <w:rFonts w:hint="eastAsia" w:ascii="Times New Roman" w:hAnsi="Times New Roman"/>
          <w:b/>
          <w:bCs/>
          <w:color w:val="000000"/>
          <w:sz w:val="24"/>
          <w:szCs w:val="24"/>
        </w:rPr>
        <w:t>表15  学分分配明细表</w:t>
      </w:r>
    </w:p>
    <w:tbl>
      <w:tblPr>
        <w:tblStyle w:val="29"/>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pPr>
              <w:widowControl/>
              <w:jc w:val="center"/>
              <w:rPr>
                <w:rFonts w:ascii="宋体" w:hAnsi="宋体" w:cs="宋体"/>
                <w:color w:val="000000"/>
                <w:kern w:val="0"/>
                <w:sz w:val="22"/>
              </w:rPr>
            </w:pPr>
          </w:p>
          <w:p>
            <w:pPr>
              <w:pStyle w:val="37"/>
              <w:ind w:firstLine="420"/>
              <w:rPr>
                <w:lang w:val="en-US"/>
              </w:rPr>
            </w:pPr>
          </w:p>
          <w:p>
            <w:pPr>
              <w:pStyle w:val="37"/>
              <w:ind w:firstLine="420"/>
              <w:rPr>
                <w:lang w:val="en-US"/>
              </w:rPr>
            </w:pPr>
            <w:r>
              <w:rPr>
                <w:rFonts w:hint="eastAsia"/>
                <w:lang w:val="en-US"/>
              </w:rPr>
              <w:t>合计</w:t>
            </w:r>
          </w:p>
        </w:tc>
      </w:tr>
      <w:tr>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专业限选课</w:t>
            </w:r>
          </w:p>
          <w:p>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专业选修课　</w:t>
            </w:r>
          </w:p>
        </w:tc>
        <w:tc>
          <w:tcPr>
            <w:tcW w:w="1558" w:type="dxa"/>
            <w:vMerge w:val="continue"/>
            <w:tcBorders>
              <w:left w:val="nil"/>
              <w:bottom w:val="single" w:color="auto" w:sz="4" w:space="0"/>
              <w:right w:val="single" w:color="000000" w:sz="4" w:space="0"/>
            </w:tcBorders>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820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336</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264</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1008</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15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155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2788</w:t>
            </w:r>
          </w:p>
        </w:tc>
      </w:tr>
      <w:tr>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16.5</w:t>
            </w:r>
          </w:p>
        </w:tc>
        <w:tc>
          <w:tcPr>
            <w:tcW w:w="993"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5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55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148</w:t>
            </w:r>
          </w:p>
        </w:tc>
      </w:tr>
      <w:tr>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5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55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公共基础课</w:t>
            </w:r>
          </w:p>
          <w:p>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1076</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38.6%</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1712</w:t>
            </w:r>
          </w:p>
        </w:tc>
        <w:tc>
          <w:tcPr>
            <w:tcW w:w="15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61.4%</w:t>
            </w:r>
          </w:p>
        </w:tc>
      </w:tr>
      <w:tr>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2788</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理论</w:t>
            </w:r>
          </w:p>
          <w:p>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1384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实践</w:t>
            </w:r>
          </w:p>
          <w:p>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1404</w:t>
            </w:r>
          </w:p>
        </w:tc>
      </w:tr>
      <w:tr>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理论/实践</w:t>
            </w:r>
          </w:p>
          <w:p>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49%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51%</w:t>
            </w:r>
          </w:p>
        </w:tc>
      </w:tr>
      <w:tr>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2"/>
              </w:rPr>
            </w:pPr>
            <w:r>
              <w:rPr>
                <w:rFonts w:hint="eastAsia" w:ascii="宋体" w:hAnsi="宋体" w:cs="宋体"/>
                <w:color w:val="000000"/>
                <w:kern w:val="0"/>
                <w:sz w:val="22"/>
              </w:rPr>
              <w:t>备注</w:t>
            </w:r>
          </w:p>
        </w:tc>
      </w:tr>
      <w:tr>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36%</w:t>
            </w:r>
          </w:p>
        </w:tc>
        <w:tc>
          <w:tcPr>
            <w:tcW w:w="1558"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64%</w:t>
            </w:r>
          </w:p>
        </w:tc>
        <w:tc>
          <w:tcPr>
            <w:tcW w:w="1558"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34</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34%</w:t>
            </w:r>
          </w:p>
        </w:tc>
        <w:tc>
          <w:tcPr>
            <w:tcW w:w="1558" w:type="dxa"/>
            <w:tcBorders>
              <w:top w:val="nil"/>
              <w:left w:val="single" w:color="auto" w:sz="4" w:space="0"/>
              <w:bottom w:val="single" w:color="auto" w:sz="4" w:space="0"/>
              <w:right w:val="single" w:color="auto" w:sz="4" w:space="0"/>
            </w:tcBorders>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16　</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132.5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1558"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558"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148</w:t>
            </w:r>
          </w:p>
        </w:tc>
        <w:tc>
          <w:tcPr>
            <w:tcW w:w="1558" w:type="dxa"/>
            <w:tcBorders>
              <w:top w:val="single" w:color="auto" w:sz="4" w:space="0"/>
              <w:left w:val="nil"/>
              <w:bottom w:val="single" w:color="auto" w:sz="4" w:space="0"/>
              <w:right w:val="single" w:color="000000" w:sz="4" w:space="0"/>
            </w:tcBorders>
          </w:tcPr>
          <w:p>
            <w:pPr>
              <w:widowControl/>
              <w:jc w:val="center"/>
              <w:rPr>
                <w:rFonts w:ascii="宋体" w:hAnsi="宋体" w:cs="宋体"/>
                <w:color w:val="000000"/>
                <w:kern w:val="0"/>
                <w:sz w:val="22"/>
              </w:rPr>
            </w:pPr>
          </w:p>
        </w:tc>
      </w:tr>
    </w:tbl>
    <w:p>
      <w:pPr>
        <w:rPr>
          <w:b/>
          <w:bCs/>
          <w:kern w:val="44"/>
        </w:rPr>
      </w:pPr>
    </w:p>
    <w:p>
      <w:pPr>
        <w:pStyle w:val="37"/>
        <w:ind w:firstLine="420"/>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643" w:firstLineChars="200"/>
        <w:outlineLvl w:val="0"/>
        <w:rPr>
          <w:rFonts w:eastAsia="黑体"/>
          <w:b/>
          <w:bCs/>
          <w:color w:val="000000"/>
          <w:kern w:val="44"/>
          <w:sz w:val="32"/>
          <w:szCs w:val="30"/>
        </w:rPr>
      </w:pPr>
      <w:bookmarkStart w:id="83" w:name="_Toc177997344"/>
      <w:bookmarkStart w:id="84" w:name="_Toc177998507"/>
      <w:bookmarkStart w:id="85" w:name="_Toc46303726"/>
      <w:r>
        <w:rPr>
          <w:rFonts w:hint="eastAsia" w:eastAsia="黑体"/>
          <w:b/>
          <w:bCs/>
          <w:color w:val="000000"/>
          <w:kern w:val="44"/>
          <w:sz w:val="32"/>
          <w:szCs w:val="30"/>
        </w:rPr>
        <w:t>八、实施保障</w:t>
      </w:r>
      <w:bookmarkEnd w:id="83"/>
      <w:bookmarkEnd w:id="84"/>
      <w:bookmarkEnd w:id="85"/>
    </w:p>
    <w:p>
      <w:pPr>
        <w:keepNext/>
        <w:keepLines/>
        <w:spacing w:line="500" w:lineRule="exact"/>
        <w:ind w:firstLine="562" w:firstLineChars="200"/>
        <w:outlineLvl w:val="1"/>
        <w:rPr>
          <w:rFonts w:ascii="Arial" w:hAnsi="Arial" w:eastAsia="黑体"/>
          <w:b/>
          <w:bCs/>
          <w:color w:val="000000"/>
          <w:sz w:val="28"/>
          <w:szCs w:val="28"/>
        </w:rPr>
      </w:pPr>
      <w:bookmarkStart w:id="86" w:name="_Toc46303727"/>
      <w:bookmarkStart w:id="87" w:name="_Toc177997345"/>
      <w:bookmarkStart w:id="88" w:name="_Toc177998508"/>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86"/>
      <w:bookmarkEnd w:id="87"/>
      <w:bookmarkEnd w:id="88"/>
    </w:p>
    <w:p>
      <w:pPr>
        <w:spacing w:line="500" w:lineRule="exact"/>
        <w:ind w:left="562"/>
        <w:rPr>
          <w:rFonts w:ascii="黑体" w:hAnsi="黑体" w:eastAsia="黑体"/>
          <w:b/>
          <w:sz w:val="24"/>
          <w:szCs w:val="24"/>
        </w:rPr>
      </w:pPr>
      <w:r>
        <w:rPr>
          <w:rFonts w:hint="eastAsia" w:ascii="黑体" w:hAnsi="黑体" w:eastAsia="黑体"/>
          <w:b/>
          <w:sz w:val="24"/>
          <w:szCs w:val="24"/>
        </w:rPr>
        <w:t>1.基本情况</w:t>
      </w:r>
    </w:p>
    <w:p>
      <w:pPr>
        <w:spacing w:line="500" w:lineRule="exact"/>
        <w:ind w:firstLine="480" w:firstLineChars="200"/>
        <w:rPr>
          <w:rFonts w:ascii="宋体" w:hAnsi="宋体"/>
          <w:sz w:val="24"/>
          <w:szCs w:val="24"/>
        </w:rPr>
      </w:pPr>
      <w:r>
        <w:rPr>
          <w:rFonts w:hint="eastAsia" w:ascii="宋体" w:hAnsi="宋体"/>
          <w:sz w:val="24"/>
          <w:szCs w:val="24"/>
        </w:rPr>
        <w:t>航空复合材料成型与加工技术专业共有教师13名，其中，专任教师10名，兼课教师1名。专任教师中，高级职称教师8名，占61.5％，中级职称教师3名，占23％，初级职称教师2名，占15％；取得硕士学位以上教师2名，占15％；双师素质教师11名，双师素质教师占专任教师总数的84.6％。</w:t>
      </w:r>
    </w:p>
    <w:p>
      <w:pPr>
        <w:spacing w:line="500" w:lineRule="exact"/>
        <w:ind w:firstLine="480" w:firstLineChars="200"/>
        <w:rPr>
          <w:rFonts w:ascii="宋体" w:hAnsi="宋体"/>
          <w:sz w:val="24"/>
          <w:szCs w:val="24"/>
        </w:rPr>
      </w:pPr>
      <w:r>
        <w:rPr>
          <w:rFonts w:hint="eastAsia" w:ascii="宋体" w:hAnsi="宋体"/>
          <w:sz w:val="24"/>
          <w:szCs w:val="24"/>
        </w:rPr>
        <w:t>学校专任教师中，35岁以下教师1人，占专任教师总数的8 %，36-45岁教师4人，占专任教师总数的30.7%，46-60岁教师8人，占专任教师总数的61.5%。大部分教师达到双师素质要求，师资队伍结构基本合理。</w:t>
      </w:r>
    </w:p>
    <w:p>
      <w:pPr>
        <w:spacing w:line="500" w:lineRule="exact"/>
        <w:ind w:firstLine="482" w:firstLineChars="200"/>
        <w:rPr>
          <w:rFonts w:ascii="黑体" w:hAnsi="黑体" w:eastAsia="黑体"/>
          <w:b/>
          <w:sz w:val="24"/>
          <w:szCs w:val="24"/>
        </w:rPr>
      </w:pPr>
      <w:r>
        <w:rPr>
          <w:rFonts w:hint="eastAsia" w:ascii="黑体" w:hAnsi="黑体" w:eastAsia="黑体"/>
          <w:b/>
          <w:sz w:val="24"/>
          <w:szCs w:val="24"/>
        </w:rPr>
        <w:t>2.专任教师</w:t>
      </w:r>
    </w:p>
    <w:p>
      <w:pPr>
        <w:spacing w:line="500" w:lineRule="exact"/>
        <w:ind w:firstLine="480" w:firstLineChars="200"/>
        <w:outlineLvl w:val="3"/>
        <w:rPr>
          <w:rFonts w:ascii="宋体" w:hAnsi="宋体"/>
          <w:sz w:val="24"/>
          <w:szCs w:val="24"/>
        </w:rPr>
      </w:pPr>
      <w:r>
        <w:rPr>
          <w:rFonts w:hint="eastAsia" w:ascii="宋体" w:hAnsi="宋体"/>
          <w:sz w:val="24"/>
          <w:szCs w:val="24"/>
        </w:rPr>
        <w:t>（1）专业带头人</w:t>
      </w:r>
    </w:p>
    <w:p>
      <w:pPr>
        <w:spacing w:line="500" w:lineRule="exact"/>
        <w:ind w:firstLine="480" w:firstLineChars="200"/>
        <w:rPr>
          <w:rFonts w:ascii="宋体" w:hAnsi="宋体"/>
          <w:sz w:val="24"/>
          <w:szCs w:val="24"/>
        </w:rPr>
      </w:pPr>
      <w:r>
        <w:rPr>
          <w:rFonts w:hint="eastAsia" w:ascii="宋体" w:hAnsi="宋体"/>
          <w:sz w:val="24"/>
          <w:szCs w:val="24"/>
        </w:rPr>
        <w:t>专业带头人具有副高及以上职称，能够较好地把握国内外复合材料行业、专业发展，能广泛联系行业企业，了解行业企业对本专业人才的需求实际，教学设计、专业研究能力强，组织开展教科研工作能力强，在本区域或本领域具有一定的专业影响力。</w:t>
      </w:r>
    </w:p>
    <w:p>
      <w:pPr>
        <w:spacing w:line="500" w:lineRule="exact"/>
        <w:ind w:firstLine="480" w:firstLineChars="200"/>
        <w:outlineLvl w:val="3"/>
        <w:rPr>
          <w:rFonts w:ascii="宋体" w:hAnsi="宋体"/>
          <w:sz w:val="24"/>
          <w:szCs w:val="24"/>
        </w:rPr>
      </w:pPr>
      <w:r>
        <w:rPr>
          <w:rFonts w:hint="eastAsia" w:ascii="宋体" w:hAnsi="宋体"/>
          <w:sz w:val="24"/>
          <w:szCs w:val="24"/>
        </w:rPr>
        <w:t>（2）双师素质与骨干教师</w:t>
      </w:r>
    </w:p>
    <w:p>
      <w:pPr>
        <w:spacing w:line="500" w:lineRule="exact"/>
        <w:ind w:firstLine="480" w:firstLineChars="200"/>
        <w:rPr>
          <w:rFonts w:ascii="宋体" w:hAnsi="宋体"/>
          <w:sz w:val="24"/>
          <w:szCs w:val="24"/>
        </w:rPr>
      </w:pPr>
      <w:r>
        <w:rPr>
          <w:rFonts w:hint="eastAsia" w:ascii="宋体" w:hAnsi="宋体"/>
          <w:sz w:val="24"/>
          <w:szCs w:val="24"/>
        </w:rPr>
        <w:t>专任教师具有高校教师资格和本专业领域有关证书；有理想信念、有道德情操、有扎实学识、有仁爱之心；具有本科及以上学历；具有扎实的理论功底和实践能力；具有较强信息化教学能力，能够开展课程教学改革和科学研究；每五年累计不少于6个月的企业实践经历。</w:t>
      </w:r>
    </w:p>
    <w:p>
      <w:pPr>
        <w:spacing w:line="500" w:lineRule="exact"/>
        <w:ind w:firstLine="482" w:firstLineChars="200"/>
        <w:rPr>
          <w:rFonts w:ascii="黑体" w:hAnsi="黑体" w:eastAsia="黑体"/>
          <w:b/>
          <w:sz w:val="24"/>
          <w:szCs w:val="24"/>
        </w:rPr>
      </w:pPr>
      <w:r>
        <w:rPr>
          <w:rFonts w:hint="eastAsia" w:ascii="黑体" w:hAnsi="黑体" w:eastAsia="黑体"/>
          <w:b/>
          <w:sz w:val="24"/>
          <w:szCs w:val="24"/>
        </w:rPr>
        <w:t>3.兼职教师</w:t>
      </w:r>
    </w:p>
    <w:p>
      <w:pPr>
        <w:spacing w:line="500" w:lineRule="exact"/>
        <w:ind w:firstLine="480" w:firstLineChars="200"/>
        <w:rPr>
          <w:rFonts w:ascii="宋体" w:hAnsi="宋体"/>
          <w:sz w:val="24"/>
          <w:szCs w:val="24"/>
        </w:rPr>
      </w:pPr>
      <w:r>
        <w:rPr>
          <w:rFonts w:hint="eastAsia" w:ascii="宋体" w:hAnsi="宋体"/>
          <w:sz w:val="24"/>
          <w:szCs w:val="24"/>
        </w:rPr>
        <w:t>兼职教师主要从本地区与本专业相关的行业企业聘任，具备良好的思想政治素质、职业道德和工匠精神，具有扎实的航空复合材料成型与加工技术专业知识和丰富的实际工作经验，具有中级及以上相关专业职称，能承担专业课程教学、实习实训指导和学生职业发展规划指导等教学任务。</w:t>
      </w:r>
    </w:p>
    <w:p>
      <w:pPr>
        <w:keepNext/>
        <w:keepLines/>
        <w:spacing w:line="360" w:lineRule="auto"/>
        <w:ind w:firstLine="562" w:firstLineChars="200"/>
        <w:outlineLvl w:val="1"/>
        <w:rPr>
          <w:rFonts w:ascii="Arial" w:hAnsi="Arial" w:eastAsia="黑体"/>
          <w:b/>
          <w:bCs/>
          <w:color w:val="000000"/>
          <w:sz w:val="28"/>
          <w:szCs w:val="28"/>
        </w:rPr>
      </w:pPr>
      <w:bookmarkStart w:id="89" w:name="_Toc177997346"/>
      <w:bookmarkStart w:id="90" w:name="_Toc46303728"/>
      <w:bookmarkStart w:id="91" w:name="_Toc177998509"/>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89"/>
      <w:bookmarkEnd w:id="90"/>
      <w:bookmarkEnd w:id="91"/>
    </w:p>
    <w:p>
      <w:pPr>
        <w:spacing w:line="500" w:lineRule="exact"/>
        <w:ind w:firstLine="482" w:firstLineChars="200"/>
        <w:rPr>
          <w:rFonts w:ascii="黑体" w:hAnsi="黑体" w:eastAsia="黑体"/>
          <w:b/>
          <w:sz w:val="24"/>
          <w:szCs w:val="24"/>
        </w:rPr>
      </w:pPr>
      <w:bookmarkStart w:id="92" w:name="_Toc405393407"/>
      <w:bookmarkStart w:id="93" w:name="_Toc407697923"/>
      <w:bookmarkStart w:id="94" w:name="_Toc407696165"/>
      <w:r>
        <w:rPr>
          <w:rFonts w:hint="eastAsia" w:ascii="黑体" w:hAnsi="黑体" w:eastAsia="黑体"/>
          <w:b/>
          <w:sz w:val="24"/>
          <w:szCs w:val="24"/>
        </w:rPr>
        <w:t>1.专业教室基本条件</w:t>
      </w:r>
    </w:p>
    <w:p>
      <w:pPr>
        <w:spacing w:line="500" w:lineRule="exact"/>
        <w:ind w:firstLine="480" w:firstLineChars="200"/>
        <w:rPr>
          <w:rFonts w:ascii="宋体" w:hAnsi="宋体"/>
          <w:sz w:val="24"/>
          <w:szCs w:val="24"/>
        </w:rPr>
      </w:pPr>
      <w:r>
        <w:rPr>
          <w:rFonts w:hint="eastAsia" w:ascii="宋体" w:hAnsi="宋体"/>
          <w:sz w:val="24"/>
          <w:szCs w:val="24"/>
        </w:rPr>
        <w:t>教室配有黑板、多媒体计算机、投影设备、音响设备，互联网接入或Wi-Fi 环境，并实施网络安全防护措施；安装应急照明装置并保持良好状态，符合紧急疏散要求，标志明显，保持逃生通道畅通无阻。</w:t>
      </w:r>
    </w:p>
    <w:p>
      <w:pPr>
        <w:spacing w:line="500" w:lineRule="exact"/>
        <w:ind w:firstLine="482" w:firstLineChars="200"/>
        <w:rPr>
          <w:rFonts w:ascii="黑体" w:hAnsi="黑体" w:eastAsia="黑体"/>
          <w:b/>
          <w:sz w:val="24"/>
          <w:szCs w:val="24"/>
        </w:rPr>
      </w:pPr>
      <w:r>
        <w:rPr>
          <w:rFonts w:hint="eastAsia" w:ascii="黑体" w:hAnsi="黑体" w:eastAsia="黑体"/>
          <w:b/>
          <w:sz w:val="24"/>
          <w:szCs w:val="24"/>
        </w:rPr>
        <w:t>2.校内实践教学条件</w:t>
      </w:r>
    </w:p>
    <w:p>
      <w:pPr>
        <w:spacing w:line="500" w:lineRule="exact"/>
        <w:ind w:firstLine="600" w:firstLineChars="250"/>
        <w:rPr>
          <w:rFonts w:ascii="宋体" w:hAnsi="宋体"/>
          <w:sz w:val="24"/>
          <w:szCs w:val="24"/>
        </w:rPr>
      </w:pPr>
      <w:r>
        <w:rPr>
          <w:rFonts w:hint="eastAsia" w:ascii="宋体" w:hAnsi="宋体"/>
          <w:sz w:val="24"/>
          <w:szCs w:val="24"/>
        </w:rPr>
        <w:t>校内实训基地围绕航空复合材料成型与加工技术专业的基本技能、核心技能和拓展技能，以专业技能递进为主线进行建设。目前建有5个基础实验实训室和5个专业实训中心，设备先进、工位充足，贴近生产实际，为本专业所开设的课程进行理实一体化教学、岗位专项技能实训、工种考核等教学提供了保证。</w:t>
      </w:r>
    </w:p>
    <w:p>
      <w:pPr>
        <w:spacing w:line="500" w:lineRule="exact"/>
        <w:ind w:firstLine="480" w:firstLineChars="200"/>
        <w:rPr>
          <w:rFonts w:ascii="宋体" w:hAnsi="宋体"/>
          <w:sz w:val="24"/>
          <w:szCs w:val="24"/>
        </w:rPr>
      </w:pPr>
      <w:r>
        <w:rPr>
          <w:rFonts w:hint="eastAsia" w:ascii="宋体" w:hAnsi="宋体"/>
          <w:sz w:val="24"/>
          <w:szCs w:val="24"/>
        </w:rPr>
        <w:t>（1）基础实验实训室</w:t>
      </w:r>
    </w:p>
    <w:p>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w:t>
      </w:r>
      <w:r>
        <w:rPr>
          <w:rFonts w:hint="eastAsia" w:ascii="宋体" w:hAnsi="宋体"/>
          <w:b/>
          <w:color w:val="000000"/>
          <w:sz w:val="24"/>
          <w:szCs w:val="24"/>
        </w:rPr>
        <w:t>6 实训室功能表</w:t>
      </w:r>
    </w:p>
    <w:tbl>
      <w:tblPr>
        <w:tblStyle w:val="29"/>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088"/>
        <w:gridCol w:w="2146"/>
        <w:gridCol w:w="850"/>
        <w:gridCol w:w="2820"/>
        <w:gridCol w:w="1008"/>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6" w:hRule="atLeast"/>
          <w:tblHeader/>
          <w:jc w:val="center"/>
        </w:trPr>
        <w:tc>
          <w:tcPr>
            <w:tcW w:w="536" w:type="dxa"/>
            <w:vAlign w:val="center"/>
          </w:tcPr>
          <w:p>
            <w:pPr>
              <w:jc w:val="center"/>
              <w:rPr>
                <w:rFonts w:ascii="宋体" w:hAnsi="宋体"/>
                <w:b/>
                <w:bCs/>
                <w:szCs w:val="21"/>
              </w:rPr>
            </w:pPr>
            <w:r>
              <w:rPr>
                <w:rFonts w:ascii="宋体" w:hAnsi="宋体"/>
                <w:b/>
                <w:bCs/>
                <w:szCs w:val="21"/>
              </w:rPr>
              <w:t>序号</w:t>
            </w:r>
          </w:p>
        </w:tc>
        <w:tc>
          <w:tcPr>
            <w:tcW w:w="1088" w:type="dxa"/>
            <w:vAlign w:val="center"/>
          </w:tcPr>
          <w:p>
            <w:pPr>
              <w:jc w:val="center"/>
              <w:rPr>
                <w:rFonts w:ascii="宋体" w:hAnsi="宋体"/>
                <w:szCs w:val="21"/>
              </w:rPr>
            </w:pPr>
            <w:r>
              <w:rPr>
                <w:rFonts w:ascii="宋体" w:hAnsi="宋体"/>
                <w:b/>
                <w:bCs/>
                <w:szCs w:val="21"/>
              </w:rPr>
              <w:t>校内实训室名称</w:t>
            </w:r>
          </w:p>
        </w:tc>
        <w:tc>
          <w:tcPr>
            <w:tcW w:w="2146" w:type="dxa"/>
            <w:vAlign w:val="center"/>
          </w:tcPr>
          <w:p>
            <w:pPr>
              <w:jc w:val="center"/>
              <w:rPr>
                <w:rFonts w:ascii="宋体" w:hAnsi="宋体"/>
                <w:szCs w:val="21"/>
              </w:rPr>
            </w:pPr>
            <w:r>
              <w:rPr>
                <w:rFonts w:hint="eastAsia" w:ascii="宋体" w:hAnsi="宋体"/>
                <w:b/>
                <w:bCs/>
                <w:szCs w:val="21"/>
              </w:rPr>
              <w:t>主要设备</w:t>
            </w:r>
          </w:p>
        </w:tc>
        <w:tc>
          <w:tcPr>
            <w:tcW w:w="850" w:type="dxa"/>
            <w:vAlign w:val="center"/>
          </w:tcPr>
          <w:p>
            <w:pPr>
              <w:jc w:val="center"/>
              <w:rPr>
                <w:rFonts w:ascii="宋体" w:hAnsi="宋体"/>
                <w:szCs w:val="21"/>
              </w:rPr>
            </w:pPr>
            <w:r>
              <w:rPr>
                <w:rFonts w:hint="eastAsia" w:ascii="宋体" w:hAnsi="宋体"/>
                <w:b/>
                <w:bCs/>
                <w:szCs w:val="21"/>
              </w:rPr>
              <w:t>数量（人/工位）</w:t>
            </w:r>
          </w:p>
        </w:tc>
        <w:tc>
          <w:tcPr>
            <w:tcW w:w="2820" w:type="dxa"/>
            <w:vAlign w:val="center"/>
          </w:tcPr>
          <w:p>
            <w:pPr>
              <w:jc w:val="center"/>
              <w:rPr>
                <w:rFonts w:ascii="宋体" w:hAnsi="宋体"/>
                <w:szCs w:val="21"/>
              </w:rPr>
            </w:pPr>
            <w:r>
              <w:rPr>
                <w:rFonts w:hint="eastAsia" w:ascii="宋体" w:hAnsi="宋体"/>
                <w:b/>
                <w:bCs/>
                <w:szCs w:val="21"/>
              </w:rPr>
              <w:t>主要功能</w:t>
            </w:r>
          </w:p>
        </w:tc>
        <w:tc>
          <w:tcPr>
            <w:tcW w:w="1008" w:type="dxa"/>
            <w:vAlign w:val="center"/>
          </w:tcPr>
          <w:p>
            <w:pPr>
              <w:jc w:val="center"/>
              <w:rPr>
                <w:rFonts w:ascii="宋体" w:hAnsi="宋体"/>
                <w:szCs w:val="21"/>
              </w:rPr>
            </w:pPr>
            <w:r>
              <w:rPr>
                <w:rFonts w:hint="eastAsia" w:ascii="宋体" w:hAnsi="宋体"/>
                <w:b/>
                <w:bCs/>
                <w:szCs w:val="21"/>
              </w:rPr>
              <w:t>适用课程</w:t>
            </w:r>
          </w:p>
        </w:tc>
        <w:tc>
          <w:tcPr>
            <w:tcW w:w="1160" w:type="dxa"/>
            <w:vAlign w:val="center"/>
          </w:tcPr>
          <w:p>
            <w:pPr>
              <w:jc w:val="center"/>
              <w:rPr>
                <w:rFonts w:ascii="宋体" w:hAnsi="宋体"/>
                <w:szCs w:val="21"/>
              </w:rPr>
            </w:pPr>
            <w:r>
              <w:rPr>
                <w:rFonts w:hint="eastAsia" w:ascii="宋体" w:hAnsi="宋体"/>
                <w:b/>
                <w:bCs/>
                <w:szCs w:val="21"/>
              </w:rPr>
              <w:t>适用范围  （职业鉴定项目）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6" w:type="dxa"/>
            <w:vAlign w:val="center"/>
          </w:tcPr>
          <w:p>
            <w:pPr>
              <w:spacing w:line="320" w:lineRule="exact"/>
              <w:jc w:val="center"/>
              <w:rPr>
                <w:rFonts w:ascii="宋体" w:hAnsi="宋体"/>
                <w:szCs w:val="21"/>
              </w:rPr>
            </w:pPr>
            <w:r>
              <w:rPr>
                <w:rFonts w:hint="eastAsia" w:ascii="宋体" w:hAnsi="宋体"/>
                <w:szCs w:val="21"/>
              </w:rPr>
              <w:t>1</w:t>
            </w:r>
          </w:p>
        </w:tc>
        <w:tc>
          <w:tcPr>
            <w:tcW w:w="1088" w:type="dxa"/>
            <w:vAlign w:val="center"/>
          </w:tcPr>
          <w:p>
            <w:pPr>
              <w:spacing w:line="320" w:lineRule="exact"/>
              <w:jc w:val="center"/>
              <w:rPr>
                <w:rFonts w:ascii="宋体" w:hAnsi="宋体"/>
                <w:sz w:val="18"/>
                <w:szCs w:val="18"/>
              </w:rPr>
            </w:pPr>
            <w:r>
              <w:rPr>
                <w:rFonts w:hint="eastAsia" w:ascii="宋体" w:hAnsi="宋体"/>
                <w:sz w:val="18"/>
                <w:szCs w:val="18"/>
              </w:rPr>
              <w:t>电工实训室</w:t>
            </w:r>
          </w:p>
        </w:tc>
        <w:tc>
          <w:tcPr>
            <w:tcW w:w="2146" w:type="dxa"/>
          </w:tcPr>
          <w:p>
            <w:pPr>
              <w:spacing w:line="320" w:lineRule="exact"/>
              <w:rPr>
                <w:rFonts w:ascii="宋体" w:hAnsi="宋体"/>
                <w:sz w:val="18"/>
                <w:szCs w:val="18"/>
              </w:rPr>
            </w:pPr>
            <w:r>
              <w:rPr>
                <w:rFonts w:hint="eastAsia" w:ascii="宋体" w:hAnsi="宋体"/>
                <w:sz w:val="18"/>
                <w:szCs w:val="18"/>
              </w:rPr>
              <w:t>1.电工</w:t>
            </w:r>
            <w:r>
              <w:rPr>
                <w:rFonts w:ascii="宋体" w:hAnsi="宋体"/>
                <w:sz w:val="18"/>
                <w:szCs w:val="18"/>
              </w:rPr>
              <w:t>实训</w:t>
            </w:r>
            <w:r>
              <w:rPr>
                <w:rFonts w:hint="eastAsia" w:ascii="宋体" w:hAnsi="宋体"/>
                <w:sz w:val="18"/>
                <w:szCs w:val="18"/>
              </w:rPr>
              <w:t>操作</w:t>
            </w:r>
            <w:r>
              <w:rPr>
                <w:rFonts w:ascii="宋体" w:hAnsi="宋体"/>
                <w:sz w:val="18"/>
                <w:szCs w:val="18"/>
              </w:rPr>
              <w:t>台</w:t>
            </w:r>
          </w:p>
          <w:p>
            <w:pPr>
              <w:spacing w:line="320" w:lineRule="exact"/>
              <w:rPr>
                <w:rFonts w:ascii="宋体" w:hAnsi="宋体"/>
                <w:sz w:val="18"/>
                <w:szCs w:val="18"/>
              </w:rPr>
            </w:pPr>
            <w:r>
              <w:rPr>
                <w:rFonts w:hint="eastAsia" w:ascii="宋体" w:hAnsi="宋体"/>
                <w:sz w:val="18"/>
                <w:szCs w:val="18"/>
              </w:rPr>
              <w:t>2.三相</w:t>
            </w:r>
            <w:r>
              <w:rPr>
                <w:rFonts w:ascii="宋体" w:hAnsi="宋体"/>
                <w:sz w:val="18"/>
                <w:szCs w:val="18"/>
              </w:rPr>
              <w:t>交流电机</w:t>
            </w:r>
          </w:p>
          <w:p>
            <w:pPr>
              <w:spacing w:line="320" w:lineRule="exact"/>
              <w:rPr>
                <w:rFonts w:ascii="宋体" w:hAnsi="宋体"/>
                <w:sz w:val="18"/>
                <w:szCs w:val="18"/>
              </w:rPr>
            </w:pPr>
            <w:r>
              <w:rPr>
                <w:rFonts w:hint="eastAsia" w:ascii="宋体" w:hAnsi="宋体"/>
                <w:sz w:val="18"/>
                <w:szCs w:val="18"/>
              </w:rPr>
              <w:t>3.</w:t>
            </w:r>
            <w:r>
              <w:rPr>
                <w:rFonts w:ascii="宋体" w:hAnsi="宋体"/>
                <w:sz w:val="18"/>
                <w:szCs w:val="18"/>
              </w:rPr>
              <w:t>单</w:t>
            </w:r>
            <w:r>
              <w:rPr>
                <w:rFonts w:hint="eastAsia" w:ascii="宋体" w:hAnsi="宋体"/>
                <w:sz w:val="18"/>
                <w:szCs w:val="18"/>
              </w:rPr>
              <w:t>相</w:t>
            </w:r>
            <w:r>
              <w:rPr>
                <w:rFonts w:ascii="宋体" w:hAnsi="宋体"/>
                <w:sz w:val="18"/>
                <w:szCs w:val="18"/>
              </w:rPr>
              <w:t>交流电机</w:t>
            </w:r>
          </w:p>
          <w:p>
            <w:pPr>
              <w:spacing w:line="320" w:lineRule="exact"/>
              <w:rPr>
                <w:rFonts w:ascii="宋体" w:hAnsi="宋体"/>
                <w:sz w:val="18"/>
                <w:szCs w:val="18"/>
              </w:rPr>
            </w:pPr>
            <w:r>
              <w:rPr>
                <w:rFonts w:hint="eastAsia" w:ascii="宋体" w:hAnsi="宋体"/>
                <w:sz w:val="18"/>
                <w:szCs w:val="18"/>
              </w:rPr>
              <w:t>4.</w:t>
            </w:r>
            <w:r>
              <w:rPr>
                <w:rFonts w:ascii="宋体" w:hAnsi="宋体"/>
                <w:sz w:val="18"/>
                <w:szCs w:val="18"/>
              </w:rPr>
              <w:t>直流电机</w:t>
            </w:r>
          </w:p>
          <w:p>
            <w:pPr>
              <w:spacing w:line="320" w:lineRule="exact"/>
              <w:rPr>
                <w:rFonts w:ascii="宋体" w:hAnsi="宋体"/>
                <w:sz w:val="18"/>
                <w:szCs w:val="18"/>
              </w:rPr>
            </w:pPr>
            <w:r>
              <w:rPr>
                <w:rFonts w:hint="eastAsia" w:ascii="宋体" w:hAnsi="宋体"/>
                <w:sz w:val="18"/>
                <w:szCs w:val="18"/>
              </w:rPr>
              <w:t>5.常用</w:t>
            </w:r>
            <w:r>
              <w:rPr>
                <w:rFonts w:ascii="宋体" w:hAnsi="宋体"/>
                <w:sz w:val="18"/>
                <w:szCs w:val="18"/>
              </w:rPr>
              <w:t>电工工具</w:t>
            </w:r>
          </w:p>
          <w:p>
            <w:pPr>
              <w:spacing w:line="320" w:lineRule="exact"/>
              <w:rPr>
                <w:rFonts w:ascii="宋体" w:hAnsi="宋体"/>
                <w:sz w:val="18"/>
                <w:szCs w:val="18"/>
              </w:rPr>
            </w:pPr>
            <w:r>
              <w:rPr>
                <w:rFonts w:hint="eastAsia" w:ascii="宋体" w:hAnsi="宋体"/>
                <w:sz w:val="18"/>
                <w:szCs w:val="18"/>
              </w:rPr>
              <w:t>6.</w:t>
            </w:r>
            <w:r>
              <w:rPr>
                <w:rFonts w:ascii="宋体" w:hAnsi="宋体"/>
                <w:sz w:val="18"/>
                <w:szCs w:val="18"/>
              </w:rPr>
              <w:t>常用</w:t>
            </w:r>
            <w:r>
              <w:rPr>
                <w:rFonts w:hint="eastAsia" w:ascii="宋体" w:hAnsi="宋体"/>
                <w:sz w:val="18"/>
                <w:szCs w:val="18"/>
              </w:rPr>
              <w:t>电工</w:t>
            </w:r>
            <w:r>
              <w:rPr>
                <w:rFonts w:ascii="宋体" w:hAnsi="宋体"/>
                <w:sz w:val="18"/>
                <w:szCs w:val="18"/>
              </w:rPr>
              <w:t>仪表</w:t>
            </w:r>
          </w:p>
          <w:p>
            <w:pPr>
              <w:spacing w:line="320" w:lineRule="exact"/>
              <w:rPr>
                <w:rFonts w:ascii="宋体" w:hAnsi="宋体"/>
                <w:sz w:val="18"/>
                <w:szCs w:val="18"/>
              </w:rPr>
            </w:pPr>
            <w:r>
              <w:rPr>
                <w:rFonts w:hint="eastAsia" w:ascii="宋体" w:hAnsi="宋体"/>
                <w:sz w:val="18"/>
                <w:szCs w:val="18"/>
              </w:rPr>
              <w:t>7.仪表设备</w:t>
            </w:r>
            <w:r>
              <w:rPr>
                <w:rFonts w:ascii="宋体" w:hAnsi="宋体"/>
                <w:sz w:val="18"/>
                <w:szCs w:val="18"/>
              </w:rPr>
              <w:t>厨、实训</w:t>
            </w:r>
            <w:r>
              <w:rPr>
                <w:rFonts w:hint="eastAsia" w:ascii="宋体" w:hAnsi="宋体"/>
                <w:sz w:val="18"/>
                <w:szCs w:val="18"/>
              </w:rPr>
              <w:t>桌凳</w:t>
            </w:r>
          </w:p>
          <w:p>
            <w:pPr>
              <w:spacing w:line="320" w:lineRule="exact"/>
              <w:rPr>
                <w:rFonts w:ascii="宋体" w:hAnsi="宋体"/>
                <w:sz w:val="18"/>
                <w:szCs w:val="18"/>
              </w:rPr>
            </w:pPr>
          </w:p>
        </w:tc>
        <w:tc>
          <w:tcPr>
            <w:tcW w:w="850" w:type="dxa"/>
            <w:vAlign w:val="center"/>
          </w:tcPr>
          <w:p>
            <w:pPr>
              <w:spacing w:line="320" w:lineRule="exact"/>
              <w:jc w:val="center"/>
              <w:rPr>
                <w:rFonts w:ascii="宋体" w:hAnsi="宋体"/>
                <w:sz w:val="18"/>
                <w:szCs w:val="18"/>
              </w:rPr>
            </w:pPr>
            <w:r>
              <w:rPr>
                <w:rFonts w:ascii="宋体" w:hAnsi="宋体"/>
                <w:sz w:val="18"/>
                <w:szCs w:val="18"/>
              </w:rPr>
              <w:t>35</w:t>
            </w:r>
          </w:p>
        </w:tc>
        <w:tc>
          <w:tcPr>
            <w:tcW w:w="2820" w:type="dxa"/>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w:t>
            </w:r>
            <w:r>
              <w:rPr>
                <w:rFonts w:ascii="宋体" w:hAnsi="宋体"/>
                <w:sz w:val="18"/>
                <w:szCs w:val="18"/>
              </w:rPr>
              <w:t>电工测量仪表基本操作</w:t>
            </w:r>
            <w:r>
              <w:rPr>
                <w:rFonts w:hint="eastAsia" w:ascii="宋体" w:hAnsi="宋体"/>
                <w:sz w:val="18"/>
                <w:szCs w:val="18"/>
              </w:rPr>
              <w:t>训练；</w:t>
            </w:r>
          </w:p>
          <w:p>
            <w:pPr>
              <w:spacing w:line="320" w:lineRule="exact"/>
              <w:rPr>
                <w:rFonts w:ascii="宋体" w:hAnsi="宋体"/>
                <w:sz w:val="18"/>
                <w:szCs w:val="18"/>
              </w:rPr>
            </w:pPr>
            <w:r>
              <w:rPr>
                <w:rFonts w:hint="eastAsia" w:ascii="宋体" w:hAnsi="宋体"/>
                <w:sz w:val="18"/>
                <w:szCs w:val="18"/>
              </w:rPr>
              <w:t>2.</w:t>
            </w:r>
            <w:r>
              <w:rPr>
                <w:rFonts w:ascii="宋体" w:hAnsi="宋体"/>
                <w:sz w:val="18"/>
                <w:szCs w:val="18"/>
              </w:rPr>
              <w:t>常用元件识别与检测</w:t>
            </w:r>
            <w:r>
              <w:rPr>
                <w:rFonts w:hint="eastAsia" w:ascii="宋体" w:hAnsi="宋体"/>
                <w:sz w:val="18"/>
                <w:szCs w:val="18"/>
              </w:rPr>
              <w:t>；</w:t>
            </w:r>
          </w:p>
          <w:p>
            <w:pPr>
              <w:spacing w:line="320" w:lineRule="exact"/>
              <w:rPr>
                <w:rFonts w:ascii="宋体" w:hAnsi="宋体"/>
                <w:sz w:val="18"/>
                <w:szCs w:val="18"/>
              </w:rPr>
            </w:pPr>
            <w:r>
              <w:rPr>
                <w:rFonts w:hint="eastAsia" w:ascii="宋体" w:hAnsi="宋体"/>
                <w:sz w:val="18"/>
                <w:szCs w:val="18"/>
              </w:rPr>
              <w:t>3.</w:t>
            </w:r>
            <w:r>
              <w:rPr>
                <w:rFonts w:ascii="宋体" w:hAnsi="宋体"/>
                <w:sz w:val="18"/>
                <w:szCs w:val="18"/>
              </w:rPr>
              <w:t>线性元件与非线性元件伏安特性测量</w:t>
            </w:r>
            <w:r>
              <w:rPr>
                <w:rFonts w:hint="eastAsia" w:ascii="宋体" w:hAnsi="宋体"/>
                <w:sz w:val="18"/>
                <w:szCs w:val="18"/>
              </w:rPr>
              <w:t>；</w:t>
            </w:r>
          </w:p>
          <w:p>
            <w:pPr>
              <w:spacing w:line="320" w:lineRule="exact"/>
              <w:rPr>
                <w:rFonts w:ascii="宋体" w:hAnsi="宋体"/>
                <w:sz w:val="18"/>
                <w:szCs w:val="18"/>
              </w:rPr>
            </w:pPr>
            <w:r>
              <w:rPr>
                <w:rFonts w:hint="eastAsia" w:ascii="宋体" w:hAnsi="宋体"/>
                <w:sz w:val="18"/>
                <w:szCs w:val="18"/>
              </w:rPr>
              <w:t>4.</w:t>
            </w:r>
            <w:r>
              <w:rPr>
                <w:rFonts w:ascii="宋体" w:hAnsi="宋体"/>
                <w:sz w:val="18"/>
                <w:szCs w:val="18"/>
              </w:rPr>
              <w:t>电位值、电压值的测定</w:t>
            </w:r>
            <w:r>
              <w:rPr>
                <w:rFonts w:hint="eastAsia" w:ascii="宋体" w:hAnsi="宋体"/>
                <w:sz w:val="18"/>
                <w:szCs w:val="18"/>
              </w:rPr>
              <w:t>；</w:t>
            </w:r>
          </w:p>
          <w:p>
            <w:pPr>
              <w:spacing w:line="320" w:lineRule="exact"/>
              <w:rPr>
                <w:rFonts w:ascii="宋体" w:hAnsi="宋体"/>
                <w:sz w:val="18"/>
                <w:szCs w:val="18"/>
              </w:rPr>
            </w:pPr>
            <w:r>
              <w:rPr>
                <w:rFonts w:hint="eastAsia" w:ascii="宋体" w:hAnsi="宋体"/>
                <w:sz w:val="18"/>
                <w:szCs w:val="18"/>
              </w:rPr>
              <w:t>5.</w:t>
            </w:r>
            <w:r>
              <w:rPr>
                <w:rFonts w:ascii="宋体" w:hAnsi="宋体"/>
                <w:sz w:val="18"/>
                <w:szCs w:val="18"/>
              </w:rPr>
              <w:t>基尔霍夫定律</w:t>
            </w:r>
            <w:r>
              <w:rPr>
                <w:rFonts w:hint="eastAsia" w:ascii="宋体" w:hAnsi="宋体"/>
                <w:sz w:val="18"/>
                <w:szCs w:val="18"/>
              </w:rPr>
              <w:t>、</w:t>
            </w:r>
            <w:r>
              <w:rPr>
                <w:rFonts w:ascii="宋体" w:hAnsi="宋体"/>
                <w:sz w:val="18"/>
                <w:szCs w:val="18"/>
              </w:rPr>
              <w:t>楞次定律</w:t>
            </w:r>
            <w:r>
              <w:rPr>
                <w:rFonts w:hint="eastAsia" w:ascii="宋体" w:hAnsi="宋体"/>
                <w:sz w:val="18"/>
                <w:szCs w:val="18"/>
              </w:rPr>
              <w:t>、叠加</w:t>
            </w:r>
            <w:r>
              <w:rPr>
                <w:rFonts w:ascii="宋体" w:hAnsi="宋体"/>
                <w:sz w:val="18"/>
                <w:szCs w:val="18"/>
              </w:rPr>
              <w:t>原理</w:t>
            </w:r>
            <w:r>
              <w:rPr>
                <w:rFonts w:hint="eastAsia" w:ascii="宋体" w:hAnsi="宋体"/>
                <w:sz w:val="18"/>
                <w:szCs w:val="18"/>
              </w:rPr>
              <w:t>、</w:t>
            </w:r>
            <w:r>
              <w:rPr>
                <w:rFonts w:ascii="宋体" w:hAnsi="宋体"/>
                <w:sz w:val="18"/>
                <w:szCs w:val="18"/>
              </w:rPr>
              <w:t>戴维南定理</w:t>
            </w:r>
            <w:r>
              <w:rPr>
                <w:rFonts w:hint="eastAsia" w:ascii="宋体" w:hAnsi="宋体"/>
                <w:sz w:val="18"/>
                <w:szCs w:val="18"/>
              </w:rPr>
              <w:t>、</w:t>
            </w:r>
            <w:r>
              <w:rPr>
                <w:rFonts w:ascii="宋体" w:hAnsi="宋体"/>
                <w:sz w:val="18"/>
                <w:szCs w:val="18"/>
              </w:rPr>
              <w:t>诺顿定理等定理验征</w:t>
            </w:r>
            <w:r>
              <w:rPr>
                <w:rFonts w:hint="eastAsia" w:ascii="宋体" w:hAnsi="宋体"/>
                <w:sz w:val="18"/>
                <w:szCs w:val="18"/>
              </w:rPr>
              <w:t>；</w:t>
            </w:r>
          </w:p>
          <w:p>
            <w:pPr>
              <w:spacing w:line="320" w:lineRule="exact"/>
              <w:rPr>
                <w:rFonts w:ascii="宋体" w:hAnsi="宋体"/>
                <w:sz w:val="18"/>
                <w:szCs w:val="18"/>
              </w:rPr>
            </w:pPr>
            <w:r>
              <w:rPr>
                <w:rFonts w:hint="eastAsia" w:ascii="宋体" w:hAnsi="宋体"/>
                <w:sz w:val="18"/>
                <w:szCs w:val="18"/>
              </w:rPr>
              <w:t>6.电阻电感（</w:t>
            </w:r>
            <w:r>
              <w:rPr>
                <w:rFonts w:ascii="宋体" w:hAnsi="宋体"/>
                <w:sz w:val="18"/>
                <w:szCs w:val="18"/>
              </w:rPr>
              <w:t>RL</w:t>
            </w:r>
            <w:r>
              <w:rPr>
                <w:rFonts w:hint="eastAsia" w:ascii="宋体" w:hAnsi="宋体"/>
                <w:sz w:val="18"/>
                <w:szCs w:val="18"/>
              </w:rPr>
              <w:t>）、电阻电容（</w:t>
            </w:r>
            <w:r>
              <w:rPr>
                <w:rFonts w:ascii="宋体" w:hAnsi="宋体"/>
                <w:sz w:val="18"/>
                <w:szCs w:val="18"/>
              </w:rPr>
              <w:t>RC</w:t>
            </w:r>
            <w:r>
              <w:rPr>
                <w:rFonts w:hint="eastAsia" w:ascii="宋体" w:hAnsi="宋体"/>
                <w:sz w:val="18"/>
                <w:szCs w:val="18"/>
              </w:rPr>
              <w:t>）、电阻电感电容（</w:t>
            </w:r>
            <w:r>
              <w:rPr>
                <w:rFonts w:ascii="宋体" w:hAnsi="宋体"/>
                <w:sz w:val="18"/>
                <w:szCs w:val="18"/>
              </w:rPr>
              <w:t>RLC</w:t>
            </w:r>
            <w:r>
              <w:rPr>
                <w:rFonts w:hint="eastAsia" w:ascii="宋体" w:hAnsi="宋体"/>
                <w:sz w:val="18"/>
                <w:szCs w:val="18"/>
              </w:rPr>
              <w:t>）</w:t>
            </w:r>
            <w:r>
              <w:rPr>
                <w:rFonts w:ascii="宋体" w:hAnsi="宋体"/>
                <w:sz w:val="18"/>
                <w:szCs w:val="18"/>
              </w:rPr>
              <w:t>串联谐振电路</w:t>
            </w:r>
            <w:r>
              <w:rPr>
                <w:rFonts w:hint="eastAsia" w:ascii="宋体" w:hAnsi="宋体"/>
                <w:sz w:val="18"/>
                <w:szCs w:val="18"/>
              </w:rPr>
              <w:t>验证；</w:t>
            </w:r>
          </w:p>
          <w:p>
            <w:pPr>
              <w:spacing w:after="62" w:afterLines="20" w:line="320" w:lineRule="exact"/>
              <w:rPr>
                <w:rFonts w:ascii="宋体" w:hAnsi="宋体"/>
                <w:sz w:val="18"/>
                <w:szCs w:val="18"/>
              </w:rPr>
            </w:pPr>
            <w:r>
              <w:rPr>
                <w:rFonts w:hint="eastAsia" w:ascii="宋体" w:hAnsi="宋体"/>
                <w:sz w:val="18"/>
                <w:szCs w:val="18"/>
              </w:rPr>
              <w:t>7.</w:t>
            </w:r>
            <w:r>
              <w:rPr>
                <w:rFonts w:ascii="宋体" w:hAnsi="宋体"/>
                <w:sz w:val="18"/>
                <w:szCs w:val="18"/>
              </w:rPr>
              <w:t>三相异步电动机</w:t>
            </w:r>
            <w:r>
              <w:rPr>
                <w:rFonts w:hint="eastAsia" w:ascii="宋体" w:hAnsi="宋体"/>
                <w:sz w:val="18"/>
                <w:szCs w:val="18"/>
              </w:rPr>
              <w:t>起动与控制</w:t>
            </w:r>
            <w:r>
              <w:rPr>
                <w:rFonts w:ascii="宋体" w:hAnsi="宋体"/>
                <w:sz w:val="18"/>
                <w:szCs w:val="18"/>
              </w:rPr>
              <w:t>等</w:t>
            </w:r>
            <w:r>
              <w:rPr>
                <w:rFonts w:hint="eastAsia" w:ascii="宋体" w:hAnsi="宋体"/>
                <w:sz w:val="18"/>
                <w:szCs w:val="18"/>
              </w:rPr>
              <w:t>。</w:t>
            </w:r>
          </w:p>
        </w:tc>
        <w:tc>
          <w:tcPr>
            <w:tcW w:w="1008" w:type="dxa"/>
            <w:vAlign w:val="center"/>
          </w:tcPr>
          <w:p>
            <w:pPr>
              <w:spacing w:line="320" w:lineRule="exact"/>
              <w:rPr>
                <w:rFonts w:ascii="宋体" w:hAnsi="宋体"/>
                <w:sz w:val="18"/>
                <w:szCs w:val="18"/>
              </w:rPr>
            </w:pPr>
            <w:r>
              <w:rPr>
                <w:rFonts w:hint="eastAsia" w:ascii="宋体" w:hAnsi="宋体"/>
                <w:sz w:val="18"/>
                <w:szCs w:val="18"/>
              </w:rPr>
              <w:t>电工基础</w:t>
            </w:r>
          </w:p>
        </w:tc>
        <w:tc>
          <w:tcPr>
            <w:tcW w:w="1160" w:type="dxa"/>
            <w:vAlign w:val="center"/>
          </w:tcPr>
          <w:p>
            <w:pPr>
              <w:spacing w:line="320" w:lineRule="exact"/>
              <w:rPr>
                <w:rFonts w:ascii="宋体" w:hAnsi="宋体"/>
                <w:sz w:val="18"/>
                <w:szCs w:val="18"/>
              </w:rPr>
            </w:pPr>
            <w:r>
              <w:rPr>
                <w:rFonts w:hint="eastAsia" w:ascii="宋体" w:hAnsi="宋体"/>
                <w:sz w:val="18"/>
                <w:szCs w:val="18"/>
              </w:rPr>
              <w:t>维修电工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36" w:type="dxa"/>
            <w:vAlign w:val="center"/>
          </w:tcPr>
          <w:p>
            <w:pPr>
              <w:spacing w:line="320" w:lineRule="exact"/>
              <w:jc w:val="center"/>
              <w:rPr>
                <w:rFonts w:ascii="宋体" w:hAnsi="宋体"/>
                <w:szCs w:val="21"/>
              </w:rPr>
            </w:pPr>
            <w:r>
              <w:rPr>
                <w:rFonts w:hint="eastAsia" w:ascii="宋体" w:hAnsi="宋体"/>
                <w:szCs w:val="21"/>
              </w:rPr>
              <w:t>2</w:t>
            </w:r>
          </w:p>
        </w:tc>
        <w:tc>
          <w:tcPr>
            <w:tcW w:w="1088" w:type="dxa"/>
            <w:vAlign w:val="center"/>
          </w:tcPr>
          <w:p>
            <w:pPr>
              <w:spacing w:line="320" w:lineRule="exact"/>
              <w:jc w:val="center"/>
              <w:rPr>
                <w:rFonts w:ascii="宋体" w:hAnsi="宋体"/>
                <w:sz w:val="18"/>
                <w:szCs w:val="18"/>
              </w:rPr>
            </w:pPr>
            <w:r>
              <w:rPr>
                <w:rFonts w:hint="eastAsia" w:ascii="宋体" w:hAnsi="宋体"/>
                <w:sz w:val="18"/>
                <w:szCs w:val="18"/>
              </w:rPr>
              <w:t>电子实训室</w:t>
            </w:r>
          </w:p>
        </w:tc>
        <w:tc>
          <w:tcPr>
            <w:tcW w:w="2146" w:type="dxa"/>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1.电子</w:t>
            </w:r>
            <w:r>
              <w:rPr>
                <w:rFonts w:ascii="宋体" w:hAnsi="宋体"/>
                <w:sz w:val="18"/>
                <w:szCs w:val="18"/>
              </w:rPr>
              <w:t>实训</w:t>
            </w:r>
            <w:r>
              <w:rPr>
                <w:rFonts w:hint="eastAsia" w:ascii="宋体" w:hAnsi="宋体"/>
                <w:sz w:val="18"/>
                <w:szCs w:val="18"/>
              </w:rPr>
              <w:t>操作</w:t>
            </w:r>
            <w:r>
              <w:rPr>
                <w:rFonts w:ascii="宋体" w:hAnsi="宋体"/>
                <w:sz w:val="18"/>
                <w:szCs w:val="18"/>
              </w:rPr>
              <w:t>台</w:t>
            </w:r>
          </w:p>
          <w:p>
            <w:pPr>
              <w:adjustRightInd w:val="0"/>
              <w:snapToGrid w:val="0"/>
              <w:spacing w:before="62" w:beforeLines="20" w:line="320" w:lineRule="exact"/>
              <w:rPr>
                <w:rFonts w:ascii="宋体" w:hAnsi="宋体"/>
                <w:sz w:val="18"/>
                <w:szCs w:val="18"/>
              </w:rPr>
            </w:pPr>
            <w:r>
              <w:rPr>
                <w:rFonts w:hint="eastAsia" w:ascii="宋体" w:hAnsi="宋体"/>
                <w:sz w:val="18"/>
                <w:szCs w:val="18"/>
              </w:rPr>
              <w:t>2.直流稳压电源</w:t>
            </w:r>
          </w:p>
          <w:p>
            <w:pPr>
              <w:adjustRightInd w:val="0"/>
              <w:snapToGrid w:val="0"/>
              <w:spacing w:before="62" w:beforeLines="20" w:line="320" w:lineRule="exact"/>
              <w:rPr>
                <w:rFonts w:ascii="宋体" w:hAnsi="宋体"/>
                <w:sz w:val="18"/>
                <w:szCs w:val="18"/>
              </w:rPr>
            </w:pPr>
            <w:r>
              <w:rPr>
                <w:rFonts w:hint="eastAsia" w:ascii="宋体" w:hAnsi="宋体"/>
                <w:sz w:val="18"/>
                <w:szCs w:val="18"/>
              </w:rPr>
              <w:t>3.双</w:t>
            </w:r>
            <w:r>
              <w:rPr>
                <w:rFonts w:ascii="宋体" w:hAnsi="宋体"/>
                <w:sz w:val="18"/>
                <w:szCs w:val="18"/>
              </w:rPr>
              <w:t>踪示波器</w:t>
            </w:r>
          </w:p>
          <w:p>
            <w:pPr>
              <w:adjustRightInd w:val="0"/>
              <w:snapToGrid w:val="0"/>
              <w:spacing w:before="62" w:beforeLines="20" w:line="320" w:lineRule="exact"/>
              <w:rPr>
                <w:rFonts w:ascii="宋体" w:hAnsi="宋体"/>
                <w:sz w:val="18"/>
                <w:szCs w:val="18"/>
              </w:rPr>
            </w:pPr>
            <w:r>
              <w:rPr>
                <w:rFonts w:hint="eastAsia" w:ascii="宋体" w:hAnsi="宋体"/>
                <w:sz w:val="18"/>
                <w:szCs w:val="18"/>
              </w:rPr>
              <w:t>4.函数</w:t>
            </w:r>
            <w:r>
              <w:rPr>
                <w:rFonts w:ascii="宋体" w:hAnsi="宋体"/>
                <w:sz w:val="18"/>
                <w:szCs w:val="18"/>
              </w:rPr>
              <w:t>信号发生器</w:t>
            </w:r>
          </w:p>
          <w:p>
            <w:pPr>
              <w:adjustRightInd w:val="0"/>
              <w:snapToGrid w:val="0"/>
              <w:spacing w:before="62" w:beforeLines="20" w:line="320" w:lineRule="exact"/>
              <w:rPr>
                <w:rFonts w:ascii="宋体" w:hAnsi="宋体"/>
                <w:sz w:val="18"/>
                <w:szCs w:val="18"/>
              </w:rPr>
            </w:pPr>
            <w:r>
              <w:rPr>
                <w:rFonts w:hint="eastAsia" w:ascii="宋体" w:hAnsi="宋体"/>
                <w:sz w:val="18"/>
                <w:szCs w:val="18"/>
              </w:rPr>
              <w:t>5.常用</w:t>
            </w:r>
            <w:r>
              <w:rPr>
                <w:rFonts w:ascii="宋体" w:hAnsi="宋体"/>
                <w:sz w:val="18"/>
                <w:szCs w:val="18"/>
              </w:rPr>
              <w:t>电</w:t>
            </w:r>
            <w:r>
              <w:rPr>
                <w:rFonts w:hint="eastAsia" w:ascii="宋体" w:hAnsi="宋体"/>
                <w:sz w:val="18"/>
                <w:szCs w:val="18"/>
              </w:rPr>
              <w:t>子</w:t>
            </w:r>
            <w:r>
              <w:rPr>
                <w:rFonts w:ascii="宋体" w:hAnsi="宋体"/>
                <w:sz w:val="18"/>
                <w:szCs w:val="18"/>
              </w:rPr>
              <w:t>工具、常用</w:t>
            </w:r>
            <w:r>
              <w:rPr>
                <w:rFonts w:hint="eastAsia" w:ascii="宋体" w:hAnsi="宋体"/>
                <w:sz w:val="18"/>
                <w:szCs w:val="18"/>
              </w:rPr>
              <w:t>电子</w:t>
            </w:r>
            <w:r>
              <w:rPr>
                <w:rFonts w:ascii="宋体" w:hAnsi="宋体"/>
                <w:sz w:val="18"/>
                <w:szCs w:val="18"/>
              </w:rPr>
              <w:t>仪表</w:t>
            </w:r>
          </w:p>
          <w:p>
            <w:pPr>
              <w:adjustRightInd w:val="0"/>
              <w:snapToGrid w:val="0"/>
              <w:spacing w:before="62" w:beforeLines="20" w:line="320" w:lineRule="exact"/>
              <w:rPr>
                <w:rFonts w:ascii="宋体" w:hAnsi="宋体"/>
                <w:sz w:val="18"/>
                <w:szCs w:val="18"/>
              </w:rPr>
            </w:pPr>
            <w:r>
              <w:rPr>
                <w:rFonts w:hint="eastAsia" w:ascii="宋体" w:hAnsi="宋体"/>
                <w:sz w:val="18"/>
                <w:szCs w:val="18"/>
              </w:rPr>
              <w:t>6.仪表设备</w:t>
            </w:r>
            <w:r>
              <w:rPr>
                <w:rFonts w:ascii="宋体" w:hAnsi="宋体"/>
                <w:sz w:val="18"/>
                <w:szCs w:val="18"/>
              </w:rPr>
              <w:t>厨、实训</w:t>
            </w:r>
            <w:r>
              <w:rPr>
                <w:rFonts w:hint="eastAsia" w:ascii="宋体" w:hAnsi="宋体"/>
                <w:sz w:val="18"/>
                <w:szCs w:val="18"/>
              </w:rPr>
              <w:t>桌凳</w:t>
            </w:r>
          </w:p>
        </w:tc>
        <w:tc>
          <w:tcPr>
            <w:tcW w:w="850" w:type="dxa"/>
            <w:vAlign w:val="center"/>
          </w:tcPr>
          <w:p>
            <w:pPr>
              <w:spacing w:line="320" w:lineRule="exact"/>
              <w:jc w:val="center"/>
              <w:rPr>
                <w:rFonts w:ascii="宋体" w:hAnsi="宋体"/>
                <w:sz w:val="18"/>
                <w:szCs w:val="18"/>
              </w:rPr>
            </w:pPr>
            <w:r>
              <w:rPr>
                <w:rFonts w:ascii="宋体" w:hAnsi="宋体"/>
                <w:sz w:val="18"/>
                <w:szCs w:val="18"/>
              </w:rPr>
              <w:t>35</w:t>
            </w:r>
          </w:p>
        </w:tc>
        <w:tc>
          <w:tcPr>
            <w:tcW w:w="2820" w:type="dxa"/>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w:t>
            </w:r>
            <w:r>
              <w:rPr>
                <w:rFonts w:ascii="宋体" w:hAnsi="宋体"/>
                <w:sz w:val="18"/>
                <w:szCs w:val="18"/>
              </w:rPr>
              <w:t>.电阻、电容、电感、二极管、三极管、场效应管、</w:t>
            </w:r>
            <w:r>
              <w:rPr>
                <w:rFonts w:hint="eastAsia" w:ascii="宋体" w:hAnsi="宋体"/>
                <w:sz w:val="18"/>
                <w:szCs w:val="18"/>
              </w:rPr>
              <w:t>变频器、电调</w:t>
            </w:r>
            <w:r>
              <w:rPr>
                <w:rFonts w:ascii="宋体" w:hAnsi="宋体"/>
                <w:sz w:val="18"/>
                <w:szCs w:val="18"/>
              </w:rPr>
              <w:t>等</w:t>
            </w:r>
            <w:r>
              <w:rPr>
                <w:rFonts w:hint="eastAsia" w:ascii="宋体" w:hAnsi="宋体"/>
                <w:sz w:val="18"/>
                <w:szCs w:val="18"/>
              </w:rPr>
              <w:t>表面安装</w:t>
            </w:r>
            <w:r>
              <w:rPr>
                <w:rFonts w:ascii="宋体" w:hAnsi="宋体"/>
                <w:sz w:val="18"/>
                <w:szCs w:val="18"/>
              </w:rPr>
              <w:t>电子元器件识别与检测</w:t>
            </w:r>
            <w:r>
              <w:rPr>
                <w:rFonts w:hint="eastAsia" w:ascii="宋体" w:hAnsi="宋体"/>
                <w:sz w:val="18"/>
                <w:szCs w:val="18"/>
              </w:rPr>
              <w:t>；</w:t>
            </w:r>
          </w:p>
          <w:p>
            <w:pPr>
              <w:spacing w:line="320" w:lineRule="exact"/>
              <w:rPr>
                <w:rFonts w:ascii="宋体" w:hAnsi="宋体"/>
                <w:sz w:val="18"/>
                <w:szCs w:val="18"/>
              </w:rPr>
            </w:pPr>
            <w:r>
              <w:rPr>
                <w:rFonts w:hint="eastAsia" w:ascii="宋体" w:hAnsi="宋体"/>
                <w:sz w:val="18"/>
                <w:szCs w:val="18"/>
              </w:rPr>
              <w:t>2</w:t>
            </w:r>
            <w:r>
              <w:rPr>
                <w:rFonts w:ascii="宋体" w:hAnsi="宋体"/>
                <w:sz w:val="18"/>
                <w:szCs w:val="18"/>
              </w:rPr>
              <w:t>.印</w:t>
            </w:r>
            <w:r>
              <w:rPr>
                <w:rFonts w:hint="eastAsia" w:ascii="宋体" w:hAnsi="宋体"/>
                <w:sz w:val="18"/>
                <w:szCs w:val="18"/>
              </w:rPr>
              <w:t>制电</w:t>
            </w:r>
            <w:r>
              <w:rPr>
                <w:rFonts w:ascii="宋体" w:hAnsi="宋体"/>
                <w:sz w:val="18"/>
                <w:szCs w:val="18"/>
              </w:rPr>
              <w:t>路板制作</w:t>
            </w:r>
            <w:r>
              <w:rPr>
                <w:rFonts w:hint="eastAsia" w:ascii="宋体" w:hAnsi="宋体"/>
                <w:sz w:val="18"/>
                <w:szCs w:val="18"/>
              </w:rPr>
              <w:t>；</w:t>
            </w:r>
          </w:p>
          <w:p>
            <w:pPr>
              <w:adjustRightInd w:val="0"/>
              <w:snapToGrid w:val="0"/>
              <w:spacing w:before="62" w:beforeLines="20" w:line="320" w:lineRule="exact"/>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电子线路制作与调试等。</w:t>
            </w:r>
          </w:p>
        </w:tc>
        <w:tc>
          <w:tcPr>
            <w:tcW w:w="1008" w:type="dxa"/>
            <w:vAlign w:val="center"/>
          </w:tcPr>
          <w:p>
            <w:pPr>
              <w:spacing w:line="320" w:lineRule="exact"/>
              <w:rPr>
                <w:rFonts w:ascii="宋体" w:hAnsi="宋体"/>
                <w:sz w:val="18"/>
                <w:szCs w:val="18"/>
              </w:rPr>
            </w:pPr>
            <w:r>
              <w:rPr>
                <w:rFonts w:ascii="宋体" w:hAnsi="宋体"/>
                <w:sz w:val="18"/>
                <w:szCs w:val="18"/>
              </w:rPr>
              <w:t>电子技术基础</w:t>
            </w:r>
          </w:p>
        </w:tc>
        <w:tc>
          <w:tcPr>
            <w:tcW w:w="1160" w:type="dxa"/>
            <w:vAlign w:val="center"/>
          </w:tcPr>
          <w:p>
            <w:pPr>
              <w:spacing w:line="320" w:lineRule="exact"/>
              <w:rPr>
                <w:rFonts w:ascii="宋体" w:hAnsi="宋体"/>
                <w:sz w:val="18"/>
                <w:szCs w:val="18"/>
              </w:rPr>
            </w:pPr>
            <w:r>
              <w:rPr>
                <w:rFonts w:hint="eastAsia" w:ascii="宋体" w:hAnsi="宋体"/>
                <w:sz w:val="18"/>
                <w:szCs w:val="18"/>
              </w:rPr>
              <w:t>维修电工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36" w:type="dxa"/>
            <w:vAlign w:val="center"/>
          </w:tcPr>
          <w:p>
            <w:pPr>
              <w:spacing w:line="320" w:lineRule="exact"/>
              <w:jc w:val="center"/>
              <w:rPr>
                <w:rFonts w:ascii="宋体" w:hAnsi="宋体"/>
                <w:sz w:val="18"/>
                <w:szCs w:val="18"/>
              </w:rPr>
            </w:pPr>
            <w:r>
              <w:rPr>
                <w:rFonts w:hint="eastAsia" w:ascii="宋体" w:hAnsi="宋体"/>
                <w:sz w:val="18"/>
                <w:szCs w:val="18"/>
              </w:rPr>
              <w:t>3</w:t>
            </w:r>
          </w:p>
        </w:tc>
        <w:tc>
          <w:tcPr>
            <w:tcW w:w="1088" w:type="dxa"/>
            <w:vAlign w:val="center"/>
          </w:tcPr>
          <w:p>
            <w:pPr>
              <w:spacing w:line="320" w:lineRule="exact"/>
              <w:jc w:val="center"/>
              <w:rPr>
                <w:rFonts w:ascii="宋体" w:hAnsi="宋体"/>
                <w:sz w:val="18"/>
                <w:szCs w:val="18"/>
              </w:rPr>
            </w:pPr>
            <w:r>
              <w:rPr>
                <w:rFonts w:hint="eastAsia" w:ascii="宋体" w:hAnsi="宋体"/>
                <w:sz w:val="18"/>
                <w:szCs w:val="18"/>
              </w:rPr>
              <w:t>无损检测实训室</w:t>
            </w:r>
          </w:p>
        </w:tc>
        <w:tc>
          <w:tcPr>
            <w:tcW w:w="2146" w:type="dxa"/>
            <w:vAlign w:val="center"/>
          </w:tcPr>
          <w:p>
            <w:pPr>
              <w:spacing w:line="320" w:lineRule="exact"/>
              <w:rPr>
                <w:rFonts w:ascii="宋体" w:hAnsi="宋体"/>
                <w:sz w:val="18"/>
                <w:szCs w:val="18"/>
              </w:rPr>
            </w:pPr>
            <w:r>
              <w:rPr>
                <w:rFonts w:hint="eastAsia" w:ascii="宋体" w:hAnsi="宋体"/>
                <w:sz w:val="18"/>
                <w:szCs w:val="18"/>
              </w:rPr>
              <w:t>1.涡流检测仪</w:t>
            </w:r>
          </w:p>
          <w:p>
            <w:pPr>
              <w:spacing w:line="320" w:lineRule="exact"/>
              <w:rPr>
                <w:rFonts w:ascii="宋体" w:hAnsi="宋体"/>
                <w:sz w:val="18"/>
                <w:szCs w:val="18"/>
              </w:rPr>
            </w:pPr>
            <w:r>
              <w:rPr>
                <w:rFonts w:hint="eastAsia" w:ascii="宋体" w:hAnsi="宋体"/>
                <w:sz w:val="18"/>
                <w:szCs w:val="18"/>
              </w:rPr>
              <w:t>2.磁粉探伤仪</w:t>
            </w:r>
          </w:p>
          <w:p>
            <w:pPr>
              <w:spacing w:line="320" w:lineRule="exact"/>
              <w:rPr>
                <w:rFonts w:ascii="宋体" w:hAnsi="宋体"/>
                <w:sz w:val="18"/>
                <w:szCs w:val="18"/>
              </w:rPr>
            </w:pPr>
            <w:r>
              <w:rPr>
                <w:rFonts w:hint="eastAsia" w:ascii="宋体" w:hAnsi="宋体"/>
                <w:sz w:val="18"/>
                <w:szCs w:val="18"/>
              </w:rPr>
              <w:t>3.超声检测仪</w:t>
            </w:r>
          </w:p>
          <w:p>
            <w:pPr>
              <w:spacing w:line="320" w:lineRule="exact"/>
              <w:rPr>
                <w:rFonts w:ascii="宋体" w:hAnsi="宋体"/>
                <w:sz w:val="18"/>
                <w:szCs w:val="18"/>
              </w:rPr>
            </w:pPr>
            <w:r>
              <w:rPr>
                <w:rFonts w:hint="eastAsia" w:ascii="宋体" w:hAnsi="宋体"/>
                <w:sz w:val="18"/>
                <w:szCs w:val="18"/>
              </w:rPr>
              <w:t>4.红外热成像检测仪</w:t>
            </w:r>
          </w:p>
        </w:tc>
        <w:tc>
          <w:tcPr>
            <w:tcW w:w="850" w:type="dxa"/>
            <w:vAlign w:val="center"/>
          </w:tcPr>
          <w:p>
            <w:pPr>
              <w:spacing w:line="320" w:lineRule="exact"/>
              <w:jc w:val="center"/>
              <w:rPr>
                <w:rFonts w:ascii="宋体" w:hAnsi="宋体"/>
                <w:sz w:val="18"/>
                <w:szCs w:val="18"/>
              </w:rPr>
            </w:pPr>
            <w:r>
              <w:rPr>
                <w:rFonts w:ascii="宋体" w:hAnsi="宋体"/>
                <w:sz w:val="18"/>
                <w:szCs w:val="18"/>
              </w:rPr>
              <w:t>35</w:t>
            </w:r>
          </w:p>
        </w:tc>
        <w:tc>
          <w:tcPr>
            <w:tcW w:w="2820" w:type="dxa"/>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超声检测、涡流检测、磁粉检测、红外热成像检测等无损检测方法设备识别与使用；</w:t>
            </w:r>
          </w:p>
          <w:p>
            <w:pPr>
              <w:adjustRightInd w:val="0"/>
              <w:snapToGrid w:val="0"/>
              <w:spacing w:before="62" w:beforeLines="20" w:line="320" w:lineRule="exact"/>
              <w:rPr>
                <w:rFonts w:ascii="宋体" w:hAnsi="宋体"/>
                <w:sz w:val="18"/>
                <w:szCs w:val="18"/>
              </w:rPr>
            </w:pPr>
            <w:r>
              <w:rPr>
                <w:rFonts w:ascii="宋体" w:hAnsi="宋体"/>
                <w:sz w:val="18"/>
                <w:szCs w:val="18"/>
              </w:rPr>
              <w:t>2.</w:t>
            </w:r>
            <w:r>
              <w:rPr>
                <w:rFonts w:hint="eastAsia" w:ascii="宋体" w:hAnsi="宋体"/>
                <w:sz w:val="18"/>
                <w:szCs w:val="18"/>
              </w:rPr>
              <w:t>损伤检测与识别。</w:t>
            </w:r>
          </w:p>
        </w:tc>
        <w:tc>
          <w:tcPr>
            <w:tcW w:w="1008" w:type="dxa"/>
            <w:vAlign w:val="center"/>
          </w:tcPr>
          <w:p>
            <w:pPr>
              <w:spacing w:line="320" w:lineRule="exact"/>
              <w:rPr>
                <w:rFonts w:ascii="宋体" w:hAnsi="宋体"/>
                <w:sz w:val="18"/>
                <w:szCs w:val="18"/>
              </w:rPr>
            </w:pPr>
            <w:r>
              <w:rPr>
                <w:rFonts w:hint="eastAsia" w:ascii="宋体" w:hAnsi="宋体"/>
                <w:sz w:val="18"/>
                <w:szCs w:val="18"/>
              </w:rPr>
              <w:t>无损检测技术</w:t>
            </w:r>
          </w:p>
        </w:tc>
        <w:tc>
          <w:tcPr>
            <w:tcW w:w="1160" w:type="dxa"/>
            <w:vAlign w:val="center"/>
          </w:tcPr>
          <w:p>
            <w:pPr>
              <w:adjustRightInd w:val="0"/>
              <w:snapToGrid w:val="0"/>
              <w:spacing w:before="62" w:beforeLines="20" w:line="266" w:lineRule="exact"/>
              <w:jc w:val="center"/>
              <w:rPr>
                <w:rFonts w:ascii="宋体" w:hAnsi="宋体"/>
                <w:sz w:val="18"/>
                <w:szCs w:val="18"/>
              </w:rPr>
            </w:pPr>
            <w:r>
              <w:rPr>
                <w:rFonts w:hint="eastAsia" w:ascii="宋体" w:hAnsi="宋体"/>
                <w:sz w:val="18"/>
                <w:szCs w:val="18"/>
              </w:rPr>
              <w:t>无损检测技能证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spacing w:line="320" w:lineRule="exact"/>
              <w:jc w:val="center"/>
              <w:rPr>
                <w:rFonts w:ascii="宋体" w:hAnsi="宋体"/>
                <w:sz w:val="18"/>
                <w:szCs w:val="18"/>
              </w:rPr>
            </w:pPr>
            <w:r>
              <w:rPr>
                <w:rFonts w:hint="eastAsia" w:ascii="宋体" w:hAnsi="宋体"/>
                <w:sz w:val="18"/>
                <w:szCs w:val="18"/>
              </w:rPr>
              <w:t>4</w:t>
            </w:r>
          </w:p>
        </w:tc>
        <w:tc>
          <w:tcPr>
            <w:tcW w:w="1088" w:type="dxa"/>
            <w:vAlign w:val="center"/>
          </w:tcPr>
          <w:p>
            <w:pPr>
              <w:spacing w:line="320" w:lineRule="exact"/>
              <w:jc w:val="center"/>
              <w:rPr>
                <w:rFonts w:ascii="宋体" w:hAnsi="宋体"/>
                <w:sz w:val="18"/>
                <w:szCs w:val="18"/>
              </w:rPr>
            </w:pPr>
            <w:r>
              <w:rPr>
                <w:rFonts w:hint="eastAsia" w:ascii="宋体" w:hAnsi="宋体"/>
                <w:sz w:val="18"/>
                <w:szCs w:val="18"/>
              </w:rPr>
              <w:t>力学性能实训室</w:t>
            </w:r>
          </w:p>
        </w:tc>
        <w:tc>
          <w:tcPr>
            <w:tcW w:w="2146" w:type="dxa"/>
            <w:vAlign w:val="center"/>
          </w:tcPr>
          <w:p>
            <w:pPr>
              <w:spacing w:line="320" w:lineRule="exact"/>
              <w:rPr>
                <w:rFonts w:ascii="宋体" w:hAnsi="宋体"/>
                <w:sz w:val="18"/>
                <w:szCs w:val="18"/>
              </w:rPr>
            </w:pPr>
            <w:r>
              <w:rPr>
                <w:rFonts w:hint="eastAsia" w:ascii="宋体" w:hAnsi="宋体"/>
                <w:sz w:val="18"/>
                <w:szCs w:val="18"/>
              </w:rPr>
              <w:t>1.拉伸试验机</w:t>
            </w:r>
          </w:p>
          <w:p>
            <w:pPr>
              <w:spacing w:line="320" w:lineRule="exact"/>
              <w:rPr>
                <w:rFonts w:ascii="宋体" w:hAnsi="宋体"/>
                <w:sz w:val="18"/>
                <w:szCs w:val="18"/>
              </w:rPr>
            </w:pPr>
            <w:r>
              <w:rPr>
                <w:rFonts w:hint="eastAsia" w:ascii="宋体" w:hAnsi="宋体"/>
                <w:sz w:val="18"/>
                <w:szCs w:val="18"/>
              </w:rPr>
              <w:t>2.冲击试验机</w:t>
            </w:r>
          </w:p>
          <w:p>
            <w:pPr>
              <w:spacing w:line="320" w:lineRule="exact"/>
              <w:rPr>
                <w:rFonts w:ascii="宋体" w:hAnsi="宋体"/>
                <w:sz w:val="18"/>
                <w:szCs w:val="18"/>
              </w:rPr>
            </w:pPr>
            <w:r>
              <w:rPr>
                <w:rFonts w:hint="eastAsia" w:ascii="宋体" w:hAnsi="宋体"/>
                <w:sz w:val="18"/>
                <w:szCs w:val="18"/>
              </w:rPr>
              <w:t>3.扭转试验机</w:t>
            </w:r>
          </w:p>
          <w:p>
            <w:pPr>
              <w:spacing w:line="320" w:lineRule="exact"/>
              <w:rPr>
                <w:rFonts w:ascii="宋体" w:hAnsi="宋体"/>
                <w:sz w:val="18"/>
                <w:szCs w:val="18"/>
              </w:rPr>
            </w:pPr>
            <w:r>
              <w:rPr>
                <w:rFonts w:hint="eastAsia" w:ascii="宋体" w:hAnsi="宋体"/>
                <w:sz w:val="18"/>
                <w:szCs w:val="18"/>
              </w:rPr>
              <w:t>4.压缩试验机</w:t>
            </w:r>
          </w:p>
          <w:p>
            <w:pPr>
              <w:spacing w:line="320" w:lineRule="exact"/>
              <w:rPr>
                <w:rFonts w:ascii="宋体" w:hAnsi="宋体"/>
                <w:sz w:val="18"/>
                <w:szCs w:val="18"/>
              </w:rPr>
            </w:pPr>
            <w:r>
              <w:rPr>
                <w:rFonts w:hint="eastAsia" w:ascii="宋体" w:hAnsi="宋体"/>
                <w:sz w:val="18"/>
                <w:szCs w:val="18"/>
              </w:rPr>
              <w:t>5.弯曲试验机</w:t>
            </w:r>
          </w:p>
          <w:p>
            <w:pPr>
              <w:spacing w:line="320" w:lineRule="exact"/>
              <w:rPr>
                <w:rFonts w:ascii="宋体" w:hAnsi="宋体"/>
                <w:sz w:val="18"/>
                <w:szCs w:val="18"/>
              </w:rPr>
            </w:pPr>
            <w:r>
              <w:rPr>
                <w:rFonts w:hint="eastAsia" w:ascii="宋体" w:hAnsi="宋体"/>
                <w:sz w:val="18"/>
                <w:szCs w:val="18"/>
              </w:rPr>
              <w:t>6.硬度计</w:t>
            </w:r>
          </w:p>
          <w:p>
            <w:pPr>
              <w:spacing w:line="320" w:lineRule="exact"/>
              <w:rPr>
                <w:rFonts w:ascii="宋体" w:hAnsi="宋体"/>
                <w:sz w:val="18"/>
                <w:szCs w:val="18"/>
              </w:rPr>
            </w:pPr>
          </w:p>
        </w:tc>
        <w:tc>
          <w:tcPr>
            <w:tcW w:w="850" w:type="dxa"/>
            <w:vAlign w:val="center"/>
          </w:tcPr>
          <w:p>
            <w:pPr>
              <w:spacing w:line="320" w:lineRule="exact"/>
              <w:jc w:val="center"/>
              <w:rPr>
                <w:rFonts w:ascii="宋体" w:hAnsi="宋体"/>
                <w:sz w:val="18"/>
                <w:szCs w:val="18"/>
              </w:rPr>
            </w:pPr>
            <w:r>
              <w:rPr>
                <w:rFonts w:ascii="宋体" w:hAnsi="宋体"/>
                <w:sz w:val="18"/>
                <w:szCs w:val="18"/>
              </w:rPr>
              <w:t>35</w:t>
            </w:r>
          </w:p>
        </w:tc>
        <w:tc>
          <w:tcPr>
            <w:tcW w:w="2820" w:type="dxa"/>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1.拉伸试验机、冲击试验机、微控电子扭转试验机、全洛氏硬度计、布氏硬度计、数字式显微硬度计等设备的识别与使用；</w:t>
            </w:r>
          </w:p>
          <w:p>
            <w:pPr>
              <w:spacing w:line="320" w:lineRule="exact"/>
              <w:rPr>
                <w:rFonts w:ascii="宋体" w:hAnsi="宋体"/>
                <w:sz w:val="18"/>
                <w:szCs w:val="18"/>
              </w:rPr>
            </w:pPr>
            <w:r>
              <w:rPr>
                <w:rFonts w:hint="eastAsia" w:ascii="宋体" w:hAnsi="宋体"/>
                <w:sz w:val="18"/>
                <w:szCs w:val="18"/>
              </w:rPr>
              <w:t>2.材料弹性模量、抗拉强度、屈服强度等物理量检测；</w:t>
            </w:r>
          </w:p>
          <w:p>
            <w:pPr>
              <w:spacing w:line="320" w:lineRule="exact"/>
              <w:rPr>
                <w:rFonts w:ascii="宋体" w:hAnsi="宋体"/>
                <w:sz w:val="18"/>
                <w:szCs w:val="18"/>
              </w:rPr>
            </w:pPr>
            <w:r>
              <w:rPr>
                <w:rFonts w:hint="eastAsia" w:ascii="宋体" w:hAnsi="宋体"/>
                <w:sz w:val="18"/>
                <w:szCs w:val="18"/>
              </w:rPr>
              <w:t>3.复合材料结构强度检测等。</w:t>
            </w:r>
          </w:p>
        </w:tc>
        <w:tc>
          <w:tcPr>
            <w:tcW w:w="1008" w:type="dxa"/>
            <w:vAlign w:val="center"/>
          </w:tcPr>
          <w:p>
            <w:pPr>
              <w:spacing w:line="320" w:lineRule="exact"/>
              <w:rPr>
                <w:rFonts w:ascii="宋体" w:hAnsi="宋体"/>
                <w:sz w:val="18"/>
                <w:szCs w:val="18"/>
              </w:rPr>
            </w:pPr>
            <w:r>
              <w:rPr>
                <w:rFonts w:hint="eastAsia" w:ascii="宋体" w:hAnsi="宋体"/>
                <w:sz w:val="18"/>
                <w:szCs w:val="18"/>
              </w:rPr>
              <w:t>航空工程材料</w:t>
            </w:r>
          </w:p>
        </w:tc>
        <w:tc>
          <w:tcPr>
            <w:tcW w:w="1160" w:type="dxa"/>
            <w:vAlign w:val="center"/>
          </w:tcPr>
          <w:p>
            <w:pPr>
              <w:spacing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spacing w:line="320" w:lineRule="exact"/>
              <w:jc w:val="center"/>
              <w:rPr>
                <w:rFonts w:ascii="宋体" w:hAnsi="宋体"/>
                <w:sz w:val="18"/>
                <w:szCs w:val="18"/>
              </w:rPr>
            </w:pPr>
            <w:r>
              <w:rPr>
                <w:rFonts w:hint="eastAsia" w:ascii="宋体" w:hAnsi="宋体"/>
                <w:sz w:val="18"/>
                <w:szCs w:val="18"/>
              </w:rPr>
              <w:t>5</w:t>
            </w:r>
          </w:p>
        </w:tc>
        <w:tc>
          <w:tcPr>
            <w:tcW w:w="1088" w:type="dxa"/>
            <w:vAlign w:val="center"/>
          </w:tcPr>
          <w:p>
            <w:pPr>
              <w:spacing w:line="320" w:lineRule="exact"/>
              <w:jc w:val="center"/>
              <w:rPr>
                <w:rFonts w:ascii="宋体" w:hAnsi="宋体"/>
                <w:sz w:val="18"/>
                <w:szCs w:val="18"/>
              </w:rPr>
            </w:pPr>
            <w:r>
              <w:rPr>
                <w:rFonts w:hint="eastAsia" w:ascii="宋体" w:hAnsi="宋体"/>
                <w:sz w:val="18"/>
                <w:szCs w:val="18"/>
              </w:rPr>
              <w:t>计算机辅助制图实训室</w:t>
            </w:r>
          </w:p>
        </w:tc>
        <w:tc>
          <w:tcPr>
            <w:tcW w:w="2146" w:type="dxa"/>
            <w:vAlign w:val="center"/>
          </w:tcPr>
          <w:p>
            <w:pPr>
              <w:spacing w:line="320" w:lineRule="exact"/>
              <w:rPr>
                <w:rFonts w:ascii="宋体" w:hAnsi="宋体"/>
                <w:sz w:val="18"/>
                <w:szCs w:val="18"/>
              </w:rPr>
            </w:pPr>
            <w:r>
              <w:rPr>
                <w:rFonts w:hint="eastAsia" w:ascii="宋体" w:hAnsi="宋体"/>
                <w:sz w:val="18"/>
                <w:szCs w:val="18"/>
              </w:rPr>
              <w:t>1.</w:t>
            </w:r>
            <w:r>
              <w:rPr>
                <w:rFonts w:ascii="宋体" w:hAnsi="宋体"/>
                <w:sz w:val="18"/>
                <w:szCs w:val="18"/>
              </w:rPr>
              <w:t>电脑</w:t>
            </w:r>
            <w:r>
              <w:rPr>
                <w:rFonts w:hint="eastAsia" w:ascii="宋体" w:hAnsi="宋体"/>
                <w:sz w:val="18"/>
                <w:szCs w:val="18"/>
              </w:rPr>
              <w:t>40台</w:t>
            </w:r>
          </w:p>
          <w:p>
            <w:pPr>
              <w:spacing w:line="320" w:lineRule="exact"/>
              <w:jc w:val="left"/>
              <w:rPr>
                <w:rFonts w:ascii="宋体" w:hAnsi="宋体"/>
                <w:sz w:val="18"/>
                <w:szCs w:val="18"/>
              </w:rPr>
            </w:pPr>
            <w:r>
              <w:rPr>
                <w:rFonts w:hint="eastAsia" w:ascii="宋体" w:hAnsi="宋体"/>
                <w:sz w:val="18"/>
                <w:szCs w:val="18"/>
              </w:rPr>
              <w:t>2.伽卡他卡电子教室教学软件</w:t>
            </w:r>
          </w:p>
          <w:p>
            <w:pPr>
              <w:spacing w:line="320" w:lineRule="exact"/>
              <w:jc w:val="left"/>
              <w:rPr>
                <w:rFonts w:ascii="宋体" w:hAnsi="宋体"/>
                <w:sz w:val="18"/>
                <w:szCs w:val="18"/>
              </w:rPr>
            </w:pPr>
            <w:r>
              <w:rPr>
                <w:rFonts w:hint="eastAsia" w:ascii="宋体" w:hAnsi="宋体"/>
                <w:sz w:val="18"/>
                <w:szCs w:val="18"/>
              </w:rPr>
              <w:t>3.AutoCAD软件</w:t>
            </w:r>
          </w:p>
          <w:p>
            <w:pPr>
              <w:spacing w:line="320" w:lineRule="exact"/>
              <w:jc w:val="left"/>
              <w:rPr>
                <w:rFonts w:ascii="宋体" w:hAnsi="宋体"/>
                <w:sz w:val="18"/>
                <w:szCs w:val="18"/>
              </w:rPr>
            </w:pPr>
            <w:r>
              <w:rPr>
                <w:rFonts w:hint="eastAsia" w:ascii="宋体" w:hAnsi="宋体"/>
                <w:sz w:val="18"/>
                <w:szCs w:val="18"/>
              </w:rPr>
              <w:t>4.CATIA软件</w:t>
            </w:r>
          </w:p>
        </w:tc>
        <w:tc>
          <w:tcPr>
            <w:tcW w:w="850" w:type="dxa"/>
            <w:vAlign w:val="center"/>
          </w:tcPr>
          <w:p>
            <w:pPr>
              <w:spacing w:line="320" w:lineRule="exact"/>
              <w:jc w:val="center"/>
              <w:rPr>
                <w:rFonts w:ascii="宋体" w:hAnsi="宋体"/>
                <w:sz w:val="18"/>
                <w:szCs w:val="18"/>
              </w:rPr>
            </w:pPr>
            <w:r>
              <w:rPr>
                <w:rFonts w:ascii="宋体" w:hAnsi="宋体"/>
                <w:sz w:val="18"/>
                <w:szCs w:val="18"/>
              </w:rPr>
              <w:t>35</w:t>
            </w:r>
          </w:p>
        </w:tc>
        <w:tc>
          <w:tcPr>
            <w:tcW w:w="2820" w:type="dxa"/>
            <w:vAlign w:val="center"/>
          </w:tcPr>
          <w:p>
            <w:pPr>
              <w:spacing w:line="320" w:lineRule="exact"/>
              <w:rPr>
                <w:rFonts w:ascii="宋体" w:hAnsi="宋体"/>
                <w:sz w:val="18"/>
                <w:szCs w:val="18"/>
              </w:rPr>
            </w:pPr>
            <w:r>
              <w:rPr>
                <w:rFonts w:hint="eastAsia" w:ascii="宋体" w:hAnsi="宋体"/>
                <w:sz w:val="18"/>
                <w:szCs w:val="18"/>
              </w:rPr>
              <w:t>1.机械零部件结构绘制；</w:t>
            </w:r>
          </w:p>
          <w:p>
            <w:pPr>
              <w:spacing w:line="320" w:lineRule="exact"/>
              <w:rPr>
                <w:rFonts w:ascii="宋体" w:hAnsi="宋体"/>
                <w:sz w:val="18"/>
                <w:szCs w:val="18"/>
              </w:rPr>
            </w:pPr>
            <w:r>
              <w:rPr>
                <w:rFonts w:hint="eastAsia" w:ascii="宋体" w:hAnsi="宋体"/>
                <w:sz w:val="18"/>
                <w:szCs w:val="18"/>
              </w:rPr>
              <w:t>2.机械电气接线安装图绘制等。</w:t>
            </w:r>
          </w:p>
        </w:tc>
        <w:tc>
          <w:tcPr>
            <w:tcW w:w="1008" w:type="dxa"/>
            <w:vAlign w:val="center"/>
          </w:tcPr>
          <w:p>
            <w:pPr>
              <w:spacing w:line="320" w:lineRule="exact"/>
              <w:jc w:val="left"/>
              <w:rPr>
                <w:rFonts w:ascii="宋体" w:hAnsi="宋体"/>
                <w:sz w:val="18"/>
                <w:szCs w:val="18"/>
              </w:rPr>
            </w:pPr>
            <w:r>
              <w:rPr>
                <w:rFonts w:hint="eastAsia" w:ascii="宋体" w:hAnsi="宋体"/>
                <w:sz w:val="18"/>
                <w:szCs w:val="18"/>
              </w:rPr>
              <w:t>C</w:t>
            </w:r>
            <w:r>
              <w:rPr>
                <w:rFonts w:ascii="宋体" w:hAnsi="宋体"/>
                <w:sz w:val="18"/>
                <w:szCs w:val="18"/>
              </w:rPr>
              <w:t>AD机械制图技术</w:t>
            </w:r>
          </w:p>
          <w:p>
            <w:pPr>
              <w:spacing w:line="320" w:lineRule="exact"/>
              <w:jc w:val="left"/>
              <w:rPr>
                <w:rFonts w:ascii="宋体" w:hAnsi="宋体"/>
                <w:sz w:val="18"/>
                <w:szCs w:val="18"/>
              </w:rPr>
            </w:pPr>
            <w:r>
              <w:rPr>
                <w:rFonts w:hint="eastAsia" w:ascii="宋体" w:hAnsi="宋体"/>
                <w:sz w:val="18"/>
                <w:szCs w:val="18"/>
              </w:rPr>
              <w:t>CATIA应用设计及制造</w:t>
            </w:r>
          </w:p>
        </w:tc>
        <w:tc>
          <w:tcPr>
            <w:tcW w:w="1160" w:type="dxa"/>
            <w:vAlign w:val="center"/>
          </w:tcPr>
          <w:p>
            <w:pPr>
              <w:spacing w:line="320" w:lineRule="exact"/>
              <w:rPr>
                <w:rFonts w:ascii="宋体" w:hAnsi="宋体"/>
                <w:sz w:val="18"/>
                <w:szCs w:val="18"/>
              </w:rPr>
            </w:pPr>
          </w:p>
        </w:tc>
      </w:tr>
    </w:tbl>
    <w:p>
      <w:pPr>
        <w:spacing w:line="266" w:lineRule="exact"/>
        <w:rPr>
          <w:rFonts w:ascii="宋体" w:hAnsi="宋体"/>
          <w:sz w:val="18"/>
          <w:szCs w:val="18"/>
        </w:rPr>
      </w:pPr>
    </w:p>
    <w:p>
      <w:pPr>
        <w:spacing w:line="500" w:lineRule="exact"/>
        <w:ind w:firstLine="480" w:firstLineChars="200"/>
        <w:rPr>
          <w:rFonts w:ascii="Times New Roman" w:hAnsi="Times New Roman" w:cs="宋体"/>
          <w:sz w:val="24"/>
          <w:szCs w:val="24"/>
        </w:rPr>
      </w:pPr>
      <w:r>
        <w:rPr>
          <w:rFonts w:ascii="Times New Roman" w:hAnsi="Times New Roman" w:cs="宋体"/>
          <w:sz w:val="24"/>
          <w:szCs w:val="24"/>
        </w:rPr>
        <w:t>（2）</w:t>
      </w:r>
      <w:r>
        <w:rPr>
          <w:rFonts w:hint="eastAsia" w:ascii="Times New Roman" w:hAnsi="Times New Roman" w:cs="宋体"/>
          <w:sz w:val="24"/>
          <w:szCs w:val="24"/>
        </w:rPr>
        <w:t>校内实训基地</w:t>
      </w:r>
    </w:p>
    <w:p>
      <w:pPr>
        <w:adjustRightInd w:val="0"/>
        <w:snapToGrid w:val="0"/>
        <w:spacing w:line="500" w:lineRule="exact"/>
        <w:ind w:firstLine="480" w:firstLineChars="200"/>
        <w:rPr>
          <w:rFonts w:ascii="Times New Roman" w:hAnsi="Times New Roman" w:cs="宋体"/>
          <w:sz w:val="24"/>
          <w:szCs w:val="24"/>
        </w:rPr>
      </w:pPr>
      <w:r>
        <w:rPr>
          <w:rFonts w:hint="eastAsia" w:ascii="Times New Roman" w:hAnsi="Times New Roman" w:cs="宋体"/>
          <w:sz w:val="24"/>
          <w:szCs w:val="24"/>
        </w:rPr>
        <w:t>建有钣金加工与铆接实训室、紧固件拆装与保险实训室、复合材料成型实训室、复合材料维修实训室和数控加工中心等5个校内实训基地，可以承担航空维修基本技能训练、复合材料成型工艺及设备、飞机复合材料结构修理和数控加工实训等多门课程的实训教学任务。</w:t>
      </w:r>
    </w:p>
    <w:p>
      <w:pPr>
        <w:spacing w:line="500" w:lineRule="exact"/>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w:t>
      </w:r>
      <w:r>
        <w:rPr>
          <w:rFonts w:hint="eastAsia" w:ascii="宋体" w:hAnsi="宋体"/>
          <w:b/>
          <w:sz w:val="24"/>
          <w:szCs w:val="24"/>
        </w:rPr>
        <w:t>7  校内实训基地情况表</w:t>
      </w:r>
    </w:p>
    <w:tbl>
      <w:tblPr>
        <w:tblStyle w:val="29"/>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2333"/>
        <w:gridCol w:w="269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序号</w:t>
            </w:r>
          </w:p>
        </w:tc>
        <w:tc>
          <w:tcPr>
            <w:tcW w:w="1418" w:type="dxa"/>
            <w:shd w:val="clear" w:color="auto" w:fill="auto"/>
            <w:vAlign w:val="center"/>
          </w:tcPr>
          <w:p>
            <w:pPr>
              <w:jc w:val="center"/>
              <w:rPr>
                <w:rFonts w:ascii="宋体" w:hAnsi="宋体"/>
                <w:b/>
                <w:bCs/>
                <w:szCs w:val="21"/>
              </w:rPr>
            </w:pPr>
            <w:r>
              <w:rPr>
                <w:rFonts w:hint="eastAsia" w:ascii="宋体" w:hAnsi="宋体"/>
                <w:b/>
                <w:bCs/>
                <w:szCs w:val="21"/>
              </w:rPr>
              <w:t>实训基地名称</w:t>
            </w:r>
          </w:p>
        </w:tc>
        <w:tc>
          <w:tcPr>
            <w:tcW w:w="2333" w:type="dxa"/>
            <w:shd w:val="clear" w:color="auto" w:fill="auto"/>
            <w:vAlign w:val="center"/>
          </w:tcPr>
          <w:p>
            <w:pPr>
              <w:jc w:val="center"/>
              <w:rPr>
                <w:rFonts w:ascii="宋体" w:hAnsi="宋体"/>
                <w:b/>
                <w:bCs/>
                <w:szCs w:val="21"/>
              </w:rPr>
            </w:pPr>
            <w:r>
              <w:rPr>
                <w:rFonts w:hint="eastAsia" w:ascii="宋体" w:hAnsi="宋体"/>
                <w:b/>
                <w:bCs/>
                <w:szCs w:val="21"/>
              </w:rPr>
              <w:t>主要实训项目</w:t>
            </w:r>
          </w:p>
        </w:tc>
        <w:tc>
          <w:tcPr>
            <w:tcW w:w="2693" w:type="dxa"/>
            <w:shd w:val="clear" w:color="auto" w:fill="auto"/>
            <w:vAlign w:val="center"/>
          </w:tcPr>
          <w:p>
            <w:pPr>
              <w:jc w:val="center"/>
              <w:rPr>
                <w:rFonts w:ascii="宋体" w:hAnsi="宋体"/>
                <w:b/>
                <w:bCs/>
                <w:szCs w:val="21"/>
              </w:rPr>
            </w:pPr>
            <w:r>
              <w:rPr>
                <w:rFonts w:hint="eastAsia" w:ascii="宋体" w:hAnsi="宋体"/>
                <w:b/>
                <w:bCs/>
                <w:szCs w:val="21"/>
              </w:rPr>
              <w:t>实训设备</w:t>
            </w:r>
          </w:p>
        </w:tc>
        <w:tc>
          <w:tcPr>
            <w:tcW w:w="1243" w:type="dxa"/>
            <w:shd w:val="clear" w:color="auto" w:fill="auto"/>
            <w:vAlign w:val="center"/>
          </w:tcPr>
          <w:p>
            <w:pPr>
              <w:jc w:val="center"/>
              <w:rPr>
                <w:rFonts w:ascii="宋体" w:hAnsi="宋体"/>
                <w:b/>
                <w:bCs/>
                <w:szCs w:val="21"/>
              </w:rPr>
            </w:pPr>
            <w:r>
              <w:rPr>
                <w:rFonts w:hint="eastAsia" w:ascii="宋体" w:hAnsi="宋体"/>
                <w:b/>
                <w:bCs/>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1</w:t>
            </w:r>
          </w:p>
        </w:tc>
        <w:tc>
          <w:tcPr>
            <w:tcW w:w="1418" w:type="dxa"/>
            <w:shd w:val="clear" w:color="auto" w:fill="auto"/>
            <w:vAlign w:val="center"/>
          </w:tcPr>
          <w:p>
            <w:pPr>
              <w:jc w:val="center"/>
              <w:rPr>
                <w:rFonts w:ascii="宋体" w:hAnsi="宋体"/>
                <w:b/>
                <w:bCs/>
                <w:sz w:val="18"/>
                <w:szCs w:val="18"/>
              </w:rPr>
            </w:pPr>
            <w:r>
              <w:rPr>
                <w:rFonts w:hint="eastAsia" w:ascii="宋体" w:hAnsi="宋体"/>
                <w:sz w:val="18"/>
                <w:szCs w:val="18"/>
              </w:rPr>
              <w:t>钣金加工与铆接实训室</w:t>
            </w:r>
          </w:p>
        </w:tc>
        <w:tc>
          <w:tcPr>
            <w:tcW w:w="2333" w:type="dxa"/>
            <w:shd w:val="clear" w:color="auto" w:fill="auto"/>
          </w:tcPr>
          <w:p>
            <w:pPr>
              <w:adjustRightInd w:val="0"/>
              <w:snapToGrid w:val="0"/>
              <w:spacing w:line="266" w:lineRule="exact"/>
              <w:rPr>
                <w:rFonts w:ascii="宋体" w:hAnsi="宋体"/>
                <w:sz w:val="18"/>
                <w:szCs w:val="18"/>
              </w:rPr>
            </w:pPr>
            <w:r>
              <w:rPr>
                <w:rFonts w:hint="eastAsia" w:ascii="宋体" w:hAnsi="宋体"/>
                <w:sz w:val="18"/>
                <w:szCs w:val="18"/>
              </w:rPr>
              <w:t xml:space="preserve">1.钣金加工基本方法 </w:t>
            </w:r>
          </w:p>
          <w:p>
            <w:pPr>
              <w:adjustRightInd w:val="0"/>
              <w:snapToGrid w:val="0"/>
              <w:spacing w:line="266" w:lineRule="exact"/>
              <w:rPr>
                <w:rFonts w:ascii="宋体" w:hAnsi="宋体"/>
                <w:sz w:val="18"/>
                <w:szCs w:val="18"/>
              </w:rPr>
            </w:pPr>
            <w:r>
              <w:rPr>
                <w:rFonts w:hint="eastAsia" w:ascii="宋体" w:hAnsi="宋体"/>
                <w:sz w:val="18"/>
                <w:szCs w:val="18"/>
              </w:rPr>
              <w:t>2.板材与铆钉的选用</w:t>
            </w:r>
          </w:p>
          <w:p>
            <w:pPr>
              <w:adjustRightInd w:val="0"/>
              <w:snapToGrid w:val="0"/>
              <w:spacing w:line="266" w:lineRule="exact"/>
              <w:rPr>
                <w:rFonts w:ascii="宋体" w:hAnsi="宋体"/>
                <w:sz w:val="18"/>
                <w:szCs w:val="18"/>
              </w:rPr>
            </w:pPr>
            <w:r>
              <w:rPr>
                <w:rFonts w:hint="eastAsia" w:ascii="宋体" w:hAnsi="宋体"/>
                <w:sz w:val="18"/>
                <w:szCs w:val="18"/>
              </w:rPr>
              <w:t>3.铆钉的拆除与铆接</w:t>
            </w:r>
          </w:p>
          <w:p>
            <w:pPr>
              <w:rPr>
                <w:rFonts w:ascii="宋体" w:hAnsi="宋体"/>
                <w:b/>
                <w:bCs/>
                <w:sz w:val="18"/>
                <w:szCs w:val="18"/>
              </w:rPr>
            </w:pPr>
            <w:r>
              <w:rPr>
                <w:rFonts w:hint="eastAsia" w:ascii="宋体" w:hAnsi="宋体"/>
                <w:sz w:val="18"/>
                <w:szCs w:val="18"/>
              </w:rPr>
              <w:t>4.钣金加工及工具的使用</w:t>
            </w:r>
          </w:p>
        </w:tc>
        <w:tc>
          <w:tcPr>
            <w:tcW w:w="2693" w:type="dxa"/>
            <w:shd w:val="clear" w:color="auto" w:fill="auto"/>
            <w:vAlign w:val="center"/>
          </w:tcPr>
          <w:p>
            <w:pPr>
              <w:adjustRightInd w:val="0"/>
              <w:snapToGrid w:val="0"/>
              <w:spacing w:before="62" w:beforeLines="20" w:line="266" w:lineRule="exact"/>
              <w:rPr>
                <w:rFonts w:ascii="宋体" w:hAnsi="宋体"/>
                <w:sz w:val="18"/>
                <w:szCs w:val="18"/>
              </w:rPr>
            </w:pPr>
            <w:r>
              <w:rPr>
                <w:rFonts w:hint="eastAsia" w:ascii="宋体" w:hAnsi="宋体"/>
                <w:sz w:val="18"/>
                <w:szCs w:val="18"/>
              </w:rPr>
              <w:t>1.四柱式液压机</w:t>
            </w:r>
          </w:p>
          <w:p>
            <w:pPr>
              <w:adjustRightInd w:val="0"/>
              <w:snapToGrid w:val="0"/>
              <w:spacing w:before="62" w:beforeLines="20" w:line="266" w:lineRule="exact"/>
              <w:rPr>
                <w:rFonts w:ascii="宋体" w:hAnsi="宋体"/>
                <w:sz w:val="18"/>
                <w:szCs w:val="18"/>
              </w:rPr>
            </w:pPr>
            <w:r>
              <w:rPr>
                <w:rFonts w:hint="eastAsia" w:ascii="宋体" w:hAnsi="宋体"/>
                <w:sz w:val="18"/>
                <w:szCs w:val="18"/>
              </w:rPr>
              <w:t>2.液压闸式剪板机</w:t>
            </w:r>
          </w:p>
          <w:p>
            <w:pPr>
              <w:adjustRightInd w:val="0"/>
              <w:snapToGrid w:val="0"/>
              <w:spacing w:before="62" w:beforeLines="20" w:line="266" w:lineRule="exact"/>
              <w:rPr>
                <w:rFonts w:ascii="宋体" w:hAnsi="宋体"/>
                <w:sz w:val="18"/>
                <w:szCs w:val="18"/>
              </w:rPr>
            </w:pPr>
            <w:r>
              <w:rPr>
                <w:rFonts w:hint="eastAsia" w:ascii="宋体" w:hAnsi="宋体"/>
                <w:sz w:val="18"/>
                <w:szCs w:val="18"/>
              </w:rPr>
              <w:t>3.小型数控切割机</w:t>
            </w:r>
          </w:p>
          <w:p>
            <w:pPr>
              <w:adjustRightInd w:val="0"/>
              <w:snapToGrid w:val="0"/>
              <w:spacing w:before="62" w:beforeLines="20" w:line="266" w:lineRule="exact"/>
              <w:rPr>
                <w:rFonts w:ascii="宋体" w:hAnsi="宋体"/>
                <w:sz w:val="18"/>
                <w:szCs w:val="18"/>
              </w:rPr>
            </w:pPr>
            <w:r>
              <w:rPr>
                <w:rFonts w:hint="eastAsia" w:ascii="宋体" w:hAnsi="宋体"/>
                <w:sz w:val="18"/>
                <w:szCs w:val="18"/>
              </w:rPr>
              <w:t>4.等离子切割机</w:t>
            </w:r>
          </w:p>
          <w:p>
            <w:pPr>
              <w:adjustRightInd w:val="0"/>
              <w:snapToGrid w:val="0"/>
              <w:spacing w:line="266" w:lineRule="exact"/>
              <w:jc w:val="left"/>
              <w:rPr>
                <w:rFonts w:ascii="宋体" w:hAnsi="宋体"/>
                <w:sz w:val="18"/>
                <w:szCs w:val="18"/>
              </w:rPr>
            </w:pPr>
            <w:r>
              <w:rPr>
                <w:rFonts w:hint="eastAsia" w:ascii="宋体" w:hAnsi="宋体"/>
                <w:sz w:val="18"/>
                <w:szCs w:val="18"/>
              </w:rPr>
              <w:t>5.普通冲床</w:t>
            </w:r>
          </w:p>
          <w:p>
            <w:pPr>
              <w:adjustRightInd w:val="0"/>
              <w:snapToGrid w:val="0"/>
              <w:spacing w:line="266" w:lineRule="exact"/>
              <w:jc w:val="left"/>
              <w:rPr>
                <w:rFonts w:ascii="宋体" w:hAnsi="宋体"/>
                <w:sz w:val="18"/>
                <w:szCs w:val="18"/>
              </w:rPr>
            </w:pPr>
            <w:r>
              <w:rPr>
                <w:rFonts w:hint="eastAsia" w:ascii="宋体" w:hAnsi="宋体"/>
                <w:sz w:val="18"/>
                <w:szCs w:val="18"/>
              </w:rPr>
              <w:t>6.数控液压板料折弯机</w:t>
            </w:r>
          </w:p>
          <w:p>
            <w:pPr>
              <w:adjustRightInd w:val="0"/>
              <w:snapToGrid w:val="0"/>
              <w:spacing w:line="266" w:lineRule="exact"/>
              <w:jc w:val="left"/>
              <w:rPr>
                <w:rFonts w:ascii="宋体" w:hAnsi="宋体"/>
                <w:sz w:val="18"/>
                <w:szCs w:val="18"/>
              </w:rPr>
            </w:pPr>
            <w:r>
              <w:rPr>
                <w:rFonts w:hint="eastAsia" w:ascii="宋体" w:hAnsi="宋体"/>
                <w:sz w:val="18"/>
                <w:szCs w:val="18"/>
              </w:rPr>
              <w:t>7.铆接工作台、铆钉枪、铆钉、气钻、台虎钳</w:t>
            </w:r>
          </w:p>
          <w:p>
            <w:pPr>
              <w:adjustRightInd w:val="0"/>
              <w:snapToGrid w:val="0"/>
              <w:spacing w:line="266" w:lineRule="exact"/>
              <w:jc w:val="left"/>
              <w:rPr>
                <w:rFonts w:ascii="宋体" w:hAnsi="宋体"/>
                <w:sz w:val="18"/>
                <w:szCs w:val="18"/>
              </w:rPr>
            </w:pPr>
          </w:p>
        </w:tc>
        <w:tc>
          <w:tcPr>
            <w:tcW w:w="1243" w:type="dxa"/>
            <w:shd w:val="clear" w:color="auto" w:fill="auto"/>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2</w:t>
            </w:r>
          </w:p>
        </w:tc>
        <w:tc>
          <w:tcPr>
            <w:tcW w:w="1418" w:type="dxa"/>
            <w:shd w:val="clear" w:color="auto" w:fill="auto"/>
            <w:vAlign w:val="center"/>
          </w:tcPr>
          <w:p>
            <w:pPr>
              <w:jc w:val="center"/>
              <w:rPr>
                <w:rFonts w:ascii="宋体" w:hAnsi="宋体"/>
                <w:b/>
                <w:bCs/>
                <w:sz w:val="18"/>
                <w:szCs w:val="18"/>
              </w:rPr>
            </w:pPr>
            <w:r>
              <w:rPr>
                <w:rFonts w:hint="eastAsia" w:ascii="宋体" w:hAnsi="宋体"/>
                <w:sz w:val="18"/>
                <w:szCs w:val="18"/>
              </w:rPr>
              <w:t>紧固件拆装与保险实训室</w:t>
            </w:r>
          </w:p>
        </w:tc>
        <w:tc>
          <w:tcPr>
            <w:tcW w:w="2333" w:type="dxa"/>
            <w:shd w:val="clear" w:color="auto" w:fill="auto"/>
          </w:tcPr>
          <w:p>
            <w:pPr>
              <w:adjustRightInd w:val="0"/>
              <w:snapToGrid w:val="0"/>
              <w:spacing w:before="62" w:beforeLines="20" w:line="266" w:lineRule="exact"/>
              <w:rPr>
                <w:rFonts w:ascii="宋体" w:hAnsi="宋体"/>
                <w:sz w:val="18"/>
                <w:szCs w:val="18"/>
              </w:rPr>
            </w:pPr>
            <w:r>
              <w:rPr>
                <w:rFonts w:hint="eastAsia" w:ascii="宋体" w:hAnsi="宋体"/>
                <w:sz w:val="18"/>
                <w:szCs w:val="18"/>
              </w:rPr>
              <w:t>1.复合材料部件紧固件拆装标准施工</w:t>
            </w:r>
          </w:p>
          <w:p>
            <w:pPr>
              <w:adjustRightInd w:val="0"/>
              <w:snapToGrid w:val="0"/>
              <w:spacing w:before="62" w:beforeLines="20" w:line="266" w:lineRule="exact"/>
              <w:rPr>
                <w:rFonts w:ascii="宋体" w:hAnsi="宋体"/>
                <w:sz w:val="18"/>
                <w:szCs w:val="18"/>
              </w:rPr>
            </w:pPr>
            <w:r>
              <w:rPr>
                <w:rFonts w:hint="eastAsia" w:ascii="宋体" w:hAnsi="宋体"/>
                <w:sz w:val="18"/>
                <w:szCs w:val="18"/>
              </w:rPr>
              <w:t>2.各类保险的操作方法与材料选用</w:t>
            </w:r>
          </w:p>
          <w:p>
            <w:pPr>
              <w:rPr>
                <w:rFonts w:ascii="宋体" w:hAnsi="宋体"/>
                <w:sz w:val="18"/>
                <w:szCs w:val="18"/>
              </w:rPr>
            </w:pPr>
            <w:r>
              <w:rPr>
                <w:rFonts w:hint="eastAsia" w:ascii="宋体" w:hAnsi="宋体"/>
                <w:sz w:val="18"/>
                <w:szCs w:val="18"/>
              </w:rPr>
              <w:t>3.特殊拆卸方法</w:t>
            </w:r>
          </w:p>
          <w:p>
            <w:pPr>
              <w:rPr>
                <w:rFonts w:ascii="宋体" w:hAnsi="宋体"/>
                <w:b/>
                <w:bCs/>
                <w:sz w:val="18"/>
                <w:szCs w:val="18"/>
              </w:rPr>
            </w:pPr>
          </w:p>
        </w:tc>
        <w:tc>
          <w:tcPr>
            <w:tcW w:w="2693" w:type="dxa"/>
            <w:shd w:val="clear" w:color="auto" w:fill="auto"/>
          </w:tcPr>
          <w:p>
            <w:pPr>
              <w:adjustRightInd w:val="0"/>
              <w:snapToGrid w:val="0"/>
              <w:spacing w:before="62" w:beforeLines="20" w:line="266" w:lineRule="exact"/>
              <w:rPr>
                <w:rFonts w:ascii="宋体" w:hAnsi="宋体"/>
                <w:sz w:val="18"/>
                <w:szCs w:val="18"/>
              </w:rPr>
            </w:pPr>
            <w:r>
              <w:rPr>
                <w:rFonts w:hint="eastAsia" w:ascii="宋体" w:hAnsi="宋体"/>
                <w:sz w:val="18"/>
                <w:szCs w:val="18"/>
              </w:rPr>
              <w:t>1.</w:t>
            </w:r>
            <w:r>
              <w:rPr>
                <w:rFonts w:ascii="宋体" w:hAnsi="宋体"/>
                <w:sz w:val="18"/>
                <w:szCs w:val="18"/>
              </w:rPr>
              <w:t>紧固件拆装平台</w:t>
            </w:r>
          </w:p>
          <w:p>
            <w:pPr>
              <w:adjustRightInd w:val="0"/>
              <w:snapToGrid w:val="0"/>
              <w:spacing w:before="62" w:beforeLines="20" w:line="266" w:lineRule="exact"/>
              <w:rPr>
                <w:rFonts w:ascii="宋体" w:hAnsi="宋体"/>
                <w:b/>
                <w:bCs/>
                <w:sz w:val="18"/>
                <w:szCs w:val="18"/>
              </w:rPr>
            </w:pPr>
            <w:r>
              <w:rPr>
                <w:rFonts w:hint="eastAsia" w:ascii="宋体" w:hAnsi="宋体"/>
                <w:sz w:val="18"/>
                <w:szCs w:val="18"/>
              </w:rPr>
              <w:t>2.紧固件保险平台</w:t>
            </w:r>
          </w:p>
        </w:tc>
        <w:tc>
          <w:tcPr>
            <w:tcW w:w="1243" w:type="dxa"/>
            <w:shd w:val="clear" w:color="auto" w:fill="auto"/>
            <w:vAlign w:val="center"/>
          </w:tcPr>
          <w:p>
            <w:pPr>
              <w:adjustRightInd w:val="0"/>
              <w:snapToGrid w:val="0"/>
              <w:spacing w:before="62" w:beforeLines="20" w:line="266" w:lineRule="exact"/>
              <w:rPr>
                <w:rFonts w:ascii="宋体" w:hAnsi="宋体"/>
                <w:bCs/>
                <w:sz w:val="18"/>
                <w:szCs w:val="18"/>
              </w:rPr>
            </w:pPr>
            <w:r>
              <w:rPr>
                <w:rFonts w:ascii="宋体" w:hAnsi="宋体"/>
                <w:sz w:val="18"/>
                <w:szCs w:val="18"/>
              </w:rPr>
              <w:t>压力容器操作证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3</w:t>
            </w:r>
          </w:p>
        </w:tc>
        <w:tc>
          <w:tcPr>
            <w:tcW w:w="1418" w:type="dxa"/>
            <w:shd w:val="clear" w:color="auto" w:fill="auto"/>
            <w:vAlign w:val="center"/>
          </w:tcPr>
          <w:p>
            <w:pPr>
              <w:jc w:val="center"/>
              <w:rPr>
                <w:rFonts w:ascii="宋体" w:hAnsi="宋体"/>
                <w:b/>
                <w:bCs/>
                <w:sz w:val="18"/>
                <w:szCs w:val="18"/>
              </w:rPr>
            </w:pPr>
            <w:r>
              <w:rPr>
                <w:rFonts w:hint="eastAsia" w:ascii="宋体" w:hAnsi="宋体"/>
                <w:sz w:val="18"/>
                <w:szCs w:val="18"/>
              </w:rPr>
              <w:t>复合材料成型实训室</w:t>
            </w:r>
          </w:p>
        </w:tc>
        <w:tc>
          <w:tcPr>
            <w:tcW w:w="2333" w:type="dxa"/>
            <w:shd w:val="clear" w:color="auto" w:fill="auto"/>
          </w:tcPr>
          <w:p>
            <w:pPr>
              <w:adjustRightInd w:val="0"/>
              <w:snapToGrid w:val="0"/>
              <w:spacing w:before="62" w:beforeLines="20" w:line="266" w:lineRule="exact"/>
              <w:rPr>
                <w:rFonts w:ascii="宋体" w:hAnsi="宋体"/>
                <w:sz w:val="18"/>
                <w:szCs w:val="18"/>
              </w:rPr>
            </w:pPr>
            <w:r>
              <w:rPr>
                <w:rFonts w:hint="eastAsia" w:ascii="宋体" w:hAnsi="宋体"/>
                <w:sz w:val="18"/>
                <w:szCs w:val="18"/>
              </w:rPr>
              <w:t>1.复合材料下料与铺层材料准备技能训练</w:t>
            </w:r>
          </w:p>
          <w:p>
            <w:pPr>
              <w:adjustRightInd w:val="0"/>
              <w:snapToGrid w:val="0"/>
              <w:spacing w:before="62" w:beforeLines="20" w:line="266" w:lineRule="exact"/>
              <w:rPr>
                <w:rFonts w:ascii="宋体" w:hAnsi="宋体"/>
                <w:sz w:val="18"/>
                <w:szCs w:val="18"/>
              </w:rPr>
            </w:pPr>
            <w:r>
              <w:rPr>
                <w:rFonts w:hint="eastAsia" w:ascii="宋体" w:hAnsi="宋体"/>
                <w:sz w:val="18"/>
                <w:szCs w:val="18"/>
              </w:rPr>
              <w:t>2.复合材料铺贴技能训练</w:t>
            </w:r>
          </w:p>
          <w:p>
            <w:pPr>
              <w:adjustRightInd w:val="0"/>
              <w:snapToGrid w:val="0"/>
              <w:spacing w:before="62" w:beforeLines="20" w:line="266" w:lineRule="exact"/>
              <w:rPr>
                <w:rFonts w:ascii="宋体" w:hAnsi="宋体"/>
                <w:sz w:val="18"/>
                <w:szCs w:val="18"/>
              </w:rPr>
            </w:pPr>
            <w:r>
              <w:rPr>
                <w:rFonts w:hint="eastAsia" w:ascii="宋体" w:hAnsi="宋体"/>
                <w:sz w:val="18"/>
                <w:szCs w:val="18"/>
              </w:rPr>
              <w:t>3.封装技能训练</w:t>
            </w:r>
          </w:p>
          <w:p>
            <w:pPr>
              <w:rPr>
                <w:rFonts w:ascii="宋体" w:hAnsi="宋体"/>
                <w:b/>
                <w:bCs/>
                <w:sz w:val="18"/>
                <w:szCs w:val="18"/>
              </w:rPr>
            </w:pPr>
            <w:r>
              <w:rPr>
                <w:rFonts w:hint="eastAsia" w:ascii="宋体" w:hAnsi="宋体"/>
                <w:sz w:val="18"/>
                <w:szCs w:val="18"/>
              </w:rPr>
              <w:t>4.加热、加压成型技能训练</w:t>
            </w:r>
          </w:p>
        </w:tc>
        <w:tc>
          <w:tcPr>
            <w:tcW w:w="2693" w:type="dxa"/>
            <w:shd w:val="clear" w:color="auto" w:fill="auto"/>
          </w:tcPr>
          <w:p>
            <w:pPr>
              <w:adjustRightInd w:val="0"/>
              <w:snapToGrid w:val="0"/>
              <w:spacing w:before="62" w:beforeLines="20" w:line="266" w:lineRule="exact"/>
              <w:rPr>
                <w:rFonts w:ascii="宋体" w:hAnsi="宋体"/>
                <w:sz w:val="18"/>
                <w:szCs w:val="18"/>
              </w:rPr>
            </w:pPr>
            <w:r>
              <w:rPr>
                <w:rFonts w:hint="eastAsia" w:ascii="宋体" w:hAnsi="宋体"/>
                <w:sz w:val="18"/>
                <w:szCs w:val="18"/>
              </w:rPr>
              <w:t>1.磁控溅射仪</w:t>
            </w:r>
          </w:p>
          <w:p>
            <w:pPr>
              <w:adjustRightInd w:val="0"/>
              <w:snapToGrid w:val="0"/>
              <w:spacing w:before="62" w:beforeLines="20" w:line="266" w:lineRule="exact"/>
              <w:rPr>
                <w:rFonts w:ascii="宋体" w:hAnsi="宋体"/>
                <w:sz w:val="18"/>
                <w:szCs w:val="18"/>
              </w:rPr>
            </w:pPr>
            <w:r>
              <w:rPr>
                <w:rFonts w:hint="eastAsia" w:ascii="宋体" w:hAnsi="宋体"/>
                <w:sz w:val="18"/>
                <w:szCs w:val="18"/>
              </w:rPr>
              <w:t>2.真空手套箱</w:t>
            </w:r>
          </w:p>
          <w:p>
            <w:pPr>
              <w:adjustRightInd w:val="0"/>
              <w:snapToGrid w:val="0"/>
              <w:spacing w:before="62" w:beforeLines="20" w:line="266" w:lineRule="exact"/>
              <w:rPr>
                <w:rFonts w:ascii="宋体" w:hAnsi="宋体"/>
                <w:sz w:val="18"/>
                <w:szCs w:val="18"/>
              </w:rPr>
            </w:pPr>
            <w:r>
              <w:rPr>
                <w:rFonts w:hint="eastAsia" w:ascii="宋体" w:hAnsi="宋体"/>
                <w:sz w:val="18"/>
                <w:szCs w:val="18"/>
              </w:rPr>
              <w:t>3.橡胶炼胶机</w:t>
            </w:r>
          </w:p>
          <w:p>
            <w:pPr>
              <w:adjustRightInd w:val="0"/>
              <w:snapToGrid w:val="0"/>
              <w:spacing w:before="62" w:beforeLines="20" w:line="266" w:lineRule="exact"/>
              <w:rPr>
                <w:rFonts w:ascii="宋体" w:hAnsi="宋体"/>
                <w:sz w:val="18"/>
                <w:szCs w:val="18"/>
              </w:rPr>
            </w:pPr>
            <w:r>
              <w:rPr>
                <w:rFonts w:hint="eastAsia" w:ascii="宋体" w:hAnsi="宋体"/>
                <w:sz w:val="18"/>
                <w:szCs w:val="18"/>
              </w:rPr>
              <w:t>4.手动压片机</w:t>
            </w:r>
          </w:p>
          <w:p>
            <w:pPr>
              <w:adjustRightInd w:val="0"/>
              <w:snapToGrid w:val="0"/>
              <w:spacing w:before="62" w:beforeLines="20" w:line="266" w:lineRule="exact"/>
              <w:rPr>
                <w:rFonts w:ascii="宋体" w:hAnsi="宋体"/>
                <w:sz w:val="18"/>
                <w:szCs w:val="18"/>
              </w:rPr>
            </w:pPr>
            <w:r>
              <w:rPr>
                <w:rFonts w:hint="eastAsia" w:ascii="宋体" w:hAnsi="宋体"/>
                <w:sz w:val="18"/>
                <w:szCs w:val="18"/>
              </w:rPr>
              <w:t>5.磁力搅拌器</w:t>
            </w:r>
          </w:p>
          <w:p>
            <w:pPr>
              <w:adjustRightInd w:val="0"/>
              <w:snapToGrid w:val="0"/>
              <w:spacing w:before="62" w:beforeLines="20" w:line="266" w:lineRule="exact"/>
              <w:rPr>
                <w:rFonts w:ascii="宋体" w:hAnsi="宋体"/>
                <w:sz w:val="18"/>
                <w:szCs w:val="18"/>
              </w:rPr>
            </w:pPr>
            <w:r>
              <w:rPr>
                <w:rFonts w:hint="eastAsia" w:ascii="宋体" w:hAnsi="宋体"/>
                <w:sz w:val="18"/>
                <w:szCs w:val="18"/>
              </w:rPr>
              <w:t>6.差示扫描量热仪</w:t>
            </w:r>
          </w:p>
          <w:p>
            <w:pPr>
              <w:adjustRightInd w:val="0"/>
              <w:snapToGrid w:val="0"/>
              <w:spacing w:before="62" w:beforeLines="20" w:line="266" w:lineRule="exact"/>
              <w:rPr>
                <w:rFonts w:ascii="宋体" w:hAnsi="宋体"/>
                <w:sz w:val="18"/>
                <w:szCs w:val="18"/>
              </w:rPr>
            </w:pPr>
            <w:r>
              <w:rPr>
                <w:rFonts w:hint="eastAsia" w:ascii="宋体" w:hAnsi="宋体"/>
                <w:sz w:val="18"/>
                <w:szCs w:val="18"/>
              </w:rPr>
              <w:t>7.平板压机</w:t>
            </w:r>
          </w:p>
          <w:p>
            <w:pPr>
              <w:adjustRightInd w:val="0"/>
              <w:snapToGrid w:val="0"/>
              <w:spacing w:before="62" w:beforeLines="20" w:line="266" w:lineRule="exact"/>
              <w:rPr>
                <w:rFonts w:ascii="宋体" w:hAnsi="宋体"/>
                <w:b/>
                <w:bCs/>
                <w:sz w:val="18"/>
                <w:szCs w:val="18"/>
              </w:rPr>
            </w:pPr>
            <w:r>
              <w:rPr>
                <w:rFonts w:hint="eastAsia" w:ascii="宋体" w:hAnsi="宋体"/>
                <w:sz w:val="18"/>
                <w:szCs w:val="18"/>
              </w:rPr>
              <w:t>8.模具、乌氏粘度计</w:t>
            </w:r>
            <w:r>
              <w:rPr>
                <w:rFonts w:ascii="宋体" w:hAnsi="宋体"/>
                <w:b/>
                <w:bCs/>
                <w:sz w:val="18"/>
                <w:szCs w:val="18"/>
              </w:rPr>
              <w:t xml:space="preserve"> </w:t>
            </w:r>
          </w:p>
          <w:p>
            <w:pPr>
              <w:adjustRightInd w:val="0"/>
              <w:snapToGrid w:val="0"/>
              <w:spacing w:before="62" w:beforeLines="20" w:line="266" w:lineRule="exact"/>
              <w:rPr>
                <w:rFonts w:ascii="宋体" w:hAnsi="宋体"/>
                <w:b/>
                <w:bCs/>
                <w:sz w:val="18"/>
                <w:szCs w:val="18"/>
              </w:rPr>
            </w:pPr>
          </w:p>
        </w:tc>
        <w:tc>
          <w:tcPr>
            <w:tcW w:w="1243" w:type="dxa"/>
            <w:shd w:val="clear" w:color="auto" w:fill="auto"/>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4</w:t>
            </w:r>
          </w:p>
        </w:tc>
        <w:tc>
          <w:tcPr>
            <w:tcW w:w="1418" w:type="dxa"/>
            <w:shd w:val="clear" w:color="auto" w:fill="auto"/>
            <w:vAlign w:val="center"/>
          </w:tcPr>
          <w:p>
            <w:pPr>
              <w:jc w:val="center"/>
              <w:rPr>
                <w:rFonts w:ascii="宋体" w:hAnsi="宋体"/>
                <w:sz w:val="18"/>
                <w:szCs w:val="18"/>
              </w:rPr>
            </w:pPr>
            <w:r>
              <w:rPr>
                <w:rFonts w:hint="eastAsia" w:ascii="宋体" w:hAnsi="宋体"/>
                <w:sz w:val="18"/>
                <w:szCs w:val="18"/>
              </w:rPr>
              <w:t>复合材料维修实训室</w:t>
            </w:r>
          </w:p>
        </w:tc>
        <w:tc>
          <w:tcPr>
            <w:tcW w:w="2333" w:type="dxa"/>
            <w:shd w:val="clear" w:color="auto" w:fill="auto"/>
          </w:tcPr>
          <w:p>
            <w:pPr>
              <w:adjustRightInd w:val="0"/>
              <w:snapToGrid w:val="0"/>
              <w:spacing w:before="62" w:beforeLines="20" w:line="266" w:lineRule="exact"/>
              <w:rPr>
                <w:rFonts w:ascii="宋体" w:hAnsi="宋体"/>
                <w:sz w:val="18"/>
                <w:szCs w:val="18"/>
              </w:rPr>
            </w:pPr>
            <w:r>
              <w:rPr>
                <w:rFonts w:hint="eastAsia" w:ascii="宋体" w:hAnsi="宋体"/>
                <w:sz w:val="18"/>
                <w:szCs w:val="18"/>
              </w:rPr>
              <w:t>1.航空复合材料检测与损伤评估</w:t>
            </w:r>
          </w:p>
          <w:p>
            <w:pPr>
              <w:adjustRightInd w:val="0"/>
              <w:snapToGrid w:val="0"/>
              <w:spacing w:before="62" w:beforeLines="20" w:line="266" w:lineRule="exact"/>
              <w:rPr>
                <w:rFonts w:ascii="宋体" w:hAnsi="宋体"/>
                <w:sz w:val="18"/>
                <w:szCs w:val="18"/>
              </w:rPr>
            </w:pPr>
            <w:r>
              <w:rPr>
                <w:rFonts w:hint="eastAsia" w:ascii="宋体" w:hAnsi="宋体"/>
                <w:sz w:val="18"/>
                <w:szCs w:val="18"/>
              </w:rPr>
              <w:t>2.航空复合材料损伤去除</w:t>
            </w:r>
          </w:p>
          <w:p>
            <w:pPr>
              <w:adjustRightInd w:val="0"/>
              <w:snapToGrid w:val="0"/>
              <w:spacing w:before="62" w:beforeLines="20" w:line="266" w:lineRule="exact"/>
              <w:rPr>
                <w:rFonts w:ascii="宋体" w:hAnsi="宋体"/>
                <w:sz w:val="18"/>
                <w:szCs w:val="18"/>
              </w:rPr>
            </w:pPr>
            <w:r>
              <w:rPr>
                <w:rFonts w:hint="eastAsia" w:ascii="宋体" w:hAnsi="宋体"/>
                <w:sz w:val="18"/>
                <w:szCs w:val="18"/>
              </w:rPr>
              <w:t>3.航空复合材料损伤修复</w:t>
            </w:r>
          </w:p>
        </w:tc>
        <w:tc>
          <w:tcPr>
            <w:tcW w:w="2693" w:type="dxa"/>
            <w:shd w:val="clear" w:color="auto" w:fill="auto"/>
          </w:tcPr>
          <w:p>
            <w:pPr>
              <w:adjustRightInd w:val="0"/>
              <w:snapToGrid w:val="0"/>
              <w:spacing w:before="62" w:beforeLines="20" w:line="266" w:lineRule="exact"/>
              <w:rPr>
                <w:rFonts w:ascii="宋体" w:hAnsi="宋体"/>
                <w:sz w:val="18"/>
                <w:szCs w:val="18"/>
              </w:rPr>
            </w:pPr>
            <w:r>
              <w:rPr>
                <w:rFonts w:hint="eastAsia" w:ascii="宋体" w:hAnsi="宋体"/>
                <w:sz w:val="18"/>
                <w:szCs w:val="18"/>
              </w:rPr>
              <w:t>1.红外热像仪</w:t>
            </w:r>
          </w:p>
          <w:p>
            <w:pPr>
              <w:adjustRightInd w:val="0"/>
              <w:snapToGrid w:val="0"/>
              <w:spacing w:before="62" w:beforeLines="20" w:line="266" w:lineRule="exact"/>
              <w:rPr>
                <w:rFonts w:ascii="宋体" w:hAnsi="宋体"/>
                <w:sz w:val="18"/>
                <w:szCs w:val="18"/>
              </w:rPr>
            </w:pPr>
            <w:r>
              <w:rPr>
                <w:rFonts w:hint="eastAsia" w:ascii="宋体" w:hAnsi="宋体"/>
                <w:sz w:val="18"/>
                <w:szCs w:val="18"/>
              </w:rPr>
              <w:t>2.复合材料超声波探伤仪</w:t>
            </w:r>
          </w:p>
          <w:p>
            <w:pPr>
              <w:adjustRightInd w:val="0"/>
              <w:snapToGrid w:val="0"/>
              <w:spacing w:before="62" w:beforeLines="20" w:line="266" w:lineRule="exact"/>
              <w:rPr>
                <w:rFonts w:ascii="宋体" w:hAnsi="宋体"/>
                <w:sz w:val="18"/>
                <w:szCs w:val="18"/>
              </w:rPr>
            </w:pPr>
            <w:r>
              <w:rPr>
                <w:rFonts w:hint="eastAsia" w:ascii="宋体" w:hAnsi="宋体"/>
                <w:sz w:val="18"/>
                <w:szCs w:val="18"/>
              </w:rPr>
              <w:t>3.分层敲击检测仪</w:t>
            </w:r>
          </w:p>
          <w:p>
            <w:pPr>
              <w:adjustRightInd w:val="0"/>
              <w:snapToGrid w:val="0"/>
              <w:spacing w:before="62" w:beforeLines="20" w:line="266" w:lineRule="exact"/>
              <w:rPr>
                <w:rFonts w:ascii="宋体" w:hAnsi="宋体"/>
                <w:sz w:val="18"/>
                <w:szCs w:val="18"/>
              </w:rPr>
            </w:pPr>
            <w:r>
              <w:rPr>
                <w:rFonts w:hint="eastAsia" w:ascii="宋体" w:hAnsi="宋体"/>
                <w:sz w:val="18"/>
                <w:szCs w:val="18"/>
              </w:rPr>
              <w:t>4.热成像检测仪</w:t>
            </w:r>
          </w:p>
          <w:p>
            <w:pPr>
              <w:adjustRightInd w:val="0"/>
              <w:snapToGrid w:val="0"/>
              <w:spacing w:before="62" w:beforeLines="20" w:line="266" w:lineRule="exact"/>
              <w:rPr>
                <w:rFonts w:ascii="宋体" w:hAnsi="宋体"/>
                <w:sz w:val="18"/>
                <w:szCs w:val="18"/>
              </w:rPr>
            </w:pPr>
            <w:r>
              <w:rPr>
                <w:rFonts w:hint="eastAsia" w:ascii="宋体" w:hAnsi="宋体"/>
                <w:sz w:val="18"/>
                <w:szCs w:val="18"/>
              </w:rPr>
              <w:t>5.复合材料微波修复机</w:t>
            </w:r>
          </w:p>
          <w:p>
            <w:pPr>
              <w:adjustRightInd w:val="0"/>
              <w:snapToGrid w:val="0"/>
              <w:spacing w:before="62" w:beforeLines="20" w:line="266" w:lineRule="exact"/>
              <w:rPr>
                <w:rFonts w:ascii="宋体" w:hAnsi="宋体"/>
                <w:sz w:val="18"/>
                <w:szCs w:val="18"/>
              </w:rPr>
            </w:pPr>
            <w:r>
              <w:rPr>
                <w:rFonts w:hint="eastAsia" w:ascii="宋体" w:hAnsi="宋体"/>
                <w:sz w:val="18"/>
                <w:szCs w:val="18"/>
              </w:rPr>
              <w:t>6.微波施加器</w:t>
            </w:r>
          </w:p>
          <w:p>
            <w:pPr>
              <w:adjustRightInd w:val="0"/>
              <w:snapToGrid w:val="0"/>
              <w:spacing w:before="62" w:beforeLines="20" w:line="266" w:lineRule="exact"/>
              <w:rPr>
                <w:rFonts w:ascii="宋体" w:hAnsi="宋体"/>
                <w:sz w:val="18"/>
                <w:szCs w:val="18"/>
              </w:rPr>
            </w:pPr>
          </w:p>
        </w:tc>
        <w:tc>
          <w:tcPr>
            <w:tcW w:w="1243" w:type="dxa"/>
            <w:shd w:val="clear" w:color="auto" w:fill="auto"/>
            <w:vAlign w:val="center"/>
          </w:tcPr>
          <w:p>
            <w:pPr>
              <w:adjustRightInd w:val="0"/>
              <w:snapToGrid w:val="0"/>
              <w:spacing w:before="62" w:beforeLines="20" w:line="266"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5</w:t>
            </w:r>
          </w:p>
        </w:tc>
        <w:tc>
          <w:tcPr>
            <w:tcW w:w="1418" w:type="dxa"/>
            <w:shd w:val="clear" w:color="auto" w:fill="auto"/>
            <w:vAlign w:val="center"/>
          </w:tcPr>
          <w:p>
            <w:pPr>
              <w:jc w:val="center"/>
              <w:rPr>
                <w:rFonts w:ascii="宋体" w:hAnsi="宋体"/>
                <w:sz w:val="18"/>
                <w:szCs w:val="18"/>
              </w:rPr>
            </w:pPr>
            <w:r>
              <w:rPr>
                <w:rFonts w:hint="eastAsia" w:ascii="宋体" w:hAnsi="宋体"/>
                <w:sz w:val="18"/>
                <w:szCs w:val="18"/>
              </w:rPr>
              <w:t>数控加工中心</w:t>
            </w:r>
          </w:p>
        </w:tc>
        <w:tc>
          <w:tcPr>
            <w:tcW w:w="2333" w:type="dxa"/>
            <w:shd w:val="clear" w:color="auto" w:fill="auto"/>
            <w:vAlign w:val="center"/>
          </w:tcPr>
          <w:p>
            <w:pPr>
              <w:adjustRightInd w:val="0"/>
              <w:snapToGrid w:val="0"/>
              <w:spacing w:before="62" w:beforeLines="20" w:line="266" w:lineRule="exact"/>
              <w:rPr>
                <w:rFonts w:ascii="宋体" w:hAnsi="宋体"/>
                <w:sz w:val="18"/>
                <w:szCs w:val="18"/>
              </w:rPr>
            </w:pPr>
            <w:r>
              <w:rPr>
                <w:rFonts w:hint="eastAsia" w:ascii="宋体" w:hAnsi="宋体"/>
                <w:sz w:val="18"/>
                <w:szCs w:val="18"/>
              </w:rPr>
              <w:t>1.航空复合材料产品余料去除；</w:t>
            </w:r>
          </w:p>
          <w:p>
            <w:pPr>
              <w:adjustRightInd w:val="0"/>
              <w:snapToGrid w:val="0"/>
              <w:spacing w:before="62" w:beforeLines="20" w:line="266" w:lineRule="exact"/>
              <w:rPr>
                <w:rFonts w:ascii="宋体" w:hAnsi="宋体"/>
                <w:sz w:val="18"/>
                <w:szCs w:val="18"/>
              </w:rPr>
            </w:pPr>
            <w:r>
              <w:rPr>
                <w:rFonts w:hint="eastAsia" w:ascii="宋体" w:hAnsi="宋体"/>
                <w:sz w:val="18"/>
                <w:szCs w:val="18"/>
              </w:rPr>
              <w:t>2.航空复合材料钻孔、切割</w:t>
            </w:r>
          </w:p>
        </w:tc>
        <w:tc>
          <w:tcPr>
            <w:tcW w:w="2693" w:type="dxa"/>
            <w:shd w:val="clear" w:color="auto" w:fill="auto"/>
          </w:tcPr>
          <w:p>
            <w:pPr>
              <w:adjustRightInd w:val="0"/>
              <w:snapToGrid w:val="0"/>
              <w:spacing w:before="62" w:beforeLines="20" w:line="266" w:lineRule="exact"/>
              <w:rPr>
                <w:rFonts w:ascii="宋体" w:hAnsi="宋体"/>
                <w:sz w:val="18"/>
                <w:szCs w:val="18"/>
              </w:rPr>
            </w:pPr>
            <w:r>
              <w:rPr>
                <w:rFonts w:hint="eastAsia" w:ascii="宋体" w:hAnsi="宋体"/>
                <w:sz w:val="18"/>
                <w:szCs w:val="18"/>
              </w:rPr>
              <w:t>1.数控车床</w:t>
            </w:r>
          </w:p>
          <w:p>
            <w:pPr>
              <w:adjustRightInd w:val="0"/>
              <w:snapToGrid w:val="0"/>
              <w:spacing w:before="62" w:beforeLines="20" w:line="266" w:lineRule="exact"/>
              <w:rPr>
                <w:rFonts w:ascii="宋体" w:hAnsi="宋体"/>
                <w:sz w:val="18"/>
                <w:szCs w:val="18"/>
              </w:rPr>
            </w:pPr>
            <w:r>
              <w:rPr>
                <w:rFonts w:hint="eastAsia" w:ascii="宋体" w:hAnsi="宋体"/>
                <w:sz w:val="18"/>
                <w:szCs w:val="18"/>
              </w:rPr>
              <w:t>2.数控铣床</w:t>
            </w:r>
          </w:p>
          <w:p>
            <w:pPr>
              <w:adjustRightInd w:val="0"/>
              <w:snapToGrid w:val="0"/>
              <w:spacing w:before="62" w:beforeLines="20" w:line="266" w:lineRule="exact"/>
              <w:rPr>
                <w:rFonts w:ascii="宋体" w:hAnsi="宋体"/>
                <w:sz w:val="18"/>
                <w:szCs w:val="18"/>
              </w:rPr>
            </w:pPr>
            <w:r>
              <w:rPr>
                <w:rFonts w:hint="eastAsia" w:ascii="宋体" w:hAnsi="宋体"/>
                <w:sz w:val="18"/>
                <w:szCs w:val="18"/>
              </w:rPr>
              <w:t>3.数控加工中心</w:t>
            </w:r>
          </w:p>
          <w:p>
            <w:pPr>
              <w:adjustRightInd w:val="0"/>
              <w:snapToGrid w:val="0"/>
              <w:spacing w:before="62" w:beforeLines="20" w:line="266" w:lineRule="exact"/>
              <w:rPr>
                <w:rFonts w:ascii="宋体" w:hAnsi="宋体"/>
                <w:sz w:val="18"/>
                <w:szCs w:val="18"/>
              </w:rPr>
            </w:pPr>
            <w:r>
              <w:rPr>
                <w:rFonts w:hint="eastAsia" w:ascii="宋体" w:hAnsi="宋体"/>
                <w:sz w:val="18"/>
                <w:szCs w:val="18"/>
              </w:rPr>
              <w:t>4.数控钻床</w:t>
            </w:r>
          </w:p>
          <w:p>
            <w:pPr>
              <w:adjustRightInd w:val="0"/>
              <w:snapToGrid w:val="0"/>
              <w:spacing w:before="62" w:beforeLines="20" w:line="266" w:lineRule="exact"/>
              <w:rPr>
                <w:rFonts w:ascii="宋体" w:hAnsi="宋体"/>
                <w:sz w:val="18"/>
                <w:szCs w:val="18"/>
              </w:rPr>
            </w:pPr>
            <w:r>
              <w:rPr>
                <w:rFonts w:hint="eastAsia" w:ascii="宋体" w:hAnsi="宋体"/>
                <w:sz w:val="18"/>
                <w:szCs w:val="18"/>
              </w:rPr>
              <w:t>5.刀具、量具、夹具</w:t>
            </w:r>
          </w:p>
          <w:p>
            <w:pPr>
              <w:adjustRightInd w:val="0"/>
              <w:snapToGrid w:val="0"/>
              <w:spacing w:before="62" w:beforeLines="20" w:line="266" w:lineRule="exact"/>
              <w:rPr>
                <w:rFonts w:ascii="宋体" w:hAnsi="宋体"/>
                <w:b/>
                <w:bCs/>
                <w:sz w:val="18"/>
                <w:szCs w:val="18"/>
              </w:rPr>
            </w:pPr>
          </w:p>
        </w:tc>
        <w:tc>
          <w:tcPr>
            <w:tcW w:w="1243" w:type="dxa"/>
            <w:shd w:val="clear" w:color="auto" w:fill="auto"/>
            <w:vAlign w:val="center"/>
          </w:tcPr>
          <w:p>
            <w:pPr>
              <w:jc w:val="center"/>
              <w:rPr>
                <w:rFonts w:ascii="宋体" w:hAnsi="宋体"/>
                <w:b/>
                <w:bCs/>
                <w:szCs w:val="21"/>
              </w:rPr>
            </w:pPr>
          </w:p>
        </w:tc>
      </w:tr>
    </w:tbl>
    <w:p>
      <w:pPr>
        <w:spacing w:line="500" w:lineRule="exact"/>
        <w:ind w:firstLine="482" w:firstLineChars="200"/>
        <w:rPr>
          <w:rFonts w:ascii="黑体" w:hAnsi="黑体" w:eastAsia="黑体"/>
          <w:b/>
          <w:sz w:val="24"/>
          <w:szCs w:val="24"/>
        </w:rPr>
      </w:pPr>
      <w:bookmarkStart w:id="95" w:name="_Toc67949062"/>
    </w:p>
    <w:p>
      <w:pPr>
        <w:spacing w:line="500" w:lineRule="exact"/>
        <w:ind w:firstLine="482" w:firstLineChars="200"/>
        <w:rPr>
          <w:rFonts w:ascii="黑体" w:hAnsi="黑体" w:eastAsia="黑体"/>
          <w:b/>
          <w:sz w:val="24"/>
          <w:szCs w:val="24"/>
        </w:rPr>
      </w:pPr>
      <w:r>
        <w:rPr>
          <w:rFonts w:ascii="黑体" w:hAnsi="黑体" w:eastAsia="黑体"/>
          <w:b/>
          <w:sz w:val="24"/>
          <w:szCs w:val="24"/>
        </w:rPr>
        <w:t>3</w:t>
      </w:r>
      <w:r>
        <w:rPr>
          <w:rFonts w:hint="eastAsia" w:ascii="黑体" w:hAnsi="黑体" w:eastAsia="黑体"/>
          <w:b/>
          <w:sz w:val="24"/>
          <w:szCs w:val="24"/>
        </w:rPr>
        <w:t>.校外实训基地</w:t>
      </w:r>
      <w:bookmarkEnd w:id="95"/>
    </w:p>
    <w:p>
      <w:pPr>
        <w:spacing w:line="500" w:lineRule="exact"/>
        <w:ind w:firstLine="480" w:firstLineChars="200"/>
        <w:rPr>
          <w:sz w:val="24"/>
        </w:rPr>
      </w:pPr>
      <w:r>
        <w:rPr>
          <w:rFonts w:hint="eastAsia"/>
          <w:sz w:val="24"/>
        </w:rPr>
        <w:t>通过校企合作，与多家企业签订合作协议，建成稳定的校外实训基地，部分基地情况如下表。</w:t>
      </w:r>
    </w:p>
    <w:p>
      <w:pPr>
        <w:rPr>
          <w:rFonts w:ascii="宋体" w:hAnsi="宋体"/>
          <w:b/>
          <w:sz w:val="24"/>
          <w:szCs w:val="24"/>
        </w:rPr>
      </w:pPr>
    </w:p>
    <w:p>
      <w:pPr>
        <w:spacing w:line="360" w:lineRule="auto"/>
        <w:ind w:firstLine="482" w:firstLineChars="200"/>
        <w:jc w:val="center"/>
        <w:rPr>
          <w:rFonts w:ascii="宋体" w:hAnsi="宋体"/>
          <w:b/>
          <w:sz w:val="24"/>
          <w:szCs w:val="24"/>
        </w:rPr>
      </w:pPr>
    </w:p>
    <w:p>
      <w:pPr>
        <w:spacing w:line="360" w:lineRule="auto"/>
        <w:ind w:firstLine="482" w:firstLineChars="200"/>
        <w:jc w:val="center"/>
        <w:rPr>
          <w:rFonts w:ascii="宋体" w:hAnsi="宋体"/>
          <w:b/>
          <w:sz w:val="24"/>
          <w:szCs w:val="24"/>
        </w:rPr>
      </w:pPr>
    </w:p>
    <w:p>
      <w:pPr>
        <w:spacing w:line="360" w:lineRule="auto"/>
        <w:ind w:firstLine="482" w:firstLineChars="200"/>
        <w:jc w:val="center"/>
        <w:rPr>
          <w:rFonts w:ascii="宋体" w:hAnsi="宋体"/>
          <w:b/>
          <w:sz w:val="24"/>
          <w:szCs w:val="24"/>
        </w:rPr>
      </w:pPr>
    </w:p>
    <w:p>
      <w:pPr>
        <w:spacing w:line="360" w:lineRule="auto"/>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w:t>
      </w:r>
      <w:r>
        <w:rPr>
          <w:rFonts w:hint="eastAsia" w:ascii="宋体" w:hAnsi="宋体"/>
          <w:b/>
          <w:sz w:val="24"/>
          <w:szCs w:val="24"/>
        </w:rPr>
        <w:t>8 校外实训基地情况表</w:t>
      </w:r>
    </w:p>
    <w:tbl>
      <w:tblPr>
        <w:tblStyle w:val="29"/>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b/>
                <w:szCs w:val="21"/>
              </w:rPr>
            </w:pPr>
            <w:r>
              <w:rPr>
                <w:rFonts w:hint="eastAsia" w:ascii="宋体" w:hAnsi="宋体"/>
                <w:b/>
                <w:szCs w:val="21"/>
              </w:rPr>
              <w:t>序号</w:t>
            </w:r>
          </w:p>
        </w:tc>
        <w:tc>
          <w:tcPr>
            <w:tcW w:w="1514" w:type="dxa"/>
            <w:shd w:val="clear" w:color="auto" w:fill="auto"/>
            <w:vAlign w:val="center"/>
          </w:tcPr>
          <w:p>
            <w:pPr>
              <w:jc w:val="center"/>
              <w:rPr>
                <w:rFonts w:ascii="宋体" w:hAnsi="宋体"/>
                <w:b/>
                <w:szCs w:val="21"/>
              </w:rPr>
            </w:pPr>
            <w:r>
              <w:rPr>
                <w:rFonts w:hint="eastAsia" w:ascii="宋体" w:hAnsi="宋体"/>
                <w:b/>
                <w:szCs w:val="21"/>
              </w:rPr>
              <w:t>实训基地名称</w:t>
            </w:r>
          </w:p>
        </w:tc>
        <w:tc>
          <w:tcPr>
            <w:tcW w:w="1843" w:type="dxa"/>
            <w:shd w:val="clear" w:color="auto" w:fill="auto"/>
            <w:vAlign w:val="center"/>
          </w:tcPr>
          <w:p>
            <w:pPr>
              <w:jc w:val="center"/>
              <w:rPr>
                <w:rFonts w:ascii="宋体" w:hAnsi="宋体"/>
                <w:b/>
                <w:szCs w:val="21"/>
              </w:rPr>
            </w:pPr>
            <w:r>
              <w:rPr>
                <w:rFonts w:hint="eastAsia" w:ascii="宋体" w:hAnsi="宋体"/>
                <w:b/>
                <w:szCs w:val="21"/>
              </w:rPr>
              <w:t>主要实训项目</w:t>
            </w:r>
          </w:p>
        </w:tc>
        <w:tc>
          <w:tcPr>
            <w:tcW w:w="1842" w:type="dxa"/>
            <w:shd w:val="clear" w:color="auto" w:fill="auto"/>
            <w:vAlign w:val="center"/>
          </w:tcPr>
          <w:p>
            <w:pPr>
              <w:jc w:val="center"/>
              <w:rPr>
                <w:rFonts w:ascii="宋体" w:hAnsi="宋体"/>
                <w:b/>
                <w:szCs w:val="21"/>
              </w:rPr>
            </w:pPr>
            <w:r>
              <w:rPr>
                <w:rFonts w:hint="eastAsia" w:ascii="宋体" w:hAnsi="宋体"/>
                <w:b/>
                <w:szCs w:val="21"/>
              </w:rPr>
              <w:t>实训设备</w:t>
            </w:r>
          </w:p>
        </w:tc>
        <w:tc>
          <w:tcPr>
            <w:tcW w:w="2552" w:type="dxa"/>
            <w:shd w:val="clear" w:color="auto" w:fill="auto"/>
            <w:vAlign w:val="center"/>
          </w:tcPr>
          <w:p>
            <w:pPr>
              <w:spacing w:line="320" w:lineRule="exact"/>
              <w:jc w:val="center"/>
              <w:rPr>
                <w:rFonts w:ascii="宋体" w:hAnsi="宋体"/>
                <w:b/>
                <w:szCs w:val="21"/>
              </w:rPr>
            </w:pPr>
            <w:r>
              <w:rPr>
                <w:rFonts w:hint="eastAsia" w:ascii="宋体" w:hAnsi="宋体"/>
                <w:b/>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2" w:type="dxa"/>
            <w:shd w:val="clear" w:color="auto" w:fill="auto"/>
            <w:vAlign w:val="center"/>
          </w:tcPr>
          <w:p>
            <w:pPr>
              <w:adjustRightInd w:val="0"/>
              <w:snapToGrid w:val="0"/>
              <w:spacing w:before="62" w:beforeLines="20" w:line="320" w:lineRule="exact"/>
              <w:jc w:val="center"/>
              <w:rPr>
                <w:rFonts w:ascii="宋体" w:hAnsi="宋体"/>
                <w:sz w:val="18"/>
                <w:szCs w:val="18"/>
              </w:rPr>
            </w:pPr>
            <w:r>
              <w:rPr>
                <w:rFonts w:hint="eastAsia" w:ascii="宋体" w:hAnsi="宋体"/>
                <w:sz w:val="18"/>
                <w:szCs w:val="18"/>
              </w:rPr>
              <w:t>1</w:t>
            </w:r>
          </w:p>
        </w:tc>
        <w:tc>
          <w:tcPr>
            <w:tcW w:w="1514"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飞机修理企业-菲舍尔航空</w:t>
            </w:r>
          </w:p>
        </w:tc>
        <w:tc>
          <w:tcPr>
            <w:tcW w:w="1843"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1.飞机结构修理</w:t>
            </w:r>
          </w:p>
          <w:p>
            <w:pPr>
              <w:adjustRightInd w:val="0"/>
              <w:snapToGrid w:val="0"/>
              <w:spacing w:before="62" w:beforeLines="20" w:line="320" w:lineRule="exact"/>
              <w:rPr>
                <w:rFonts w:ascii="宋体" w:hAnsi="宋体"/>
                <w:sz w:val="18"/>
                <w:szCs w:val="18"/>
              </w:rPr>
            </w:pPr>
            <w:r>
              <w:rPr>
                <w:rFonts w:hint="eastAsia" w:ascii="宋体" w:hAnsi="宋体"/>
                <w:sz w:val="18"/>
                <w:szCs w:val="18"/>
              </w:rPr>
              <w:t>2.飞机附件修理</w:t>
            </w:r>
          </w:p>
        </w:tc>
        <w:tc>
          <w:tcPr>
            <w:tcW w:w="1842"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波音747-400飞机</w:t>
            </w:r>
          </w:p>
        </w:tc>
        <w:tc>
          <w:tcPr>
            <w:tcW w:w="2552" w:type="dxa"/>
            <w:vMerge w:val="restart"/>
            <w:shd w:val="clear" w:color="auto" w:fill="auto"/>
            <w:vAlign w:val="center"/>
          </w:tcPr>
          <w:p>
            <w:pPr>
              <w:adjustRightInd w:val="0"/>
              <w:snapToGrid w:val="0"/>
              <w:spacing w:before="62" w:beforeLines="20" w:line="320" w:lineRule="exact"/>
              <w:rPr>
                <w:rFonts w:ascii="宋体" w:hAnsi="宋体"/>
                <w:sz w:val="18"/>
                <w:szCs w:val="18"/>
              </w:rPr>
            </w:pPr>
            <w:r>
              <w:rPr>
                <w:rFonts w:ascii="宋体" w:hAnsi="宋体"/>
                <w:sz w:val="18"/>
                <w:szCs w:val="18"/>
              </w:rPr>
              <w:t>理论与实践并重、模块化、案例情境实训指导模式；</w:t>
            </w:r>
          </w:p>
          <w:p>
            <w:pPr>
              <w:adjustRightInd w:val="0"/>
              <w:snapToGrid w:val="0"/>
              <w:spacing w:before="62" w:beforeLines="20" w:line="320" w:lineRule="exact"/>
              <w:rPr>
                <w:rFonts w:ascii="宋体" w:hAnsi="宋体"/>
                <w:sz w:val="18"/>
                <w:szCs w:val="18"/>
              </w:rPr>
            </w:pPr>
            <w:r>
              <w:rPr>
                <w:rFonts w:ascii="宋体" w:hAnsi="宋体"/>
                <w:sz w:val="18"/>
                <w:szCs w:val="18"/>
              </w:rPr>
              <w:t>安全为先、科学、规范管理模式；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32" w:type="dxa"/>
            <w:shd w:val="clear" w:color="auto" w:fill="auto"/>
            <w:vAlign w:val="center"/>
          </w:tcPr>
          <w:p>
            <w:pPr>
              <w:adjustRightInd w:val="0"/>
              <w:snapToGrid w:val="0"/>
              <w:spacing w:before="62" w:beforeLines="20" w:line="320" w:lineRule="exact"/>
              <w:jc w:val="center"/>
              <w:rPr>
                <w:rFonts w:ascii="宋体" w:hAnsi="宋体"/>
                <w:sz w:val="18"/>
                <w:szCs w:val="18"/>
              </w:rPr>
            </w:pPr>
            <w:r>
              <w:rPr>
                <w:rFonts w:hint="eastAsia" w:ascii="宋体" w:hAnsi="宋体"/>
                <w:sz w:val="18"/>
                <w:szCs w:val="18"/>
              </w:rPr>
              <w:t>2</w:t>
            </w:r>
          </w:p>
        </w:tc>
        <w:tc>
          <w:tcPr>
            <w:tcW w:w="1514"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飞机复合材料修理企业-德扬航空工业</w:t>
            </w:r>
          </w:p>
        </w:tc>
        <w:tc>
          <w:tcPr>
            <w:tcW w:w="1843"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1.航空复合材料修理</w:t>
            </w:r>
          </w:p>
          <w:p>
            <w:pPr>
              <w:adjustRightInd w:val="0"/>
              <w:snapToGrid w:val="0"/>
              <w:spacing w:before="62" w:beforeLines="20" w:line="320" w:lineRule="exact"/>
              <w:rPr>
                <w:rFonts w:ascii="宋体" w:hAnsi="宋体"/>
                <w:sz w:val="18"/>
                <w:szCs w:val="18"/>
              </w:rPr>
            </w:pPr>
            <w:r>
              <w:rPr>
                <w:rFonts w:hint="eastAsia" w:ascii="宋体" w:hAnsi="宋体"/>
                <w:sz w:val="18"/>
                <w:szCs w:val="18"/>
              </w:rPr>
              <w:t>2.航空复合材料附件修理</w:t>
            </w:r>
          </w:p>
        </w:tc>
        <w:tc>
          <w:tcPr>
            <w:tcW w:w="1842" w:type="dxa"/>
            <w:shd w:val="clear" w:color="auto" w:fill="auto"/>
            <w:vAlign w:val="center"/>
          </w:tcPr>
          <w:p>
            <w:pPr>
              <w:adjustRightInd w:val="0"/>
              <w:snapToGrid w:val="0"/>
              <w:spacing w:before="62" w:beforeLines="20" w:line="320" w:lineRule="exact"/>
              <w:rPr>
                <w:rFonts w:ascii="宋体" w:hAnsi="宋体"/>
                <w:sz w:val="18"/>
                <w:szCs w:val="18"/>
              </w:rPr>
            </w:pPr>
            <w:r>
              <w:rPr>
                <w:rFonts w:ascii="宋体" w:hAnsi="宋体"/>
                <w:sz w:val="18"/>
                <w:szCs w:val="18"/>
              </w:rPr>
              <w:t>空客</w:t>
            </w:r>
            <w:r>
              <w:rPr>
                <w:rFonts w:hint="eastAsia" w:ascii="宋体" w:hAnsi="宋体"/>
                <w:sz w:val="18"/>
                <w:szCs w:val="18"/>
              </w:rPr>
              <w:t>A340-600飞机</w:t>
            </w:r>
          </w:p>
        </w:tc>
        <w:tc>
          <w:tcPr>
            <w:tcW w:w="2552" w:type="dxa"/>
            <w:vMerge w:val="continue"/>
            <w:shd w:val="clear" w:color="auto" w:fill="auto"/>
            <w:vAlign w:val="center"/>
          </w:tcPr>
          <w:p>
            <w:pPr>
              <w:adjustRightInd w:val="0"/>
              <w:snapToGrid w:val="0"/>
              <w:spacing w:before="62" w:beforeLines="20" w:line="3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32" w:type="dxa"/>
            <w:shd w:val="clear" w:color="auto" w:fill="auto"/>
            <w:vAlign w:val="center"/>
          </w:tcPr>
          <w:p>
            <w:pPr>
              <w:adjustRightInd w:val="0"/>
              <w:snapToGrid w:val="0"/>
              <w:spacing w:before="62" w:beforeLines="20" w:line="320" w:lineRule="exact"/>
              <w:jc w:val="center"/>
              <w:rPr>
                <w:rFonts w:ascii="宋体" w:hAnsi="宋体"/>
                <w:sz w:val="18"/>
                <w:szCs w:val="18"/>
              </w:rPr>
            </w:pPr>
            <w:r>
              <w:rPr>
                <w:rFonts w:hint="eastAsia" w:ascii="宋体" w:hAnsi="宋体"/>
                <w:sz w:val="18"/>
                <w:szCs w:val="18"/>
              </w:rPr>
              <w:t>3</w:t>
            </w:r>
          </w:p>
        </w:tc>
        <w:tc>
          <w:tcPr>
            <w:tcW w:w="1514"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飞机装配制造企业-航天海鹰、江苏赛菲</w:t>
            </w:r>
          </w:p>
        </w:tc>
        <w:tc>
          <w:tcPr>
            <w:tcW w:w="1843"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1.飞机结构制</w:t>
            </w:r>
          </w:p>
          <w:p>
            <w:pPr>
              <w:adjustRightInd w:val="0"/>
              <w:snapToGrid w:val="0"/>
              <w:spacing w:before="62" w:beforeLines="20" w:line="320" w:lineRule="exact"/>
              <w:rPr>
                <w:rFonts w:ascii="宋体" w:hAnsi="宋体"/>
                <w:sz w:val="18"/>
                <w:szCs w:val="18"/>
              </w:rPr>
            </w:pPr>
            <w:r>
              <w:rPr>
                <w:rFonts w:hint="eastAsia" w:ascii="宋体" w:hAnsi="宋体"/>
                <w:sz w:val="18"/>
                <w:szCs w:val="18"/>
              </w:rPr>
              <w:t>2.飞机附件结构装配</w:t>
            </w:r>
          </w:p>
        </w:tc>
        <w:tc>
          <w:tcPr>
            <w:tcW w:w="1842" w:type="dxa"/>
            <w:shd w:val="clear" w:color="auto" w:fill="auto"/>
            <w:vAlign w:val="center"/>
          </w:tcPr>
          <w:p>
            <w:pPr>
              <w:adjustRightInd w:val="0"/>
              <w:snapToGrid w:val="0"/>
              <w:spacing w:before="62" w:beforeLines="20" w:line="320" w:lineRule="exact"/>
              <w:rPr>
                <w:rFonts w:ascii="宋体" w:hAnsi="宋体"/>
                <w:sz w:val="18"/>
                <w:szCs w:val="18"/>
              </w:rPr>
            </w:pPr>
            <w:r>
              <w:rPr>
                <w:rFonts w:hint="eastAsia" w:ascii="宋体" w:hAnsi="宋体"/>
                <w:sz w:val="18"/>
                <w:szCs w:val="18"/>
              </w:rPr>
              <w:t>空客A350-1000飞机</w:t>
            </w:r>
          </w:p>
        </w:tc>
        <w:tc>
          <w:tcPr>
            <w:tcW w:w="2552" w:type="dxa"/>
            <w:vMerge w:val="continue"/>
            <w:shd w:val="clear" w:color="auto" w:fill="auto"/>
            <w:vAlign w:val="center"/>
          </w:tcPr>
          <w:p>
            <w:pPr>
              <w:adjustRightInd w:val="0"/>
              <w:snapToGrid w:val="0"/>
              <w:spacing w:before="62" w:beforeLines="20" w:line="320" w:lineRule="exact"/>
              <w:rPr>
                <w:rFonts w:ascii="宋体" w:hAnsi="宋体"/>
                <w:sz w:val="18"/>
                <w:szCs w:val="18"/>
              </w:rPr>
            </w:pPr>
          </w:p>
        </w:tc>
      </w:tr>
    </w:tbl>
    <w:p>
      <w:pPr>
        <w:spacing w:line="320" w:lineRule="exact"/>
        <w:ind w:firstLine="360" w:firstLineChars="200"/>
        <w:rPr>
          <w:rFonts w:ascii="宋体" w:hAnsi="宋体"/>
          <w:sz w:val="18"/>
          <w:szCs w:val="18"/>
        </w:rPr>
      </w:pPr>
    </w:p>
    <w:p>
      <w:pPr>
        <w:ind w:firstLine="482" w:firstLineChars="200"/>
        <w:rPr>
          <w:rFonts w:ascii="黑体" w:hAnsi="黑体" w:eastAsia="黑体"/>
          <w:b/>
          <w:sz w:val="24"/>
          <w:szCs w:val="24"/>
        </w:rPr>
      </w:pPr>
      <w:r>
        <w:rPr>
          <w:rFonts w:hint="eastAsia" w:ascii="黑体" w:hAnsi="黑体" w:eastAsia="黑体"/>
          <w:b/>
          <w:sz w:val="24"/>
          <w:szCs w:val="24"/>
        </w:rPr>
        <w:t>4.信息化资源</w:t>
      </w:r>
    </w:p>
    <w:p>
      <w:pPr>
        <w:spacing w:line="500" w:lineRule="exact"/>
        <w:ind w:firstLine="480" w:firstLineChars="200"/>
        <w:rPr>
          <w:rFonts w:ascii="宋体" w:hAnsi="宋体"/>
          <w:b/>
          <w:sz w:val="24"/>
          <w:szCs w:val="24"/>
        </w:rPr>
      </w:pPr>
      <w:r>
        <w:rPr>
          <w:rFonts w:hint="eastAsia" w:ascii="宋体" w:hAnsi="宋体"/>
          <w:sz w:val="24"/>
          <w:szCs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趣，提高学习效果。</w:t>
      </w:r>
    </w:p>
    <w:bookmarkEnd w:id="92"/>
    <w:bookmarkEnd w:id="93"/>
    <w:bookmarkEnd w:id="94"/>
    <w:p>
      <w:pPr>
        <w:keepNext/>
        <w:keepLines/>
        <w:spacing w:line="500" w:lineRule="exact"/>
        <w:ind w:firstLine="562" w:firstLineChars="200"/>
        <w:outlineLvl w:val="1"/>
        <w:rPr>
          <w:rFonts w:ascii="Arial" w:hAnsi="Arial" w:eastAsia="黑体"/>
          <w:b/>
          <w:bCs/>
          <w:color w:val="000000"/>
          <w:sz w:val="28"/>
          <w:szCs w:val="28"/>
        </w:rPr>
      </w:pPr>
      <w:bookmarkStart w:id="96" w:name="_Toc46303729"/>
      <w:bookmarkStart w:id="97" w:name="_Toc177998510"/>
      <w:bookmarkStart w:id="98" w:name="_Toc177997347"/>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96"/>
      <w:bookmarkEnd w:id="97"/>
      <w:bookmarkEnd w:id="98"/>
    </w:p>
    <w:p>
      <w:pPr>
        <w:spacing w:line="500" w:lineRule="exact"/>
        <w:ind w:firstLine="480" w:firstLineChars="200"/>
        <w:rPr>
          <w:rFonts w:ascii="宋体" w:hAnsi="宋体"/>
          <w:sz w:val="24"/>
          <w:szCs w:val="24"/>
        </w:rPr>
      </w:pPr>
      <w:r>
        <w:rPr>
          <w:rFonts w:hint="eastAsia" w:ascii="宋体" w:hAnsi="宋体"/>
          <w:sz w:val="24"/>
          <w:szCs w:val="24"/>
        </w:rPr>
        <w:t>主要包括能够满足学生专业学习、教师专业教学研究和教学实施需要的教材、图书及数字化资源等。</w:t>
      </w:r>
    </w:p>
    <w:p>
      <w:pPr>
        <w:spacing w:line="500" w:lineRule="exact"/>
        <w:ind w:firstLine="482" w:firstLineChars="200"/>
        <w:rPr>
          <w:rFonts w:ascii="黑体" w:hAnsi="黑体" w:eastAsia="黑体"/>
          <w:b/>
          <w:sz w:val="24"/>
          <w:szCs w:val="24"/>
        </w:rPr>
      </w:pPr>
      <w:r>
        <w:rPr>
          <w:rFonts w:hint="eastAsia" w:ascii="黑体" w:hAnsi="黑体" w:eastAsia="黑体"/>
          <w:b/>
          <w:sz w:val="24"/>
          <w:szCs w:val="24"/>
        </w:rPr>
        <w:t>1.教材使用及开发情况</w:t>
      </w:r>
    </w:p>
    <w:p>
      <w:pPr>
        <w:spacing w:line="500" w:lineRule="exact"/>
        <w:ind w:firstLine="480" w:firstLineChars="200"/>
        <w:rPr>
          <w:rFonts w:ascii="宋体" w:hAnsi="宋体"/>
          <w:sz w:val="24"/>
          <w:szCs w:val="24"/>
        </w:rPr>
      </w:pPr>
      <w:r>
        <w:rPr>
          <w:rFonts w:hint="eastAsia" w:ascii="宋体" w:hAnsi="宋体"/>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内容、实践及实用性，不断提升教材编写质量，注重教材建设成果的层次性，形成一批富有特色有影响力的教材建设成果。</w:t>
      </w:r>
    </w:p>
    <w:p>
      <w:pPr>
        <w:spacing w:line="500" w:lineRule="exact"/>
        <w:ind w:firstLine="482"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pPr>
        <w:spacing w:line="500" w:lineRule="exact"/>
        <w:ind w:firstLine="480" w:firstLineChars="200"/>
        <w:rPr>
          <w:rFonts w:ascii="宋体" w:hAnsi="宋体"/>
          <w:sz w:val="24"/>
          <w:szCs w:val="24"/>
        </w:rPr>
      </w:pPr>
      <w:r>
        <w:rPr>
          <w:rFonts w:hint="eastAsia" w:ascii="宋体" w:hAnsi="宋体"/>
          <w:sz w:val="24"/>
          <w:szCs w:val="24"/>
        </w:rPr>
        <w:t>图书文献配备能满足人才培养、专业建设、教科研等工作的需要,方便师生查询、借阅，且定期更新。专业类图书文献主要包括:复合材料行业政策法规、有关职业标准，有关复合材料的实务案例类图书以及两种以上复合材料专业学术期刊，复合材料专业相关课程，比如电工、电子、机械制图、模具设计与制造、航空机械基础、复合材料成型、复合材料检测与维修等文献。不断关注专业新领域新动向，及时向图书馆等部门汇总相关图书信息，不断满足学生多方面图书阅读的需求，生均图书不低于60册，及时补充最新的前沿书籍。</w:t>
      </w:r>
    </w:p>
    <w:p>
      <w:pPr>
        <w:spacing w:line="500" w:lineRule="exact"/>
        <w:ind w:firstLine="482" w:firstLineChars="200"/>
        <w:rPr>
          <w:rFonts w:ascii="黑体" w:hAnsi="黑体" w:eastAsia="黑体"/>
          <w:b/>
          <w:sz w:val="24"/>
          <w:szCs w:val="24"/>
        </w:rPr>
      </w:pPr>
      <w:r>
        <w:rPr>
          <w:rFonts w:hint="eastAsia" w:ascii="黑体" w:hAnsi="黑体" w:eastAsia="黑体"/>
          <w:b/>
          <w:sz w:val="24"/>
          <w:szCs w:val="24"/>
        </w:rPr>
        <w:t>3.数字化教学资源建设与使用情况</w:t>
      </w:r>
    </w:p>
    <w:p>
      <w:pPr>
        <w:spacing w:line="500" w:lineRule="exact"/>
        <w:ind w:firstLine="480" w:firstLineChars="200"/>
        <w:rPr>
          <w:rFonts w:ascii="宋体" w:hAnsi="宋体"/>
          <w:sz w:val="24"/>
          <w:szCs w:val="24"/>
        </w:rPr>
      </w:pPr>
      <w:r>
        <w:rPr>
          <w:rFonts w:hint="eastAsia" w:ascii="宋体" w:hAnsi="宋体"/>
          <w:sz w:val="24"/>
          <w:szCs w:val="24"/>
        </w:rPr>
        <w:t>注重课程网络学习平台的建设，以校级、省级、国家级精品资源共享课为基本结构，注重课程网络信息化建设，不断更新维护课程教学平台内容，不断满足学生自主学习的需要，根据学生</w:t>
      </w:r>
      <w:r>
        <w:rPr>
          <w:rFonts w:ascii="宋体" w:hAnsi="宋体"/>
          <w:sz w:val="24"/>
          <w:szCs w:val="24"/>
        </w:rPr>
        <w:t>需求</w:t>
      </w:r>
      <w:r>
        <w:rPr>
          <w:rFonts w:hint="eastAsia" w:ascii="宋体" w:hAnsi="宋体"/>
          <w:sz w:val="24"/>
          <w:szCs w:val="24"/>
        </w:rPr>
        <w:t>开发和配备一批优质音视频素材、教学课件、数字化教学案例库、虛拟仿真软件、网络课程等专业教学资源库，有效开展多种形式的信息化教学活动，激发学生学习兴趣，提高学习效果。</w:t>
      </w:r>
    </w:p>
    <w:p>
      <w:pPr>
        <w:keepNext/>
        <w:keepLines/>
        <w:spacing w:line="500" w:lineRule="exact"/>
        <w:ind w:firstLine="562" w:firstLineChars="200"/>
        <w:outlineLvl w:val="1"/>
        <w:rPr>
          <w:rFonts w:ascii="Arial" w:hAnsi="Arial" w:eastAsia="黑体"/>
          <w:b/>
          <w:bCs/>
          <w:color w:val="000000"/>
          <w:sz w:val="28"/>
          <w:szCs w:val="28"/>
        </w:rPr>
      </w:pPr>
      <w:bookmarkStart w:id="99" w:name="_Toc177997348"/>
      <w:bookmarkStart w:id="100" w:name="_Toc177998511"/>
      <w:bookmarkStart w:id="101"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99"/>
      <w:bookmarkEnd w:id="100"/>
      <w:bookmarkEnd w:id="101"/>
    </w:p>
    <w:p>
      <w:pPr>
        <w:spacing w:line="500" w:lineRule="exact"/>
        <w:ind w:firstLine="480" w:firstLineChars="200"/>
        <w:rPr>
          <w:rFonts w:ascii="仿宋" w:hAnsi="仿宋" w:eastAsia="仿宋"/>
          <w:sz w:val="28"/>
          <w:szCs w:val="28"/>
        </w:rPr>
      </w:pPr>
      <w:r>
        <w:rPr>
          <w:rFonts w:hint="eastAsia" w:ascii="宋体" w:hAnsi="宋体"/>
          <w:sz w:val="24"/>
          <w:szCs w:val="24"/>
        </w:rPr>
        <w:t>通过推进人才培养模式改革，打造适应社会人才需求的专业品牌，实现专业同企业岗位之间的对接。在教学过程中，强调以学生为中心，注重学生职业能力培养、“教”与“学”的互动、职业情景的设计等，倡导因材施教、因需施教，鼓励创新教学方法和策略；采用理实一体化教学、案例教学、项目教学等方法，坚持学中做、做中学；积极推进“职教云”在线课程在课程教学中的应用，实施课前自主学习、课中探讨学习和课后巩固学习的线上线下混合式教学模式。</w:t>
      </w:r>
    </w:p>
    <w:p>
      <w:pPr>
        <w:spacing w:line="500" w:lineRule="exact"/>
        <w:ind w:firstLine="482" w:firstLineChars="200"/>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教学模式</w:t>
      </w:r>
    </w:p>
    <w:p>
      <w:pPr>
        <w:pStyle w:val="9"/>
        <w:spacing w:after="0" w:line="500" w:lineRule="exact"/>
        <w:ind w:firstLine="480" w:firstLineChars="200"/>
        <w:rPr>
          <w:rFonts w:ascii="Verdana" w:hAnsi="Verdana"/>
          <w:sz w:val="24"/>
          <w:shd w:val="clear" w:color="auto" w:fill="FFFFFF"/>
        </w:rPr>
      </w:pPr>
      <w:r>
        <w:rPr>
          <w:rFonts w:ascii="Verdana" w:hAnsi="Verdana"/>
          <w:sz w:val="24"/>
          <w:shd w:val="clear" w:color="auto" w:fill="FFFFFF"/>
        </w:rPr>
        <w:t>大力推行</w:t>
      </w:r>
      <w:r>
        <w:rPr>
          <w:rFonts w:hint="eastAsia" w:ascii="Verdana" w:hAnsi="Verdana"/>
          <w:sz w:val="24"/>
          <w:shd w:val="clear" w:color="auto" w:fill="FFFFFF"/>
        </w:rPr>
        <w:t>多翻转课堂、混合式教学、理实一体化教学等新型教学模式，</w:t>
      </w:r>
      <w:r>
        <w:rPr>
          <w:rFonts w:ascii="宋体" w:hAnsi="宋体"/>
          <w:sz w:val="24"/>
          <w:shd w:val="clear" w:color="auto" w:fill="FFFFFF"/>
        </w:rPr>
        <w:t>力求做到理论融于实践。以学生为主体，重视培养学生的学习兴趣，寓教于乐。继续推行“项目导向”、“任务驱动”等教学模式，以实践项目和解决实际问题引导学生</w:t>
      </w:r>
      <w:r>
        <w:rPr>
          <w:rFonts w:ascii="Verdana" w:hAnsi="Verdana"/>
          <w:sz w:val="24"/>
          <w:shd w:val="clear" w:color="auto" w:fill="FFFFFF"/>
        </w:rPr>
        <w:t>自主学习，在知识传授中培养学生的学习能力，在职业能力训练中培养学生的职业素质和创新能力。</w:t>
      </w:r>
    </w:p>
    <w:p>
      <w:pPr>
        <w:spacing w:line="500" w:lineRule="exact"/>
        <w:ind w:firstLine="482" w:firstLineChars="200"/>
        <w:rPr>
          <w:rFonts w:ascii="黑体" w:hAnsi="黑体" w:eastAsia="黑体"/>
          <w:b/>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p>
    <w:p>
      <w:pPr>
        <w:spacing w:line="500" w:lineRule="exact"/>
        <w:ind w:firstLine="480" w:firstLineChars="200"/>
        <w:outlineLvl w:val="3"/>
        <w:rPr>
          <w:rFonts w:ascii="宋体" w:hAnsi="宋体" w:cs="宋体"/>
          <w:kern w:val="0"/>
          <w:sz w:val="24"/>
          <w:szCs w:val="24"/>
        </w:rPr>
      </w:pPr>
      <w:r>
        <w:rPr>
          <w:rFonts w:hint="eastAsia" w:ascii="宋体" w:hAnsi="宋体" w:cs="宋体"/>
          <w:kern w:val="0"/>
          <w:sz w:val="24"/>
          <w:szCs w:val="24"/>
        </w:rPr>
        <w:t>（1）教学方法</w:t>
      </w:r>
    </w:p>
    <w:p>
      <w:pPr>
        <w:spacing w:line="500" w:lineRule="exact"/>
        <w:ind w:firstLine="480" w:firstLineChars="200"/>
        <w:outlineLvl w:val="3"/>
        <w:rPr>
          <w:rFonts w:ascii="宋体" w:hAnsi="宋体" w:cs="宋体"/>
          <w:kern w:val="0"/>
          <w:sz w:val="24"/>
          <w:szCs w:val="24"/>
        </w:rPr>
      </w:pPr>
      <w:r>
        <w:rPr>
          <w:rFonts w:ascii="宋体" w:hAnsi="宋体" w:cs="宋体"/>
          <w:kern w:val="0"/>
          <w:sz w:val="24"/>
          <w:szCs w:val="24"/>
        </w:rPr>
        <w:t>以真实工作任务或产品为载体，实行案例教学法、项目教学法、角色扮演法和仿真教学等多种教学方法，有效使用数字模拟、网络信息、多媒体等现代化教学手段，充分使用虚拟流程、虚拟工艺或虚拟生产线等现代技术手段，以提高学生的学习</w:t>
      </w:r>
      <w:r>
        <w:rPr>
          <w:rFonts w:hint="eastAsia" w:ascii="宋体" w:hAnsi="宋体" w:cs="宋体"/>
          <w:kern w:val="0"/>
          <w:sz w:val="24"/>
          <w:szCs w:val="24"/>
        </w:rPr>
        <w:t>兴趣和</w:t>
      </w:r>
      <w:r>
        <w:rPr>
          <w:rFonts w:ascii="宋体" w:hAnsi="宋体" w:cs="宋体"/>
          <w:kern w:val="0"/>
          <w:sz w:val="24"/>
          <w:szCs w:val="24"/>
        </w:rPr>
        <w:t>教学效果。在培养学生知识和技能的同时，注重方法能力、社会能力等综合素养的培养。</w:t>
      </w:r>
    </w:p>
    <w:p>
      <w:pPr>
        <w:spacing w:line="500" w:lineRule="exact"/>
        <w:ind w:firstLine="480" w:firstLineChars="200"/>
        <w:outlineLvl w:val="3"/>
        <w:rPr>
          <w:rFonts w:ascii="宋体" w:hAnsi="宋体" w:cs="宋体"/>
          <w:kern w:val="0"/>
          <w:sz w:val="24"/>
          <w:szCs w:val="24"/>
        </w:rPr>
      </w:pPr>
      <w:r>
        <w:rPr>
          <w:rFonts w:hint="eastAsia" w:ascii="宋体" w:hAnsi="宋体" w:cs="宋体"/>
          <w:kern w:val="0"/>
          <w:sz w:val="24"/>
          <w:szCs w:val="24"/>
        </w:rPr>
        <w:t>（2）教学手段</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 应</w:t>
      </w:r>
      <w:r>
        <w:rPr>
          <w:rFonts w:ascii="宋体" w:hAnsi="宋体" w:cs="宋体"/>
          <w:kern w:val="0"/>
          <w:sz w:val="24"/>
          <w:szCs w:val="24"/>
        </w:rPr>
        <w:t>根据教学具体情况，采取传统板书讲授与现代教</w:t>
      </w:r>
      <w:r>
        <w:rPr>
          <w:rFonts w:hint="eastAsia" w:ascii="宋体" w:hAnsi="宋体" w:cs="宋体"/>
          <w:kern w:val="0"/>
          <w:sz w:val="24"/>
          <w:szCs w:val="24"/>
        </w:rPr>
        <w:t>学</w:t>
      </w:r>
      <w:r>
        <w:rPr>
          <w:rFonts w:ascii="宋体" w:hAnsi="宋体" w:cs="宋体"/>
          <w:kern w:val="0"/>
          <w:sz w:val="24"/>
          <w:szCs w:val="24"/>
        </w:rPr>
        <w:t>手段</w:t>
      </w:r>
      <w:r>
        <w:rPr>
          <w:rFonts w:hint="eastAsia" w:ascii="宋体" w:hAnsi="宋体" w:cs="宋体"/>
          <w:kern w:val="0"/>
          <w:sz w:val="24"/>
          <w:szCs w:val="24"/>
        </w:rPr>
        <w:t>相</w:t>
      </w:r>
      <w:r>
        <w:rPr>
          <w:rFonts w:ascii="宋体" w:hAnsi="宋体" w:cs="宋体"/>
          <w:kern w:val="0"/>
          <w:sz w:val="24"/>
          <w:szCs w:val="24"/>
        </w:rPr>
        <w:t>结合的方法，</w:t>
      </w:r>
      <w:r>
        <w:rPr>
          <w:rFonts w:hint="eastAsia" w:ascii="宋体" w:hAnsi="宋体" w:cs="宋体"/>
          <w:kern w:val="0"/>
          <w:sz w:val="24"/>
          <w:szCs w:val="24"/>
        </w:rPr>
        <w:t>充分</w:t>
      </w:r>
      <w:r>
        <w:rPr>
          <w:rFonts w:ascii="宋体" w:hAnsi="宋体" w:cs="宋体"/>
          <w:kern w:val="0"/>
          <w:sz w:val="24"/>
          <w:szCs w:val="24"/>
        </w:rPr>
        <w:t>利用多媒体等教学工具，</w:t>
      </w:r>
      <w:r>
        <w:rPr>
          <w:rFonts w:hint="eastAsia" w:ascii="宋体" w:hAnsi="宋体" w:cs="宋体"/>
          <w:kern w:val="0"/>
          <w:sz w:val="24"/>
          <w:szCs w:val="24"/>
        </w:rPr>
        <w:t>吸引</w:t>
      </w:r>
      <w:r>
        <w:rPr>
          <w:rFonts w:ascii="宋体" w:hAnsi="宋体" w:cs="宋体"/>
          <w:kern w:val="0"/>
          <w:sz w:val="24"/>
          <w:szCs w:val="24"/>
        </w:rPr>
        <w:t>学生的注意力，提高课堂教学效率</w:t>
      </w:r>
      <w:r>
        <w:rPr>
          <w:rFonts w:hint="eastAsia" w:ascii="宋体" w:hAnsi="宋体" w:cs="宋体"/>
          <w:kern w:val="0"/>
          <w:sz w:val="24"/>
          <w:szCs w:val="24"/>
        </w:rPr>
        <w:t>。</w:t>
      </w:r>
      <w:r>
        <w:rPr>
          <w:rFonts w:ascii="宋体" w:hAnsi="宋体" w:cs="宋体"/>
          <w:kern w:val="0"/>
          <w:sz w:val="24"/>
          <w:szCs w:val="24"/>
        </w:rPr>
        <w:t>有效使用数字模拟、网络信息、多媒体等现代化教学手段，充分使用虚拟流程、虚拟工艺或虚拟生产线等现代技术手段，以提高学生的学习</w:t>
      </w:r>
      <w:r>
        <w:rPr>
          <w:rFonts w:hint="eastAsia" w:ascii="宋体" w:hAnsi="宋体" w:cs="宋体"/>
          <w:kern w:val="0"/>
          <w:sz w:val="24"/>
          <w:szCs w:val="24"/>
        </w:rPr>
        <w:t>兴趣和</w:t>
      </w:r>
      <w:r>
        <w:rPr>
          <w:rFonts w:ascii="宋体" w:hAnsi="宋体" w:cs="宋体"/>
          <w:kern w:val="0"/>
          <w:sz w:val="24"/>
          <w:szCs w:val="24"/>
        </w:rPr>
        <w:t>教学效果。</w:t>
      </w:r>
    </w:p>
    <w:p>
      <w:pPr>
        <w:spacing w:line="500" w:lineRule="exact"/>
        <w:ind w:firstLine="482" w:firstLineChars="200"/>
        <w:rPr>
          <w:rFonts w:ascii="黑体" w:hAnsi="黑体" w:eastAsia="黑体"/>
          <w:b/>
          <w:sz w:val="24"/>
          <w:szCs w:val="24"/>
        </w:rPr>
      </w:pPr>
      <w:r>
        <w:rPr>
          <w:rFonts w:hint="eastAsia" w:ascii="黑体" w:hAnsi="黑体" w:eastAsia="黑体"/>
          <w:b/>
          <w:sz w:val="24"/>
          <w:szCs w:val="24"/>
        </w:rPr>
        <w:t>3.教学评价与考核</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（1）教学评价</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1）学生评价</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通过学生对教师的教学内容、教学方法、教学效果等方面的评价，了解教师的教学质量。这通常包括课堂表现、课后辅导、答疑情况等多个维度。</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2）同行评价</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教师之间的相互评价，侧重于教学态度、教学创新、专业知识水平等方面。这有助于促进教师之间的交流与学习，共同提升教学质量。</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3）自我反思</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教师对自己教学过程的反思，包括教学目标达成度、教学方法的有效性、学生反馈的响应等。自我反思是教师专业成长的重要途径。</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（2）教学考核</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1）教学工作量考核</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教学工作量是评价教师工作的基本标准，每位教师设定最低的教学工作量为每周8节，包括授课时数、指导实验实训时数等。</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2）教学质量考核</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通过学生评教、督导听课、教学检查等多种方式，综合评价教师的教学质量。教学质量考核结果与教师的职称评定、绩效奖励等直接挂钩。</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3）科研成果考核</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科研成果也是高职院校教师考核的重要内容之一，包括发表论文、申请专利、参与科研项目等，科研成果能够体现教师的学术水平和创新能力。</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4）带班与培训考核</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担任辅导员或参与学生管理工作也是考核教师综合素质的重要方面。此外，教师还需参加各类培训以提升自身专业素养和教学能力。</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5）实践技能考核</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教师的实践技能水平是教学考核的重要内容。通过教师指导学生参加技能大赛、完成实践项目等方式进行评价。</w:t>
      </w:r>
    </w:p>
    <w:p>
      <w:pPr>
        <w:keepNext/>
        <w:keepLines/>
        <w:spacing w:line="500" w:lineRule="exact"/>
        <w:ind w:left="562"/>
        <w:outlineLvl w:val="1"/>
        <w:rPr>
          <w:rFonts w:ascii="Arial" w:hAnsi="Arial" w:eastAsia="黑体"/>
          <w:b/>
          <w:bCs/>
          <w:color w:val="000000"/>
          <w:sz w:val="28"/>
          <w:szCs w:val="28"/>
        </w:rPr>
      </w:pPr>
      <w:bookmarkStart w:id="102" w:name="_Toc177997349"/>
      <w:bookmarkStart w:id="103" w:name="_Toc177998512"/>
      <w:r>
        <w:rPr>
          <w:rFonts w:hint="eastAsia" w:ascii="Arial" w:hAnsi="Arial" w:eastAsia="黑体"/>
          <w:b/>
          <w:bCs/>
          <w:color w:val="000000"/>
          <w:sz w:val="28"/>
          <w:szCs w:val="28"/>
        </w:rPr>
        <w:t>（五）考核评价</w:t>
      </w:r>
      <w:bookmarkEnd w:id="102"/>
      <w:bookmarkEnd w:id="103"/>
    </w:p>
    <w:p>
      <w:pPr>
        <w:spacing w:line="500" w:lineRule="exact"/>
        <w:ind w:firstLine="480" w:firstLineChars="200"/>
        <w:rPr>
          <w:rFonts w:ascii="宋体" w:hAnsi="宋体"/>
          <w:sz w:val="24"/>
          <w:szCs w:val="24"/>
        </w:rPr>
      </w:pPr>
      <w:r>
        <w:rPr>
          <w:rFonts w:hint="eastAsia" w:ascii="宋体" w:hAnsi="宋体"/>
          <w:sz w:val="24"/>
          <w:szCs w:val="24"/>
        </w:rPr>
        <w:t>对学生的学业考核评价内容兼顾认知、技能、情感等方面，体现评价标准、评价主体、评价方式、评价过程的多元化。评价主体包括教师评价、学生评价、企业评价等；评价方式包括观察、口试、笔试、操作、职业资格鉴定、大作业、项目报告、小论文等；评价过程包括过程评价和期末评价，注重过程评价，以学习态度、操作能力、方法运用、合作精神为考核要素，以学习阶段、学习项目或典型工作任务为单元组织考核。</w:t>
      </w:r>
    </w:p>
    <w:p>
      <w:pPr>
        <w:spacing w:line="500" w:lineRule="exact"/>
        <w:ind w:firstLine="482" w:firstLineChars="200"/>
        <w:rPr>
          <w:rFonts w:ascii="黑体" w:hAnsi="黑体" w:eastAsia="黑体" w:cs="宋体"/>
          <w:b/>
          <w:color w:val="000000"/>
          <w:sz w:val="24"/>
          <w:szCs w:val="24"/>
        </w:rPr>
      </w:pPr>
      <w:r>
        <w:rPr>
          <w:rFonts w:hint="eastAsia" w:ascii="黑体" w:hAnsi="黑体" w:eastAsia="黑体" w:cs="宋体"/>
          <w:b/>
          <w:color w:val="000000"/>
          <w:sz w:val="24"/>
          <w:szCs w:val="24"/>
        </w:rPr>
        <w:t>1</w:t>
      </w:r>
      <w:r>
        <w:rPr>
          <w:rFonts w:ascii="黑体" w:hAnsi="黑体" w:eastAsia="黑体" w:cs="宋体"/>
          <w:b/>
          <w:color w:val="000000"/>
          <w:sz w:val="24"/>
          <w:szCs w:val="24"/>
        </w:rPr>
        <w:t>.</w:t>
      </w:r>
      <w:r>
        <w:rPr>
          <w:rFonts w:hint="eastAsia" w:ascii="黑体" w:hAnsi="黑体" w:eastAsia="黑体" w:cs="宋体"/>
          <w:b/>
          <w:color w:val="000000"/>
          <w:sz w:val="24"/>
          <w:szCs w:val="24"/>
        </w:rPr>
        <w:t>课程考核</w:t>
      </w:r>
    </w:p>
    <w:p>
      <w:pPr>
        <w:spacing w:line="500" w:lineRule="exact"/>
        <w:ind w:firstLine="480" w:firstLineChars="200"/>
        <w:rPr>
          <w:rFonts w:ascii="宋体" w:hAnsi="宋体"/>
          <w:sz w:val="24"/>
          <w:szCs w:val="24"/>
        </w:rPr>
      </w:pPr>
      <w:r>
        <w:rPr>
          <w:rFonts w:hint="eastAsia" w:ascii="宋体" w:hAnsi="宋体"/>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hint="eastAsia" w:ascii="宋体" w:hAnsi="宋体"/>
          <w:sz w:val="24"/>
          <w:szCs w:val="24"/>
        </w:rPr>
        <w:t>分，其中学生考勤1</w:t>
      </w:r>
      <w:r>
        <w:rPr>
          <w:rFonts w:ascii="宋体" w:hAnsi="宋体"/>
          <w:sz w:val="24"/>
          <w:szCs w:val="24"/>
        </w:rPr>
        <w:t>0</w:t>
      </w:r>
      <w:r>
        <w:rPr>
          <w:rFonts w:hint="eastAsia" w:ascii="宋体" w:hAnsi="宋体"/>
          <w:sz w:val="24"/>
          <w:szCs w:val="24"/>
        </w:rPr>
        <w:t>分，教学表现（教学纪律、学习综合表现、学习成果展示、作业完成等）占</w:t>
      </w:r>
      <w:r>
        <w:rPr>
          <w:rFonts w:ascii="宋体" w:hAnsi="宋体"/>
          <w:sz w:val="24"/>
          <w:szCs w:val="24"/>
        </w:rPr>
        <w:t>30</w:t>
      </w:r>
      <w:r>
        <w:rPr>
          <w:rFonts w:hint="eastAsia" w:ascii="宋体" w:hAnsi="宋体"/>
          <w:sz w:val="24"/>
          <w:szCs w:val="24"/>
        </w:rPr>
        <w:t>分。</w:t>
      </w:r>
    </w:p>
    <w:p>
      <w:pPr>
        <w:spacing w:line="500" w:lineRule="exact"/>
        <w:ind w:firstLine="482" w:firstLineChars="200"/>
        <w:rPr>
          <w:rFonts w:ascii="黑体" w:hAnsi="黑体" w:eastAsia="黑体" w:cs="宋体"/>
          <w:b/>
          <w:color w:val="000000"/>
          <w:sz w:val="24"/>
          <w:szCs w:val="24"/>
        </w:rPr>
      </w:pPr>
      <w:r>
        <w:rPr>
          <w:rFonts w:hint="eastAsia" w:ascii="黑体" w:hAnsi="黑体" w:eastAsia="黑体" w:cs="宋体"/>
          <w:b/>
          <w:color w:val="000000"/>
          <w:sz w:val="24"/>
          <w:szCs w:val="24"/>
        </w:rPr>
        <w:t>2.专项实践考核</w:t>
      </w:r>
    </w:p>
    <w:p>
      <w:pPr>
        <w:spacing w:line="500" w:lineRule="exact"/>
        <w:ind w:firstLine="480" w:firstLineChars="200"/>
        <w:rPr>
          <w:rFonts w:ascii="宋体" w:hAnsi="宋体"/>
          <w:sz w:val="24"/>
          <w:szCs w:val="24"/>
        </w:rPr>
      </w:pPr>
      <w:r>
        <w:rPr>
          <w:rFonts w:hint="eastAsia" w:ascii="宋体" w:hAnsi="宋体"/>
          <w:sz w:val="24"/>
          <w:szCs w:val="24"/>
        </w:rPr>
        <w:t>（1）实训实习</w:t>
      </w:r>
    </w:p>
    <w:p>
      <w:pPr>
        <w:spacing w:line="500" w:lineRule="exact"/>
        <w:ind w:firstLine="480" w:firstLineChars="200"/>
        <w:rPr>
          <w:rFonts w:ascii="宋体" w:hAnsi="宋体"/>
          <w:sz w:val="24"/>
          <w:szCs w:val="24"/>
        </w:rPr>
      </w:pPr>
      <w:r>
        <w:rPr>
          <w:rFonts w:hint="eastAsia" w:ascii="宋体" w:hAnsi="宋体"/>
          <w:sz w:val="24"/>
          <w:szCs w:val="24"/>
        </w:rPr>
        <w:t>实训实习是指时间在一周以上的课程实习、课程设计、专业实习、岗位实习。实行课程化管理，实习不合格者不具备毕业资格。按照学院实践教学管理规范要求评定成绩。</w:t>
      </w:r>
    </w:p>
    <w:p>
      <w:pPr>
        <w:spacing w:line="500" w:lineRule="exact"/>
        <w:ind w:firstLine="480" w:firstLineChars="200"/>
        <w:rPr>
          <w:rFonts w:ascii="宋体" w:hAnsi="宋体"/>
          <w:sz w:val="24"/>
          <w:szCs w:val="24"/>
        </w:rPr>
      </w:pPr>
      <w:r>
        <w:rPr>
          <w:rFonts w:hint="eastAsia" w:ascii="宋体" w:hAnsi="宋体"/>
          <w:sz w:val="24"/>
          <w:szCs w:val="24"/>
        </w:rPr>
        <w:t>（2）毕业论文（设计）</w:t>
      </w:r>
    </w:p>
    <w:p>
      <w:pPr>
        <w:spacing w:line="500" w:lineRule="exact"/>
        <w:ind w:firstLine="480" w:firstLineChars="200"/>
        <w:rPr>
          <w:rFonts w:ascii="宋体" w:hAnsi="宋体"/>
          <w:sz w:val="24"/>
          <w:szCs w:val="24"/>
        </w:rPr>
      </w:pPr>
      <w:r>
        <w:rPr>
          <w:rFonts w:hint="eastAsia" w:ascii="宋体" w:hAnsi="宋体"/>
          <w:sz w:val="24"/>
          <w:szCs w:val="24"/>
        </w:rPr>
        <w:t>毕业论文(设计)是实践教学的重要组成部分，平时成绩（30%）、审阅成绩（30%）和答辩成绩（40%）折算后按优(90--100)，良(75--89)，及格(60--74)，不及格(59分以下)评定等级。</w:t>
      </w:r>
    </w:p>
    <w:p>
      <w:pPr>
        <w:spacing w:line="500" w:lineRule="exact"/>
        <w:ind w:firstLine="562" w:firstLineChars="200"/>
        <w:outlineLvl w:val="1"/>
        <w:rPr>
          <w:rFonts w:ascii="Arial" w:hAnsi="Arial" w:eastAsia="黑体"/>
          <w:b/>
          <w:bCs/>
          <w:color w:val="000000"/>
          <w:sz w:val="28"/>
          <w:szCs w:val="28"/>
        </w:rPr>
      </w:pPr>
      <w:bookmarkStart w:id="104" w:name="_Toc177998513"/>
      <w:r>
        <w:rPr>
          <w:rFonts w:hint="eastAsia" w:ascii="Arial" w:hAnsi="Arial" w:eastAsia="黑体"/>
          <w:b/>
          <w:bCs/>
          <w:color w:val="000000"/>
          <w:sz w:val="28"/>
          <w:szCs w:val="28"/>
        </w:rPr>
        <w:t>（六）质量管理</w:t>
      </w:r>
      <w:bookmarkEnd w:id="104"/>
    </w:p>
    <w:p>
      <w:pPr>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学校和系部已经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明确校内评价指标包括：教学任务完成情况、教学（含考核）效果、教学改革与研究、学生专业技能和综合素质。 </w:t>
      </w:r>
    </w:p>
    <w:p>
      <w:pPr>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3.依据学院建立的毕业生跟踪反馈机制及社会评价机制，对生源情况、在校生学业水平、毕业生就业情况等进行分析，定期评价人才培养质量和培养目标达成情况，明确校外评价指标主要包括：毕业生社会声誉和就业质量、用人单位对学生的评价、学生家长对学校的满意度和自身发展评估等。</w:t>
      </w:r>
    </w:p>
    <w:p>
      <w:pPr>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4.专业教研室充分利用评价分析结果有效改进专业教学，持续提高人才培养质量。</w:t>
      </w:r>
    </w:p>
    <w:p>
      <w:pPr>
        <w:keepNext/>
        <w:keepLines/>
        <w:spacing w:line="500" w:lineRule="exact"/>
        <w:ind w:firstLine="643" w:firstLineChars="200"/>
        <w:outlineLvl w:val="0"/>
        <w:rPr>
          <w:rFonts w:eastAsia="黑体"/>
          <w:b/>
          <w:bCs/>
          <w:color w:val="000000"/>
          <w:kern w:val="44"/>
          <w:sz w:val="32"/>
          <w:szCs w:val="30"/>
        </w:rPr>
      </w:pPr>
      <w:bookmarkStart w:id="105" w:name="_Toc46303733"/>
      <w:bookmarkStart w:id="106" w:name="_Toc177997350"/>
      <w:bookmarkStart w:id="107" w:name="_Toc177998514"/>
      <w:r>
        <w:rPr>
          <w:rFonts w:hint="eastAsia" w:eastAsia="黑体"/>
          <w:b/>
          <w:bCs/>
          <w:color w:val="000000"/>
          <w:kern w:val="44"/>
          <w:sz w:val="32"/>
          <w:szCs w:val="30"/>
        </w:rPr>
        <w:t>九、毕业要求</w:t>
      </w:r>
      <w:bookmarkEnd w:id="105"/>
      <w:bookmarkEnd w:id="106"/>
      <w:bookmarkEnd w:id="107"/>
    </w:p>
    <w:p>
      <w:pPr>
        <w:keepNext/>
        <w:keepLines/>
        <w:spacing w:line="500" w:lineRule="exact"/>
        <w:ind w:firstLine="562" w:firstLineChars="200"/>
        <w:outlineLvl w:val="1"/>
        <w:rPr>
          <w:rFonts w:ascii="Arial" w:hAnsi="Arial" w:eastAsia="黑体"/>
          <w:b/>
          <w:bCs/>
          <w:color w:val="000000"/>
          <w:sz w:val="28"/>
          <w:szCs w:val="28"/>
        </w:rPr>
      </w:pPr>
      <w:bookmarkStart w:id="108" w:name="_Toc407696152"/>
      <w:bookmarkStart w:id="109" w:name="_Toc407697910"/>
      <w:bookmarkStart w:id="110" w:name="_Toc405393395"/>
      <w:bookmarkStart w:id="111" w:name="_Toc46303734"/>
      <w:bookmarkStart w:id="112" w:name="_Toc177998515"/>
      <w:bookmarkStart w:id="113" w:name="_Toc177997351"/>
      <w:r>
        <w:rPr>
          <w:rFonts w:hint="eastAsia" w:ascii="Arial" w:hAnsi="Arial" w:eastAsia="黑体"/>
          <w:b/>
          <w:bCs/>
          <w:color w:val="000000"/>
          <w:sz w:val="28"/>
          <w:szCs w:val="28"/>
        </w:rPr>
        <w:t>（一）学分要求</w:t>
      </w:r>
      <w:bookmarkEnd w:id="108"/>
      <w:bookmarkEnd w:id="109"/>
      <w:bookmarkEnd w:id="110"/>
      <w:bookmarkEnd w:id="111"/>
      <w:bookmarkEnd w:id="112"/>
      <w:bookmarkEnd w:id="113"/>
    </w:p>
    <w:p>
      <w:pPr>
        <w:snapToGrid w:val="0"/>
        <w:spacing w:line="500" w:lineRule="exact"/>
        <w:ind w:firstLine="480" w:firstLineChars="200"/>
        <w:rPr>
          <w:rFonts w:ascii="宋体" w:hAnsi="宋体" w:cs="宋体"/>
          <w:color w:val="000000"/>
          <w:sz w:val="24"/>
          <w:szCs w:val="24"/>
        </w:rPr>
      </w:pPr>
      <w:bookmarkStart w:id="114" w:name="_Hlk11874548"/>
      <w:r>
        <w:rPr>
          <w:rFonts w:hint="eastAsia" w:ascii="宋体" w:hAnsi="宋体" w:cs="宋体"/>
          <w:color w:val="000000"/>
          <w:sz w:val="24"/>
          <w:szCs w:val="24"/>
        </w:rPr>
        <w:t>总学分：要求学生毕业最低学分156学分。（说明：毕业最低学分由课程学分、第二课堂学分、操行学分三部分组成。其中包括“课程学分”148学分，第二课堂5学分，操行学分3学分）。</w:t>
      </w:r>
    </w:p>
    <w:p>
      <w:pPr>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14"/>
    <w:p>
      <w:pPr>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1"/>
        <w:rPr>
          <w:rFonts w:ascii="宋体" w:hAnsi="宋体" w:cs="宋体"/>
          <w:sz w:val="24"/>
          <w:szCs w:val="24"/>
        </w:rPr>
      </w:pPr>
      <w:bookmarkStart w:id="115" w:name="_Toc177998516"/>
      <w:bookmarkStart w:id="116" w:name="_Toc177997352"/>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bookmarkEnd w:id="115"/>
      <w:bookmarkEnd w:id="116"/>
    </w:p>
    <w:p>
      <w:pPr>
        <w:keepNext/>
        <w:keepLines/>
        <w:spacing w:line="500" w:lineRule="exact"/>
        <w:ind w:firstLine="562" w:firstLineChars="200"/>
        <w:outlineLvl w:val="1"/>
        <w:rPr>
          <w:rFonts w:ascii="Arial" w:hAnsi="Arial" w:eastAsia="黑体"/>
          <w:b/>
          <w:bCs/>
          <w:color w:val="000000"/>
          <w:sz w:val="28"/>
          <w:szCs w:val="28"/>
        </w:rPr>
      </w:pPr>
      <w:bookmarkStart w:id="117" w:name="_Toc405393396"/>
      <w:bookmarkStart w:id="118" w:name="_Toc407697911"/>
      <w:bookmarkStart w:id="119" w:name="_Toc407696153"/>
      <w:bookmarkStart w:id="120" w:name="_Toc305418734"/>
      <w:bookmarkStart w:id="121" w:name="_Toc46303735"/>
      <w:bookmarkStart w:id="122" w:name="_Toc177997353"/>
      <w:bookmarkStart w:id="123" w:name="_Toc177998517"/>
      <w:bookmarkStart w:id="124" w:name="_Toc303837894"/>
      <w:r>
        <w:rPr>
          <w:rFonts w:hint="eastAsia" w:ascii="Arial" w:hAnsi="Arial" w:eastAsia="黑体"/>
          <w:b/>
          <w:bCs/>
          <w:color w:val="000000"/>
          <w:sz w:val="28"/>
          <w:szCs w:val="28"/>
        </w:rPr>
        <w:t>（二）</w:t>
      </w:r>
      <w:bookmarkEnd w:id="117"/>
      <w:bookmarkEnd w:id="118"/>
      <w:bookmarkEnd w:id="119"/>
      <w:bookmarkEnd w:id="120"/>
      <w:r>
        <w:rPr>
          <w:rFonts w:hint="eastAsia" w:ascii="Arial" w:hAnsi="Arial" w:eastAsia="黑体"/>
          <w:b/>
          <w:bCs/>
          <w:color w:val="000000"/>
          <w:sz w:val="28"/>
          <w:szCs w:val="28"/>
        </w:rPr>
        <w:t>证书要求</w:t>
      </w:r>
      <w:bookmarkEnd w:id="121"/>
      <w:bookmarkEnd w:id="122"/>
      <w:bookmarkEnd w:id="123"/>
    </w:p>
    <w:p>
      <w:pPr>
        <w:snapToGrid w:val="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rPr>
        <w:t>9</w:t>
      </w:r>
      <w:r>
        <w:rPr>
          <w:rFonts w:ascii="Times New Roman" w:hAnsi="Times New Roman"/>
          <w:b/>
          <w:color w:val="000000"/>
          <w:sz w:val="24"/>
          <w:szCs w:val="24"/>
        </w:rPr>
        <w:t xml:space="preserve"> </w:t>
      </w:r>
      <w:r>
        <w:rPr>
          <w:rFonts w:hint="eastAsia" w:ascii="Times New Roman" w:hAnsi="Times New Roman"/>
          <w:b/>
          <w:color w:val="000000"/>
          <w:sz w:val="24"/>
          <w:szCs w:val="24"/>
        </w:rPr>
        <w:t>通用证书要求</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pPr>
              <w:snapToGrid w:val="0"/>
              <w:spacing w:line="240" w:lineRule="exact"/>
              <w:jc w:val="center"/>
              <w:rPr>
                <w:rFonts w:ascii="宋体"/>
                <w:b/>
                <w:szCs w:val="21"/>
              </w:rPr>
            </w:pPr>
            <w:r>
              <w:rPr>
                <w:rFonts w:hint="eastAsia" w:ascii="宋体" w:hAnsi="宋体"/>
                <w:b/>
                <w:szCs w:val="21"/>
              </w:rPr>
              <w:t>序号</w:t>
            </w:r>
          </w:p>
        </w:tc>
        <w:tc>
          <w:tcPr>
            <w:tcW w:w="3336" w:type="dxa"/>
            <w:vAlign w:val="center"/>
          </w:tcPr>
          <w:p>
            <w:pPr>
              <w:snapToGrid w:val="0"/>
              <w:spacing w:line="240" w:lineRule="exact"/>
              <w:jc w:val="center"/>
              <w:rPr>
                <w:rFonts w:ascii="宋体" w:hAnsi="宋体"/>
                <w:b/>
                <w:szCs w:val="21"/>
              </w:rPr>
            </w:pPr>
            <w:r>
              <w:rPr>
                <w:rFonts w:hint="eastAsia" w:ascii="宋体" w:hAnsi="宋体"/>
                <w:b/>
                <w:szCs w:val="21"/>
              </w:rPr>
              <w:t>职业资格名称</w:t>
            </w:r>
          </w:p>
        </w:tc>
        <w:tc>
          <w:tcPr>
            <w:tcW w:w="3393" w:type="dxa"/>
            <w:vAlign w:val="center"/>
          </w:tcPr>
          <w:p>
            <w:pPr>
              <w:snapToGrid w:val="0"/>
              <w:spacing w:line="240" w:lineRule="exact"/>
              <w:jc w:val="center"/>
              <w:rPr>
                <w:rFonts w:ascii="宋体"/>
                <w:b/>
                <w:szCs w:val="21"/>
              </w:rPr>
            </w:pPr>
            <w:r>
              <w:rPr>
                <w:rFonts w:hint="eastAsia" w:ascii="宋体" w:hAnsi="宋体"/>
                <w:b/>
                <w:szCs w:val="21"/>
              </w:rPr>
              <w:t>颁证单位</w:t>
            </w:r>
          </w:p>
        </w:tc>
        <w:tc>
          <w:tcPr>
            <w:tcW w:w="1060" w:type="dxa"/>
            <w:vAlign w:val="center"/>
          </w:tcPr>
          <w:p>
            <w:pPr>
              <w:snapToGrid w:val="0"/>
              <w:spacing w:line="240" w:lineRule="exact"/>
              <w:jc w:val="center"/>
              <w:rPr>
                <w:rFonts w:ascii="宋体"/>
                <w:b/>
                <w:szCs w:val="21"/>
              </w:rPr>
            </w:pPr>
            <w:r>
              <w:rPr>
                <w:rFonts w:hint="eastAsia" w:ascii="宋体" w:hAnsi="宋体"/>
                <w:b/>
                <w:szCs w:val="21"/>
              </w:rPr>
              <w:t>等级</w:t>
            </w:r>
          </w:p>
        </w:tc>
        <w:tc>
          <w:tcPr>
            <w:tcW w:w="747" w:type="dxa"/>
            <w:vAlign w:val="center"/>
          </w:tcPr>
          <w:p>
            <w:pPr>
              <w:snapToGrid w:val="0"/>
              <w:spacing w:line="240" w:lineRule="exact"/>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50" w:type="dxa"/>
            <w:vAlign w:val="center"/>
          </w:tcPr>
          <w:p>
            <w:pPr>
              <w:spacing w:before="62" w:beforeLines="20" w:after="62" w:afterLines="20"/>
              <w:jc w:val="center"/>
              <w:rPr>
                <w:rFonts w:ascii="宋体"/>
                <w:sz w:val="18"/>
                <w:szCs w:val="18"/>
              </w:rPr>
            </w:pPr>
            <w:r>
              <w:rPr>
                <w:rFonts w:ascii="宋体"/>
                <w:sz w:val="18"/>
                <w:szCs w:val="18"/>
              </w:rPr>
              <w:t>1</w:t>
            </w:r>
          </w:p>
        </w:tc>
        <w:tc>
          <w:tcPr>
            <w:tcW w:w="3336" w:type="dxa"/>
            <w:vAlign w:val="center"/>
          </w:tcPr>
          <w:p>
            <w:pPr>
              <w:jc w:val="center"/>
              <w:rPr>
                <w:rFonts w:ascii="宋体"/>
                <w:sz w:val="18"/>
                <w:szCs w:val="18"/>
              </w:rPr>
            </w:pPr>
            <w:r>
              <w:rPr>
                <w:rFonts w:hint="eastAsia" w:ascii="宋体"/>
                <w:sz w:val="18"/>
                <w:szCs w:val="18"/>
              </w:rPr>
              <w:t>普通话水平测试等级证书</w:t>
            </w:r>
          </w:p>
        </w:tc>
        <w:tc>
          <w:tcPr>
            <w:tcW w:w="3393" w:type="dxa"/>
            <w:vAlign w:val="center"/>
          </w:tcPr>
          <w:p>
            <w:pPr>
              <w:jc w:val="center"/>
              <w:rPr>
                <w:rFonts w:ascii="宋体"/>
                <w:sz w:val="18"/>
                <w:szCs w:val="18"/>
              </w:rPr>
            </w:pPr>
            <w:r>
              <w:rPr>
                <w:rFonts w:hint="eastAsia" w:ascii="宋体"/>
                <w:sz w:val="18"/>
                <w:szCs w:val="18"/>
              </w:rPr>
              <w:t>山东省语言文字工作委员会</w:t>
            </w:r>
          </w:p>
        </w:tc>
        <w:tc>
          <w:tcPr>
            <w:tcW w:w="1060" w:type="dxa"/>
            <w:vAlign w:val="center"/>
          </w:tcPr>
          <w:p>
            <w:pPr>
              <w:jc w:val="center"/>
              <w:rPr>
                <w:rFonts w:ascii="宋体"/>
                <w:sz w:val="18"/>
                <w:szCs w:val="18"/>
              </w:rPr>
            </w:pPr>
            <w:r>
              <w:rPr>
                <w:rFonts w:hint="eastAsia" w:ascii="宋体"/>
                <w:sz w:val="18"/>
                <w:szCs w:val="18"/>
              </w:rPr>
              <w:t>二级乙等及以上</w:t>
            </w:r>
          </w:p>
        </w:tc>
        <w:tc>
          <w:tcPr>
            <w:tcW w:w="747" w:type="dxa"/>
            <w:vAlign w:val="center"/>
          </w:tcPr>
          <w:p>
            <w:pPr>
              <w:jc w:val="center"/>
              <w:rPr>
                <w:rFonts w:ascii="宋体"/>
                <w:sz w:val="18"/>
                <w:szCs w:val="18"/>
              </w:rPr>
            </w:pPr>
            <w:r>
              <w:rPr>
                <w:rFonts w:hint="eastAsia" w:ascii="宋体"/>
                <w:sz w:val="18"/>
                <w:szCs w:val="18"/>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pPr>
              <w:spacing w:before="62" w:beforeLines="20" w:after="62" w:afterLines="20"/>
              <w:jc w:val="center"/>
              <w:rPr>
                <w:rFonts w:ascii="宋体"/>
                <w:sz w:val="18"/>
                <w:szCs w:val="18"/>
              </w:rPr>
            </w:pPr>
            <w:r>
              <w:rPr>
                <w:rFonts w:hint="eastAsia" w:ascii="宋体"/>
                <w:sz w:val="18"/>
                <w:szCs w:val="18"/>
              </w:rPr>
              <w:t>2</w:t>
            </w:r>
          </w:p>
        </w:tc>
        <w:tc>
          <w:tcPr>
            <w:tcW w:w="3336" w:type="dxa"/>
            <w:vAlign w:val="center"/>
          </w:tcPr>
          <w:p>
            <w:pPr>
              <w:spacing w:before="62" w:beforeLines="20" w:after="62" w:afterLines="20"/>
              <w:jc w:val="center"/>
              <w:rPr>
                <w:rFonts w:ascii="宋体"/>
                <w:sz w:val="18"/>
                <w:szCs w:val="18"/>
              </w:rPr>
            </w:pPr>
            <w:r>
              <w:rPr>
                <w:rFonts w:hint="eastAsia" w:ascii="宋体"/>
                <w:sz w:val="18"/>
                <w:szCs w:val="18"/>
              </w:rPr>
              <w:t>计算机</w:t>
            </w:r>
            <w:r>
              <w:rPr>
                <w:rFonts w:ascii="宋体"/>
                <w:sz w:val="18"/>
                <w:szCs w:val="18"/>
              </w:rPr>
              <w:t>等级证书</w:t>
            </w:r>
          </w:p>
        </w:tc>
        <w:tc>
          <w:tcPr>
            <w:tcW w:w="3393" w:type="dxa"/>
            <w:vAlign w:val="center"/>
          </w:tcPr>
          <w:p>
            <w:pPr>
              <w:spacing w:before="62" w:beforeLines="20" w:after="62" w:afterLines="20"/>
              <w:jc w:val="center"/>
              <w:rPr>
                <w:rFonts w:ascii="宋体"/>
                <w:sz w:val="18"/>
                <w:szCs w:val="18"/>
              </w:rPr>
            </w:pPr>
            <w:r>
              <w:rPr>
                <w:rFonts w:ascii="宋体"/>
                <w:sz w:val="18"/>
                <w:szCs w:val="18"/>
              </w:rPr>
              <w:t>教育部教育考试院</w:t>
            </w:r>
          </w:p>
        </w:tc>
        <w:tc>
          <w:tcPr>
            <w:tcW w:w="1060" w:type="dxa"/>
            <w:vAlign w:val="center"/>
          </w:tcPr>
          <w:p>
            <w:pPr>
              <w:spacing w:before="62" w:beforeLines="20" w:after="62" w:afterLines="20"/>
              <w:jc w:val="center"/>
              <w:rPr>
                <w:rFonts w:ascii="宋体"/>
                <w:sz w:val="18"/>
                <w:szCs w:val="18"/>
              </w:rPr>
            </w:pPr>
          </w:p>
        </w:tc>
        <w:tc>
          <w:tcPr>
            <w:tcW w:w="747" w:type="dxa"/>
            <w:vAlign w:val="center"/>
          </w:tcPr>
          <w:p>
            <w:pPr>
              <w:jc w:val="center"/>
              <w:rPr>
                <w:rFonts w:ascii="宋体"/>
                <w:sz w:val="18"/>
                <w:szCs w:val="18"/>
              </w:rPr>
            </w:pPr>
            <w:r>
              <w:rPr>
                <w:rFonts w:hint="eastAsia" w:ascii="宋体"/>
                <w:sz w:val="18"/>
                <w:szCs w:val="18"/>
              </w:rPr>
              <w:t>选取</w:t>
            </w:r>
          </w:p>
        </w:tc>
      </w:tr>
    </w:tbl>
    <w:p>
      <w:pPr>
        <w:snapToGrid w:val="0"/>
        <w:spacing w:line="360" w:lineRule="auto"/>
        <w:ind w:firstLine="482" w:firstLineChars="200"/>
        <w:jc w:val="center"/>
        <w:rPr>
          <w:rFonts w:ascii="Times New Roman" w:hAnsi="Times New Roman"/>
          <w:b/>
          <w:color w:val="000000"/>
          <w:sz w:val="24"/>
          <w:szCs w:val="24"/>
        </w:rPr>
      </w:pPr>
    </w:p>
    <w:p>
      <w:pPr>
        <w:snapToGrid w:val="0"/>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表20</w:t>
      </w:r>
      <w:r>
        <w:rPr>
          <w:rFonts w:ascii="Times New Roman" w:hAnsi="Times New Roman"/>
          <w:b/>
          <w:color w:val="000000"/>
          <w:sz w:val="24"/>
          <w:szCs w:val="24"/>
        </w:rPr>
        <w:t xml:space="preserve"> </w:t>
      </w:r>
      <w:r>
        <w:rPr>
          <w:rFonts w:hint="eastAsia" w:ascii="Times New Roman" w:hAnsi="Times New Roman"/>
          <w:b/>
          <w:color w:val="000000"/>
          <w:sz w:val="24"/>
          <w:szCs w:val="24"/>
        </w:rPr>
        <w:t>职业资格/职业技能等级证书要求</w:t>
      </w:r>
    </w:p>
    <w:bookmarkEnd w:id="124"/>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pPr>
              <w:snapToGrid w:val="0"/>
              <w:spacing w:line="240" w:lineRule="exact"/>
              <w:jc w:val="center"/>
              <w:rPr>
                <w:rFonts w:ascii="宋体"/>
                <w:b/>
                <w:szCs w:val="21"/>
              </w:rPr>
            </w:pPr>
            <w:bookmarkStart w:id="125" w:name="_Toc481405110"/>
            <w:bookmarkStart w:id="126" w:name="_Hlk45893963"/>
            <w:bookmarkStart w:id="127" w:name="_Toc481601242"/>
            <w:bookmarkStart w:id="128" w:name="_Toc46303739"/>
            <w:r>
              <w:rPr>
                <w:rFonts w:hint="eastAsia" w:ascii="宋体" w:hAnsi="宋体"/>
                <w:b/>
                <w:szCs w:val="21"/>
              </w:rPr>
              <w:t>序号</w:t>
            </w:r>
          </w:p>
        </w:tc>
        <w:tc>
          <w:tcPr>
            <w:tcW w:w="3336" w:type="dxa"/>
            <w:vAlign w:val="center"/>
          </w:tcPr>
          <w:p>
            <w:pPr>
              <w:snapToGrid w:val="0"/>
              <w:spacing w:line="240" w:lineRule="exact"/>
              <w:jc w:val="center"/>
              <w:rPr>
                <w:rFonts w:ascii="宋体"/>
                <w:b/>
                <w:szCs w:val="21"/>
              </w:rPr>
            </w:pPr>
            <w:r>
              <w:rPr>
                <w:rFonts w:hint="eastAsia" w:ascii="宋体" w:hAnsi="宋体"/>
                <w:b/>
                <w:szCs w:val="21"/>
              </w:rPr>
              <w:t>证书名称</w:t>
            </w:r>
          </w:p>
        </w:tc>
        <w:tc>
          <w:tcPr>
            <w:tcW w:w="3705" w:type="dxa"/>
            <w:vAlign w:val="center"/>
          </w:tcPr>
          <w:p>
            <w:pPr>
              <w:snapToGrid w:val="0"/>
              <w:spacing w:line="240" w:lineRule="exact"/>
              <w:jc w:val="center"/>
              <w:rPr>
                <w:rFonts w:ascii="宋体"/>
                <w:b/>
                <w:szCs w:val="21"/>
              </w:rPr>
            </w:pPr>
            <w:r>
              <w:rPr>
                <w:rFonts w:hint="eastAsia" w:ascii="宋体" w:hAnsi="宋体"/>
                <w:b/>
                <w:szCs w:val="21"/>
              </w:rPr>
              <w:t>颁证单位</w:t>
            </w:r>
          </w:p>
        </w:tc>
        <w:tc>
          <w:tcPr>
            <w:tcW w:w="748" w:type="dxa"/>
            <w:vAlign w:val="center"/>
          </w:tcPr>
          <w:p>
            <w:pPr>
              <w:snapToGrid w:val="0"/>
              <w:spacing w:line="240" w:lineRule="exact"/>
              <w:jc w:val="center"/>
              <w:rPr>
                <w:rFonts w:ascii="宋体"/>
                <w:b/>
                <w:szCs w:val="21"/>
              </w:rPr>
            </w:pPr>
            <w:r>
              <w:rPr>
                <w:rFonts w:hint="eastAsia" w:ascii="宋体" w:hAnsi="宋体"/>
                <w:b/>
                <w:szCs w:val="21"/>
              </w:rPr>
              <w:t>等级</w:t>
            </w:r>
          </w:p>
        </w:tc>
        <w:tc>
          <w:tcPr>
            <w:tcW w:w="747" w:type="dxa"/>
            <w:vAlign w:val="center"/>
          </w:tcPr>
          <w:p>
            <w:pPr>
              <w:snapToGrid w:val="0"/>
              <w:spacing w:line="240" w:lineRule="exact"/>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pPr>
              <w:snapToGrid w:val="0"/>
              <w:spacing w:before="62" w:beforeLines="20" w:after="62" w:afterLines="20" w:line="360" w:lineRule="auto"/>
              <w:jc w:val="center"/>
              <w:rPr>
                <w:rFonts w:ascii="宋体"/>
                <w:sz w:val="18"/>
                <w:szCs w:val="18"/>
              </w:rPr>
            </w:pPr>
            <w:r>
              <w:rPr>
                <w:rFonts w:hint="eastAsia" w:ascii="宋体"/>
                <w:sz w:val="18"/>
                <w:szCs w:val="18"/>
              </w:rPr>
              <w:t>1</w:t>
            </w:r>
          </w:p>
        </w:tc>
        <w:tc>
          <w:tcPr>
            <w:tcW w:w="3336" w:type="dxa"/>
            <w:vAlign w:val="center"/>
          </w:tcPr>
          <w:p>
            <w:pPr>
              <w:spacing w:before="62" w:beforeLines="20" w:after="62" w:afterLines="20"/>
              <w:jc w:val="center"/>
              <w:rPr>
                <w:rFonts w:ascii="宋体"/>
                <w:sz w:val="18"/>
                <w:szCs w:val="18"/>
              </w:rPr>
            </w:pPr>
            <w:r>
              <w:rPr>
                <w:rFonts w:hint="eastAsia" w:ascii="宋体"/>
                <w:sz w:val="18"/>
                <w:szCs w:val="18"/>
              </w:rPr>
              <w:t>压力容器操作证</w:t>
            </w:r>
          </w:p>
        </w:tc>
        <w:tc>
          <w:tcPr>
            <w:tcW w:w="3705" w:type="dxa"/>
            <w:vAlign w:val="center"/>
          </w:tcPr>
          <w:p>
            <w:pPr>
              <w:spacing w:before="62" w:beforeLines="20" w:after="62" w:afterLines="20"/>
              <w:jc w:val="center"/>
              <w:rPr>
                <w:rFonts w:ascii="宋体"/>
                <w:sz w:val="18"/>
                <w:szCs w:val="18"/>
              </w:rPr>
            </w:pPr>
            <w:r>
              <w:rPr>
                <w:rFonts w:hint="eastAsia" w:ascii="宋体"/>
                <w:sz w:val="18"/>
                <w:szCs w:val="18"/>
              </w:rPr>
              <w:t>市场监督管理局</w:t>
            </w:r>
          </w:p>
        </w:tc>
        <w:tc>
          <w:tcPr>
            <w:tcW w:w="748" w:type="dxa"/>
            <w:vAlign w:val="center"/>
          </w:tcPr>
          <w:p>
            <w:pPr>
              <w:snapToGrid w:val="0"/>
              <w:spacing w:before="62" w:beforeLines="20" w:after="62" w:afterLines="20" w:line="360" w:lineRule="auto"/>
              <w:jc w:val="center"/>
              <w:rPr>
                <w:rFonts w:ascii="宋体"/>
                <w:sz w:val="18"/>
                <w:szCs w:val="18"/>
              </w:rPr>
            </w:pPr>
          </w:p>
        </w:tc>
        <w:tc>
          <w:tcPr>
            <w:tcW w:w="747" w:type="dxa"/>
            <w:vAlign w:val="center"/>
          </w:tcPr>
          <w:p>
            <w:pPr>
              <w:spacing w:before="62" w:beforeLines="20" w:after="62" w:afterLines="20"/>
              <w:jc w:val="center"/>
              <w:rPr>
                <w:rFonts w:ascii="宋体"/>
                <w:sz w:val="18"/>
                <w:szCs w:val="18"/>
              </w:rPr>
            </w:pPr>
            <w:r>
              <w:rPr>
                <w:rFonts w:hint="eastAsia" w:ascii="宋体"/>
                <w:sz w:val="18"/>
                <w:szCs w:val="18"/>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pPr>
              <w:snapToGrid w:val="0"/>
              <w:spacing w:before="62" w:beforeLines="20" w:after="62" w:afterLines="20" w:line="360" w:lineRule="auto"/>
              <w:jc w:val="center"/>
              <w:rPr>
                <w:rFonts w:ascii="宋体"/>
                <w:sz w:val="18"/>
                <w:szCs w:val="18"/>
              </w:rPr>
            </w:pPr>
            <w:r>
              <w:rPr>
                <w:rFonts w:hint="eastAsia" w:ascii="宋体"/>
                <w:sz w:val="18"/>
                <w:szCs w:val="18"/>
              </w:rPr>
              <w:t>2</w:t>
            </w:r>
          </w:p>
        </w:tc>
        <w:tc>
          <w:tcPr>
            <w:tcW w:w="3336" w:type="dxa"/>
            <w:vAlign w:val="center"/>
          </w:tcPr>
          <w:p>
            <w:pPr>
              <w:spacing w:before="62" w:beforeLines="20" w:after="62" w:afterLines="20"/>
              <w:jc w:val="center"/>
              <w:rPr>
                <w:rFonts w:ascii="宋体"/>
                <w:sz w:val="18"/>
                <w:szCs w:val="18"/>
              </w:rPr>
            </w:pPr>
            <w:r>
              <w:rPr>
                <w:rFonts w:hint="eastAsia" w:ascii="宋体"/>
                <w:sz w:val="18"/>
                <w:szCs w:val="18"/>
              </w:rPr>
              <w:t>无损检测证</w:t>
            </w:r>
          </w:p>
        </w:tc>
        <w:tc>
          <w:tcPr>
            <w:tcW w:w="3705" w:type="dxa"/>
            <w:vAlign w:val="center"/>
          </w:tcPr>
          <w:p>
            <w:pPr>
              <w:spacing w:before="62" w:beforeLines="20" w:after="62" w:afterLines="20"/>
              <w:jc w:val="center"/>
              <w:rPr>
                <w:rFonts w:ascii="宋体"/>
                <w:sz w:val="18"/>
                <w:szCs w:val="18"/>
              </w:rPr>
            </w:pPr>
            <w:r>
              <w:rPr>
                <w:rFonts w:hint="eastAsia" w:ascii="宋体"/>
                <w:sz w:val="18"/>
                <w:szCs w:val="18"/>
              </w:rPr>
              <w:t>中国计量测试学会</w:t>
            </w:r>
          </w:p>
        </w:tc>
        <w:tc>
          <w:tcPr>
            <w:tcW w:w="748" w:type="dxa"/>
            <w:vAlign w:val="center"/>
          </w:tcPr>
          <w:p>
            <w:pPr>
              <w:spacing w:before="62" w:beforeLines="20" w:after="62" w:afterLines="20"/>
              <w:jc w:val="center"/>
              <w:rPr>
                <w:rFonts w:ascii="宋体"/>
                <w:sz w:val="18"/>
                <w:szCs w:val="18"/>
              </w:rPr>
            </w:pPr>
            <w:r>
              <w:rPr>
                <w:rFonts w:hint="eastAsia" w:ascii="宋体"/>
                <w:sz w:val="18"/>
                <w:szCs w:val="18"/>
              </w:rPr>
              <w:t>中级</w:t>
            </w:r>
          </w:p>
        </w:tc>
        <w:tc>
          <w:tcPr>
            <w:tcW w:w="747" w:type="dxa"/>
            <w:vAlign w:val="center"/>
          </w:tcPr>
          <w:p>
            <w:pPr>
              <w:spacing w:before="62" w:beforeLines="20" w:after="62" w:afterLines="20"/>
              <w:jc w:val="center"/>
              <w:rPr>
                <w:rFonts w:ascii="宋体"/>
                <w:sz w:val="18"/>
                <w:szCs w:val="18"/>
              </w:rPr>
            </w:pPr>
            <w:r>
              <w:rPr>
                <w:rFonts w:hint="eastAsia" w:ascii="宋体"/>
                <w:sz w:val="18"/>
                <w:szCs w:val="18"/>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0" w:type="dxa"/>
            <w:vAlign w:val="center"/>
          </w:tcPr>
          <w:p>
            <w:pPr>
              <w:snapToGrid w:val="0"/>
              <w:spacing w:before="62" w:beforeLines="20" w:after="62" w:afterLines="20" w:line="360" w:lineRule="auto"/>
              <w:jc w:val="center"/>
              <w:rPr>
                <w:rFonts w:ascii="宋体"/>
                <w:sz w:val="18"/>
                <w:szCs w:val="18"/>
              </w:rPr>
            </w:pPr>
            <w:r>
              <w:rPr>
                <w:rFonts w:hint="eastAsia" w:ascii="宋体"/>
                <w:sz w:val="18"/>
                <w:szCs w:val="18"/>
              </w:rPr>
              <w:t>3</w:t>
            </w:r>
          </w:p>
        </w:tc>
        <w:tc>
          <w:tcPr>
            <w:tcW w:w="3336" w:type="dxa"/>
            <w:vAlign w:val="center"/>
          </w:tcPr>
          <w:p>
            <w:pPr>
              <w:spacing w:before="62" w:beforeLines="20" w:after="62" w:afterLines="20"/>
              <w:jc w:val="center"/>
              <w:rPr>
                <w:rFonts w:ascii="宋体"/>
                <w:sz w:val="18"/>
                <w:szCs w:val="18"/>
              </w:rPr>
            </w:pPr>
            <w:r>
              <w:rPr>
                <w:rFonts w:hint="eastAsia" w:ascii="宋体"/>
                <w:sz w:val="18"/>
                <w:szCs w:val="18"/>
              </w:rPr>
              <w:t>民用航空器维修执照</w:t>
            </w:r>
          </w:p>
        </w:tc>
        <w:tc>
          <w:tcPr>
            <w:tcW w:w="3705" w:type="dxa"/>
            <w:vAlign w:val="center"/>
          </w:tcPr>
          <w:p>
            <w:pPr>
              <w:snapToGrid w:val="0"/>
              <w:spacing w:before="62" w:beforeLines="20" w:after="62" w:afterLines="20" w:line="360" w:lineRule="auto"/>
              <w:jc w:val="center"/>
              <w:rPr>
                <w:rFonts w:ascii="宋体"/>
                <w:sz w:val="18"/>
                <w:szCs w:val="18"/>
              </w:rPr>
            </w:pPr>
          </w:p>
        </w:tc>
        <w:tc>
          <w:tcPr>
            <w:tcW w:w="748" w:type="dxa"/>
            <w:vAlign w:val="center"/>
          </w:tcPr>
          <w:p>
            <w:pPr>
              <w:snapToGrid w:val="0"/>
              <w:spacing w:before="62" w:beforeLines="20" w:after="62" w:afterLines="20" w:line="360" w:lineRule="auto"/>
              <w:jc w:val="center"/>
              <w:rPr>
                <w:rFonts w:ascii="宋体"/>
                <w:sz w:val="18"/>
                <w:szCs w:val="18"/>
              </w:rPr>
            </w:pPr>
          </w:p>
        </w:tc>
        <w:tc>
          <w:tcPr>
            <w:tcW w:w="747" w:type="dxa"/>
            <w:vAlign w:val="center"/>
          </w:tcPr>
          <w:p>
            <w:pPr>
              <w:spacing w:before="62" w:beforeLines="20" w:after="62" w:afterLines="20"/>
              <w:jc w:val="center"/>
              <w:rPr>
                <w:rFonts w:ascii="宋体"/>
                <w:sz w:val="18"/>
                <w:szCs w:val="18"/>
              </w:rPr>
            </w:pPr>
            <w:r>
              <w:rPr>
                <w:rFonts w:ascii="宋体"/>
                <w:sz w:val="18"/>
                <w:szCs w:val="18"/>
              </w:rPr>
              <w:t>选取</w:t>
            </w:r>
          </w:p>
        </w:tc>
      </w:tr>
    </w:tbl>
    <w:p>
      <w:pPr>
        <w:snapToGrid w:val="0"/>
        <w:spacing w:line="460" w:lineRule="exact"/>
      </w:pPr>
    </w:p>
    <w:p>
      <w:pPr>
        <w:snapToGrid w:val="0"/>
        <w:spacing w:line="460" w:lineRule="exact"/>
      </w:pPr>
    </w:p>
    <w:p>
      <w:pPr>
        <w:spacing w:line="360" w:lineRule="auto"/>
        <w:ind w:firstLine="4760" w:firstLineChars="1700"/>
        <w:jc w:val="left"/>
        <w:rPr>
          <w:rFonts w:ascii="宋体"/>
          <w:color w:val="000000"/>
          <w:sz w:val="28"/>
          <w:szCs w:val="28"/>
        </w:rPr>
      </w:pPr>
      <w:r>
        <w:rPr>
          <w:rFonts w:hint="eastAsia" w:ascii="宋体" w:hAnsi="宋体"/>
          <w:color w:val="000000"/>
          <w:sz w:val="28"/>
          <w:szCs w:val="28"/>
        </w:rPr>
        <w:t>起草人：李桂花</w:t>
      </w:r>
    </w:p>
    <w:p>
      <w:pPr>
        <w:snapToGrid w:val="0"/>
        <w:spacing w:line="460" w:lineRule="exact"/>
        <w:ind w:firstLine="4760" w:firstLineChars="1700"/>
        <w:rPr>
          <w:rFonts w:ascii="宋体" w:hAnsi="宋体"/>
          <w:color w:val="000000"/>
          <w:sz w:val="28"/>
          <w:szCs w:val="28"/>
        </w:rPr>
      </w:pPr>
      <w:r>
        <w:rPr>
          <w:rFonts w:hint="eastAsia" w:ascii="宋体" w:hAnsi="宋体"/>
          <w:color w:val="000000"/>
          <w:sz w:val="28"/>
          <w:szCs w:val="28"/>
        </w:rPr>
        <w:t>审核人：</w:t>
      </w:r>
      <w:bookmarkEnd w:id="66"/>
      <w:bookmarkEnd w:id="67"/>
      <w:bookmarkEnd w:id="68"/>
      <w:bookmarkEnd w:id="69"/>
      <w:bookmarkEnd w:id="70"/>
      <w:bookmarkEnd w:id="125"/>
      <w:bookmarkEnd w:id="126"/>
      <w:bookmarkEnd w:id="127"/>
      <w:bookmarkEnd w:id="128"/>
      <w:r>
        <w:rPr>
          <w:rFonts w:hint="eastAsia" w:ascii="宋体" w:hAnsi="宋体"/>
          <w:color w:val="000000"/>
          <w:sz w:val="28"/>
          <w:szCs w:val="28"/>
        </w:rPr>
        <w:t>邢伟、赵丽</w:t>
      </w:r>
    </w:p>
    <w:p>
      <w:pPr>
        <w:snapToGrid w:val="0"/>
        <w:spacing w:line="460" w:lineRule="exact"/>
        <w:ind w:firstLine="4760" w:firstLineChars="1700"/>
        <w:rPr>
          <w:rFonts w:ascii="宋体" w:hAnsi="宋体"/>
          <w:color w:val="000000"/>
          <w:sz w:val="28"/>
          <w:szCs w:val="28"/>
        </w:rPr>
      </w:pPr>
    </w:p>
    <w:p>
      <w:pPr>
        <w:snapToGrid w:val="0"/>
        <w:spacing w:line="460" w:lineRule="exact"/>
        <w:ind w:firstLine="4760" w:firstLineChars="1700"/>
        <w:rPr>
          <w:rFonts w:ascii="宋体" w:hAnsi="宋体"/>
          <w:color w:val="000000"/>
          <w:sz w:val="28"/>
          <w:szCs w:val="28"/>
        </w:rPr>
      </w:pPr>
    </w:p>
    <w:p>
      <w:pPr>
        <w:snapToGrid w:val="0"/>
        <w:spacing w:line="460" w:lineRule="exact"/>
        <w:ind w:firstLine="4760" w:firstLineChars="1700"/>
        <w:rPr>
          <w:rFonts w:ascii="宋体" w:hAnsi="宋体"/>
          <w:color w:val="000000"/>
          <w:sz w:val="28"/>
          <w:szCs w:val="28"/>
        </w:rPr>
      </w:pPr>
    </w:p>
    <w:p>
      <w:pPr>
        <w:snapToGrid w:val="0"/>
        <w:spacing w:line="460" w:lineRule="exact"/>
        <w:ind w:firstLine="4760" w:firstLineChars="1700"/>
        <w:rPr>
          <w:rFonts w:ascii="宋体" w:hAnsi="宋体"/>
          <w:color w:val="000000"/>
          <w:sz w:val="28"/>
          <w:szCs w:val="28"/>
        </w:rPr>
      </w:pPr>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6850" cy="1022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6850" cy="1022350"/>
                    </a:xfrm>
                    <a:prstGeom prst="rect">
                      <a:avLst/>
                    </a:prstGeom>
                    <a:noFill/>
                    <a:ln>
                      <a:noFill/>
                    </a:ln>
                  </pic:spPr>
                </pic:pic>
              </a:graphicData>
            </a:graphic>
          </wp:inline>
        </w:drawing>
      </w:r>
    </w:p>
    <w:p>
      <w:pPr>
        <w:pStyle w:val="2"/>
        <w:jc w:val="center"/>
        <w:rPr>
          <w:rFonts w:cs="宋体"/>
          <w:sz w:val="72"/>
          <w:szCs w:val="72"/>
        </w:rPr>
      </w:pPr>
      <w:bookmarkStart w:id="129" w:name="_Toc119630066"/>
    </w:p>
    <w:p>
      <w:pPr>
        <w:pStyle w:val="2"/>
        <w:jc w:val="center"/>
        <w:rPr>
          <w:rFonts w:cs="宋体"/>
          <w:sz w:val="72"/>
          <w:szCs w:val="72"/>
        </w:rPr>
      </w:pPr>
      <w:r>
        <w:rPr>
          <w:rFonts w:hint="eastAsia" w:cs="宋体"/>
          <w:sz w:val="72"/>
          <w:szCs w:val="72"/>
        </w:rPr>
        <w:t>航空复合材料成型与加工技术专业</w:t>
      </w:r>
      <w:bookmarkEnd w:id="129"/>
    </w:p>
    <w:p>
      <w:pPr>
        <w:rPr>
          <w:rFonts w:cs="宋体"/>
          <w:sz w:val="84"/>
          <w:szCs w:val="84"/>
        </w:rPr>
      </w:pPr>
    </w:p>
    <w:p>
      <w:pPr>
        <w:rPr>
          <w:rFonts w:cs="宋体"/>
          <w:sz w:val="84"/>
          <w:szCs w:val="84"/>
        </w:rPr>
      </w:pPr>
    </w:p>
    <w:p/>
    <w:p>
      <w:pPr>
        <w:pStyle w:val="2"/>
        <w:jc w:val="center"/>
        <w:rPr>
          <w:rFonts w:cs="宋体"/>
          <w:sz w:val="84"/>
          <w:szCs w:val="84"/>
        </w:rPr>
      </w:pPr>
      <w:bookmarkStart w:id="130" w:name="_Toc15598"/>
      <w:bookmarkStart w:id="131" w:name="_Toc93484387"/>
      <w:bookmarkStart w:id="132" w:name="_Toc119630067"/>
      <w:bookmarkStart w:id="133" w:name="_Toc93483838"/>
      <w:r>
        <w:rPr>
          <w:rFonts w:hint="eastAsia" w:cs="宋体"/>
          <w:sz w:val="84"/>
          <w:szCs w:val="84"/>
        </w:rPr>
        <w:t>课 程 标 准</w:t>
      </w:r>
      <w:bookmarkEnd w:id="130"/>
      <w:bookmarkEnd w:id="131"/>
      <w:bookmarkEnd w:id="132"/>
      <w:bookmarkEnd w:id="133"/>
    </w:p>
    <w:p>
      <w:pPr>
        <w:spacing w:line="900" w:lineRule="auto"/>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二〇二四年八月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pPr>
        <w:pStyle w:val="2"/>
        <w:ind w:firstLine="1446" w:firstLineChars="400"/>
        <w:jc w:val="center"/>
        <w:rPr>
          <w:rFonts w:ascii="黑体" w:hAnsi="宋体"/>
          <w:b w:val="0"/>
          <w:caps/>
        </w:rPr>
      </w:pPr>
      <w:r>
        <w:rPr>
          <w:rFonts w:hint="eastAsia" w:ascii="黑体" w:hAnsi="黑体"/>
          <w:sz w:val="36"/>
          <w:szCs w:val="36"/>
        </w:rPr>
        <w:t>《信息技术》课程标准</w:t>
      </w:r>
    </w:p>
    <w:p>
      <w:pPr>
        <w:spacing w:line="360" w:lineRule="auto"/>
        <w:rPr>
          <w:rFonts w:ascii="黑体" w:hAnsi="宋体" w:eastAsia="黑体"/>
          <w:bCs/>
          <w:caps/>
          <w:sz w:val="24"/>
          <w:szCs w:val="24"/>
        </w:rPr>
      </w:pPr>
      <w:r>
        <w:rPr>
          <w:rFonts w:hint="eastAsia" w:ascii="黑体" w:hAnsi="黑体" w:eastAsia="黑体"/>
          <w:b/>
          <w:caps/>
          <w:sz w:val="24"/>
          <w:szCs w:val="24"/>
        </w:rPr>
        <w:t>课程性质：</w:t>
      </w:r>
      <w:r>
        <w:rPr>
          <w:rFonts w:hint="eastAsia" w:ascii="黑体" w:hAnsi="黑体" w:eastAsia="黑体"/>
          <w:bCs/>
          <w:caps/>
          <w:sz w:val="24"/>
          <w:szCs w:val="24"/>
        </w:rPr>
        <w:t>公共基础课程</w:t>
      </w:r>
    </w:p>
    <w:p>
      <w:pPr>
        <w:spacing w:line="360" w:lineRule="auto"/>
        <w:rPr>
          <w:rFonts w:ascii="黑体" w:hAnsi="宋体" w:eastAsia="黑体"/>
          <w:bCs/>
          <w:caps/>
          <w:sz w:val="24"/>
          <w:szCs w:val="24"/>
        </w:rPr>
      </w:pPr>
      <w:r>
        <w:rPr>
          <w:rFonts w:hint="eastAsia" w:ascii="黑体" w:hAnsi="黑体" w:eastAsia="黑体"/>
          <w:b/>
          <w:caps/>
          <w:sz w:val="24"/>
          <w:szCs w:val="24"/>
        </w:rPr>
        <w:t>课程代码</w:t>
      </w:r>
      <w:r>
        <w:rPr>
          <w:rFonts w:hint="eastAsia" w:ascii="黑体" w:hAnsi="黑体" w:eastAsia="黑体"/>
          <w:bCs/>
          <w:caps/>
          <w:sz w:val="24"/>
          <w:szCs w:val="24"/>
        </w:rPr>
        <w:t>：GG111006</w:t>
      </w:r>
    </w:p>
    <w:p>
      <w:pPr>
        <w:spacing w:line="360" w:lineRule="auto"/>
        <w:rPr>
          <w:rFonts w:ascii="黑体" w:hAnsi="宋体" w:eastAsia="黑体"/>
          <w:bCs/>
          <w:caps/>
          <w:sz w:val="24"/>
          <w:szCs w:val="24"/>
        </w:rPr>
      </w:pPr>
      <w:r>
        <w:rPr>
          <w:rFonts w:hint="eastAsia" w:ascii="黑体" w:hAnsi="黑体" w:eastAsia="黑体"/>
          <w:b/>
          <w:caps/>
          <w:sz w:val="24"/>
          <w:szCs w:val="24"/>
        </w:rPr>
        <w:t>学时数：</w:t>
      </w:r>
      <w:r>
        <w:rPr>
          <w:rFonts w:hint="eastAsia" w:ascii="黑体" w:hAnsi="黑体" w:eastAsia="黑体"/>
          <w:bCs/>
          <w:caps/>
          <w:sz w:val="24"/>
          <w:szCs w:val="24"/>
        </w:rPr>
        <w:t>64</w:t>
      </w:r>
    </w:p>
    <w:p>
      <w:pPr>
        <w:spacing w:line="360" w:lineRule="auto"/>
        <w:rPr>
          <w:rFonts w:ascii="黑体" w:hAnsi="宋体" w:eastAsia="黑体"/>
          <w:bCs/>
          <w:caps/>
          <w:sz w:val="24"/>
          <w:szCs w:val="24"/>
        </w:rPr>
      </w:pPr>
      <w:r>
        <w:rPr>
          <w:rFonts w:hint="eastAsia" w:ascii="黑体" w:hAnsi="黑体" w:eastAsia="黑体"/>
          <w:b/>
          <w:caps/>
          <w:sz w:val="24"/>
          <w:szCs w:val="24"/>
        </w:rPr>
        <w:t>学分数：</w:t>
      </w:r>
      <w:r>
        <w:rPr>
          <w:rFonts w:hint="eastAsia" w:ascii="黑体" w:hAnsi="黑体" w:eastAsia="黑体"/>
          <w:bCs/>
          <w:caps/>
          <w:sz w:val="24"/>
          <w:szCs w:val="24"/>
        </w:rPr>
        <w:t>4</w:t>
      </w:r>
    </w:p>
    <w:p>
      <w:pPr>
        <w:spacing w:line="360" w:lineRule="auto"/>
        <w:rPr>
          <w:rFonts w:ascii="黑体" w:hAnsi="宋体" w:eastAsia="黑体"/>
          <w:bCs/>
          <w:caps/>
          <w:sz w:val="24"/>
          <w:szCs w:val="24"/>
        </w:rPr>
      </w:pPr>
      <w:r>
        <w:rPr>
          <w:rFonts w:hint="eastAsia" w:ascii="黑体" w:hAnsi="黑体" w:eastAsia="黑体"/>
          <w:b/>
          <w:caps/>
          <w:sz w:val="24"/>
          <w:szCs w:val="24"/>
        </w:rPr>
        <w:t>开设学期：</w:t>
      </w:r>
      <w:r>
        <w:rPr>
          <w:rFonts w:hint="eastAsia" w:ascii="黑体" w:hAnsi="黑体" w:eastAsia="黑体"/>
          <w:bCs/>
          <w:caps/>
          <w:sz w:val="24"/>
          <w:szCs w:val="24"/>
        </w:rPr>
        <w:t>1</w:t>
      </w:r>
    </w:p>
    <w:p>
      <w:pPr>
        <w:spacing w:line="360" w:lineRule="auto"/>
        <w:rPr>
          <w:rFonts w:ascii="黑体" w:hAnsi="宋体" w:eastAsia="黑体"/>
          <w:bCs/>
          <w:caps/>
          <w:sz w:val="24"/>
          <w:szCs w:val="24"/>
        </w:rPr>
      </w:pPr>
      <w:r>
        <w:rPr>
          <w:rFonts w:hint="eastAsia" w:ascii="黑体" w:hAnsi="黑体" w:eastAsia="黑体"/>
          <w:b/>
          <w:caps/>
          <w:sz w:val="24"/>
          <w:szCs w:val="24"/>
        </w:rPr>
        <w:t>适用对象：</w:t>
      </w:r>
      <w:r>
        <w:rPr>
          <w:rFonts w:hint="eastAsia" w:ascii="黑体" w:hAnsi="黑体" w:eastAsia="黑体"/>
          <w:bCs/>
          <w:caps/>
          <w:sz w:val="24"/>
          <w:szCs w:val="24"/>
        </w:rPr>
        <w:t>三年制高职航空复合材料成型与加工专业</w:t>
      </w:r>
    </w:p>
    <w:p>
      <w:pPr>
        <w:spacing w:line="360" w:lineRule="auto"/>
        <w:rPr>
          <w:rFonts w:ascii="黑体" w:eastAsia="黑体"/>
          <w:b/>
          <w:color w:val="000000"/>
          <w:szCs w:val="21"/>
        </w:rPr>
      </w:pPr>
      <w:r>
        <w:rPr>
          <w:rFonts w:hint="eastAsia" w:ascii="黑体" w:hAnsi="黑体" w:eastAsia="黑体"/>
          <w:b/>
          <w:sz w:val="24"/>
          <w:szCs w:val="24"/>
        </w:rPr>
        <w:t>开课系部：</w:t>
      </w:r>
      <w:r>
        <w:rPr>
          <w:rFonts w:hint="eastAsia" w:ascii="黑体" w:hAnsi="黑体" w:eastAsia="黑体"/>
          <w:bCs/>
          <w:caps/>
          <w:sz w:val="24"/>
          <w:szCs w:val="24"/>
        </w:rPr>
        <w:t>航空学院</w:t>
      </w:r>
    </w:p>
    <w:p>
      <w:pPr>
        <w:spacing w:line="360" w:lineRule="auto"/>
        <w:jc w:val="center"/>
        <w:rPr>
          <w:rFonts w:ascii="黑体" w:eastAsia="黑体"/>
          <w:b/>
          <w:color w:val="FF0000"/>
          <w:sz w:val="28"/>
          <w:szCs w:val="28"/>
        </w:rPr>
      </w:pPr>
      <w:r>
        <w:rPr>
          <w:rFonts w:hint="eastAsia" w:ascii="黑体" w:hAnsi="黑体" w:eastAsia="黑体"/>
          <w:b/>
          <w:sz w:val="28"/>
          <w:szCs w:val="28"/>
        </w:rPr>
        <w:t>一、课程性质</w:t>
      </w:r>
    </w:p>
    <w:p>
      <w:pPr>
        <w:spacing w:line="360" w:lineRule="auto"/>
        <w:ind w:firstLine="560" w:firstLineChars="200"/>
        <w:rPr>
          <w:rStyle w:val="96"/>
          <w:rFonts w:ascii="Calibri" w:hAnsi="Calibri"/>
        </w:rPr>
      </w:pPr>
      <w:r>
        <w:rPr>
          <w:rFonts w:hint="eastAsia" w:ascii="黑体" w:hAnsi="黑体" w:eastAsia="黑体"/>
          <w:sz w:val="28"/>
          <w:szCs w:val="28"/>
        </w:rPr>
        <w:t>（一）课程定位</w:t>
      </w:r>
    </w:p>
    <w:p>
      <w:pPr>
        <w:spacing w:line="360" w:lineRule="auto"/>
        <w:ind w:firstLine="480" w:firstLineChars="200"/>
        <w:jc w:val="left"/>
        <w:rPr>
          <w:rFonts w:ascii="宋体" w:hAnsi="宋体"/>
          <w:color w:val="000000"/>
          <w:sz w:val="24"/>
          <w:szCs w:val="24"/>
        </w:rPr>
      </w:pPr>
      <w:r>
        <w:rPr>
          <w:rFonts w:hint="eastAsia" w:ascii="宋体" w:hAnsi="宋体"/>
          <w:sz w:val="24"/>
          <w:szCs w:val="24"/>
        </w:rPr>
        <w:t>本课程是高职空中乘务专业的公共基础课，是高职空中乘务专业的入门课程，也是高职计算机类专业的一门必修岗位核心能力课程。</w:t>
      </w:r>
      <w:r>
        <w:rPr>
          <w:rFonts w:hint="eastAsia" w:ascii="宋体" w:hAnsi="宋体"/>
          <w:sz w:val="24"/>
          <w:szCs w:val="24"/>
          <w:shd w:val="clear" w:color="auto" w:fill="FFFFFF"/>
        </w:rPr>
        <w:t>它是计算机应用的先导课程，可为其他所有课程打下坚实的基础，达到每门课程需要时均可熟练应用，并为其他后续所有课程服务。通过本门课程学习</w:t>
      </w:r>
      <w:r>
        <w:rPr>
          <w:rFonts w:hint="eastAsia" w:ascii="宋体" w:hAnsi="宋体"/>
          <w:color w:val="000000"/>
          <w:sz w:val="24"/>
          <w:szCs w:val="24"/>
        </w:rPr>
        <w:t>，使学生在学习过程中增进对计算机专业知识的了解；激发学生的学习兴趣；发展学生的智力，提高他们的观察、注意、记忆、思维、想象、联想等能力，努力为学生的终身发展奠定专业基础。</w:t>
      </w:r>
    </w:p>
    <w:p>
      <w:pPr>
        <w:spacing w:line="360" w:lineRule="auto"/>
        <w:ind w:firstLine="560" w:firstLineChars="200"/>
        <w:rPr>
          <w:rFonts w:ascii="黑体" w:eastAsia="黑体"/>
          <w:color w:val="FF0000"/>
          <w:sz w:val="28"/>
          <w:szCs w:val="28"/>
        </w:rPr>
      </w:pPr>
      <w:r>
        <w:rPr>
          <w:rFonts w:hint="eastAsia" w:ascii="黑体" w:hAnsi="黑体" w:eastAsia="黑体"/>
          <w:sz w:val="28"/>
          <w:szCs w:val="28"/>
        </w:rPr>
        <w:t>（二）设计思路</w:t>
      </w:r>
    </w:p>
    <w:p>
      <w:pPr>
        <w:spacing w:line="360" w:lineRule="auto"/>
        <w:ind w:firstLine="480" w:firstLineChars="200"/>
        <w:jc w:val="left"/>
        <w:rPr>
          <w:rFonts w:ascii="宋体" w:hAnsi="宋体"/>
          <w:sz w:val="24"/>
          <w:szCs w:val="24"/>
        </w:rPr>
      </w:pPr>
      <w:r>
        <w:rPr>
          <w:rFonts w:hint="eastAsia" w:ascii="宋体" w:hAnsi="宋体"/>
          <w:sz w:val="24"/>
          <w:szCs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pPr>
        <w:spacing w:line="360" w:lineRule="auto"/>
        <w:ind w:firstLine="480" w:firstLineChars="200"/>
        <w:jc w:val="left"/>
        <w:rPr>
          <w:rFonts w:ascii="宋体" w:hAnsi="宋体"/>
          <w:sz w:val="24"/>
          <w:szCs w:val="24"/>
        </w:rPr>
      </w:pPr>
      <w:r>
        <w:rPr>
          <w:rFonts w:hint="eastAsia" w:ascii="宋体" w:hAnsi="宋体"/>
          <w:sz w:val="24"/>
          <w:szCs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pPr>
        <w:spacing w:line="360" w:lineRule="auto"/>
        <w:jc w:val="center"/>
        <w:rPr>
          <w:rFonts w:ascii="黑体" w:eastAsia="黑体"/>
          <w:b/>
          <w:sz w:val="28"/>
          <w:szCs w:val="28"/>
        </w:rPr>
      </w:pPr>
      <w:r>
        <w:rPr>
          <w:rFonts w:hint="eastAsia" w:ascii="黑体" w:hAnsi="黑体" w:eastAsia="黑体"/>
          <w:b/>
          <w:sz w:val="28"/>
          <w:szCs w:val="28"/>
        </w:rPr>
        <w:t>二、课程目标</w:t>
      </w:r>
    </w:p>
    <w:p>
      <w:pPr>
        <w:spacing w:line="360" w:lineRule="auto"/>
        <w:ind w:firstLine="840" w:firstLineChars="300"/>
        <w:rPr>
          <w:rFonts w:ascii="黑体" w:eastAsia="黑体"/>
          <w:color w:val="FF0000"/>
          <w:sz w:val="28"/>
          <w:szCs w:val="28"/>
        </w:rPr>
      </w:pPr>
      <w:r>
        <w:rPr>
          <w:rFonts w:hint="eastAsia" w:ascii="黑体" w:hAnsi="黑体" w:eastAsia="黑体"/>
          <w:sz w:val="28"/>
          <w:szCs w:val="28"/>
        </w:rPr>
        <w:t>（一）素质目标</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1.使学生在学习过程中增进对计算机专业知识的了解；激发学生的学习兴趣；发展学生的智力，提高他们的观察、注意、记忆、思维、想象、联想等能力；</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2.通过知识教学的过程培养学生自学能力；</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3.培养学生的创新精神和实践能力，努力为学生的终身发展奠定专业基础；</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4.培养学生善于沟通交流和团队协助的能力。</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5.职业道德、职业素质、职业规范、中国特色社会主义和中国梦教育、社会主义核心价值观教育、法治教育、劳动教育等在本课程中的具体表现。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sz w:val="28"/>
          <w:szCs w:val="28"/>
        </w:rPr>
      </w:pPr>
      <w:r>
        <w:rPr>
          <w:rFonts w:hint="eastAsia" w:ascii="黑体" w:hAnsi="黑体" w:eastAsia="黑体"/>
          <w:sz w:val="28"/>
          <w:szCs w:val="28"/>
        </w:rPr>
        <w:t>（二）知识目标</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1.了解计算机的发展历史及相关知识。</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2．掌握计算机软硬件基础知识。</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3．掌握操作系统相关知识，</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4．理解Word、Excel和PowerPoint、计算机网络基础等应用软件的相关知识。</w:t>
      </w:r>
    </w:p>
    <w:p>
      <w:pPr>
        <w:spacing w:line="360" w:lineRule="auto"/>
        <w:ind w:firstLine="560" w:firstLineChars="200"/>
        <w:rPr>
          <w:rFonts w:ascii="黑体" w:eastAsia="黑体"/>
          <w:color w:val="FF0000"/>
          <w:sz w:val="28"/>
          <w:szCs w:val="28"/>
        </w:rPr>
      </w:pPr>
      <w:r>
        <w:rPr>
          <w:rFonts w:hint="eastAsia" w:ascii="黑体" w:hAnsi="黑体" w:eastAsia="黑体"/>
          <w:sz w:val="28"/>
          <w:szCs w:val="28"/>
        </w:rPr>
        <w:t>（三）能力目标</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1.能够利用计算机以文档、演示文稿或网页等多种形式表达信息。</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2.能利用计算机建立处理报表、并进行统计、分析。</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3.能利用网络和Internet资源，通过浏览器搜索、整理并获取所需要的专业及其信息。</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4.能利用网络和Internet，进行信息沟通与交流。</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5.学习和掌握计算机系统的组成、工作原理，编码技术，了解通讯技术。</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6.学习和掌握计算机常用软件的操作使用。</w:t>
      </w:r>
    </w:p>
    <w:p>
      <w:pPr>
        <w:spacing w:line="360" w:lineRule="auto"/>
        <w:ind w:firstLine="843" w:firstLineChars="300"/>
        <w:jc w:val="center"/>
        <w:rPr>
          <w:rFonts w:ascii="黑体" w:hAnsi="黑体" w:eastAsia="黑体"/>
          <w:b/>
          <w:sz w:val="28"/>
          <w:szCs w:val="28"/>
        </w:rPr>
      </w:pPr>
    </w:p>
    <w:p>
      <w:pPr>
        <w:spacing w:line="360" w:lineRule="auto"/>
        <w:ind w:firstLine="843" w:firstLineChars="300"/>
        <w:jc w:val="center"/>
        <w:rPr>
          <w:rFonts w:ascii="黑体" w:hAnsi="黑体" w:eastAsia="黑体"/>
          <w:b/>
          <w:sz w:val="28"/>
          <w:szCs w:val="28"/>
        </w:rPr>
      </w:pPr>
    </w:p>
    <w:p>
      <w:pPr>
        <w:spacing w:line="360" w:lineRule="auto"/>
        <w:ind w:firstLine="843" w:firstLineChars="300"/>
        <w:jc w:val="center"/>
        <w:rPr>
          <w:rFonts w:ascii="黑体" w:hAnsi="黑体" w:eastAsia="黑体"/>
          <w:b/>
          <w:sz w:val="28"/>
          <w:szCs w:val="28"/>
        </w:rPr>
      </w:pPr>
    </w:p>
    <w:p>
      <w:pPr>
        <w:spacing w:line="360" w:lineRule="auto"/>
        <w:ind w:firstLine="843" w:firstLineChars="300"/>
        <w:jc w:val="center"/>
        <w:rPr>
          <w:rFonts w:ascii="黑体" w:eastAsia="黑体"/>
          <w:b/>
          <w:sz w:val="28"/>
          <w:szCs w:val="28"/>
        </w:rPr>
      </w:pPr>
      <w:r>
        <w:rPr>
          <w:rFonts w:hint="eastAsia" w:ascii="黑体" w:hAnsi="黑体" w:eastAsia="黑体"/>
          <w:b/>
          <w:sz w:val="28"/>
          <w:szCs w:val="28"/>
        </w:rPr>
        <w:t>三、课程思政教学设计</w:t>
      </w:r>
    </w:p>
    <w:tbl>
      <w:tblPr>
        <w:tblStyle w:val="29"/>
        <w:tblW w:w="10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297"/>
        <w:gridCol w:w="45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118" w:type="dxa"/>
            <w:tcBorders>
              <w:top w:val="single" w:color="auto" w:sz="8" w:space="0"/>
              <w:left w:val="single" w:color="auto" w:sz="8" w:space="0"/>
              <w:bottom w:val="single" w:color="auto" w:sz="4" w:space="0"/>
              <w:right w:val="single" w:color="auto" w:sz="4" w:space="0"/>
            </w:tcBorders>
            <w:shd w:val="clear" w:color="auto" w:fill="FABF8F"/>
            <w:vAlign w:val="center"/>
          </w:tcPr>
          <w:p>
            <w:pPr>
              <w:jc w:val="center"/>
              <w:rPr>
                <w:rFonts w:ascii="宋体" w:hAnsi="宋体"/>
                <w:szCs w:val="21"/>
              </w:rPr>
            </w:pPr>
            <w:r>
              <w:rPr>
                <w:rFonts w:hint="eastAsia" w:ascii="宋体" w:hAnsi="宋体"/>
              </w:rPr>
              <w:t>教学单元（项目或章节）</w:t>
            </w:r>
          </w:p>
        </w:tc>
        <w:tc>
          <w:tcPr>
            <w:tcW w:w="2258" w:type="dxa"/>
            <w:tcBorders>
              <w:top w:val="single" w:color="auto" w:sz="8" w:space="0"/>
              <w:left w:val="single" w:color="auto" w:sz="4" w:space="0"/>
              <w:bottom w:val="single" w:color="auto" w:sz="4" w:space="0"/>
              <w:right w:val="single" w:color="auto" w:sz="4" w:space="0"/>
            </w:tcBorders>
            <w:shd w:val="clear" w:color="auto" w:fill="FABF8F"/>
            <w:vAlign w:val="center"/>
          </w:tcPr>
          <w:p>
            <w:pPr>
              <w:jc w:val="center"/>
              <w:rPr>
                <w:rFonts w:ascii="宋体" w:hAnsi="宋体"/>
                <w:szCs w:val="21"/>
              </w:rPr>
            </w:pPr>
            <w:r>
              <w:rPr>
                <w:rFonts w:hint="eastAsia" w:ascii="宋体" w:hAnsi="宋体"/>
              </w:rPr>
              <w:t>主要知识点、技能点</w:t>
            </w:r>
          </w:p>
        </w:tc>
        <w:tc>
          <w:tcPr>
            <w:tcW w:w="2297" w:type="dxa"/>
            <w:tcBorders>
              <w:top w:val="single" w:color="auto" w:sz="8" w:space="0"/>
              <w:left w:val="single" w:color="auto" w:sz="4" w:space="0"/>
              <w:bottom w:val="single" w:color="auto" w:sz="4" w:space="0"/>
              <w:right w:val="single" w:color="auto" w:sz="4" w:space="0"/>
            </w:tcBorders>
            <w:shd w:val="clear" w:color="auto" w:fill="FABF8F"/>
            <w:vAlign w:val="center"/>
          </w:tcPr>
          <w:p>
            <w:pPr>
              <w:jc w:val="center"/>
              <w:rPr>
                <w:rFonts w:ascii="宋体" w:hAnsi="宋体"/>
                <w:szCs w:val="21"/>
              </w:rPr>
            </w:pPr>
            <w:r>
              <w:rPr>
                <w:rFonts w:hint="eastAsia" w:ascii="宋体" w:hAnsi="宋体"/>
              </w:rPr>
              <w:t>融入的思政元素</w:t>
            </w:r>
          </w:p>
        </w:tc>
        <w:tc>
          <w:tcPr>
            <w:tcW w:w="4531" w:type="dxa"/>
            <w:tcBorders>
              <w:top w:val="single" w:color="auto" w:sz="8" w:space="0"/>
              <w:left w:val="single" w:color="auto" w:sz="4" w:space="0"/>
              <w:bottom w:val="single" w:color="auto" w:sz="4" w:space="0"/>
              <w:right w:val="single" w:color="auto" w:sz="8" w:space="0"/>
            </w:tcBorders>
            <w:shd w:val="clear" w:color="auto" w:fill="FABF8F"/>
            <w:vAlign w:val="center"/>
          </w:tcPr>
          <w:p>
            <w:pPr>
              <w:jc w:val="center"/>
              <w:rPr>
                <w:rFonts w:ascii="宋体" w:hAnsi="宋体"/>
                <w:szCs w:val="21"/>
              </w:rPr>
            </w:pPr>
            <w:r>
              <w:rPr>
                <w:rFonts w:hint="eastAsia" w:ascii="宋体" w:hAnsi="宋体"/>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1118" w:type="dxa"/>
            <w:vMerge w:val="restart"/>
            <w:tcBorders>
              <w:top w:val="nil"/>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计算机的基础知识</w:t>
            </w: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信息在计算机系统中的表示、存储，掌握数值数据在计算机中的编码规则</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关心所处国际环境，认清中外科技差距，进行爱国主义教育，增强学生爱国热情</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fldChar w:fldCharType="begin"/>
            </w:r>
            <w:r>
              <w:instrText xml:space="preserve"> HYPERLINK "https://haokan.baidu.com/v?vid=7101660156741518758" </w:instrText>
            </w:r>
            <w:r>
              <w:fldChar w:fldCharType="separate"/>
            </w:r>
            <w:r>
              <w:rPr>
                <w:rStyle w:val="35"/>
              </w:rPr>
              <w:t>https://haokan.baidu.com/v?vid=7101660156741518758</w:t>
            </w:r>
            <w:r>
              <w:rPr>
                <w:rStyle w:val="35"/>
              </w:rPr>
              <w:fldChar w:fldCharType="end"/>
            </w:r>
          </w:p>
          <w:p>
            <w:pPr>
              <w:jc w:val="left"/>
              <w:rPr>
                <w:rFonts w:ascii="宋体" w:hAnsi="宋体"/>
                <w:szCs w:val="21"/>
              </w:rPr>
            </w:pPr>
            <w:r>
              <w:rPr>
                <w:rFonts w:hint="eastAsia" w:ascii="宋体" w:hAnsi="宋体"/>
              </w:rPr>
              <w:t>通过介绍埃尼阿克计算机，使同学们了解计算机的发展历史，认真与中外科技差距，激发学生的爱国热情与科技研发的决心。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二进制与八进制、十进制、十六进制之间的转换规则；计算机运算规则和存储方法</w:t>
            </w:r>
          </w:p>
        </w:tc>
        <w:tc>
          <w:tcPr>
            <w:tcW w:w="229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ascii="宋体" w:hAnsi="宋体" w:cs="Arial"/>
                <w:color w:val="4D4D4D"/>
                <w:kern w:val="0"/>
                <w:szCs w:val="21"/>
              </w:rPr>
            </w:pPr>
            <w:r>
              <w:rPr>
                <w:rFonts w:hint="eastAsia" w:ascii="宋体" w:hAnsi="宋体"/>
              </w:rPr>
              <w:t>增强学生的民族自豪感、民族忧患意识、民族自信心</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 xml:space="preserve">https://www.360kuai.com/pc/9dfa3d06155f543a8?sign=360_c9d79732 </w:t>
            </w:r>
          </w:p>
          <w:p>
            <w:pPr>
              <w:jc w:val="left"/>
              <w:rPr>
                <w:rFonts w:ascii="宋体" w:hAnsi="宋体"/>
              </w:rPr>
            </w:pPr>
            <w:r>
              <w:rPr>
                <w:rFonts w:hint="eastAsia" w:ascii="宋体" w:hAnsi="宋体"/>
              </w:rPr>
              <w:t>100秒速览中国通用计算机发展史：三个阶段，实现跨越式发展。</w:t>
            </w:r>
          </w:p>
          <w:p>
            <w:pPr>
              <w:jc w:val="left"/>
              <w:rPr>
                <w:rFonts w:ascii="宋体" w:hAnsi="宋体"/>
                <w:szCs w:val="21"/>
              </w:rPr>
            </w:pPr>
            <w:r>
              <w:rPr>
                <w:rFonts w:hint="eastAsia" w:ascii="宋体" w:hAnsi="宋体"/>
              </w:rPr>
              <w:t>中国计算机发展迅速，科技发展日新月异，民族有希望，科技有前途。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Windows 操作</w:t>
            </w: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系统软件；应用软件；软、硬件系统</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尊重科学；科技敬畏之心</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电影赏析《操作系统的革命》--在微软垄断下有一件东西永远它永远不会给你―真正的自由。Linux系统的诞生。</w:t>
            </w:r>
          </w:p>
          <w:p>
            <w:pPr>
              <w:jc w:val="left"/>
              <w:rPr>
                <w:rFonts w:ascii="宋体" w:hAnsi="宋体"/>
                <w:szCs w:val="21"/>
              </w:rPr>
            </w:pPr>
            <w:r>
              <w:rPr>
                <w:rFonts w:hint="eastAsia" w:ascii="宋体" w:hAnsi="宋体"/>
              </w:rPr>
              <w:t>Linux系统的诞生历史，使同学们了解科技垄断及科技的力量，尊重科学，并对科技敬畏之心。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计算机操作系统</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时代发展的危机感，</w:t>
            </w:r>
          </w:p>
          <w:p>
            <w:pPr>
              <w:jc w:val="left"/>
              <w:rPr>
                <w:rFonts w:ascii="宋体" w:hAnsi="宋体"/>
                <w:szCs w:val="21"/>
              </w:rPr>
            </w:pPr>
            <w:r>
              <w:rPr>
                <w:rFonts w:hint="eastAsia" w:ascii="宋体" w:hAnsi="宋体"/>
              </w:rPr>
              <w:t>必须时刻不断保持进步</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https://v.youku.com/v_show/id_XMzk4Nzc2MzU0OA==.html</w:t>
            </w:r>
          </w:p>
          <w:p>
            <w:pPr>
              <w:jc w:val="left"/>
              <w:rPr>
                <w:rFonts w:ascii="宋体" w:hAnsi="宋体"/>
              </w:rPr>
            </w:pPr>
            <w:r>
              <w:rPr>
                <w:rFonts w:hint="eastAsia" w:ascii="宋体" w:hAnsi="宋体"/>
              </w:rPr>
              <w:t>windows操作系统发展历程。</w:t>
            </w:r>
          </w:p>
          <w:p>
            <w:pPr>
              <w:jc w:val="left"/>
              <w:rPr>
                <w:rFonts w:ascii="宋体" w:hAnsi="宋体"/>
                <w:szCs w:val="21"/>
              </w:rPr>
            </w:pPr>
            <w:r>
              <w:rPr>
                <w:rFonts w:hint="eastAsia" w:ascii="宋体" w:hAnsi="宋体"/>
              </w:rPr>
              <w:t>通过了解windows操作系统发展历程，既感受科技发展，体会时代发展的危机感，必须时刻不断保持进步。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文字处理软件Word</w:t>
            </w: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Word的启动和退出、基本操作界面；文档的基本操作；选取文本；对选定文本块的操作</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培养学生发展体育运动，增强身体素质的意识</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通过“篮球海报制作”这一任务，感受体育的魅力，培养学生的体育热情，增强身体素质的意识。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查找与替换；字符、段落格式化；项目符号和编号；页面格式化</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培养学生自主创新精神</w:t>
            </w:r>
          </w:p>
          <w:p>
            <w:pPr>
              <w:jc w:val="left"/>
              <w:rPr>
                <w:rFonts w:ascii="宋体" w:hAnsi="宋体"/>
                <w:szCs w:val="21"/>
              </w:rPr>
            </w:pPr>
            <w:r>
              <w:rPr>
                <w:rFonts w:hint="eastAsia" w:ascii="宋体" w:hAnsi="宋体"/>
              </w:rPr>
              <w:t>善于沟通，团结合作，共谋发展，综合素质与能力</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通过“活动策划书制作”这一任务，培养学生自主创新精神，敢于大胆的思考及设计，善于沟通，团结合作，提高综合素质与能力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创建、编辑表格；表格格式化</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鼓励学生努力学习，获得更多的荣誉武装自己；有追求，有理想；明确自己的发展目标；明确自己做什么样的人，走什么样的路</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个人简历制作（荣誉栏）”这一任务，荣誉栏及能力栏的设置，使同学们了解大学期间，应该具备什么样的素质与能力，鼓励学生努力学习，获得更多的荣誉武装自己；有追求，有理想；明确自己的发展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电子表格软件Excel</w:t>
            </w: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工作簿；工作表；单元格；Excel窗口界面；单元格的基本操作；工作表的基本操作</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培养学生准确高效处理信息的能力</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通过“学生基本信息表的制作”这一任务，使同学们了解如何通过计算机，对信息进行高速准确处理，从而培养学生准确高效处理信息的能力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 xml:space="preserve">建立图表；编辑图表；修饰图表；数据清单； </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职业道德--以专业知识奉献社会，服务人民。</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 xml:space="preserve">通过“美化通讯录”这一任务，使同学们了解计算机的魅力，鼓励学生要用专业的知识解决生活学习中遇到的问题。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函数的使用；数据排序；筛选；分类汇总</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工匠精神--极强的专业性，精益求精；</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通过“学生成绩表统计分析”这一任务，使同学们了解办公软件的强大功能，处理事情要有专业性，更要精益求精。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演示文稿PowerPoint</w:t>
            </w: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 xml:space="preserve">PowerPoint特点、启动、窗口；演示文稿的制作方法；使用不同视图观察演示文稿创建幻灯片；复制、删除、移动幻灯片；隐藏幻灯片；插入对象 </w:t>
            </w:r>
          </w:p>
        </w:tc>
        <w:tc>
          <w:tcPr>
            <w:tcW w:w="229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树立绿水青山就是金山银山理念；尊重自然、保护自然、顺应自然</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通过“景点介绍与制作”这一任务，使同学们了解祖国的大好河山，树立绿水青山就是金山银山理念；尊重自然、保护自然、顺应自然。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幻灯片格式化； 设置演示文稿的外观、切换效果、动画效果；创建超级链接；设置动作按钮；放映幻灯片</w:t>
            </w:r>
          </w:p>
        </w:tc>
        <w:tc>
          <w:tcPr>
            <w:tcW w:w="229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自觉弘扬中华民族优秀传统文化、革命文化；热爱祖国，爱祖国大好河山</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通过“革命纪念馆介绍”这一任务，使同学们了解中华民族优秀传统文化、革命文化；热爱祖国的英雄，尊重每一个为祖国为人民卖过命的人们。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网页设计基础</w:t>
            </w: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 xml:space="preserve">网页编辑；表格应用 </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坚定文化自信，弘扬中华传统文化</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通“过八仙过海之汉钟离”这一任务，使同学们了解中华民族优秀传统文化，中国的历史典故及名人轶事。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超链接的建立和设置</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学好本专业专业知识，掌握专业理论，提升专业技能</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通过“网页超级链接”这一任务，使同学们了解平时上网中用到的功能，自己也可以实现。激发学生学好本专业专业知识，掌握专业理论，提升专业技能的信心。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多媒体技术与应用</w:t>
            </w: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多媒体技术的基本概念和技术指标，理解各种类型媒体的数字化编码、存储、处理的工作流程，以及几类常用媒体的技术指标</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培养学生多媒体软件的使用及开发热情，锻炼学生熟练使用多媒体的能力</w:t>
            </w:r>
          </w:p>
        </w:tc>
        <w:tc>
          <w:tcPr>
            <w:tcW w:w="4531" w:type="dxa"/>
            <w:tcBorders>
              <w:top w:val="single" w:color="auto" w:sz="4" w:space="0"/>
              <w:left w:val="single" w:color="auto" w:sz="4" w:space="0"/>
              <w:bottom w:val="single" w:color="auto" w:sz="4" w:space="0"/>
              <w:right w:val="single" w:color="auto" w:sz="8" w:space="0"/>
            </w:tcBorders>
            <w:vAlign w:val="center"/>
          </w:tcPr>
          <w:p>
            <w:pPr>
              <w:rPr>
                <w:rFonts w:ascii="宋体" w:hAnsi="宋体"/>
                <w:szCs w:val="21"/>
              </w:rPr>
            </w:pPr>
            <w:r>
              <w:fldChar w:fldCharType="begin"/>
            </w:r>
            <w:r>
              <w:instrText xml:space="preserve"> HYPERLINK "https://haokan.baidu.com/v?pd=wisenatural&amp;vid=168187408345663070" </w:instrText>
            </w:r>
            <w:r>
              <w:fldChar w:fldCharType="separate"/>
            </w:r>
            <w:r>
              <w:rPr>
                <w:rStyle w:val="35"/>
              </w:rPr>
              <w:t>https://haokan.baidu.com/v?pd=wisenatural&amp;vid=168187408345663070</w:t>
            </w:r>
            <w:r>
              <w:rPr>
                <w:rStyle w:val="35"/>
              </w:rPr>
              <w:fldChar w:fldCharType="end"/>
            </w:r>
          </w:p>
          <w:p>
            <w:pPr>
              <w:jc w:val="left"/>
              <w:rPr>
                <w:rFonts w:ascii="宋体" w:hAnsi="宋体"/>
              </w:rPr>
            </w:pPr>
            <w:r>
              <w:rPr>
                <w:rFonts w:hint="eastAsia" w:ascii="宋体" w:hAnsi="宋体"/>
              </w:rPr>
              <w:t>科普中国·科学百科多媒体技术。</w:t>
            </w:r>
          </w:p>
          <w:p>
            <w:pPr>
              <w:jc w:val="left"/>
              <w:rPr>
                <w:rFonts w:ascii="宋体" w:hAnsi="宋体"/>
                <w:szCs w:val="21"/>
              </w:rPr>
            </w:pPr>
            <w:r>
              <w:rPr>
                <w:rFonts w:hint="eastAsia" w:ascii="宋体" w:hAnsi="宋体"/>
              </w:rPr>
              <w:t>通过“科普多媒体技术”培养学生多媒体软件的使用及开发热情，锻炼学生熟练使用多媒体的能力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了解常见的多媒体编辑软件，了解图形的绘制原理</w:t>
            </w:r>
          </w:p>
        </w:tc>
        <w:tc>
          <w:tcPr>
            <w:tcW w:w="22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能够利用多媒体软件处理各种业务需求</w:t>
            </w:r>
          </w:p>
        </w:tc>
        <w:tc>
          <w:tcPr>
            <w:tcW w:w="4531" w:type="dxa"/>
            <w:tcBorders>
              <w:top w:val="single" w:color="auto" w:sz="4" w:space="0"/>
              <w:left w:val="single" w:color="auto" w:sz="4" w:space="0"/>
              <w:bottom w:val="single" w:color="auto" w:sz="4" w:space="0"/>
              <w:right w:val="single" w:color="auto" w:sz="8" w:space="0"/>
            </w:tcBorders>
            <w:vAlign w:val="center"/>
          </w:tcPr>
          <w:p>
            <w:pPr>
              <w:rPr>
                <w:rFonts w:ascii="宋体" w:hAnsi="宋体"/>
                <w:szCs w:val="21"/>
              </w:rPr>
            </w:pPr>
            <w:r>
              <w:fldChar w:fldCharType="begin"/>
            </w:r>
            <w:r>
              <w:instrText xml:space="preserve"> HYPERLINK "https://haokan.baidu.com/v?pd=wisenatural&amp;vid=209717247575226082" </w:instrText>
            </w:r>
            <w:r>
              <w:fldChar w:fldCharType="separate"/>
            </w:r>
            <w:r>
              <w:rPr>
                <w:rStyle w:val="35"/>
              </w:rPr>
              <w:t>https://haokan.baidu.com/v?pd=wisenatural&amp;vid=209717247575226082</w:t>
            </w:r>
            <w:r>
              <w:rPr>
                <w:rStyle w:val="35"/>
              </w:rPr>
              <w:fldChar w:fldCharType="end"/>
            </w:r>
          </w:p>
          <w:p>
            <w:pPr>
              <w:jc w:val="left"/>
              <w:rPr>
                <w:rFonts w:ascii="宋体" w:hAnsi="宋体"/>
              </w:rPr>
            </w:pPr>
            <w:r>
              <w:rPr>
                <w:rFonts w:hint="eastAsia" w:ascii="宋体" w:hAnsi="宋体"/>
              </w:rPr>
              <w:t>张同学为何能火？一个月圈粉600万，视频细节过于真实令人可怕！</w:t>
            </w:r>
          </w:p>
          <w:p>
            <w:pPr>
              <w:jc w:val="left"/>
              <w:rPr>
                <w:rFonts w:ascii="宋体" w:hAnsi="宋体"/>
                <w:szCs w:val="21"/>
              </w:rPr>
            </w:pPr>
            <w:r>
              <w:rPr>
                <w:rFonts w:hint="eastAsia" w:ascii="宋体" w:hAnsi="宋体"/>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Internet基础</w:t>
            </w:r>
          </w:p>
        </w:tc>
        <w:tc>
          <w:tcPr>
            <w:tcW w:w="2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计算机数据通信的基本概念、通信原理、相关技术和工作过程，了解计算机网络的基本概念、分类及组成，了解网络协议、TCP/IP 协议、IP 地址与域名等概念及其应用，</w:t>
            </w:r>
          </w:p>
        </w:tc>
        <w:tc>
          <w:tcPr>
            <w:tcW w:w="229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钻研业务，不断创新；极强的专业性，精益求精</w:t>
            </w:r>
          </w:p>
          <w:p>
            <w:pPr>
              <w:rPr>
                <w:rFonts w:ascii="宋体" w:hAnsi="宋体"/>
                <w:szCs w:val="21"/>
              </w:rPr>
            </w:pPr>
            <w:r>
              <w:rPr>
                <w:rFonts w:hint="eastAsia" w:ascii="宋体" w:hAnsi="宋体"/>
              </w:rPr>
              <w:t>强烈的专业操作</w:t>
            </w:r>
          </w:p>
        </w:tc>
        <w:tc>
          <w:tcPr>
            <w:tcW w:w="4531"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fldChar w:fldCharType="begin"/>
            </w:r>
            <w:r>
              <w:instrText xml:space="preserve"> HYPERLINK "https://v.qq.com/x/page/l0311r0wf9v.html" </w:instrText>
            </w:r>
            <w:r>
              <w:fldChar w:fldCharType="separate"/>
            </w:r>
            <w:r>
              <w:rPr>
                <w:rStyle w:val="35"/>
              </w:rPr>
              <w:t>https://v.qq.com/x/page/l0311r0wf9v.html</w:t>
            </w:r>
            <w:r>
              <w:rPr>
                <w:rStyle w:val="35"/>
              </w:rPr>
              <w:fldChar w:fldCharType="end"/>
            </w:r>
            <w:r>
              <w:rPr>
                <w:rFonts w:hint="eastAsia" w:ascii="宋体" w:hAnsi="宋体"/>
              </w:rPr>
              <w:t>云计算大数据</w:t>
            </w:r>
          </w:p>
          <w:p>
            <w:pPr>
              <w:pStyle w:val="37"/>
              <w:ind w:firstLine="0" w:firstLineChars="0"/>
              <w:rPr>
                <w:rFonts w:ascii="宋体" w:hAnsi="宋体"/>
                <w:lang w:val="en-US"/>
              </w:rPr>
            </w:pPr>
            <w:r>
              <w:rPr>
                <w:rFonts w:hint="eastAsia"/>
              </w:rPr>
              <w:t>纪录片《大数据时代》</w:t>
            </w:r>
          </w:p>
          <w:p>
            <w:pPr>
              <w:pStyle w:val="37"/>
              <w:ind w:firstLine="0" w:firstLineChars="0"/>
              <w:rPr>
                <w:rFonts w:ascii="宋体" w:hAnsi="宋体"/>
                <w:lang w:val="en-US"/>
              </w:rPr>
            </w:pPr>
            <w:r>
              <w:rPr>
                <w:rFonts w:hint="eastAsia" w:ascii="宋体" w:hAnsi="宋体"/>
                <w:lang w:val="en-US"/>
              </w:rPr>
              <w:t>https://v.youku.com/v_show/id_XNDY3MzA5MDA3Mg==.html</w:t>
            </w:r>
            <w:r>
              <w:rPr>
                <w:rFonts w:hint="eastAsia"/>
                <w:lang w:val="en-US"/>
              </w:rPr>
              <w:t>；</w:t>
            </w:r>
            <w:r>
              <w:rPr>
                <w:rFonts w:hint="eastAsia"/>
              </w:rPr>
              <w:t>一分钟了解大数据。</w:t>
            </w:r>
          </w:p>
          <w:p>
            <w:pPr>
              <w:pStyle w:val="37"/>
              <w:ind w:firstLine="0" w:firstLineChars="0"/>
              <w:rPr>
                <w:rFonts w:ascii="宋体" w:hAnsi="宋体"/>
              </w:rPr>
            </w:pPr>
            <w:r>
              <w:rPr>
                <w:rFonts w:hint="eastAsia"/>
              </w:rPr>
              <w:t>通过大数据的介绍，使同学们感受科技的魅力，体会极强的专业性操作，体会计算机的精益求精及数据处理的强大功能。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Cs w:val="21"/>
              </w:rPr>
            </w:pPr>
          </w:p>
        </w:tc>
        <w:tc>
          <w:tcPr>
            <w:tcW w:w="2258" w:type="dxa"/>
            <w:tcBorders>
              <w:top w:val="single" w:color="auto" w:sz="4" w:space="0"/>
              <w:left w:val="single" w:color="auto" w:sz="4" w:space="0"/>
              <w:bottom w:val="single" w:color="auto" w:sz="8" w:space="0"/>
              <w:right w:val="single" w:color="auto" w:sz="4" w:space="0"/>
            </w:tcBorders>
            <w:vAlign w:val="center"/>
          </w:tcPr>
          <w:p>
            <w:pPr>
              <w:jc w:val="left"/>
              <w:rPr>
                <w:rFonts w:ascii="宋体" w:hAnsi="宋体"/>
                <w:szCs w:val="21"/>
              </w:rPr>
            </w:pPr>
            <w:r>
              <w:rPr>
                <w:rFonts w:hint="eastAsia" w:ascii="宋体" w:hAnsi="宋体"/>
              </w:rPr>
              <w:t>网络架构，了解基本的网络安全知识</w:t>
            </w:r>
          </w:p>
        </w:tc>
        <w:tc>
          <w:tcPr>
            <w:tcW w:w="2297" w:type="dxa"/>
            <w:tcBorders>
              <w:top w:val="single" w:color="auto" w:sz="4" w:space="0"/>
              <w:left w:val="single" w:color="auto" w:sz="4" w:space="0"/>
              <w:bottom w:val="single" w:color="auto" w:sz="8" w:space="0"/>
              <w:right w:val="single" w:color="auto" w:sz="4" w:space="0"/>
            </w:tcBorders>
            <w:vAlign w:val="center"/>
          </w:tcPr>
          <w:p>
            <w:pPr>
              <w:jc w:val="left"/>
              <w:rPr>
                <w:rFonts w:ascii="宋体" w:hAnsi="宋体"/>
                <w:szCs w:val="21"/>
              </w:rPr>
            </w:pPr>
            <w:r>
              <w:rPr>
                <w:rFonts w:hint="eastAsia" w:ascii="宋体" w:hAnsi="宋体"/>
              </w:rPr>
              <w:t>维护国家利益，以合法的方式表达个人诉求，理性维护国家利益</w:t>
            </w:r>
          </w:p>
        </w:tc>
        <w:tc>
          <w:tcPr>
            <w:tcW w:w="4531" w:type="dxa"/>
            <w:tcBorders>
              <w:top w:val="single" w:color="auto" w:sz="4" w:space="0"/>
              <w:left w:val="single" w:color="auto" w:sz="4" w:space="0"/>
              <w:bottom w:val="single" w:color="auto" w:sz="8" w:space="0"/>
              <w:right w:val="single" w:color="auto" w:sz="8" w:space="0"/>
            </w:tcBorders>
            <w:vAlign w:val="center"/>
          </w:tcPr>
          <w:p>
            <w:pPr>
              <w:jc w:val="left"/>
              <w:rPr>
                <w:rFonts w:ascii="宋体" w:hAnsi="宋体"/>
                <w:szCs w:val="21"/>
              </w:rPr>
            </w:pPr>
            <w:r>
              <w:rPr>
                <w:rFonts w:hint="eastAsia" w:ascii="宋体" w:hAnsi="宋体"/>
              </w:rPr>
              <w:t>电脑病毒，熊猫烧香创始人后续。</w:t>
            </w:r>
          </w:p>
          <w:p>
            <w:pPr>
              <w:jc w:val="left"/>
              <w:rPr>
                <w:rFonts w:ascii="宋体" w:hAnsi="宋体"/>
                <w:szCs w:val="21"/>
              </w:rPr>
            </w:pPr>
            <w:r>
              <w:rPr>
                <w:rFonts w:hint="eastAsia" w:ascii="宋体" w:hAnsi="宋体"/>
              </w:rPr>
              <w:t>虽有超乎常人的智慧，却没有正确的使用，制造病毒，损害国家和人民的利益，提醒同学们要维护国家利益，以合法的方式表达个人诉求。</w:t>
            </w:r>
          </w:p>
        </w:tc>
      </w:tr>
    </w:tbl>
    <w:p>
      <w:pPr>
        <w:spacing w:line="360" w:lineRule="auto"/>
        <w:jc w:val="center"/>
        <w:rPr>
          <w:rFonts w:ascii="黑体" w:eastAsia="黑体"/>
          <w:b/>
          <w:sz w:val="28"/>
          <w:szCs w:val="28"/>
        </w:rPr>
      </w:pPr>
      <w:r>
        <w:rPr>
          <w:rFonts w:hint="eastAsia" w:ascii="黑体" w:hAns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hAnsi="黑体" w:eastAsia="黑体"/>
          <w:sz w:val="28"/>
          <w:szCs w:val="28"/>
        </w:rPr>
        <w:t>（一）教学基本要求</w:t>
      </w:r>
    </w:p>
    <w:p>
      <w:pPr>
        <w:spacing w:line="360" w:lineRule="auto"/>
        <w:ind w:firstLine="480" w:firstLineChars="200"/>
        <w:rPr>
          <w:rFonts w:ascii="宋体" w:hAnsi="宋体"/>
          <w:sz w:val="24"/>
          <w:szCs w:val="24"/>
        </w:rPr>
      </w:pPr>
      <w:r>
        <w:rPr>
          <w:rFonts w:hint="eastAsia" w:ascii="宋体" w:hAnsi="宋体"/>
          <w:sz w:val="24"/>
          <w:szCs w:val="24"/>
        </w:rPr>
        <w:t>1.教学团队</w:t>
      </w:r>
    </w:p>
    <w:p>
      <w:pPr>
        <w:spacing w:line="360" w:lineRule="auto"/>
        <w:ind w:firstLine="480" w:firstLineChars="200"/>
        <w:rPr>
          <w:rFonts w:ascii="宋体" w:hAnsi="宋体"/>
          <w:sz w:val="24"/>
          <w:szCs w:val="24"/>
        </w:rPr>
      </w:pPr>
      <w:r>
        <w:rPr>
          <w:rFonts w:hint="eastAsia" w:ascii="宋体" w:hAnsi="宋体"/>
          <w:sz w:val="24"/>
          <w:szCs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szCs w:val="24"/>
        </w:rPr>
      </w:pPr>
      <w:r>
        <w:rPr>
          <w:rFonts w:hint="eastAsia" w:ascii="宋体" w:hAnsi="宋体"/>
          <w:sz w:val="24"/>
          <w:szCs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szCs w:val="24"/>
        </w:rPr>
      </w:pPr>
      <w:r>
        <w:rPr>
          <w:rFonts w:hint="eastAsia" w:ascii="宋体" w:hAnsi="宋体"/>
          <w:sz w:val="24"/>
          <w:szCs w:val="24"/>
        </w:rPr>
        <w:t>2.实训条件</w:t>
      </w:r>
    </w:p>
    <w:p>
      <w:pPr>
        <w:spacing w:line="360" w:lineRule="auto"/>
        <w:ind w:firstLine="480" w:firstLineChars="200"/>
        <w:rPr>
          <w:rFonts w:ascii="宋体" w:hAnsi="宋体"/>
          <w:sz w:val="24"/>
          <w:szCs w:val="24"/>
        </w:rPr>
      </w:pPr>
      <w:r>
        <w:rPr>
          <w:rFonts w:hint="eastAsia" w:ascii="宋体" w:hAnsi="宋体"/>
          <w:sz w:val="24"/>
          <w:szCs w:val="24"/>
        </w:rPr>
        <w:t>校内实验室应具备高配置的、数量足够的多媒体计算机，并保持网络畅通，安装金山词霸、Office等正版软件和教师控屏软件，有具有一台高亮度的投影机，同时，校外实训基地还需要进一步广大。</w:t>
      </w:r>
    </w:p>
    <w:p>
      <w:pPr>
        <w:spacing w:line="360" w:lineRule="auto"/>
        <w:ind w:firstLine="480" w:firstLineChars="200"/>
        <w:rPr>
          <w:rFonts w:ascii="宋体" w:hAnsi="宋体"/>
          <w:sz w:val="24"/>
          <w:szCs w:val="24"/>
        </w:rPr>
      </w:pPr>
      <w:r>
        <w:rPr>
          <w:rFonts w:hint="eastAsia" w:ascii="宋体" w:hAnsi="宋体"/>
          <w:sz w:val="24"/>
          <w:szCs w:val="24"/>
        </w:rPr>
        <w:t>3.教学资源</w:t>
      </w:r>
    </w:p>
    <w:p>
      <w:pPr>
        <w:spacing w:line="360" w:lineRule="auto"/>
        <w:ind w:firstLine="480" w:firstLineChars="200"/>
        <w:rPr>
          <w:rFonts w:ascii="宋体" w:hAnsi="宋体"/>
          <w:sz w:val="24"/>
          <w:szCs w:val="24"/>
        </w:rPr>
      </w:pPr>
      <w:r>
        <w:rPr>
          <w:rFonts w:hint="eastAsia" w:ascii="宋体" w:hAnsi="宋体"/>
          <w:sz w:val="24"/>
          <w:szCs w:val="24"/>
        </w:rPr>
        <w:t>本课程应具备的教学资源：网络课程、课程标准、授课计划、教案、多媒体资料、试题、校本教材等。</w:t>
      </w:r>
    </w:p>
    <w:p>
      <w:pPr>
        <w:spacing w:line="360" w:lineRule="auto"/>
        <w:ind w:firstLine="560" w:firstLineChars="200"/>
        <w:rPr>
          <w:rFonts w:ascii="黑体" w:eastAsia="黑体"/>
          <w:sz w:val="28"/>
          <w:szCs w:val="28"/>
        </w:rPr>
      </w:pPr>
      <w:r>
        <w:rPr>
          <w:rFonts w:hint="eastAsia" w:ascii="黑体" w:hAnsi="黑体" w:eastAsia="黑体"/>
          <w:sz w:val="28"/>
          <w:szCs w:val="28"/>
        </w:rPr>
        <w:t>（二）教学建议</w:t>
      </w:r>
    </w:p>
    <w:p>
      <w:pPr>
        <w:spacing w:line="360" w:lineRule="auto"/>
        <w:ind w:firstLine="480" w:firstLineChars="200"/>
        <w:rPr>
          <w:rFonts w:ascii="宋体" w:hAnsi="宋体"/>
          <w:sz w:val="24"/>
          <w:szCs w:val="24"/>
        </w:rPr>
      </w:pPr>
      <w:r>
        <w:rPr>
          <w:rFonts w:hint="eastAsia" w:ascii="宋体" w:hAnsi="宋体"/>
          <w:sz w:val="24"/>
          <w:szCs w:val="24"/>
        </w:rPr>
        <w:t>1. 教材及相关资源</w:t>
      </w:r>
    </w:p>
    <w:p>
      <w:pPr>
        <w:spacing w:line="360" w:lineRule="auto"/>
        <w:ind w:firstLine="480" w:firstLineChars="200"/>
        <w:rPr>
          <w:rFonts w:ascii="宋体" w:hAnsi="宋体"/>
          <w:sz w:val="24"/>
          <w:szCs w:val="24"/>
        </w:rPr>
      </w:pPr>
      <w:r>
        <w:rPr>
          <w:rFonts w:hint="eastAsia" w:ascii="宋体" w:hAnsi="宋体"/>
          <w:sz w:val="24"/>
          <w:szCs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rPr>
          <w:rFonts w:ascii="宋体" w:hAnsi="宋体"/>
          <w:sz w:val="24"/>
          <w:szCs w:val="24"/>
        </w:rPr>
      </w:pPr>
      <w:r>
        <w:rPr>
          <w:rFonts w:hint="eastAsia" w:ascii="宋体" w:hAnsi="宋体"/>
          <w:sz w:val="24"/>
          <w:szCs w:val="24"/>
        </w:rPr>
        <w:t>2. 教学组织模式</w:t>
      </w:r>
    </w:p>
    <w:p>
      <w:pPr>
        <w:spacing w:line="360" w:lineRule="auto"/>
        <w:ind w:firstLine="480" w:firstLineChars="200"/>
        <w:rPr>
          <w:rFonts w:ascii="宋体" w:hAnsi="宋体"/>
          <w:sz w:val="24"/>
          <w:szCs w:val="24"/>
        </w:rPr>
      </w:pPr>
      <w:r>
        <w:rPr>
          <w:rFonts w:hint="eastAsia" w:ascii="宋体" w:hAnsi="宋体"/>
          <w:sz w:val="24"/>
          <w:szCs w:val="24"/>
        </w:rPr>
        <w:t>在教学过程中，应遵循学生为中心的原则，根据课程特点采用现场教学、分组教学、课堂理论教学等多种组织形式，以实现教学目标。</w:t>
      </w:r>
    </w:p>
    <w:p>
      <w:pPr>
        <w:spacing w:line="360" w:lineRule="auto"/>
        <w:ind w:firstLine="480" w:firstLineChars="200"/>
        <w:rPr>
          <w:rFonts w:ascii="宋体" w:hAnsi="宋体"/>
          <w:sz w:val="24"/>
          <w:szCs w:val="24"/>
        </w:rPr>
      </w:pPr>
      <w:r>
        <w:rPr>
          <w:rFonts w:hint="eastAsia" w:ascii="宋体" w:hAnsi="宋体"/>
          <w:sz w:val="24"/>
          <w:szCs w:val="24"/>
        </w:rPr>
        <w:t>3. 教学方法与手段</w:t>
      </w:r>
    </w:p>
    <w:p>
      <w:pPr>
        <w:spacing w:line="360" w:lineRule="auto"/>
        <w:ind w:firstLine="480" w:firstLineChars="200"/>
        <w:rPr>
          <w:rFonts w:ascii="宋体" w:hAnsi="宋体"/>
          <w:sz w:val="24"/>
          <w:szCs w:val="24"/>
        </w:rPr>
      </w:pPr>
      <w:r>
        <w:rPr>
          <w:rFonts w:hint="eastAsia" w:ascii="宋体" w:hAnsi="宋体"/>
          <w:sz w:val="24"/>
          <w:szCs w:val="24"/>
        </w:rPr>
        <w:t>在培养学生计算机能力的同时，注重方法能力、社会能力等综合素养的培养，建议综合采用多种教学方法开展教学。</w:t>
      </w:r>
    </w:p>
    <w:p>
      <w:pPr>
        <w:spacing w:line="360" w:lineRule="auto"/>
        <w:ind w:firstLine="480" w:firstLineChars="200"/>
        <w:rPr>
          <w:rFonts w:ascii="宋体" w:hAnsi="宋体"/>
          <w:sz w:val="24"/>
          <w:szCs w:val="24"/>
        </w:rPr>
      </w:pPr>
      <w:r>
        <w:rPr>
          <w:rFonts w:hint="eastAsia" w:ascii="宋体" w:hAnsi="宋体"/>
          <w:sz w:val="24"/>
          <w:szCs w:val="24"/>
        </w:rPr>
        <w:t>（1）启发式教学法</w:t>
      </w:r>
    </w:p>
    <w:p>
      <w:pPr>
        <w:spacing w:line="360" w:lineRule="auto"/>
        <w:ind w:firstLine="480" w:firstLineChars="200"/>
        <w:rPr>
          <w:rFonts w:ascii="宋体" w:hAnsi="宋体"/>
          <w:sz w:val="24"/>
          <w:szCs w:val="24"/>
        </w:rPr>
      </w:pPr>
      <w:r>
        <w:rPr>
          <w:rFonts w:hint="eastAsia" w:ascii="宋体" w:hAnsi="宋体"/>
          <w:sz w:val="24"/>
          <w:szCs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rPr>
          <w:rFonts w:ascii="宋体" w:hAnsi="宋体"/>
          <w:sz w:val="24"/>
          <w:szCs w:val="24"/>
        </w:rPr>
      </w:pPr>
      <w:r>
        <w:rPr>
          <w:rFonts w:hint="eastAsia" w:ascii="宋体" w:hAnsi="宋体"/>
          <w:sz w:val="24"/>
          <w:szCs w:val="24"/>
        </w:rPr>
        <w:t>（2）体验式教学法</w:t>
      </w:r>
    </w:p>
    <w:p>
      <w:pPr>
        <w:spacing w:line="360" w:lineRule="auto"/>
        <w:ind w:firstLine="480" w:firstLineChars="200"/>
        <w:rPr>
          <w:rFonts w:ascii="宋体" w:hAnsi="宋体"/>
          <w:sz w:val="24"/>
          <w:szCs w:val="24"/>
        </w:rPr>
      </w:pPr>
      <w:r>
        <w:rPr>
          <w:rFonts w:hint="eastAsia" w:ascii="宋体" w:hAnsi="宋体"/>
          <w:sz w:val="24"/>
          <w:szCs w:val="24"/>
        </w:rPr>
        <w:t>通过创设情景及专业环境，师生之间通过互动的交流形式，在积极向上的精神状态下愉快地学习，并能主动克服困难， 奋发进取。</w:t>
      </w:r>
    </w:p>
    <w:p>
      <w:pPr>
        <w:spacing w:line="360" w:lineRule="auto"/>
        <w:ind w:firstLine="480" w:firstLineChars="200"/>
        <w:rPr>
          <w:rFonts w:ascii="宋体" w:hAnsi="宋体"/>
          <w:sz w:val="24"/>
          <w:szCs w:val="24"/>
        </w:rPr>
      </w:pPr>
      <w:r>
        <w:rPr>
          <w:rFonts w:hint="eastAsia" w:ascii="宋体" w:hAnsi="宋体"/>
          <w:sz w:val="24"/>
          <w:szCs w:val="24"/>
        </w:rPr>
        <w:t>（3）合作式教学法</w:t>
      </w:r>
    </w:p>
    <w:p>
      <w:pPr>
        <w:spacing w:line="360" w:lineRule="auto"/>
        <w:ind w:firstLine="480" w:firstLineChars="200"/>
        <w:rPr>
          <w:rFonts w:ascii="黑体" w:eastAsia="黑体"/>
          <w:sz w:val="28"/>
          <w:szCs w:val="28"/>
        </w:rPr>
      </w:pPr>
      <w:r>
        <w:rPr>
          <w:rFonts w:hint="eastAsia" w:ascii="宋体" w:hAnsi="宋体"/>
          <w:sz w:val="24"/>
          <w:szCs w:val="24"/>
        </w:rPr>
        <w:t>考虑到计算机的专业性，师生可采用合作方式，互相进行专业知识的学习。</w:t>
      </w:r>
    </w:p>
    <w:p>
      <w:pPr>
        <w:spacing w:line="360" w:lineRule="auto"/>
        <w:ind w:firstLine="560" w:firstLineChars="200"/>
        <w:rPr>
          <w:rFonts w:ascii="黑体" w:eastAsia="黑体"/>
          <w:sz w:val="28"/>
          <w:szCs w:val="28"/>
        </w:rPr>
      </w:pPr>
      <w:r>
        <w:rPr>
          <w:rFonts w:hint="eastAsia" w:ascii="黑体" w:hAnsi="黑体" w:eastAsia="黑体"/>
          <w:sz w:val="28"/>
          <w:szCs w:val="28"/>
        </w:rPr>
        <w:t>（三）参考书</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1. 夏鸿斌主编．新编计算机应用基础（第2版）．北京：人民邮电出版社，2020．</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2. 夏鸿斌主编．新编计算机应用基础实验指导与习题集（第2版）．北京：人民邮电出版社，2020．</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3. 冯建华，刘以安主编．新编计算机应用基础．北京：人民邮电出版社，2013.</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4. 冯建华主编．新编计算机应用基础实验指导与习题集．北京：人民邮电出版社，2013．</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5. 张福炎，孙志挥．大学计算机信息技术教程．南京：南京大学出版社，2018．</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6. 张开成主编. 大学计算机基础（Windows7+Office2010）（第三版）. 北京：清华大学出版社，2018．</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7. 周海芳、周竞文等编著. 大学计算机基础实验教程（第2版）. 北京：清华大学出版社，2018．</w:t>
      </w:r>
    </w:p>
    <w:p>
      <w:pPr>
        <w:spacing w:line="360" w:lineRule="auto"/>
        <w:ind w:firstLine="240"/>
        <w:jc w:val="center"/>
        <w:rPr>
          <w:rFonts w:ascii="黑体" w:eastAsia="黑体"/>
          <w:b/>
          <w:color w:val="FF0000"/>
          <w:sz w:val="28"/>
          <w:szCs w:val="28"/>
        </w:rPr>
      </w:pPr>
      <w:r>
        <w:rPr>
          <w:rFonts w:hint="eastAsia" w:ascii="黑体" w:hAnsi="黑体" w:eastAsia="黑体"/>
          <w:b/>
          <w:sz w:val="28"/>
          <w:szCs w:val="28"/>
        </w:rPr>
        <w:t>五、学生考核与评价</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ascii="宋体" w:hAnsi="宋体"/>
          <w:color w:val="000000"/>
          <w:kern w:val="0"/>
          <w:sz w:val="24"/>
          <w:szCs w:val="24"/>
        </w:rPr>
      </w:pPr>
      <w:r>
        <w:rPr>
          <w:rFonts w:hint="eastAsia" w:ascii="宋体" w:hAnsi="宋体"/>
          <w:bCs/>
          <w:color w:val="000000"/>
          <w:kern w:val="0"/>
          <w:sz w:val="24"/>
          <w:szCs w:val="24"/>
        </w:rPr>
        <w:t>（一）终结性考试</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本课程终结性考试采取笔试的形式，满分为100分，按实际成绩的</w:t>
      </w:r>
      <w:r>
        <w:rPr>
          <w:rFonts w:hint="eastAsia" w:ascii="宋体" w:hAnsi="宋体"/>
          <w:kern w:val="0"/>
          <w:sz w:val="24"/>
          <w:szCs w:val="24"/>
        </w:rPr>
        <w:t>50%</w:t>
      </w:r>
      <w:r>
        <w:rPr>
          <w:rFonts w:hint="eastAsia" w:ascii="宋体" w:hAnsi="宋体"/>
          <w:color w:val="000000"/>
          <w:kern w:val="0"/>
          <w:sz w:val="24"/>
          <w:szCs w:val="24"/>
        </w:rPr>
        <w:t>计入本课程综合成绩。具体考试时间由学校统一安排。</w:t>
      </w:r>
    </w:p>
    <w:p>
      <w:pPr>
        <w:widowControl/>
        <w:spacing w:line="360" w:lineRule="auto"/>
        <w:ind w:firstLine="480" w:firstLineChars="200"/>
        <w:jc w:val="left"/>
        <w:rPr>
          <w:rFonts w:ascii="宋体" w:hAnsi="宋体"/>
          <w:color w:val="000000"/>
          <w:kern w:val="0"/>
          <w:sz w:val="24"/>
          <w:szCs w:val="24"/>
        </w:rPr>
      </w:pPr>
      <w:r>
        <w:rPr>
          <w:rFonts w:hint="eastAsia" w:ascii="宋体" w:hAnsi="宋体"/>
          <w:bCs/>
          <w:color w:val="000000"/>
          <w:kern w:val="0"/>
          <w:sz w:val="24"/>
          <w:szCs w:val="24"/>
        </w:rPr>
        <w:t>（二）形成性考核</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本课程形成性考核包括到课率、课堂表现、作业完成情况、单项技能考核等考核方式，满分为50分。</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1.到课率（10分）</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2.课堂表现（10分）</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3.作业完成情况（10分）</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根据学生作业完成的质量和数量进行评分。</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4.单项技能考核（20分）</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考核在每个模块完成后进行，旨在考查学生对知识和技能的掌握程度。</w:t>
      </w:r>
    </w:p>
    <w:p>
      <w:pPr>
        <w:numPr>
          <w:ilvl w:val="0"/>
          <w:numId w:val="1"/>
        </w:numPr>
        <w:spacing w:line="360" w:lineRule="auto"/>
        <w:ind w:firstLine="240"/>
        <w:jc w:val="center"/>
        <w:rPr>
          <w:rFonts w:ascii="黑体" w:eastAsia="黑体"/>
          <w:b/>
          <w:sz w:val="28"/>
          <w:szCs w:val="28"/>
        </w:rPr>
      </w:pPr>
      <w:r>
        <w:rPr>
          <w:rFonts w:hint="eastAsia" w:ascii="黑体" w:hAnsi="黑体" w:eastAsia="黑体"/>
          <w:b/>
          <w:sz w:val="28"/>
          <w:szCs w:val="28"/>
        </w:rPr>
        <w:t>课程整体设计</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88"/>
        <w:gridCol w:w="1584"/>
        <w:gridCol w:w="2543"/>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序号</w:t>
            </w:r>
          </w:p>
        </w:tc>
        <w:tc>
          <w:tcPr>
            <w:tcW w:w="1488"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项目（或情境、任务、模块）</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任务</w:t>
            </w:r>
          </w:p>
        </w:tc>
        <w:tc>
          <w:tcPr>
            <w:tcW w:w="2543"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知识点</w:t>
            </w:r>
          </w:p>
        </w:tc>
        <w:tc>
          <w:tcPr>
            <w:tcW w:w="1465"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技能训练</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教学重点</w:t>
            </w:r>
          </w:p>
        </w:tc>
        <w:tc>
          <w:tcPr>
            <w:tcW w:w="1068"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教学设计（或教学情景）</w:t>
            </w:r>
          </w:p>
        </w:tc>
        <w:tc>
          <w:tcPr>
            <w:tcW w:w="6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
                <w:szCs w:val="21"/>
              </w:rPr>
            </w:pPr>
            <w:r>
              <w:rPr>
                <w:rFonts w:hint="eastAsia" w:ascii="宋体" w:hAnsi="宋体"/>
                <w:b/>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1</w:t>
            </w:r>
          </w:p>
        </w:tc>
        <w:tc>
          <w:tcPr>
            <w:tcW w:w="1488"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p>
          <w:p>
            <w:pPr>
              <w:jc w:val="left"/>
              <w:rPr>
                <w:rFonts w:ascii="宋体" w:hAnsi="宋体"/>
              </w:rPr>
            </w:pPr>
          </w:p>
          <w:p>
            <w:pPr>
              <w:jc w:val="left"/>
              <w:rPr>
                <w:rFonts w:ascii="宋体" w:hAnsi="宋体"/>
              </w:rPr>
            </w:pPr>
          </w:p>
          <w:p>
            <w:pPr>
              <w:jc w:val="left"/>
              <w:rPr>
                <w:rFonts w:ascii="宋体" w:hAnsi="宋体"/>
                <w:szCs w:val="21"/>
              </w:rPr>
            </w:pPr>
            <w:r>
              <w:rPr>
                <w:rFonts w:hint="eastAsia" w:ascii="宋体" w:hAnsi="宋体"/>
              </w:rPr>
              <w:t>计算机基础知识</w:t>
            </w:r>
          </w:p>
        </w:tc>
        <w:tc>
          <w:tcPr>
            <w:tcW w:w="158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p>
          <w:p>
            <w:pPr>
              <w:jc w:val="left"/>
              <w:rPr>
                <w:rFonts w:ascii="宋体" w:hAnsi="宋体"/>
              </w:rPr>
            </w:pPr>
          </w:p>
          <w:p>
            <w:pPr>
              <w:jc w:val="left"/>
              <w:rPr>
                <w:rFonts w:ascii="宋体" w:hAnsi="宋体"/>
              </w:rPr>
            </w:pPr>
          </w:p>
          <w:p>
            <w:pPr>
              <w:jc w:val="left"/>
              <w:rPr>
                <w:rFonts w:ascii="宋体" w:hAnsi="宋体"/>
                <w:szCs w:val="21"/>
              </w:rPr>
            </w:pPr>
            <w:r>
              <w:rPr>
                <w:rFonts w:hint="eastAsia" w:ascii="宋体" w:hAnsi="宋体"/>
              </w:rPr>
              <w:t>计算机与信息社会；数字技术基础</w:t>
            </w:r>
          </w:p>
        </w:tc>
        <w:tc>
          <w:tcPr>
            <w:tcW w:w="2543" w:type="dxa"/>
            <w:tcBorders>
              <w:top w:val="single" w:color="auto" w:sz="4" w:space="0"/>
              <w:left w:val="single" w:color="auto" w:sz="4" w:space="0"/>
              <w:bottom w:val="single" w:color="auto" w:sz="4" w:space="0"/>
              <w:right w:val="single" w:color="auto" w:sz="4" w:space="0"/>
            </w:tcBorders>
            <w:vAlign w:val="center"/>
          </w:tcPr>
          <w:p>
            <w:pPr>
              <w:pStyle w:val="10"/>
              <w:spacing w:after="0"/>
              <w:ind w:left="0" w:leftChars="0"/>
              <w:jc w:val="left"/>
              <w:rPr>
                <w:rFonts w:ascii="宋体" w:hAnsi="宋体"/>
              </w:rPr>
            </w:pPr>
            <w:r>
              <w:rPr>
                <w:rFonts w:hint="eastAsia" w:ascii="宋体" w:hAnsi="宋体"/>
              </w:rPr>
              <w:t>信息在计算机系统中的表示、存储，掌握数值数据在计算机中的编码规则；数据在二进制与八进制、十进制、十六进制之间的转换规则；计算机运算规则和存储方法</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打字速度；</w:t>
            </w:r>
          </w:p>
          <w:p>
            <w:pPr>
              <w:jc w:val="left"/>
              <w:rPr>
                <w:rFonts w:ascii="宋体" w:hAnsi="宋体"/>
              </w:rPr>
            </w:pPr>
            <w:r>
              <w:rPr>
                <w:rFonts w:hint="eastAsia" w:ascii="宋体" w:hAnsi="宋体"/>
              </w:rPr>
              <w:t>运用计算器进行数制转换的能力；</w:t>
            </w:r>
          </w:p>
          <w:p>
            <w:pPr>
              <w:jc w:val="left"/>
              <w:rPr>
                <w:rFonts w:ascii="宋体" w:hAnsi="宋体"/>
                <w:szCs w:val="21"/>
              </w:rPr>
            </w:pPr>
            <w:r>
              <w:rPr>
                <w:rFonts w:hint="eastAsia" w:ascii="宋体" w:hAnsi="宋体"/>
              </w:rPr>
              <w:t>计算机操作技能</w:t>
            </w:r>
          </w:p>
        </w:tc>
        <w:tc>
          <w:tcPr>
            <w:tcW w:w="1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FF0000"/>
                <w:szCs w:val="21"/>
              </w:rPr>
            </w:pPr>
            <w:r>
              <w:rPr>
                <w:rFonts w:hint="eastAsia" w:ascii="宋体" w:hAnsi="宋体"/>
              </w:rPr>
              <w:t>信息在计算机内部的表示和存储；二进制的编码规则，进制转换规则。</w:t>
            </w:r>
          </w:p>
        </w:tc>
        <w:tc>
          <w:tcPr>
            <w:tcW w:w="1068" w:type="dxa"/>
            <w:tcBorders>
              <w:top w:val="single" w:color="auto" w:sz="4" w:space="0"/>
              <w:left w:val="single" w:color="auto" w:sz="4" w:space="0"/>
              <w:bottom w:val="single" w:color="auto" w:sz="4" w:space="0"/>
              <w:right w:val="single" w:color="auto" w:sz="4" w:space="0"/>
            </w:tcBorders>
            <w:vAlign w:val="center"/>
          </w:tcPr>
          <w:p>
            <w:pPr>
              <w:pStyle w:val="23"/>
              <w:spacing w:after="0"/>
              <w:ind w:left="0" w:leftChars="0"/>
              <w:jc w:val="left"/>
              <w:rPr>
                <w:rFonts w:ascii="宋体" w:hAnsi="宋体"/>
                <w:sz w:val="21"/>
                <w:szCs w:val="21"/>
              </w:rPr>
            </w:pPr>
            <w:r>
              <w:rPr>
                <w:rFonts w:hint="eastAsia" w:ascii="宋体" w:hAnsi="宋体"/>
                <w:sz w:val="21"/>
                <w:szCs w:val="21"/>
              </w:rPr>
              <w:t>要点分析</w:t>
            </w:r>
          </w:p>
          <w:p>
            <w:pPr>
              <w:jc w:val="left"/>
              <w:rPr>
                <w:rFonts w:ascii="宋体" w:hAnsi="宋体"/>
                <w:color w:val="FF0000"/>
                <w:szCs w:val="21"/>
              </w:rPr>
            </w:pPr>
            <w:r>
              <w:rPr>
                <w:rFonts w:hint="eastAsia" w:ascii="宋体" w:hAnsi="宋体"/>
              </w:rPr>
              <w:t>场景训练</w:t>
            </w:r>
          </w:p>
        </w:tc>
        <w:tc>
          <w:tcPr>
            <w:tcW w:w="638" w:type="dxa"/>
            <w:tcBorders>
              <w:top w:val="single" w:color="auto" w:sz="4" w:space="0"/>
              <w:left w:val="single" w:color="auto" w:sz="4" w:space="0"/>
              <w:bottom w:val="single" w:color="auto" w:sz="4" w:space="0"/>
              <w:right w:val="single" w:color="auto" w:sz="4" w:space="0"/>
            </w:tcBorders>
            <w:vAlign w:val="center"/>
          </w:tcPr>
          <w:p>
            <w:pPr>
              <w:pStyle w:val="23"/>
              <w:spacing w:after="0"/>
              <w:ind w:left="0" w:leftChars="0"/>
              <w:jc w:val="left"/>
              <w:rPr>
                <w:rFonts w:ascii="宋体" w:hAnsi="宋体"/>
                <w:sz w:val="21"/>
                <w:szCs w:val="21"/>
              </w:rPr>
            </w:pPr>
            <w:r>
              <w:rPr>
                <w:rFonts w:hint="eastAsia" w:ascii="宋体" w:hAnsi="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2</w:t>
            </w: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p>
            <w:pPr>
              <w:jc w:val="left"/>
              <w:rPr>
                <w:rFonts w:ascii="宋体" w:hAnsi="宋体"/>
                <w:color w:val="FF0000"/>
                <w:szCs w:val="21"/>
              </w:rPr>
            </w:pPr>
            <w:r>
              <w:rPr>
                <w:rFonts w:hint="eastAsia" w:ascii="宋体" w:hAnsi="宋体"/>
              </w:rPr>
              <w:t>计算机系统</w:t>
            </w:r>
          </w:p>
        </w:tc>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计算机硬件系统的组成、五大部件的工作原理和相关知识以及技术指标</w:t>
            </w:r>
          </w:p>
        </w:tc>
        <w:tc>
          <w:tcPr>
            <w:tcW w:w="2543" w:type="dxa"/>
            <w:tcBorders>
              <w:top w:val="single" w:color="auto" w:sz="4" w:space="0"/>
              <w:left w:val="single" w:color="auto" w:sz="4" w:space="0"/>
              <w:bottom w:val="single" w:color="auto" w:sz="4" w:space="0"/>
              <w:right w:val="single" w:color="auto" w:sz="4" w:space="0"/>
            </w:tcBorders>
            <w:vAlign w:val="center"/>
          </w:tcPr>
          <w:p>
            <w:pPr>
              <w:pStyle w:val="10"/>
              <w:spacing w:after="0"/>
              <w:ind w:left="0" w:leftChars="0"/>
              <w:jc w:val="left"/>
              <w:rPr>
                <w:rFonts w:ascii="宋体" w:hAnsi="宋体"/>
              </w:rPr>
            </w:pPr>
            <w:r>
              <w:rPr>
                <w:rFonts w:hint="eastAsia" w:ascii="宋体" w:hAnsi="宋体"/>
              </w:rPr>
              <w:t>计算机系统概述；计算机硬件系统；计算机软件系统；计算机操作系统</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打字速度；</w:t>
            </w:r>
          </w:p>
          <w:p>
            <w:pPr>
              <w:jc w:val="left"/>
              <w:rPr>
                <w:rFonts w:ascii="宋体" w:hAnsi="宋体"/>
                <w:szCs w:val="21"/>
              </w:rPr>
            </w:pPr>
            <w:r>
              <w:rPr>
                <w:rFonts w:hint="eastAsia" w:ascii="宋体" w:hAnsi="宋体"/>
              </w:rPr>
              <w:t>计算机操作技能（系统相关设置；文件及文件夹相关操作能力）</w:t>
            </w:r>
          </w:p>
        </w:tc>
        <w:tc>
          <w:tcPr>
            <w:tcW w:w="1559" w:type="dxa"/>
            <w:tcBorders>
              <w:top w:val="single" w:color="auto" w:sz="4" w:space="0"/>
              <w:left w:val="single" w:color="auto" w:sz="4" w:space="0"/>
              <w:bottom w:val="single" w:color="auto" w:sz="4" w:space="0"/>
              <w:right w:val="single" w:color="auto" w:sz="4" w:space="0"/>
            </w:tcBorders>
            <w:vAlign w:val="center"/>
          </w:tcPr>
          <w:p>
            <w:pPr>
              <w:pStyle w:val="10"/>
              <w:ind w:left="0" w:leftChars="0"/>
              <w:jc w:val="left"/>
              <w:rPr>
                <w:rFonts w:ascii="宋体" w:hAnsi="宋体"/>
              </w:rPr>
            </w:pPr>
            <w:r>
              <w:rPr>
                <w:rFonts w:hint="eastAsia" w:ascii="宋体" w:hAnsi="宋体"/>
              </w:rPr>
              <w:t>计算机硬件系统的组成及工作原理，五大部件功能和相关技术指标，存储系统的层次结构</w:t>
            </w:r>
          </w:p>
        </w:tc>
        <w:tc>
          <w:tcPr>
            <w:tcW w:w="106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实例分析</w:t>
            </w:r>
          </w:p>
          <w:p>
            <w:pPr>
              <w:rPr>
                <w:rFonts w:ascii="宋体" w:hAnsi="宋体"/>
              </w:rPr>
            </w:pPr>
            <w:r>
              <w:rPr>
                <w:rFonts w:hint="eastAsia" w:ascii="宋体" w:hAnsi="宋体"/>
              </w:rPr>
              <w:t>规划设计</w:t>
            </w:r>
          </w:p>
          <w:p>
            <w:pPr>
              <w:rPr>
                <w:rFonts w:ascii="宋体" w:hAnsi="宋体"/>
              </w:rPr>
            </w:pPr>
            <w:r>
              <w:rPr>
                <w:rFonts w:hint="eastAsia" w:ascii="宋体" w:hAnsi="宋体"/>
              </w:rPr>
              <w:t>模拟动画</w:t>
            </w:r>
          </w:p>
          <w:p>
            <w:pPr>
              <w:jc w:val="left"/>
              <w:rPr>
                <w:rFonts w:ascii="宋体" w:hAnsi="宋体"/>
                <w:szCs w:val="21"/>
              </w:rPr>
            </w:pPr>
            <w:r>
              <w:rPr>
                <w:rFonts w:hint="eastAsia" w:ascii="宋体" w:hAnsi="宋体"/>
              </w:rPr>
              <w:t>动手实践</w:t>
            </w:r>
          </w:p>
        </w:tc>
        <w:tc>
          <w:tcPr>
            <w:tcW w:w="638" w:type="dxa"/>
            <w:tcBorders>
              <w:top w:val="single" w:color="auto" w:sz="4" w:space="0"/>
              <w:left w:val="single" w:color="auto" w:sz="4" w:space="0"/>
              <w:bottom w:val="single" w:color="auto" w:sz="4" w:space="0"/>
              <w:right w:val="single" w:color="auto" w:sz="4" w:space="0"/>
            </w:tcBorders>
            <w:vAlign w:val="center"/>
          </w:tcPr>
          <w:p>
            <w:pPr>
              <w:pStyle w:val="23"/>
              <w:spacing w:after="0"/>
              <w:ind w:left="0" w:leftChars="0"/>
              <w:jc w:val="left"/>
              <w:rPr>
                <w:rFonts w:ascii="宋体" w:hAnsi="宋体"/>
                <w:sz w:val="21"/>
                <w:szCs w:val="21"/>
              </w:rPr>
            </w:pPr>
            <w:r>
              <w:rPr>
                <w:rFonts w:hint="eastAsia" w:ascii="宋体" w:hAnsi="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3</w:t>
            </w:r>
          </w:p>
        </w:tc>
        <w:tc>
          <w:tcPr>
            <w:tcW w:w="1488" w:type="dxa"/>
            <w:tcBorders>
              <w:top w:val="single" w:color="auto" w:sz="4" w:space="0"/>
              <w:left w:val="single" w:color="auto" w:sz="4" w:space="0"/>
              <w:bottom w:val="single" w:color="auto" w:sz="4" w:space="0"/>
              <w:right w:val="single" w:color="auto" w:sz="4" w:space="0"/>
            </w:tcBorders>
          </w:tcPr>
          <w:p>
            <w:pPr>
              <w:pStyle w:val="23"/>
              <w:ind w:left="0" w:leftChars="0"/>
              <w:jc w:val="left"/>
              <w:rPr>
                <w:rFonts w:ascii="宋体" w:hAnsi="宋体"/>
                <w:sz w:val="21"/>
                <w:szCs w:val="21"/>
              </w:rPr>
            </w:pPr>
          </w:p>
          <w:p>
            <w:pPr>
              <w:pStyle w:val="23"/>
              <w:ind w:left="0" w:leftChars="0"/>
              <w:jc w:val="left"/>
              <w:rPr>
                <w:rFonts w:ascii="宋体" w:hAnsi="宋体"/>
                <w:sz w:val="21"/>
                <w:szCs w:val="21"/>
              </w:rPr>
            </w:pPr>
          </w:p>
          <w:p>
            <w:pPr>
              <w:pStyle w:val="23"/>
              <w:ind w:left="0" w:leftChars="0"/>
              <w:jc w:val="left"/>
              <w:rPr>
                <w:rFonts w:ascii="宋体" w:hAnsi="宋体"/>
                <w:sz w:val="21"/>
                <w:szCs w:val="21"/>
              </w:rPr>
            </w:pPr>
            <w:r>
              <w:rPr>
                <w:rFonts w:hint="eastAsia" w:ascii="宋体" w:hAnsi="宋体"/>
                <w:sz w:val="21"/>
                <w:szCs w:val="21"/>
              </w:rPr>
              <w:t>文字处理软件Word</w:t>
            </w:r>
          </w:p>
        </w:tc>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 xml:space="preserve">Word概述 </w:t>
            </w:r>
          </w:p>
          <w:p>
            <w:pPr>
              <w:jc w:val="left"/>
              <w:rPr>
                <w:rFonts w:ascii="宋体" w:hAnsi="宋体"/>
              </w:rPr>
            </w:pPr>
            <w:r>
              <w:rPr>
                <w:rFonts w:hint="eastAsia" w:ascii="宋体" w:hAnsi="宋体"/>
              </w:rPr>
              <w:t>文本编辑</w:t>
            </w:r>
          </w:p>
          <w:p>
            <w:pPr>
              <w:jc w:val="left"/>
              <w:rPr>
                <w:rFonts w:ascii="宋体" w:hAnsi="宋体"/>
              </w:rPr>
            </w:pPr>
            <w:r>
              <w:rPr>
                <w:rFonts w:hint="eastAsia" w:ascii="宋体" w:hAnsi="宋体"/>
              </w:rPr>
              <w:t>文档排版</w:t>
            </w:r>
          </w:p>
          <w:p>
            <w:pPr>
              <w:jc w:val="left"/>
              <w:rPr>
                <w:rFonts w:ascii="宋体" w:hAnsi="宋体"/>
                <w:szCs w:val="21"/>
              </w:rPr>
            </w:pPr>
            <w:r>
              <w:rPr>
                <w:rFonts w:hint="eastAsia" w:ascii="宋体" w:hAnsi="宋体"/>
              </w:rPr>
              <w:t>表格制作</w:t>
            </w:r>
          </w:p>
        </w:tc>
        <w:tc>
          <w:tcPr>
            <w:tcW w:w="25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Word的启动和退出、基本操作界面；文档的基本操作；选取文本；对选定文本块的操作；查找与替换；字符、段落格式化；项目符号和编号；页面格式化；创建、编辑表格；表格格式化；数据计算与排序</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p>
            <w:pPr>
              <w:jc w:val="left"/>
              <w:rPr>
                <w:rFonts w:ascii="宋体" w:hAnsi="宋体"/>
              </w:rPr>
            </w:pPr>
            <w:r>
              <w:rPr>
                <w:rFonts w:hint="eastAsia" w:ascii="宋体" w:hAnsi="宋体"/>
              </w:rPr>
              <w:t>打字速度；</w:t>
            </w:r>
          </w:p>
          <w:p>
            <w:pPr>
              <w:jc w:val="left"/>
              <w:rPr>
                <w:rFonts w:ascii="宋体" w:hAnsi="宋体"/>
                <w:szCs w:val="21"/>
              </w:rPr>
            </w:pPr>
            <w:r>
              <w:rPr>
                <w:rFonts w:hint="eastAsia" w:ascii="宋体" w:hAnsi="宋体"/>
              </w:rPr>
              <w:t>计算机操作技能（文本编辑；文档排版；表格制作）</w:t>
            </w:r>
          </w:p>
        </w:tc>
        <w:tc>
          <w:tcPr>
            <w:tcW w:w="1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p>
            <w:pPr>
              <w:jc w:val="left"/>
              <w:rPr>
                <w:rFonts w:ascii="宋体" w:hAnsi="宋体"/>
              </w:rPr>
            </w:pPr>
          </w:p>
          <w:p>
            <w:pPr>
              <w:jc w:val="left"/>
              <w:rPr>
                <w:rFonts w:ascii="宋体" w:hAnsi="宋体"/>
              </w:rPr>
            </w:pPr>
            <w:r>
              <w:rPr>
                <w:rFonts w:hint="eastAsia" w:ascii="宋体" w:hAnsi="宋体"/>
              </w:rPr>
              <w:t>文本编辑</w:t>
            </w:r>
          </w:p>
          <w:p>
            <w:pPr>
              <w:jc w:val="left"/>
              <w:rPr>
                <w:rFonts w:ascii="宋体" w:hAnsi="宋体"/>
              </w:rPr>
            </w:pPr>
            <w:r>
              <w:rPr>
                <w:rFonts w:hint="eastAsia" w:ascii="宋体" w:hAnsi="宋体"/>
              </w:rPr>
              <w:t>文档排版</w:t>
            </w:r>
          </w:p>
          <w:p>
            <w:pPr>
              <w:jc w:val="left"/>
              <w:rPr>
                <w:rFonts w:ascii="宋体" w:hAnsi="宋体"/>
                <w:szCs w:val="21"/>
              </w:rPr>
            </w:pPr>
            <w:r>
              <w:rPr>
                <w:rFonts w:hint="eastAsia" w:ascii="宋体" w:hAnsi="宋体"/>
              </w:rPr>
              <w:t>表格制作</w:t>
            </w:r>
          </w:p>
        </w:tc>
        <w:tc>
          <w:tcPr>
            <w:tcW w:w="10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p>
            <w:pPr>
              <w:rPr>
                <w:rFonts w:ascii="宋体" w:hAnsi="宋体"/>
              </w:rPr>
            </w:pPr>
            <w:r>
              <w:rPr>
                <w:rFonts w:hint="eastAsia" w:ascii="宋体" w:hAnsi="宋体"/>
              </w:rPr>
              <w:t>动手实践</w:t>
            </w:r>
          </w:p>
          <w:p>
            <w:pPr>
              <w:rPr>
                <w:rFonts w:ascii="宋体" w:hAnsi="宋体"/>
              </w:rPr>
            </w:pPr>
            <w:r>
              <w:rPr>
                <w:rFonts w:hint="eastAsia" w:ascii="宋体" w:hAnsi="宋体"/>
              </w:rPr>
              <w:t>相互探讨</w:t>
            </w:r>
          </w:p>
          <w:p>
            <w:pPr>
              <w:rPr>
                <w:rFonts w:ascii="宋体" w:hAnsi="宋体"/>
              </w:rPr>
            </w:pPr>
            <w:r>
              <w:rPr>
                <w:rFonts w:hint="eastAsia" w:ascii="宋体" w:hAnsi="宋体"/>
              </w:rPr>
              <w:t>实例分析</w:t>
            </w:r>
          </w:p>
          <w:p>
            <w:pPr>
              <w:jc w:val="left"/>
              <w:rPr>
                <w:rFonts w:ascii="宋体" w:hAnsi="宋体"/>
                <w:szCs w:val="21"/>
              </w:rPr>
            </w:pPr>
            <w:r>
              <w:rPr>
                <w:rFonts w:hint="eastAsia" w:ascii="宋体" w:hAnsi="宋体"/>
              </w:rPr>
              <w:t>场景模拟</w:t>
            </w:r>
          </w:p>
        </w:tc>
        <w:tc>
          <w:tcPr>
            <w:tcW w:w="638" w:type="dxa"/>
            <w:tcBorders>
              <w:top w:val="single" w:color="auto" w:sz="4" w:space="0"/>
              <w:left w:val="single" w:color="auto" w:sz="4" w:space="0"/>
              <w:bottom w:val="single" w:color="auto" w:sz="4" w:space="0"/>
              <w:right w:val="single" w:color="auto" w:sz="4" w:space="0"/>
            </w:tcBorders>
            <w:vAlign w:val="center"/>
          </w:tcPr>
          <w:p>
            <w:pPr>
              <w:pStyle w:val="23"/>
              <w:spacing w:after="0"/>
              <w:ind w:left="0" w:leftChars="0"/>
              <w:jc w:val="left"/>
              <w:rPr>
                <w:rFonts w:ascii="宋体" w:hAnsi="宋体"/>
                <w:sz w:val="21"/>
                <w:szCs w:val="21"/>
              </w:rPr>
            </w:pPr>
          </w:p>
          <w:p>
            <w:pPr>
              <w:pStyle w:val="23"/>
              <w:spacing w:after="0"/>
              <w:ind w:left="0" w:leftChars="0"/>
              <w:jc w:val="left"/>
              <w:rPr>
                <w:rFonts w:ascii="宋体" w:hAnsi="宋体"/>
                <w:sz w:val="21"/>
                <w:szCs w:val="21"/>
              </w:rPr>
            </w:pPr>
            <w:r>
              <w:rPr>
                <w:rFonts w:hint="eastAsia" w:ascii="宋体" w:hAnsi="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4</w:t>
            </w:r>
          </w:p>
        </w:tc>
        <w:tc>
          <w:tcPr>
            <w:tcW w:w="1488" w:type="dxa"/>
            <w:tcBorders>
              <w:top w:val="single" w:color="auto" w:sz="4" w:space="0"/>
              <w:left w:val="single" w:color="auto" w:sz="4" w:space="0"/>
              <w:bottom w:val="single" w:color="auto" w:sz="4" w:space="0"/>
              <w:right w:val="single" w:color="auto" w:sz="4" w:space="0"/>
            </w:tcBorders>
          </w:tcPr>
          <w:p>
            <w:pPr>
              <w:pStyle w:val="23"/>
              <w:ind w:left="0" w:leftChars="0"/>
              <w:jc w:val="left"/>
              <w:rPr>
                <w:rFonts w:ascii="宋体" w:hAnsi="宋体"/>
                <w:sz w:val="21"/>
                <w:szCs w:val="21"/>
              </w:rPr>
            </w:pPr>
          </w:p>
          <w:p>
            <w:pPr>
              <w:pStyle w:val="23"/>
              <w:ind w:left="0" w:leftChars="0"/>
              <w:jc w:val="left"/>
              <w:rPr>
                <w:rFonts w:ascii="宋体" w:hAnsi="宋体"/>
                <w:sz w:val="21"/>
                <w:szCs w:val="21"/>
              </w:rPr>
            </w:pPr>
          </w:p>
          <w:p>
            <w:pPr>
              <w:pStyle w:val="23"/>
              <w:ind w:left="0" w:leftChars="0"/>
              <w:jc w:val="left"/>
              <w:rPr>
                <w:rFonts w:ascii="宋体" w:hAnsi="宋体"/>
                <w:sz w:val="21"/>
                <w:szCs w:val="21"/>
              </w:rPr>
            </w:pPr>
            <w:r>
              <w:rPr>
                <w:rFonts w:hint="eastAsia" w:ascii="宋体" w:hAnsi="宋体"/>
                <w:sz w:val="21"/>
                <w:szCs w:val="21"/>
              </w:rPr>
              <w:t>电子表格软件Excel</w:t>
            </w:r>
          </w:p>
        </w:tc>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kern w:val="0"/>
                <w:szCs w:val="21"/>
              </w:rPr>
            </w:pPr>
            <w:r>
              <w:rPr>
                <w:rFonts w:hint="eastAsia" w:ascii="宋体" w:hAnsi="宋体"/>
                <w:color w:val="000000"/>
                <w:kern w:val="0"/>
              </w:rPr>
              <w:t>EXCEL基本术语；基本操作；图表的使用；数据管理与相关操作；</w:t>
            </w:r>
          </w:p>
        </w:tc>
        <w:tc>
          <w:tcPr>
            <w:tcW w:w="25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工作簿；工作表；单元格；Excel窗口界面；单元格的基本操作；工作表的基本操作；函数的使用；建立图表；编辑图表；修饰图表；数据清单；</w:t>
            </w:r>
            <w:r>
              <w:rPr>
                <w:rFonts w:hint="eastAsia" w:ascii="宋体" w:hAnsi="宋体"/>
                <w:bCs/>
              </w:rPr>
              <w:t>数据排序</w:t>
            </w:r>
            <w:r>
              <w:rPr>
                <w:rFonts w:hint="eastAsia" w:ascii="宋体" w:hAnsi="宋体"/>
              </w:rPr>
              <w:t>；筛选；分类汇总；</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打字速度；</w:t>
            </w:r>
          </w:p>
          <w:p>
            <w:pPr>
              <w:jc w:val="left"/>
              <w:rPr>
                <w:rFonts w:ascii="宋体" w:hAnsi="宋体"/>
                <w:szCs w:val="21"/>
              </w:rPr>
            </w:pPr>
            <w:r>
              <w:rPr>
                <w:rFonts w:hint="eastAsia" w:ascii="宋体" w:hAnsi="宋体"/>
              </w:rPr>
              <w:t>计算机操作技能（图表的制作与处理；函数的正确使用；数据相关操作技巧）</w:t>
            </w:r>
          </w:p>
        </w:tc>
        <w:tc>
          <w:tcPr>
            <w:tcW w:w="1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函数的使用；图表的制作与修改；数据相关操作</w:t>
            </w:r>
          </w:p>
        </w:tc>
        <w:tc>
          <w:tcPr>
            <w:tcW w:w="10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案例分析</w:t>
            </w:r>
          </w:p>
          <w:p>
            <w:pPr>
              <w:jc w:val="left"/>
              <w:rPr>
                <w:rFonts w:ascii="宋体" w:hAnsi="宋体"/>
              </w:rPr>
            </w:pPr>
            <w:r>
              <w:rPr>
                <w:rFonts w:hint="eastAsia" w:ascii="宋体" w:hAnsi="宋体"/>
              </w:rPr>
              <w:t>动手实践</w:t>
            </w:r>
          </w:p>
          <w:p>
            <w:pPr>
              <w:jc w:val="left"/>
              <w:rPr>
                <w:rFonts w:ascii="宋体" w:hAnsi="宋体"/>
                <w:szCs w:val="21"/>
              </w:rPr>
            </w:pPr>
            <w:r>
              <w:rPr>
                <w:rFonts w:hint="eastAsia" w:ascii="宋体" w:hAnsi="宋体"/>
              </w:rPr>
              <w:t>场景训练</w:t>
            </w:r>
          </w:p>
        </w:tc>
        <w:tc>
          <w:tcPr>
            <w:tcW w:w="638" w:type="dxa"/>
            <w:tcBorders>
              <w:top w:val="single" w:color="auto" w:sz="4" w:space="0"/>
              <w:left w:val="single" w:color="auto" w:sz="4" w:space="0"/>
              <w:bottom w:val="single" w:color="auto" w:sz="4" w:space="0"/>
              <w:right w:val="single" w:color="auto" w:sz="4" w:space="0"/>
            </w:tcBorders>
            <w:vAlign w:val="center"/>
          </w:tcPr>
          <w:p>
            <w:pPr>
              <w:pStyle w:val="23"/>
              <w:spacing w:after="0"/>
              <w:ind w:left="0" w:leftChars="0"/>
              <w:jc w:val="left"/>
              <w:rPr>
                <w:rFonts w:ascii="宋体" w:hAnsi="宋体"/>
                <w:sz w:val="21"/>
                <w:szCs w:val="21"/>
              </w:rPr>
            </w:pPr>
            <w:r>
              <w:rPr>
                <w:rFonts w:hint="eastAsia" w:ascii="宋体" w:hAnsi="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5</w:t>
            </w:r>
          </w:p>
        </w:tc>
        <w:tc>
          <w:tcPr>
            <w:tcW w:w="1488" w:type="dxa"/>
            <w:tcBorders>
              <w:top w:val="single" w:color="auto" w:sz="4" w:space="0"/>
              <w:left w:val="single" w:color="auto" w:sz="4" w:space="0"/>
              <w:bottom w:val="single" w:color="auto" w:sz="4" w:space="0"/>
              <w:right w:val="single" w:color="auto" w:sz="4" w:space="0"/>
            </w:tcBorders>
          </w:tcPr>
          <w:p>
            <w:pPr>
              <w:pStyle w:val="23"/>
              <w:ind w:left="0" w:leftChars="0"/>
              <w:jc w:val="left"/>
              <w:rPr>
                <w:rFonts w:ascii="宋体" w:hAnsi="宋体"/>
                <w:sz w:val="21"/>
                <w:szCs w:val="21"/>
              </w:rPr>
            </w:pPr>
          </w:p>
          <w:p>
            <w:pPr>
              <w:pStyle w:val="23"/>
              <w:ind w:left="0" w:leftChars="0"/>
              <w:jc w:val="left"/>
              <w:rPr>
                <w:rFonts w:ascii="宋体" w:hAnsi="宋体"/>
                <w:sz w:val="21"/>
                <w:szCs w:val="21"/>
              </w:rPr>
            </w:pPr>
          </w:p>
          <w:p>
            <w:pPr>
              <w:pStyle w:val="23"/>
              <w:ind w:left="0" w:leftChars="0"/>
              <w:jc w:val="left"/>
              <w:rPr>
                <w:rFonts w:ascii="宋体" w:hAnsi="宋体"/>
                <w:sz w:val="21"/>
                <w:szCs w:val="21"/>
              </w:rPr>
            </w:pPr>
            <w:r>
              <w:rPr>
                <w:rFonts w:hint="eastAsia" w:ascii="宋体" w:hAnsi="宋体"/>
                <w:sz w:val="21"/>
                <w:szCs w:val="21"/>
              </w:rPr>
              <w:t>演示文稿PowerPoint</w:t>
            </w:r>
          </w:p>
        </w:tc>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kern w:val="0"/>
                <w:szCs w:val="21"/>
              </w:rPr>
            </w:pPr>
            <w:r>
              <w:rPr>
                <w:rFonts w:hint="eastAsia" w:ascii="宋体" w:hAnsi="宋体"/>
                <w:bCs/>
                <w:color w:val="000000"/>
                <w:kern w:val="0"/>
              </w:rPr>
              <w:t>PowerPoint概述；演示文稿的创建；幻灯片的编辑；演示文稿的修饰；设计演示文稿的放映效果；放映演示文稿</w:t>
            </w:r>
          </w:p>
        </w:tc>
        <w:tc>
          <w:tcPr>
            <w:tcW w:w="25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Cs w:val="21"/>
              </w:rPr>
            </w:pPr>
            <w:r>
              <w:rPr>
                <w:rFonts w:hint="eastAsia" w:ascii="宋体" w:hAnsi="宋体"/>
                <w:bCs/>
                <w:iCs/>
              </w:rPr>
              <w:t>PowerPoint特点、启动、窗口；演示文稿的制作方法；使用不同视图观察演示文稿；</w:t>
            </w:r>
            <w:r>
              <w:rPr>
                <w:rFonts w:hint="eastAsia" w:ascii="宋体" w:hAnsi="宋体"/>
                <w:bCs/>
              </w:rPr>
              <w:t>创建幻灯片；复制、删除、移动幻灯片；隐藏幻灯片；插入对象；幻灯片格式化； 设置演示文稿的外观、切换效果、动画效果；创建超级链接；设置动作按钮；放映幻灯片</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打字速度；</w:t>
            </w:r>
          </w:p>
          <w:p>
            <w:pPr>
              <w:jc w:val="left"/>
              <w:rPr>
                <w:rFonts w:ascii="宋体" w:hAnsi="宋体"/>
                <w:szCs w:val="21"/>
              </w:rPr>
            </w:pPr>
            <w:r>
              <w:rPr>
                <w:rFonts w:hint="eastAsia" w:ascii="宋体" w:hAnsi="宋体"/>
              </w:rPr>
              <w:t>计算机操作技能（幻灯片制作；幻灯片设计；幻灯片放映）</w:t>
            </w:r>
          </w:p>
        </w:tc>
        <w:tc>
          <w:tcPr>
            <w:tcW w:w="1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kern w:val="0"/>
                <w:szCs w:val="21"/>
              </w:rPr>
            </w:pPr>
          </w:p>
          <w:p>
            <w:pPr>
              <w:jc w:val="left"/>
              <w:rPr>
                <w:rFonts w:ascii="宋体" w:hAnsi="宋体"/>
                <w:szCs w:val="21"/>
              </w:rPr>
            </w:pPr>
            <w:r>
              <w:rPr>
                <w:rFonts w:hint="eastAsia" w:ascii="宋体" w:hAnsi="宋体"/>
                <w:bCs/>
                <w:color w:val="000000"/>
                <w:kern w:val="0"/>
              </w:rPr>
              <w:t>幻灯片的编辑；演示文稿的修饰；设计演示文稿的放映效果；放映演示文稿</w:t>
            </w:r>
          </w:p>
        </w:tc>
        <w:tc>
          <w:tcPr>
            <w:tcW w:w="10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p>
            <w:pPr>
              <w:jc w:val="left"/>
              <w:rPr>
                <w:rFonts w:ascii="宋体" w:hAnsi="宋体"/>
              </w:rPr>
            </w:pPr>
            <w:r>
              <w:rPr>
                <w:rFonts w:hint="eastAsia" w:ascii="宋体" w:hAnsi="宋体"/>
              </w:rPr>
              <w:t>案例分析</w:t>
            </w:r>
          </w:p>
          <w:p>
            <w:pPr>
              <w:jc w:val="left"/>
              <w:rPr>
                <w:rFonts w:ascii="宋体" w:hAnsi="宋体"/>
              </w:rPr>
            </w:pPr>
            <w:r>
              <w:rPr>
                <w:rFonts w:hint="eastAsia" w:ascii="宋体" w:hAnsi="宋体"/>
              </w:rPr>
              <w:t>相互探讨</w:t>
            </w:r>
          </w:p>
          <w:p>
            <w:pPr>
              <w:jc w:val="left"/>
              <w:rPr>
                <w:rFonts w:ascii="宋体" w:hAnsi="宋体"/>
                <w:szCs w:val="21"/>
              </w:rPr>
            </w:pPr>
            <w:r>
              <w:rPr>
                <w:rFonts w:hint="eastAsia" w:ascii="宋体" w:hAnsi="宋体"/>
              </w:rPr>
              <w:t>场景训练</w:t>
            </w:r>
          </w:p>
        </w:tc>
        <w:tc>
          <w:tcPr>
            <w:tcW w:w="638" w:type="dxa"/>
            <w:tcBorders>
              <w:top w:val="single" w:color="auto" w:sz="4" w:space="0"/>
              <w:left w:val="single" w:color="auto" w:sz="4" w:space="0"/>
              <w:bottom w:val="single" w:color="auto" w:sz="4" w:space="0"/>
              <w:right w:val="single" w:color="auto" w:sz="4" w:space="0"/>
            </w:tcBorders>
            <w:vAlign w:val="center"/>
          </w:tcPr>
          <w:p>
            <w:pPr>
              <w:pStyle w:val="23"/>
              <w:spacing w:after="0"/>
              <w:ind w:left="0" w:leftChars="0"/>
              <w:jc w:val="left"/>
              <w:rPr>
                <w:rFonts w:ascii="宋体" w:hAnsi="宋体"/>
                <w:sz w:val="21"/>
                <w:szCs w:val="21"/>
              </w:rPr>
            </w:pPr>
          </w:p>
          <w:p>
            <w:pPr>
              <w:pStyle w:val="23"/>
              <w:spacing w:after="0"/>
              <w:ind w:left="0" w:leftChars="0"/>
              <w:jc w:val="left"/>
              <w:rPr>
                <w:rFonts w:ascii="宋体" w:hAnsi="宋体"/>
                <w:sz w:val="21"/>
                <w:szCs w:val="21"/>
              </w:rPr>
            </w:pPr>
            <w:r>
              <w:rPr>
                <w:rFonts w:hint="eastAsia" w:ascii="宋体" w:hAnsi="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6</w:t>
            </w:r>
          </w:p>
        </w:tc>
        <w:tc>
          <w:tcPr>
            <w:tcW w:w="1488" w:type="dxa"/>
            <w:tcBorders>
              <w:top w:val="single" w:color="auto" w:sz="4" w:space="0"/>
              <w:left w:val="single" w:color="auto" w:sz="4" w:space="0"/>
              <w:bottom w:val="single" w:color="auto" w:sz="4" w:space="0"/>
              <w:right w:val="single" w:color="auto" w:sz="4" w:space="0"/>
            </w:tcBorders>
          </w:tcPr>
          <w:p>
            <w:pPr>
              <w:pStyle w:val="23"/>
              <w:ind w:left="0" w:leftChars="0"/>
              <w:jc w:val="left"/>
              <w:rPr>
                <w:rFonts w:ascii="宋体" w:hAnsi="宋体"/>
                <w:sz w:val="21"/>
                <w:szCs w:val="21"/>
              </w:rPr>
            </w:pPr>
          </w:p>
          <w:p>
            <w:pPr>
              <w:pStyle w:val="23"/>
              <w:ind w:left="0" w:leftChars="0"/>
              <w:jc w:val="left"/>
              <w:rPr>
                <w:rFonts w:ascii="宋体" w:hAnsi="宋体"/>
                <w:sz w:val="21"/>
                <w:szCs w:val="21"/>
              </w:rPr>
            </w:pPr>
          </w:p>
          <w:p>
            <w:pPr>
              <w:pStyle w:val="23"/>
              <w:ind w:left="0" w:leftChars="0"/>
              <w:jc w:val="left"/>
              <w:rPr>
                <w:rFonts w:ascii="宋体" w:hAnsi="宋体"/>
                <w:sz w:val="21"/>
                <w:szCs w:val="21"/>
              </w:rPr>
            </w:pPr>
            <w:r>
              <w:rPr>
                <w:rFonts w:hint="eastAsia" w:ascii="宋体" w:hAnsi="宋体"/>
                <w:sz w:val="21"/>
                <w:szCs w:val="21"/>
              </w:rPr>
              <w:t>网页设计基础</w:t>
            </w:r>
          </w:p>
        </w:tc>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olor w:val="000000"/>
                <w:kern w:val="0"/>
              </w:rPr>
              <w:t>网页基础；网页布局；超链接的建立和设置</w:t>
            </w:r>
          </w:p>
        </w:tc>
        <w:tc>
          <w:tcPr>
            <w:tcW w:w="25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网页编辑；表格应用；</w:t>
            </w:r>
            <w:r>
              <w:rPr>
                <w:rFonts w:hint="eastAsia" w:ascii="宋体" w:hAnsi="宋体"/>
                <w:color w:val="000000"/>
                <w:kern w:val="0"/>
              </w:rPr>
              <w:t>超链接的建立和设置</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打字速度；</w:t>
            </w:r>
          </w:p>
          <w:p>
            <w:pPr>
              <w:jc w:val="left"/>
              <w:rPr>
                <w:rFonts w:ascii="宋体" w:hAnsi="宋体"/>
                <w:szCs w:val="21"/>
              </w:rPr>
            </w:pPr>
            <w:r>
              <w:rPr>
                <w:rFonts w:hint="eastAsia" w:ascii="宋体" w:hAnsi="宋体"/>
              </w:rPr>
              <w:t>计算机操作技能（Dreamweaver编辑并设计网页）；软件开发技能</w:t>
            </w:r>
          </w:p>
        </w:tc>
        <w:tc>
          <w:tcPr>
            <w:tcW w:w="1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网页编辑；表格应用；</w:t>
            </w:r>
            <w:r>
              <w:rPr>
                <w:rFonts w:hint="eastAsia" w:ascii="宋体" w:hAnsi="宋体"/>
                <w:color w:val="000000"/>
                <w:kern w:val="0"/>
              </w:rPr>
              <w:t>超链接的建立和设置</w:t>
            </w:r>
          </w:p>
        </w:tc>
        <w:tc>
          <w:tcPr>
            <w:tcW w:w="10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案例分析</w:t>
            </w:r>
          </w:p>
          <w:p>
            <w:pPr>
              <w:jc w:val="left"/>
              <w:rPr>
                <w:rFonts w:ascii="宋体" w:hAnsi="宋体"/>
              </w:rPr>
            </w:pPr>
            <w:r>
              <w:rPr>
                <w:rFonts w:hint="eastAsia" w:ascii="宋体" w:hAnsi="宋体"/>
              </w:rPr>
              <w:t>相互探讨</w:t>
            </w:r>
          </w:p>
          <w:p>
            <w:pPr>
              <w:jc w:val="left"/>
              <w:rPr>
                <w:rFonts w:ascii="宋体" w:hAnsi="宋体"/>
                <w:szCs w:val="21"/>
              </w:rPr>
            </w:pPr>
            <w:r>
              <w:rPr>
                <w:rFonts w:hint="eastAsia" w:ascii="宋体" w:hAnsi="宋体"/>
              </w:rPr>
              <w:t>场景训练</w:t>
            </w:r>
          </w:p>
        </w:tc>
        <w:tc>
          <w:tcPr>
            <w:tcW w:w="638" w:type="dxa"/>
            <w:tcBorders>
              <w:top w:val="single" w:color="auto" w:sz="4" w:space="0"/>
              <w:left w:val="single" w:color="auto" w:sz="4" w:space="0"/>
              <w:bottom w:val="single" w:color="auto" w:sz="4" w:space="0"/>
              <w:right w:val="single" w:color="auto" w:sz="4" w:space="0"/>
            </w:tcBorders>
            <w:vAlign w:val="center"/>
          </w:tcPr>
          <w:p>
            <w:pPr>
              <w:pStyle w:val="23"/>
              <w:spacing w:after="0"/>
              <w:ind w:left="0" w:leftChars="0"/>
              <w:jc w:val="left"/>
              <w:rPr>
                <w:rFonts w:ascii="宋体" w:hAnsi="宋体"/>
                <w:sz w:val="21"/>
                <w:szCs w:val="21"/>
              </w:rPr>
            </w:pPr>
            <w:r>
              <w:rPr>
                <w:rFonts w:hint="eastAsia" w:ascii="宋体" w:hAnsi="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7</w:t>
            </w:r>
          </w:p>
          <w:p>
            <w:pPr>
              <w:jc w:val="left"/>
              <w:rPr>
                <w:rFonts w:ascii="宋体" w:hAnsi="宋体"/>
                <w:szCs w:val="21"/>
              </w:rPr>
            </w:pPr>
          </w:p>
        </w:tc>
        <w:tc>
          <w:tcPr>
            <w:tcW w:w="1488"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szCs w:val="21"/>
              </w:rPr>
            </w:pPr>
            <w:r>
              <w:rPr>
                <w:rFonts w:hint="eastAsia" w:ascii="宋体" w:hAnsi="宋体"/>
              </w:rPr>
              <w:t>多媒体技术与应用</w:t>
            </w:r>
          </w:p>
        </w:tc>
        <w:tc>
          <w:tcPr>
            <w:tcW w:w="158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多媒体技术的基本概念；图像与图像；视频；文本信息的数字化；音频</w:t>
            </w:r>
          </w:p>
        </w:tc>
        <w:tc>
          <w:tcPr>
            <w:tcW w:w="25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熟悉多媒体技术的基本概念和技术指标，理解各种类型媒体的数字化编码、存储、处理的工作流程，以及几类常用媒体的技术指标，了解常见的多媒体编辑软件，了解图形的绘制原理。</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打字速度；</w:t>
            </w:r>
          </w:p>
          <w:p>
            <w:pPr>
              <w:jc w:val="left"/>
              <w:rPr>
                <w:rFonts w:ascii="宋体" w:hAnsi="宋体"/>
                <w:szCs w:val="21"/>
              </w:rPr>
            </w:pPr>
            <w:r>
              <w:rPr>
                <w:rFonts w:hint="eastAsia" w:ascii="宋体" w:hAnsi="宋体"/>
              </w:rPr>
              <w:t>计算机操作技能（正确处理音频、视频等多媒体文件的技能）</w:t>
            </w:r>
          </w:p>
        </w:tc>
        <w:tc>
          <w:tcPr>
            <w:tcW w:w="1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多媒体技术的基本概念、各类型信息的数字化编码、存储和数字化处理的工作流程，常用媒体的技术指标</w:t>
            </w:r>
          </w:p>
        </w:tc>
        <w:tc>
          <w:tcPr>
            <w:tcW w:w="10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p>
            <w:pPr>
              <w:jc w:val="left"/>
              <w:rPr>
                <w:rFonts w:ascii="宋体" w:hAnsi="宋体"/>
              </w:rPr>
            </w:pPr>
          </w:p>
          <w:p>
            <w:pPr>
              <w:rPr>
                <w:rFonts w:ascii="宋体" w:hAnsi="宋体"/>
              </w:rPr>
            </w:pPr>
            <w:r>
              <w:rPr>
                <w:rFonts w:hint="eastAsia" w:ascii="宋体" w:hAnsi="宋体"/>
              </w:rPr>
              <w:t>案例分析</w:t>
            </w:r>
          </w:p>
          <w:p>
            <w:pPr>
              <w:rPr>
                <w:rFonts w:ascii="宋体" w:hAnsi="宋体"/>
              </w:rPr>
            </w:pPr>
            <w:r>
              <w:rPr>
                <w:rFonts w:hint="eastAsia" w:ascii="宋体" w:hAnsi="宋体"/>
              </w:rPr>
              <w:t>应用探讨</w:t>
            </w:r>
          </w:p>
          <w:p>
            <w:pPr>
              <w:jc w:val="left"/>
              <w:rPr>
                <w:rFonts w:ascii="宋体" w:hAnsi="宋体"/>
                <w:szCs w:val="21"/>
              </w:rPr>
            </w:pPr>
            <w:r>
              <w:rPr>
                <w:rFonts w:hint="eastAsia" w:ascii="宋体" w:hAnsi="宋体"/>
              </w:rPr>
              <w:t>动手实践</w:t>
            </w:r>
          </w:p>
        </w:tc>
        <w:tc>
          <w:tcPr>
            <w:tcW w:w="6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p>
            <w:pPr>
              <w:jc w:val="left"/>
              <w:rPr>
                <w:rFonts w:ascii="宋体" w:hAnsi="宋体"/>
              </w:rPr>
            </w:pPr>
          </w:p>
          <w:p>
            <w:pPr>
              <w:jc w:val="left"/>
              <w:rPr>
                <w:rFonts w:ascii="宋体" w:hAnsi="宋体"/>
              </w:rPr>
            </w:pPr>
          </w:p>
          <w:p>
            <w:pPr>
              <w:jc w:val="left"/>
              <w:rPr>
                <w:rFonts w:ascii="宋体" w:hAnsi="宋体"/>
                <w:szCs w:val="21"/>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8</w:t>
            </w:r>
          </w:p>
        </w:tc>
        <w:tc>
          <w:tcPr>
            <w:tcW w:w="1488"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szCs w:val="21"/>
              </w:rPr>
            </w:pPr>
            <w:r>
              <w:rPr>
                <w:rFonts w:hint="eastAsia" w:ascii="宋体" w:hAnsi="宋体"/>
              </w:rPr>
              <w:t>Internet基础</w:t>
            </w:r>
          </w:p>
        </w:tc>
        <w:tc>
          <w:tcPr>
            <w:tcW w:w="158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p>
          <w:p>
            <w:pPr>
              <w:jc w:val="left"/>
              <w:rPr>
                <w:rFonts w:ascii="宋体" w:hAnsi="宋体"/>
              </w:rPr>
            </w:pPr>
          </w:p>
          <w:p>
            <w:pPr>
              <w:jc w:val="left"/>
              <w:rPr>
                <w:rFonts w:ascii="宋体" w:hAnsi="宋体"/>
              </w:rPr>
            </w:pPr>
          </w:p>
          <w:p>
            <w:pPr>
              <w:jc w:val="left"/>
              <w:rPr>
                <w:rFonts w:ascii="宋体" w:hAnsi="宋体"/>
                <w:szCs w:val="21"/>
              </w:rPr>
            </w:pPr>
            <w:r>
              <w:rPr>
                <w:rFonts w:hint="eastAsia" w:ascii="宋体" w:hAnsi="宋体"/>
              </w:rPr>
              <w:t>计算机网络概述；网络的构成要素；局域网；Internet网络安全概述</w:t>
            </w:r>
          </w:p>
        </w:tc>
        <w:tc>
          <w:tcPr>
            <w:tcW w:w="25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了解计算机数据通信的基本概念、通信原理、相关技术和工作过程，了解计算机网络的基本概念、分类及组成，了解网络协议、TCP/IP 协议、IP 地址与域名等概念及其应用，了解网络架构，了解基本的网络安全知识。</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打字速度；</w:t>
            </w:r>
          </w:p>
          <w:p>
            <w:pPr>
              <w:jc w:val="left"/>
              <w:rPr>
                <w:rFonts w:ascii="宋体" w:hAnsi="宋体"/>
                <w:szCs w:val="21"/>
              </w:rPr>
            </w:pPr>
            <w:r>
              <w:rPr>
                <w:rFonts w:hint="eastAsia" w:ascii="宋体" w:hAnsi="宋体"/>
              </w:rPr>
              <w:t>计算机操作技能（安全上网；网络的基础设置技能）</w:t>
            </w:r>
          </w:p>
        </w:tc>
        <w:tc>
          <w:tcPr>
            <w:tcW w:w="1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计算机网络的分类及数据通信的基本概念，了解 TCP/IP协议、IP地址与域名等概念和应用</w:t>
            </w:r>
          </w:p>
          <w:p>
            <w:pPr>
              <w:jc w:val="left"/>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案例分析</w:t>
            </w:r>
          </w:p>
          <w:p>
            <w:pPr>
              <w:rPr>
                <w:rFonts w:ascii="宋体" w:hAnsi="宋体"/>
              </w:rPr>
            </w:pPr>
            <w:r>
              <w:rPr>
                <w:rFonts w:hint="eastAsia" w:ascii="宋体" w:hAnsi="宋体"/>
              </w:rPr>
              <w:t>应用分析</w:t>
            </w:r>
          </w:p>
          <w:p>
            <w:pPr>
              <w:jc w:val="left"/>
              <w:rPr>
                <w:rFonts w:ascii="宋体" w:hAnsi="宋体"/>
                <w:szCs w:val="21"/>
              </w:rPr>
            </w:pPr>
            <w:r>
              <w:rPr>
                <w:rFonts w:hint="eastAsia" w:ascii="宋体" w:hAnsi="宋体"/>
              </w:rPr>
              <w:t>实践运用</w:t>
            </w:r>
          </w:p>
        </w:tc>
        <w:tc>
          <w:tcPr>
            <w:tcW w:w="6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128" w:type="dxa"/>
            <w:gridSpan w:val="7"/>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rPr>
              <w:t>合计</w:t>
            </w:r>
          </w:p>
        </w:tc>
        <w:tc>
          <w:tcPr>
            <w:tcW w:w="638" w:type="dxa"/>
            <w:tcBorders>
              <w:top w:val="single" w:color="auto" w:sz="4" w:space="0"/>
              <w:left w:val="single" w:color="auto" w:sz="4" w:space="0"/>
              <w:bottom w:val="single" w:color="auto" w:sz="4" w:space="0"/>
              <w:right w:val="single" w:color="auto" w:sz="4" w:space="0"/>
            </w:tcBorders>
          </w:tcPr>
          <w:p>
            <w:pPr>
              <w:pStyle w:val="23"/>
              <w:spacing w:after="0"/>
              <w:ind w:left="0" w:leftChars="0"/>
              <w:jc w:val="left"/>
              <w:rPr>
                <w:rFonts w:ascii="宋体" w:hAnsi="宋体"/>
                <w:sz w:val="21"/>
                <w:szCs w:val="21"/>
              </w:rPr>
            </w:pPr>
            <w:r>
              <w:rPr>
                <w:rFonts w:hint="eastAsia" w:ascii="宋体" w:hAnsi="宋体"/>
                <w:sz w:val="21"/>
                <w:szCs w:val="21"/>
              </w:rPr>
              <w:t>64</w:t>
            </w:r>
          </w:p>
        </w:tc>
      </w:tr>
    </w:tbl>
    <w:p>
      <w:pPr>
        <w:rPr>
          <w:vanish/>
          <w:sz w:val="16"/>
          <w:szCs w:val="16"/>
        </w:rPr>
      </w:pPr>
      <w:r>
        <w:rPr>
          <w:vanish/>
          <w:sz w:val="16"/>
          <w:szCs w:val="16"/>
        </w:rPr>
        <w:t xml:space="preserve"> </w:t>
      </w:r>
    </w:p>
    <w:p>
      <w:pPr>
        <w:spacing w:line="360" w:lineRule="auto"/>
        <w:rPr>
          <w:sz w:val="24"/>
          <w:szCs w:val="24"/>
        </w:rPr>
      </w:pPr>
      <w:r>
        <w:rPr>
          <w:rFonts w:hint="eastAsia" w:ascii="宋体" w:hAnsi="宋体"/>
          <w:sz w:val="24"/>
          <w:szCs w:val="24"/>
        </w:rPr>
        <w:t>执笔人：杨赫威</w:t>
      </w:r>
      <w:r>
        <w:rPr>
          <w:rFonts w:hint="eastAsia"/>
          <w:sz w:val="24"/>
          <w:szCs w:val="24"/>
        </w:rPr>
        <w:t xml:space="preserve">                                  </w:t>
      </w:r>
      <w:r>
        <w:rPr>
          <w:rFonts w:hint="eastAsia" w:ascii="宋体" w:hAnsi="宋体"/>
          <w:sz w:val="24"/>
          <w:szCs w:val="24"/>
        </w:rPr>
        <w:t>审核人：赵丽</w:t>
      </w:r>
    </w:p>
    <w:p>
      <w:pPr>
        <w:spacing w:line="360" w:lineRule="auto"/>
        <w:rPr>
          <w:rFonts w:ascii="宋体" w:hAnsi="宋体"/>
          <w:color w:val="000000"/>
          <w:sz w:val="28"/>
          <w:szCs w:val="28"/>
        </w:rPr>
      </w:pPr>
      <w:r>
        <w:rPr>
          <w:rFonts w:hint="eastAsia" w:ascii="宋体" w:hAnsi="宋体"/>
          <w:sz w:val="24"/>
          <w:szCs w:val="24"/>
        </w:rPr>
        <w:t>制定（修订）日期：2024.08</w:t>
      </w:r>
    </w:p>
    <w:p>
      <w:pPr>
        <w:pStyle w:val="2"/>
        <w:ind w:firstLine="723"/>
        <w:jc w:val="center"/>
        <w:rPr>
          <w:rFonts w:ascii="黑体" w:hAnsi="黑体"/>
          <w:color w:val="auto"/>
          <w:sz w:val="36"/>
          <w:szCs w:val="36"/>
        </w:rPr>
      </w:pPr>
      <w:bookmarkStart w:id="134" w:name="_Toc212"/>
      <w:bookmarkEnd w:id="134"/>
      <w:bookmarkStart w:id="135" w:name="_Toc19507"/>
      <w:bookmarkEnd w:id="135"/>
      <w:bookmarkStart w:id="136" w:name="_Toc13366"/>
      <w:bookmarkEnd w:id="136"/>
      <w:bookmarkStart w:id="137" w:name="_Toc29242"/>
      <w:bookmarkEnd w:id="137"/>
      <w:bookmarkStart w:id="138" w:name="_Toc28442"/>
      <w:r>
        <w:rPr>
          <w:rFonts w:hint="eastAsia" w:ascii="黑体" w:hAnsi="黑体"/>
          <w:sz w:val="36"/>
          <w:szCs w:val="36"/>
        </w:rPr>
        <w:t>《</w:t>
      </w:r>
      <w:bookmarkEnd w:id="138"/>
      <w:r>
        <w:rPr>
          <w:rFonts w:hint="eastAsia" w:ascii="黑体" w:hAnsi="黑体"/>
          <w:sz w:val="36"/>
          <w:szCs w:val="36"/>
        </w:rPr>
        <w:t>大学英语》课程标准</w:t>
      </w:r>
    </w:p>
    <w:p>
      <w:pPr>
        <w:spacing w:line="360" w:lineRule="auto"/>
        <w:rPr>
          <w:rFonts w:ascii="黑体" w:hAnsi="宋体" w:eastAsia="黑体"/>
          <w:bCs/>
          <w:caps/>
          <w:sz w:val="24"/>
          <w:szCs w:val="24"/>
        </w:rPr>
      </w:pPr>
      <w:r>
        <w:rPr>
          <w:rFonts w:hint="eastAsia" w:ascii="黑体" w:hAnsi="黑体" w:eastAsia="黑体"/>
          <w:b/>
          <w:caps/>
          <w:sz w:val="24"/>
          <w:szCs w:val="24"/>
        </w:rPr>
        <w:t>课程性质：</w:t>
      </w:r>
      <w:r>
        <w:rPr>
          <w:rFonts w:hint="eastAsia" w:ascii="黑体" w:hAnsi="黑体" w:eastAsia="黑体"/>
          <w:bCs/>
          <w:caps/>
          <w:sz w:val="24"/>
          <w:szCs w:val="24"/>
        </w:rPr>
        <w:t>公共基础课程</w:t>
      </w:r>
    </w:p>
    <w:p>
      <w:pPr>
        <w:spacing w:line="360" w:lineRule="auto"/>
        <w:rPr>
          <w:rFonts w:ascii="黑体" w:hAnsi="宋体" w:eastAsia="黑体"/>
          <w:bCs/>
          <w:caps/>
          <w:sz w:val="24"/>
          <w:szCs w:val="24"/>
        </w:rPr>
      </w:pPr>
      <w:r>
        <w:rPr>
          <w:rFonts w:hint="eastAsia" w:ascii="黑体" w:hAnsi="黑体" w:eastAsia="黑体"/>
          <w:b/>
          <w:caps/>
          <w:sz w:val="24"/>
          <w:szCs w:val="24"/>
        </w:rPr>
        <w:t>课程代码：</w:t>
      </w:r>
      <w:r>
        <w:rPr>
          <w:rFonts w:hint="eastAsia" w:ascii="黑体" w:hAnsi="黑体" w:eastAsia="黑体"/>
          <w:bCs/>
          <w:caps/>
          <w:sz w:val="24"/>
          <w:szCs w:val="24"/>
        </w:rPr>
        <w:t>GG111004</w:t>
      </w:r>
    </w:p>
    <w:p>
      <w:pPr>
        <w:spacing w:line="360" w:lineRule="auto"/>
        <w:rPr>
          <w:rFonts w:ascii="黑体" w:eastAsia="黑体"/>
          <w:bCs/>
          <w:sz w:val="24"/>
          <w:szCs w:val="24"/>
        </w:rPr>
      </w:pPr>
      <w:r>
        <w:rPr>
          <w:rFonts w:hint="eastAsia" w:ascii="黑体" w:hAnsi="黑体" w:eastAsia="黑体"/>
          <w:b/>
          <w:caps/>
          <w:sz w:val="24"/>
          <w:szCs w:val="24"/>
        </w:rPr>
        <w:t>学时数：</w:t>
      </w:r>
      <w:r>
        <w:rPr>
          <w:rFonts w:hint="eastAsia" w:ascii="黑体" w:hAnsi="黑体" w:eastAsia="黑体"/>
          <w:bCs/>
          <w:caps/>
          <w:sz w:val="24"/>
          <w:szCs w:val="24"/>
        </w:rPr>
        <w:t>64</w:t>
      </w:r>
    </w:p>
    <w:p>
      <w:pPr>
        <w:spacing w:line="360" w:lineRule="auto"/>
        <w:rPr>
          <w:rFonts w:ascii="黑体" w:hAnsi="宋体" w:eastAsia="黑体"/>
          <w:caps/>
          <w:sz w:val="24"/>
          <w:szCs w:val="24"/>
        </w:rPr>
      </w:pPr>
      <w:r>
        <w:rPr>
          <w:rFonts w:hint="eastAsia" w:ascii="黑体" w:hAnsi="黑体" w:eastAsia="黑体"/>
          <w:b/>
          <w:caps/>
          <w:sz w:val="24"/>
          <w:szCs w:val="24"/>
        </w:rPr>
        <w:t>学分数：</w:t>
      </w:r>
      <w:r>
        <w:rPr>
          <w:rFonts w:hint="eastAsia" w:ascii="黑体" w:hAnsi="黑体" w:eastAsia="黑体"/>
          <w:bCs/>
          <w:caps/>
          <w:sz w:val="24"/>
          <w:szCs w:val="24"/>
        </w:rPr>
        <w:t>4</w:t>
      </w:r>
    </w:p>
    <w:p>
      <w:pPr>
        <w:spacing w:line="360" w:lineRule="auto"/>
        <w:rPr>
          <w:rFonts w:ascii="黑体" w:hAnsi="宋体" w:eastAsia="黑体"/>
          <w:caps/>
          <w:sz w:val="24"/>
          <w:szCs w:val="24"/>
        </w:rPr>
      </w:pPr>
      <w:r>
        <w:rPr>
          <w:rFonts w:hint="eastAsia" w:ascii="黑体" w:hAnsi="黑体" w:eastAsia="黑体"/>
          <w:b/>
          <w:caps/>
          <w:sz w:val="24"/>
          <w:szCs w:val="24"/>
        </w:rPr>
        <w:t>开设学期：</w:t>
      </w:r>
      <w:r>
        <w:rPr>
          <w:rFonts w:hint="eastAsia" w:ascii="黑体" w:hAnsi="黑体" w:eastAsia="黑体"/>
          <w:bCs/>
          <w:caps/>
          <w:sz w:val="24"/>
          <w:szCs w:val="24"/>
        </w:rPr>
        <w:t>1</w:t>
      </w:r>
    </w:p>
    <w:p>
      <w:pPr>
        <w:spacing w:line="360" w:lineRule="auto"/>
        <w:rPr>
          <w:rFonts w:ascii="黑体" w:eastAsia="黑体"/>
          <w:bCs/>
          <w:color w:val="FF0000"/>
          <w:sz w:val="24"/>
          <w:szCs w:val="24"/>
        </w:rPr>
      </w:pPr>
      <w:r>
        <w:rPr>
          <w:rFonts w:hint="eastAsia" w:ascii="黑体" w:hAnsi="黑体" w:eastAsia="黑体"/>
          <w:b/>
          <w:caps/>
          <w:sz w:val="24"/>
          <w:szCs w:val="24"/>
        </w:rPr>
        <w:t>适用对象：</w:t>
      </w:r>
      <w:r>
        <w:rPr>
          <w:rFonts w:hint="eastAsia" w:ascii="黑体" w:hAnsi="黑体" w:eastAsia="黑体"/>
          <w:bCs/>
          <w:caps/>
          <w:sz w:val="24"/>
          <w:szCs w:val="24"/>
        </w:rPr>
        <w:t>三年制高职航空复合材料成型与加工专业</w:t>
      </w:r>
    </w:p>
    <w:p>
      <w:pPr>
        <w:spacing w:line="360" w:lineRule="auto"/>
        <w:rPr>
          <w:rFonts w:eastAsia="黑体"/>
          <w:b/>
          <w:color w:val="FF0000"/>
          <w:sz w:val="24"/>
          <w:szCs w:val="24"/>
        </w:rPr>
      </w:pPr>
      <w:r>
        <w:rPr>
          <w:rFonts w:hint="eastAsia" w:ascii="黑体" w:hAnsi="黑体" w:eastAsia="黑体"/>
          <w:b/>
          <w:sz w:val="24"/>
          <w:szCs w:val="24"/>
        </w:rPr>
        <w:t>开课系部：</w:t>
      </w:r>
      <w:r>
        <w:rPr>
          <w:rFonts w:hint="eastAsia" w:ascii="黑体" w:hAnsi="黑体" w:eastAsia="黑体"/>
          <w:bCs/>
          <w:caps/>
          <w:sz w:val="24"/>
          <w:szCs w:val="24"/>
        </w:rPr>
        <w:t>航空学院</w:t>
      </w:r>
    </w:p>
    <w:p>
      <w:pPr>
        <w:spacing w:line="360" w:lineRule="auto"/>
        <w:rPr>
          <w:b/>
          <w:sz w:val="24"/>
          <w:szCs w:val="24"/>
        </w:rPr>
      </w:pPr>
      <w:r>
        <w:rPr>
          <w:b/>
          <w:sz w:val="24"/>
          <w:szCs w:val="24"/>
        </w:rPr>
        <w:t xml:space="preserve"> </w:t>
      </w:r>
    </w:p>
    <w:p>
      <w:pPr>
        <w:spacing w:line="360" w:lineRule="auto"/>
        <w:jc w:val="center"/>
        <w:rPr>
          <w:rFonts w:ascii="黑体" w:eastAsia="黑体"/>
          <w:b/>
          <w:sz w:val="28"/>
          <w:szCs w:val="28"/>
        </w:rPr>
      </w:pPr>
      <w:r>
        <w:rPr>
          <w:rFonts w:hint="eastAsia" w:ascii="黑体" w:hAns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hAnsi="黑体" w:eastAsia="黑体"/>
          <w:sz w:val="28"/>
          <w:szCs w:val="28"/>
        </w:rPr>
        <w:t>（一）课程定位</w:t>
      </w:r>
    </w:p>
    <w:p>
      <w:pPr>
        <w:widowControl/>
        <w:spacing w:line="360" w:lineRule="auto"/>
        <w:ind w:firstLine="480" w:firstLineChars="200"/>
        <w:jc w:val="left"/>
        <w:rPr>
          <w:sz w:val="24"/>
          <w:szCs w:val="24"/>
        </w:rPr>
      </w:pPr>
      <w:r>
        <w:rPr>
          <w:rFonts w:hint="eastAsia" w:ascii="宋体" w:hAnsi="宋体"/>
          <w:color w:val="302C2E"/>
          <w:kern w:val="0"/>
          <w:sz w:val="24"/>
          <w:szCs w:val="24"/>
        </w:rPr>
        <w:t>大学英语课程是高等职业教育专科课程体系的有机组成部分，是航空服务类专业的公共基础课程，兼具工具性与人文性。课程全面贯彻党的教育方针，落实立德树人根本任务。</w:t>
      </w:r>
    </w:p>
    <w:p>
      <w:pPr>
        <w:widowControl/>
        <w:spacing w:line="360" w:lineRule="auto"/>
        <w:ind w:firstLine="480" w:firstLineChars="200"/>
        <w:jc w:val="left"/>
        <w:rPr>
          <w:rFonts w:ascii="宋体" w:hAnsi="宋体"/>
          <w:color w:val="000000"/>
          <w:kern w:val="0"/>
          <w:sz w:val="24"/>
          <w:szCs w:val="24"/>
        </w:rPr>
      </w:pPr>
      <w:r>
        <w:rPr>
          <w:rFonts w:hint="eastAsia" w:ascii="宋体" w:hAnsi="宋体"/>
          <w:sz w:val="24"/>
          <w:szCs w:val="24"/>
        </w:rPr>
        <w:t>在高职课程体系中，先修课程为《高中英语》和《中专英语》，后续课程为《民航客舱服务英语》、《民航乘务英语会话》等专业英语课程。通过本门课程的学习，使学生能够掌握一定的英语基础知识和基本技能，具有一定的英语语言综合应用能力，即一定的听、说、读、写、译的能力，在未来能够使用英语进行航空接待及相关服务工作，为提高学生对本专业的英语沟通能力、英语资料的分析能力奠定良好的基础。</w:t>
      </w:r>
    </w:p>
    <w:p>
      <w:pPr>
        <w:spacing w:line="360" w:lineRule="auto"/>
        <w:ind w:firstLine="480" w:firstLineChars="200"/>
        <w:rPr>
          <w:sz w:val="24"/>
          <w:szCs w:val="24"/>
        </w:rPr>
      </w:pPr>
      <w:r>
        <w:rPr>
          <w:rFonts w:hint="eastAsia" w:ascii="宋体" w:hAnsi="宋体"/>
          <w:sz w:val="24"/>
          <w:szCs w:val="24"/>
        </w:rPr>
        <w:t>培养学生树立正确的世界观、人生观、价值观；培养学生诚实、守信、善于沟通、富有爱心、责任感和合作的品质，并树立安全和服务意识，增强他们建设社会主义强国的使命感和责任感；扎根中国大地构建家国情怀。</w:t>
      </w:r>
    </w:p>
    <w:p>
      <w:pPr>
        <w:widowControl/>
        <w:spacing w:line="360" w:lineRule="auto"/>
        <w:ind w:firstLine="560" w:firstLineChars="200"/>
        <w:jc w:val="left"/>
        <w:rPr>
          <w:rFonts w:ascii="黑体" w:eastAsia="黑体"/>
          <w:sz w:val="28"/>
          <w:szCs w:val="28"/>
        </w:rPr>
      </w:pPr>
      <w:r>
        <w:rPr>
          <w:rFonts w:hint="eastAsia" w:ascii="黑体" w:hAnsi="黑体" w:eastAsia="黑体"/>
          <w:sz w:val="28"/>
          <w:szCs w:val="28"/>
        </w:rPr>
        <w:t>（二）设计思路</w:t>
      </w:r>
    </w:p>
    <w:p>
      <w:pPr>
        <w:spacing w:line="360" w:lineRule="auto"/>
        <w:ind w:firstLine="480" w:firstLineChars="200"/>
        <w:rPr>
          <w:rFonts w:ascii="黑体" w:eastAsia="黑体"/>
          <w:b/>
          <w:sz w:val="28"/>
          <w:szCs w:val="28"/>
        </w:rPr>
      </w:pPr>
      <w:r>
        <w:rPr>
          <w:rFonts w:hint="eastAsia" w:ascii="宋体" w:hAnsi="宋体"/>
          <w:sz w:val="24"/>
          <w:szCs w:val="24"/>
        </w:rPr>
        <w:t>本课程教学内容是依据紧密围绕民航专业人才的教育培养目标，遵循职业教育教学规律，以满足行业发展对高素质技能型人才的需求为出发点，做到“实用、适用”选取的，内容选取上对接企业实际工作任务中知识、能力、素质要求；课程内容与行业从业标准相对接，在结构、内容及方法等方面进行改革创新，提升精准服务民航企事业单位的能力。形成了以英语语音、服务英语为主的教学内容，涵盖音标、强读弱读、不完全爆破、连读、重音、语调等语音知识，及问候、介绍、感谢、道歉、请求建议等航空服务及其他场所使用的句型和情景会话。主要思想是：以岗位工作的各项要素为基础，以典型工作任务为整合能力目标和知识点组织教学内容，注重学生知识运用、解决问题和自我发展能力的培养；以任务驱动、项目导向的教学方式，替代原有的以课堂知识讲授引领的教学形式；强调学生职业岗位工作任务的胜任度。</w:t>
      </w:r>
    </w:p>
    <w:p>
      <w:pPr>
        <w:spacing w:line="360" w:lineRule="auto"/>
        <w:ind w:firstLine="240"/>
        <w:jc w:val="center"/>
        <w:rPr>
          <w:rFonts w:ascii="黑体" w:eastAsia="黑体"/>
          <w:b/>
          <w:sz w:val="28"/>
          <w:szCs w:val="28"/>
        </w:rPr>
      </w:pPr>
      <w:r>
        <w:rPr>
          <w:rFonts w:hint="eastAsia" w:ascii="黑体" w:hAnsi="黑体" w:eastAsia="黑体"/>
          <w:b/>
          <w:sz w:val="28"/>
          <w:szCs w:val="28"/>
        </w:rPr>
        <w:t>二、课程目标</w:t>
      </w:r>
    </w:p>
    <w:p>
      <w:pPr>
        <w:spacing w:line="360" w:lineRule="auto"/>
        <w:ind w:firstLine="360" w:firstLineChars="150"/>
        <w:rPr>
          <w:rFonts w:ascii="黑体" w:eastAsia="黑体"/>
          <w:b/>
          <w:sz w:val="32"/>
          <w:szCs w:val="32"/>
        </w:rPr>
      </w:pPr>
      <w:r>
        <w:rPr>
          <w:rFonts w:hint="eastAsia" w:ascii="宋体" w:hAnsi="宋体"/>
          <w:color w:val="302C2E"/>
          <w:kern w:val="0"/>
          <w:sz w:val="24"/>
          <w:szCs w:val="24"/>
        </w:rPr>
        <w:t>民航英语基础教程课程的目标是全面贯彻党的教育方针，培育和践行社会主义核心价值观，落实立德树人根本任务，培养具有中国情怀、国际视野，能够在日常生活和职场中用英语进行有效沟通的高素质技术技能人才。通过本课程学习，学生应该能够达到课程标准所设定的学科核心素养的发展目标。</w:t>
      </w:r>
    </w:p>
    <w:p>
      <w:pPr>
        <w:spacing w:line="360" w:lineRule="auto"/>
        <w:ind w:firstLine="560" w:firstLineChars="200"/>
        <w:rPr>
          <w:rFonts w:ascii="黑体" w:eastAsia="黑体"/>
          <w:color w:val="FF0000"/>
          <w:sz w:val="28"/>
          <w:szCs w:val="28"/>
        </w:rPr>
      </w:pPr>
      <w:r>
        <w:rPr>
          <w:rFonts w:hint="eastAsia" w:ascii="黑体" w:hAnsi="黑体" w:eastAsia="黑体"/>
          <w:sz w:val="28"/>
          <w:szCs w:val="28"/>
        </w:rPr>
        <w:t>（一）素质目标</w:t>
      </w:r>
    </w:p>
    <w:p>
      <w:pPr>
        <w:spacing w:line="360" w:lineRule="auto"/>
        <w:ind w:firstLine="480" w:firstLineChars="200"/>
        <w:rPr>
          <w:rFonts w:ascii="宋体" w:hAnsi="宋体"/>
          <w:sz w:val="24"/>
          <w:szCs w:val="24"/>
        </w:rPr>
      </w:pPr>
      <w:r>
        <w:rPr>
          <w:rFonts w:hint="eastAsia" w:ascii="宋体" w:hAnsi="宋体"/>
          <w:sz w:val="24"/>
          <w:szCs w:val="24"/>
        </w:rPr>
        <w:t>通过学习本课，学生们能够拥有以下基本素质要求：</w:t>
      </w:r>
    </w:p>
    <w:p>
      <w:pPr>
        <w:spacing w:line="360" w:lineRule="auto"/>
        <w:ind w:firstLine="480" w:firstLineChars="200"/>
        <w:rPr>
          <w:rFonts w:ascii="宋体" w:hAnsi="宋体"/>
          <w:sz w:val="24"/>
          <w:szCs w:val="24"/>
        </w:rPr>
      </w:pPr>
      <w:r>
        <w:rPr>
          <w:rFonts w:hint="eastAsia" w:ascii="宋体" w:hAnsi="宋体"/>
          <w:sz w:val="24"/>
          <w:szCs w:val="24"/>
        </w:rPr>
        <w:t>1.树立正确的世界观、人生观、价值观，坚持中国特色社会主义发展方向，较高的学习热情和学习积极性，将自己的人生理想职业理想融入到中国梦的实现中。</w:t>
      </w:r>
    </w:p>
    <w:p>
      <w:pPr>
        <w:spacing w:line="360" w:lineRule="auto"/>
        <w:ind w:firstLine="480" w:firstLineChars="200"/>
        <w:rPr>
          <w:rFonts w:ascii="宋体" w:hAnsi="宋体"/>
          <w:sz w:val="24"/>
          <w:szCs w:val="24"/>
        </w:rPr>
      </w:pPr>
      <w:r>
        <w:rPr>
          <w:rFonts w:hint="eastAsia" w:ascii="宋体" w:hAnsi="宋体"/>
          <w:sz w:val="24"/>
          <w:szCs w:val="24"/>
        </w:rPr>
        <w:t>3.培养学生谦虚、好学的能力。良好的自主学习能力，养成独立思考、主动探索的学习习惯。有良好的自我表现、自我学习、与人沟通能力，语言表达能力提升。</w:t>
      </w:r>
    </w:p>
    <w:p>
      <w:pPr>
        <w:spacing w:line="360" w:lineRule="auto"/>
        <w:ind w:firstLine="480" w:firstLineChars="200"/>
        <w:rPr>
          <w:rFonts w:ascii="宋体" w:hAnsi="宋体"/>
          <w:sz w:val="24"/>
          <w:szCs w:val="24"/>
        </w:rPr>
      </w:pPr>
      <w:r>
        <w:rPr>
          <w:rFonts w:hint="eastAsia" w:ascii="宋体" w:hAnsi="宋体"/>
          <w:sz w:val="24"/>
          <w:szCs w:val="24"/>
        </w:rPr>
        <w:t>4.理解各种文化特征并能适应不同的文化氛围的能力，尊重不同文化，坚持文化多样性同时树立文化自信文化自觉，积极主动传播中国文化。</w:t>
      </w:r>
    </w:p>
    <w:p>
      <w:pPr>
        <w:spacing w:line="360" w:lineRule="auto"/>
        <w:ind w:firstLine="560" w:firstLineChars="200"/>
        <w:rPr>
          <w:rFonts w:ascii="黑体" w:eastAsia="黑体"/>
          <w:color w:val="FF0000"/>
          <w:sz w:val="28"/>
          <w:szCs w:val="28"/>
        </w:rPr>
      </w:pPr>
      <w:r>
        <w:rPr>
          <w:rFonts w:hint="eastAsia" w:ascii="黑体" w:hAnsi="黑体" w:eastAsia="黑体"/>
          <w:sz w:val="28"/>
          <w:szCs w:val="28"/>
        </w:rPr>
        <w:t>（二）知识目标</w:t>
      </w:r>
    </w:p>
    <w:p>
      <w:pPr>
        <w:spacing w:line="360" w:lineRule="auto"/>
        <w:ind w:firstLine="480" w:firstLineChars="200"/>
        <w:rPr>
          <w:rFonts w:ascii="宋体" w:hAnsi="宋体"/>
          <w:sz w:val="24"/>
          <w:szCs w:val="24"/>
        </w:rPr>
      </w:pPr>
      <w:r>
        <w:rPr>
          <w:rFonts w:hint="eastAsia" w:ascii="宋体" w:hAnsi="宋体"/>
          <w:sz w:val="24"/>
          <w:szCs w:val="24"/>
        </w:rPr>
        <w:t>1.了解元音，辅音，弱读强读，不完全爆破，连读，重音，语调等语音知识的具体定义等。同时了解各种服务用语的表达方式，如：问候介绍与告别，感谢道歉与回应，问询请求与建议，问路指路，购物餐饮。</w:t>
      </w:r>
    </w:p>
    <w:p>
      <w:pPr>
        <w:spacing w:line="360" w:lineRule="auto"/>
        <w:ind w:firstLine="480" w:firstLineChars="200"/>
        <w:rPr>
          <w:rFonts w:ascii="宋体" w:hAnsi="宋体"/>
          <w:sz w:val="24"/>
          <w:szCs w:val="24"/>
        </w:rPr>
      </w:pPr>
      <w:r>
        <w:rPr>
          <w:rFonts w:hint="eastAsia" w:ascii="宋体" w:hAnsi="宋体"/>
          <w:sz w:val="24"/>
          <w:szCs w:val="24"/>
        </w:rPr>
        <w:t>2. 理解元音，辅音，弱读强读，不完全爆破，连读，重音，语调等语音知识的发音规则变化等。同时能够理解各种服务用语的具体表达含义，从而能够更好的在实际生活中应用。</w:t>
      </w:r>
    </w:p>
    <w:p>
      <w:pPr>
        <w:spacing w:line="360" w:lineRule="auto"/>
        <w:ind w:firstLine="480" w:firstLineChars="200"/>
        <w:rPr>
          <w:rFonts w:ascii="宋体" w:hAnsi="宋体"/>
          <w:sz w:val="24"/>
          <w:szCs w:val="24"/>
        </w:rPr>
      </w:pPr>
      <w:r>
        <w:rPr>
          <w:rFonts w:hint="eastAsia" w:ascii="宋体" w:hAnsi="宋体"/>
          <w:sz w:val="24"/>
          <w:szCs w:val="24"/>
        </w:rPr>
        <w:t>3.掌握元音，辅音，弱读强读，不完全爆破，连读，重音，语调等语音知识的实际读法等。同时能够掌握各种服务用语应用的实际场景及如何应用，能够做到学有所用，真正运用到实际工作生活的情境中，有发现问题，解决问题的能力。</w:t>
      </w:r>
    </w:p>
    <w:p>
      <w:pPr>
        <w:spacing w:line="360" w:lineRule="auto"/>
        <w:ind w:firstLine="560" w:firstLineChars="200"/>
        <w:rPr>
          <w:rFonts w:ascii="黑体" w:eastAsia="黑体"/>
          <w:sz w:val="28"/>
          <w:szCs w:val="28"/>
        </w:rPr>
      </w:pPr>
      <w:r>
        <w:rPr>
          <w:rFonts w:hint="eastAsia" w:ascii="黑体" w:hAnsi="黑体" w:eastAsia="黑体"/>
          <w:sz w:val="28"/>
          <w:szCs w:val="28"/>
        </w:rPr>
        <w:t>（三）能力目标</w:t>
      </w:r>
    </w:p>
    <w:p>
      <w:pPr>
        <w:spacing w:line="360" w:lineRule="auto"/>
        <w:ind w:firstLine="480" w:firstLineChars="200"/>
        <w:rPr>
          <w:rFonts w:ascii="宋体" w:hAnsi="宋体"/>
          <w:sz w:val="24"/>
          <w:szCs w:val="24"/>
        </w:rPr>
      </w:pPr>
      <w:r>
        <w:rPr>
          <w:rFonts w:hint="eastAsia" w:ascii="宋体" w:hAnsi="宋体"/>
          <w:sz w:val="24"/>
          <w:szCs w:val="24"/>
        </w:rPr>
        <w:t>通过完成英语语音、服务用语两个部分14个单元的学习，学生能够运用标准的英语语音发音，能够运用恰当的服务用语表达解决问题，能够根据航空类专业要求来完善自己，提升英文水平。</w:t>
      </w:r>
    </w:p>
    <w:p>
      <w:pPr>
        <w:spacing w:line="360" w:lineRule="auto"/>
        <w:jc w:val="center"/>
        <w:rPr>
          <w:rFonts w:ascii="黑体" w:eastAsia="黑体"/>
          <w:b/>
          <w:sz w:val="28"/>
          <w:szCs w:val="28"/>
        </w:rPr>
      </w:pPr>
      <w:r>
        <w:rPr>
          <w:rFonts w:hint="eastAsia" w:ascii="黑体" w:hAnsi="黑体" w:eastAsia="黑体"/>
          <w:b/>
          <w:sz w:val="28"/>
          <w:szCs w:val="28"/>
        </w:rPr>
        <w:t>三、课程思政教学设计</w:t>
      </w:r>
    </w:p>
    <w:tbl>
      <w:tblPr>
        <w:tblStyle w:val="29"/>
        <w:tblW w:w="84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04"/>
        <w:gridCol w:w="2182"/>
        <w:gridCol w:w="33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left w:val="single" w:color="auto" w:sz="8" w:space="0"/>
              <w:bottom w:val="single" w:color="auto" w:sz="4" w:space="0"/>
              <w:right w:val="single" w:color="auto" w:sz="4" w:space="0"/>
            </w:tcBorders>
            <w:shd w:val="clear" w:color="auto" w:fill="FABF8F"/>
            <w:vAlign w:val="center"/>
          </w:tcPr>
          <w:p>
            <w:pPr>
              <w:jc w:val="center"/>
              <w:rPr>
                <w:rFonts w:ascii="宋体" w:hAnsi="宋体"/>
                <w:szCs w:val="21"/>
              </w:rPr>
            </w:pPr>
            <w:r>
              <w:rPr>
                <w:rFonts w:hint="eastAsia" w:ascii="宋体" w:hAnsi="宋体"/>
              </w:rPr>
              <w:t>教学单元（项目或章节）</w:t>
            </w:r>
          </w:p>
        </w:tc>
        <w:tc>
          <w:tcPr>
            <w:tcW w:w="1804" w:type="dxa"/>
            <w:tcBorders>
              <w:top w:val="single" w:color="auto" w:sz="8" w:space="0"/>
              <w:left w:val="single" w:color="auto" w:sz="4" w:space="0"/>
              <w:bottom w:val="single" w:color="auto" w:sz="4" w:space="0"/>
              <w:right w:val="single" w:color="auto" w:sz="4" w:space="0"/>
            </w:tcBorders>
            <w:shd w:val="clear" w:color="auto" w:fill="FABF8F"/>
            <w:vAlign w:val="center"/>
          </w:tcPr>
          <w:p>
            <w:pPr>
              <w:jc w:val="center"/>
              <w:rPr>
                <w:rFonts w:ascii="宋体" w:hAnsi="宋体"/>
                <w:szCs w:val="21"/>
              </w:rPr>
            </w:pPr>
            <w:r>
              <w:rPr>
                <w:rFonts w:hint="eastAsia" w:ascii="宋体" w:hAnsi="宋体"/>
              </w:rPr>
              <w:t>主要知识点</w:t>
            </w:r>
          </w:p>
        </w:tc>
        <w:tc>
          <w:tcPr>
            <w:tcW w:w="2182" w:type="dxa"/>
            <w:tcBorders>
              <w:top w:val="single" w:color="auto" w:sz="8" w:space="0"/>
              <w:left w:val="single" w:color="auto" w:sz="4" w:space="0"/>
              <w:bottom w:val="single" w:color="auto" w:sz="4" w:space="0"/>
              <w:right w:val="single" w:color="auto" w:sz="4" w:space="0"/>
            </w:tcBorders>
            <w:shd w:val="clear" w:color="auto" w:fill="FABF8F"/>
            <w:vAlign w:val="center"/>
          </w:tcPr>
          <w:p>
            <w:pPr>
              <w:jc w:val="center"/>
              <w:rPr>
                <w:rFonts w:ascii="宋体" w:hAnsi="宋体"/>
                <w:szCs w:val="21"/>
              </w:rPr>
            </w:pPr>
            <w:r>
              <w:rPr>
                <w:rFonts w:hint="eastAsia" w:ascii="宋体" w:hAnsi="宋体"/>
              </w:rPr>
              <w:t>融入的思政元素</w:t>
            </w:r>
          </w:p>
        </w:tc>
        <w:tc>
          <w:tcPr>
            <w:tcW w:w="3335" w:type="dxa"/>
            <w:tcBorders>
              <w:top w:val="single" w:color="auto" w:sz="8" w:space="0"/>
              <w:left w:val="single" w:color="auto" w:sz="4" w:space="0"/>
              <w:bottom w:val="single" w:color="auto" w:sz="4" w:space="0"/>
              <w:right w:val="single" w:color="auto" w:sz="8" w:space="0"/>
            </w:tcBorders>
            <w:shd w:val="clear" w:color="auto" w:fill="FABF8F"/>
            <w:vAlign w:val="center"/>
          </w:tcPr>
          <w:p>
            <w:pPr>
              <w:jc w:val="center"/>
              <w:rPr>
                <w:rFonts w:ascii="宋体" w:hAnsi="宋体"/>
                <w:szCs w:val="21"/>
              </w:rPr>
            </w:pPr>
            <w:r>
              <w:rPr>
                <w:rFonts w:hint="eastAsia" w:ascii="宋体" w:hAnsi="宋体"/>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99"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 xml:space="preserve">Unit 1  </w:t>
            </w:r>
          </w:p>
          <w:p>
            <w:pPr>
              <w:jc w:val="center"/>
              <w:rPr>
                <w:rFonts w:ascii="宋体" w:hAnsi="宋体"/>
                <w:szCs w:val="21"/>
              </w:rPr>
            </w:pPr>
            <w:r>
              <w:rPr>
                <w:rFonts w:hint="eastAsia" w:ascii="宋体" w:hAnsi="宋体"/>
              </w:rPr>
              <w:t xml:space="preserve">Vowels </w:t>
            </w:r>
          </w:p>
        </w:tc>
        <w:tc>
          <w:tcPr>
            <w:tcW w:w="1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 xml:space="preserve"> 元音及其简单分类</w:t>
            </w:r>
          </w:p>
          <w:p>
            <w:pPr>
              <w:jc w:val="center"/>
              <w:rPr>
                <w:rFonts w:ascii="宋体" w:hAnsi="宋体"/>
                <w:szCs w:val="21"/>
              </w:rPr>
            </w:pPr>
            <w:r>
              <w:rPr>
                <w:rFonts w:hint="eastAsia" w:ascii="宋体" w:hAnsi="宋体"/>
              </w:rPr>
              <w:t>元音的发音方法</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p>
          <w:p>
            <w:pPr>
              <w:jc w:val="left"/>
              <w:rPr>
                <w:rFonts w:ascii="Times New Roman" w:hAnsi="Times New Roman"/>
                <w:szCs w:val="21"/>
              </w:rPr>
            </w:pPr>
            <w:r>
              <w:rPr>
                <w:rFonts w:hint="eastAsia" w:ascii="宋体" w:hAnsi="宋体"/>
              </w:rPr>
              <w:t>通过外语音标学习，增强对本国拼音的热爱，增强责任意识</w:t>
            </w:r>
          </w:p>
        </w:tc>
        <w:tc>
          <w:tcPr>
            <w:tcW w:w="3335" w:type="dxa"/>
            <w:tcBorders>
              <w:top w:val="single" w:color="auto" w:sz="4" w:space="0"/>
              <w:left w:val="single" w:color="auto" w:sz="4" w:space="0"/>
              <w:bottom w:val="single" w:color="auto" w:sz="4" w:space="0"/>
              <w:right w:val="single" w:color="auto" w:sz="8" w:space="0"/>
            </w:tcBorders>
            <w:vAlign w:val="center"/>
          </w:tcPr>
          <w:p>
            <w:pPr>
              <w:rPr>
                <w:rFonts w:ascii="宋体" w:hAnsi="宋体"/>
                <w:szCs w:val="21"/>
              </w:rPr>
            </w:pPr>
            <w:r>
              <w:rPr>
                <w:rFonts w:hint="eastAsia" w:ascii="宋体" w:hAnsi="宋体"/>
              </w:rPr>
              <w:t>习主席在纪念五四运动100周年对青年一代讲话,对青年一代的希望</w:t>
            </w:r>
          </w:p>
          <w:p>
            <w:pP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rPr>
                <w:rFonts w:ascii="宋体" w:hAnsi="宋体"/>
                <w:szCs w:val="21"/>
              </w:rPr>
            </w:pPr>
          </w:p>
          <w:p>
            <w:pPr>
              <w:rPr>
                <w:rFonts w:ascii="宋体" w:hAnsi="宋体"/>
              </w:rPr>
            </w:pPr>
            <w:r>
              <w:rPr>
                <w:rFonts w:hint="eastAsia" w:ascii="宋体" w:hAnsi="宋体"/>
              </w:rPr>
              <w:t>Unit 2</w:t>
            </w:r>
          </w:p>
          <w:p>
            <w:pPr>
              <w:rPr>
                <w:rFonts w:ascii="宋体" w:hAnsi="宋体"/>
              </w:rPr>
            </w:pPr>
            <w:r>
              <w:rPr>
                <w:rFonts w:hint="eastAsia" w:ascii="宋体" w:hAnsi="宋体"/>
              </w:rPr>
              <w:t>Consonants</w:t>
            </w:r>
          </w:p>
          <w:p>
            <w:pPr>
              <w:rPr>
                <w:rFonts w:ascii="宋体" w:hAnsi="宋体"/>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p>
            <w:pPr>
              <w:jc w:val="center"/>
              <w:rPr>
                <w:rFonts w:ascii="宋体" w:hAnsi="宋体"/>
              </w:rPr>
            </w:pPr>
            <w:r>
              <w:rPr>
                <w:rFonts w:hint="eastAsia" w:ascii="宋体" w:hAnsi="宋体"/>
              </w:rPr>
              <w:t xml:space="preserve">辅音及其简单分类 </w:t>
            </w:r>
          </w:p>
          <w:p>
            <w:pPr>
              <w:jc w:val="center"/>
              <w:rPr>
                <w:rFonts w:ascii="宋体" w:hAnsi="宋体"/>
              </w:rPr>
            </w:pPr>
            <w:r>
              <w:rPr>
                <w:rFonts w:hint="eastAsia" w:ascii="宋体" w:hAnsi="宋体"/>
              </w:rPr>
              <w:t>辅音的发音方式</w:t>
            </w:r>
          </w:p>
          <w:p>
            <w:pPr>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保持健康生活，注意卫生，出门戴口罩</w:t>
            </w:r>
          </w:p>
        </w:tc>
        <w:tc>
          <w:tcPr>
            <w:tcW w:w="3335" w:type="dxa"/>
            <w:tcBorders>
              <w:top w:val="single" w:color="auto" w:sz="4" w:space="0"/>
              <w:left w:val="single" w:color="auto" w:sz="4" w:space="0"/>
              <w:bottom w:val="single" w:color="auto" w:sz="4" w:space="0"/>
              <w:right w:val="single" w:color="auto" w:sz="8" w:space="0"/>
            </w:tcBorders>
            <w:vAlign w:val="center"/>
          </w:tcPr>
          <w:p>
            <w:pPr>
              <w:rPr>
                <w:rFonts w:ascii="宋体" w:hAnsi="宋体"/>
                <w:szCs w:val="21"/>
              </w:rPr>
            </w:pPr>
            <w:r>
              <w:rPr>
                <w:rFonts w:hint="eastAsia" w:ascii="宋体" w:hAnsi="宋体"/>
              </w:rPr>
              <w:t>百度百科飞沫传播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98"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Unit3</w:t>
            </w:r>
          </w:p>
          <w:p>
            <w:pPr>
              <w:jc w:val="center"/>
              <w:rPr>
                <w:rFonts w:ascii="宋体" w:hAnsi="宋体"/>
                <w:szCs w:val="21"/>
              </w:rPr>
            </w:pPr>
            <w:r>
              <w:rPr>
                <w:rFonts w:hint="eastAsia" w:ascii="宋体" w:hAnsi="宋体"/>
              </w:rPr>
              <w:t>Strong Form and Weak Form</w:t>
            </w:r>
          </w:p>
        </w:tc>
        <w:tc>
          <w:tcPr>
            <w:tcW w:w="1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什么是弱读强读</w:t>
            </w:r>
          </w:p>
          <w:p>
            <w:pPr>
              <w:jc w:val="center"/>
              <w:rPr>
                <w:rFonts w:ascii="宋体" w:hAnsi="宋体"/>
              </w:rPr>
            </w:pPr>
            <w:r>
              <w:rPr>
                <w:rFonts w:hint="eastAsia" w:ascii="宋体" w:hAnsi="宋体"/>
              </w:rPr>
              <w:t>句子中的弱读</w:t>
            </w:r>
          </w:p>
          <w:p>
            <w:pPr>
              <w:jc w:val="center"/>
              <w:rPr>
                <w:rFonts w:ascii="宋体" w:hAnsi="宋体"/>
                <w:szCs w:val="21"/>
              </w:rPr>
            </w:pPr>
            <w:r>
              <w:rPr>
                <w:rFonts w:hint="eastAsia" w:ascii="宋体" w:hAnsi="宋体"/>
              </w:rPr>
              <w:t>特殊情况</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热爱生活，善于发现身边的美好，珍惜美好事物</w:t>
            </w:r>
          </w:p>
        </w:tc>
        <w:tc>
          <w:tcPr>
            <w:tcW w:w="3335" w:type="dxa"/>
            <w:tcBorders>
              <w:top w:val="single" w:color="auto" w:sz="4" w:space="0"/>
              <w:left w:val="single" w:color="auto" w:sz="4" w:space="0"/>
              <w:bottom w:val="single" w:color="auto" w:sz="4" w:space="0"/>
              <w:right w:val="single" w:color="auto" w:sz="8" w:space="0"/>
            </w:tcBorders>
            <w:vAlign w:val="center"/>
          </w:tcPr>
          <w:p>
            <w:pPr>
              <w:rPr>
                <w:rFonts w:ascii="宋体" w:hAnsi="宋体"/>
                <w:szCs w:val="21"/>
              </w:rPr>
            </w:pPr>
            <w:r>
              <w:rPr>
                <w:rFonts w:hint="eastAsia" w:ascii="宋体" w:hAnsi="宋体"/>
              </w:rPr>
              <w:t>泰戈尔的诗歌欣赏《世界上最遥远的距离》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7"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unit4</w:t>
            </w:r>
          </w:p>
          <w:p>
            <w:pPr>
              <w:jc w:val="center"/>
              <w:rPr>
                <w:rFonts w:ascii="宋体" w:hAnsi="宋体"/>
                <w:szCs w:val="21"/>
              </w:rPr>
            </w:pPr>
            <w:r>
              <w:rPr>
                <w:rFonts w:hint="eastAsia" w:ascii="宋体" w:hAnsi="宋体"/>
              </w:rPr>
              <w:t>Loss of Plosion and Incomplete Plosion</w:t>
            </w:r>
          </w:p>
        </w:tc>
        <w:tc>
          <w:tcPr>
            <w:tcW w:w="18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定义</w:t>
            </w:r>
          </w:p>
          <w:p>
            <w:pPr>
              <w:jc w:val="center"/>
              <w:rPr>
                <w:rFonts w:ascii="宋体" w:hAnsi="宋体"/>
                <w:szCs w:val="21"/>
              </w:rPr>
            </w:pPr>
            <w:r>
              <w:rPr>
                <w:rFonts w:hint="eastAsia" w:ascii="宋体" w:hAnsi="宋体"/>
              </w:rPr>
              <w:t>失去爆破与不完全爆破的基本类型</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团结的力量，是金子总会发光要自信自强有正确的理想信念</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szCs w:val="21"/>
              </w:rPr>
            </w:pPr>
            <w:r>
              <w:rPr>
                <w:rFonts w:hint="eastAsia" w:ascii="宋体" w:hAnsi="宋体"/>
              </w:rPr>
              <w:t>歌曲团结就是力量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1"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rPr>
              <w:t>Unit5 Liaison</w:t>
            </w: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什么是连读</w:t>
            </w:r>
          </w:p>
          <w:p>
            <w:pPr>
              <w:jc w:val="left"/>
              <w:rPr>
                <w:rFonts w:ascii="宋体" w:hAnsi="宋体"/>
                <w:szCs w:val="21"/>
              </w:rPr>
            </w:pPr>
            <w:r>
              <w:rPr>
                <w:rFonts w:hint="eastAsia" w:ascii="宋体" w:hAnsi="宋体"/>
              </w:rPr>
              <w:t>连读的三种基本类型</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保持对生活的热爱，坚定理想信念</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szCs w:val="21"/>
              </w:rPr>
            </w:pPr>
            <w:r>
              <w:rPr>
                <w:rFonts w:hint="eastAsia" w:ascii="宋体" w:hAnsi="宋体"/>
              </w:rPr>
              <w:t>阿甘节选“生活就像一盒巧克力，你用于不知道你将会得到什么”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8"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szCs w:val="21"/>
              </w:rPr>
            </w:pPr>
            <w:r>
              <w:rPr>
                <w:rFonts w:hint="eastAsia" w:ascii="宋体" w:hAnsi="宋体"/>
              </w:rPr>
              <w:t>Unit6 Stress</w:t>
            </w: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单词重音</w:t>
            </w:r>
          </w:p>
          <w:p>
            <w:pPr>
              <w:jc w:val="left"/>
              <w:rPr>
                <w:rFonts w:ascii="宋体" w:hAnsi="宋体"/>
              </w:rPr>
            </w:pPr>
            <w:r>
              <w:rPr>
                <w:rFonts w:hint="eastAsia" w:ascii="宋体" w:hAnsi="宋体"/>
              </w:rPr>
              <w:t>单词重音规则</w:t>
            </w:r>
          </w:p>
          <w:p>
            <w:pPr>
              <w:jc w:val="left"/>
              <w:rPr>
                <w:rFonts w:ascii="宋体" w:hAnsi="宋体"/>
              </w:rPr>
            </w:pPr>
            <w:r>
              <w:rPr>
                <w:rFonts w:hint="eastAsia" w:ascii="宋体" w:hAnsi="宋体"/>
              </w:rPr>
              <w:t>语句重音</w:t>
            </w:r>
          </w:p>
          <w:p>
            <w:pPr>
              <w:jc w:val="left"/>
              <w:rPr>
                <w:rFonts w:ascii="宋体" w:hAnsi="宋体"/>
                <w:szCs w:val="21"/>
              </w:rPr>
            </w:pPr>
            <w:r>
              <w:rPr>
                <w:rFonts w:hint="eastAsia" w:ascii="宋体" w:hAnsi="宋体"/>
              </w:rPr>
              <w:t>语句重音规则</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树立职业责任意识，提升职业素养</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szCs w:val="21"/>
              </w:rPr>
            </w:pPr>
            <w:r>
              <w:rPr>
                <w:rFonts w:hint="eastAsia" w:ascii="宋体" w:hAnsi="宋体"/>
              </w:rPr>
              <w:t>教材内容：</w:t>
            </w:r>
            <w:r>
              <w:rPr>
                <w:rFonts w:hint="eastAsia"/>
              </w:rPr>
              <w:t>When Passenger Take Civil Aircrafts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szCs w:val="21"/>
              </w:rPr>
            </w:pPr>
            <w:r>
              <w:rPr>
                <w:rFonts w:hint="eastAsia" w:ascii="宋体" w:hAnsi="宋体"/>
              </w:rPr>
              <w:t xml:space="preserve">Unit 7 </w:t>
            </w:r>
          </w:p>
          <w:p>
            <w:pPr>
              <w:jc w:val="left"/>
              <w:rPr>
                <w:rFonts w:ascii="宋体" w:hAnsi="宋体"/>
                <w:szCs w:val="21"/>
              </w:rPr>
            </w:pPr>
            <w:r>
              <w:rPr>
                <w:rFonts w:hint="eastAsia" w:ascii="宋体" w:hAnsi="宋体"/>
              </w:rPr>
              <w:t>Intonation</w:t>
            </w: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基本语调</w:t>
            </w:r>
          </w:p>
          <w:p>
            <w:pPr>
              <w:jc w:val="left"/>
              <w:rPr>
                <w:rFonts w:ascii="宋体" w:hAnsi="宋体"/>
                <w:szCs w:val="21"/>
              </w:rPr>
            </w:pPr>
            <w:r>
              <w:rPr>
                <w:rFonts w:hint="eastAsia" w:ascii="宋体" w:hAnsi="宋体"/>
              </w:rPr>
              <w:t>语调的使用</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态度的重要性</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szCs w:val="21"/>
              </w:rPr>
            </w:pPr>
            <w:r>
              <w:rPr>
                <w:rFonts w:hint="eastAsia" w:ascii="宋体" w:hAnsi="宋体"/>
              </w:rPr>
              <w:t>细节决定成败，态度决定一切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szCs w:val="21"/>
              </w:rPr>
            </w:pPr>
            <w:r>
              <w:rPr>
                <w:rFonts w:hint="eastAsia" w:ascii="宋体" w:hAnsi="宋体"/>
              </w:rPr>
              <w:t>Unit 1</w:t>
            </w:r>
          </w:p>
          <w:p>
            <w:pPr>
              <w:jc w:val="left"/>
              <w:rPr>
                <w:rFonts w:ascii="宋体" w:hAnsi="宋体"/>
              </w:rPr>
            </w:pPr>
            <w:r>
              <w:rPr>
                <w:rFonts w:hint="eastAsia" w:ascii="宋体" w:hAnsi="宋体"/>
              </w:rPr>
              <w:t>Greetings,Introductions and Saying Goodbye</w:t>
            </w:r>
          </w:p>
          <w:p>
            <w:pPr>
              <w:jc w:val="left"/>
              <w:rPr>
                <w:rFonts w:ascii="宋体" w:hAnsi="宋体"/>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问候语</w:t>
            </w:r>
          </w:p>
          <w:p>
            <w:pPr>
              <w:jc w:val="left"/>
              <w:rPr>
                <w:rFonts w:ascii="宋体" w:hAnsi="宋体"/>
              </w:rPr>
            </w:pPr>
            <w:r>
              <w:rPr>
                <w:rFonts w:hint="eastAsia" w:ascii="宋体" w:hAnsi="宋体"/>
              </w:rPr>
              <w:t>介绍语</w:t>
            </w:r>
          </w:p>
          <w:p>
            <w:pPr>
              <w:jc w:val="left"/>
              <w:rPr>
                <w:rFonts w:ascii="宋体" w:hAnsi="宋体"/>
                <w:szCs w:val="21"/>
              </w:rPr>
            </w:pPr>
            <w:r>
              <w:rPr>
                <w:rFonts w:hint="eastAsia" w:ascii="宋体" w:hAnsi="宋体"/>
              </w:rPr>
              <w:t>告别语</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自信的力量</w:t>
            </w:r>
          </w:p>
          <w:p>
            <w:pPr>
              <w:jc w:val="left"/>
              <w:rPr>
                <w:szCs w:val="21"/>
              </w:rPr>
            </w:pPr>
            <w:r>
              <w:rPr>
                <w:rFonts w:hint="eastAsia" w:ascii="宋体" w:hAnsi="宋体"/>
              </w:rPr>
              <w:t>增强文化自觉，坚定文化自信</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szCs w:val="21"/>
              </w:rPr>
            </w:pPr>
            <w:r>
              <w:rPr>
                <w:rFonts w:hint="eastAsia" w:ascii="宋体" w:hAnsi="宋体"/>
              </w:rPr>
              <w:t>《了不起的中华文明》（学习强国）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5"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szCs w:val="21"/>
              </w:rPr>
            </w:pPr>
            <w:r>
              <w:rPr>
                <w:rFonts w:hint="eastAsia" w:ascii="宋体" w:hAnsi="宋体"/>
              </w:rPr>
              <w:t>Unit 2</w:t>
            </w:r>
          </w:p>
          <w:p>
            <w:pPr>
              <w:jc w:val="left"/>
              <w:rPr>
                <w:rFonts w:ascii="宋体" w:hAnsi="宋体"/>
                <w:szCs w:val="21"/>
              </w:rPr>
            </w:pPr>
            <w:r>
              <w:rPr>
                <w:rFonts w:hint="eastAsia"/>
              </w:rPr>
              <w:t>Thanks, Apologies and Responses</w:t>
            </w: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感谢，道歉与回应</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礼貌问题，做当代文明大学生，体现文明大国形象</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cs="Microsoft Himalaya"/>
                <w:kern w:val="0"/>
                <w:szCs w:val="21"/>
              </w:rPr>
            </w:pPr>
            <w:r>
              <w:rPr>
                <w:rFonts w:hint="eastAsia" w:ascii="宋体" w:hAnsi="宋体" w:cs="Microsoft Himalaya"/>
                <w:kern w:val="0"/>
              </w:rPr>
              <w:t>中华文明礼貌小故事如：孔融让梨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5"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szCs w:val="21"/>
              </w:rPr>
            </w:pPr>
            <w:r>
              <w:rPr>
                <w:rFonts w:hint="eastAsia" w:ascii="宋体" w:hAnsi="宋体"/>
              </w:rPr>
              <w:t xml:space="preserve">Unit 3 </w:t>
            </w:r>
            <w:r>
              <w:rPr>
                <w:rFonts w:hint="eastAsia"/>
              </w:rPr>
              <w:t>Inquires, Requests and Suggestions</w:t>
            </w: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问询、请求与建议</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树立正确的三观，向英雄学习，致敬平凡英雄</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cs="Microsoft Himalaya"/>
                <w:kern w:val="0"/>
                <w:szCs w:val="21"/>
              </w:rPr>
            </w:pPr>
            <w:r>
              <w:rPr>
                <w:rFonts w:hint="eastAsia" w:ascii="宋体" w:hAnsi="宋体" w:cs="Microsoft Himalaya"/>
                <w:kern w:val="0"/>
              </w:rPr>
              <w:t>歌曲：Hero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szCs w:val="21"/>
              </w:rPr>
            </w:pPr>
            <w:r>
              <w:rPr>
                <w:rFonts w:hint="eastAsia" w:ascii="宋体" w:hAnsi="宋体"/>
              </w:rPr>
              <w:t>Unit 4</w:t>
            </w:r>
          </w:p>
          <w:p>
            <w:pPr>
              <w:jc w:val="left"/>
              <w:rPr>
                <w:rFonts w:ascii="宋体" w:hAnsi="宋体"/>
                <w:szCs w:val="21"/>
              </w:rPr>
            </w:pPr>
            <w:r>
              <w:rPr>
                <w:rFonts w:hint="eastAsia"/>
              </w:rPr>
              <w:t xml:space="preserve">Asking for and Offering Help </w:t>
            </w: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请求与提供帮助</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要有家国意识，热爱祖国和人民</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szCs w:val="21"/>
              </w:rPr>
            </w:pPr>
            <w:r>
              <w:rPr>
                <w:rFonts w:hint="eastAsia" w:ascii="宋体" w:hAnsi="宋体"/>
              </w:rPr>
              <w:t>视频美丽中国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szCs w:val="21"/>
              </w:rPr>
            </w:pPr>
            <w:r>
              <w:rPr>
                <w:rFonts w:hint="eastAsia" w:ascii="宋体" w:hAnsi="宋体"/>
              </w:rPr>
              <w:t>Unit 5</w:t>
            </w:r>
          </w:p>
          <w:p>
            <w:r>
              <w:rPr>
                <w:rFonts w:hint="eastAsia"/>
              </w:rPr>
              <w:t>Asking and Showing the Way</w:t>
            </w:r>
          </w:p>
          <w:p>
            <w:pPr>
              <w:jc w:val="left"/>
              <w:rPr>
                <w:rFonts w:ascii="宋体" w:hAnsi="宋体"/>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问路与指路</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了解爱的意义：亲情，友情，爱情，爱家，爱国</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szCs w:val="21"/>
              </w:rPr>
            </w:pPr>
            <w:r>
              <w:rPr>
                <w:rFonts w:hint="eastAsia" w:ascii="宋体" w:hAnsi="宋体"/>
              </w:rPr>
              <w:t>电影《寻梦环游记》（学习强国）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61" w:hRule="atLeast"/>
          <w:jc w:val="center"/>
        </w:trPr>
        <w:tc>
          <w:tcPr>
            <w:tcW w:w="1118" w:type="dxa"/>
            <w:tcBorders>
              <w:top w:val="single" w:color="auto" w:sz="4" w:space="0"/>
              <w:left w:val="single" w:color="auto" w:sz="8" w:space="0"/>
              <w:bottom w:val="single" w:color="auto" w:sz="4" w:space="0"/>
              <w:right w:val="single" w:color="auto" w:sz="4" w:space="0"/>
            </w:tcBorders>
            <w:vAlign w:val="center"/>
          </w:tcPr>
          <w:p>
            <w:pPr>
              <w:jc w:val="left"/>
              <w:rPr>
                <w:rFonts w:ascii="宋体" w:hAnsi="宋体"/>
                <w:szCs w:val="21"/>
              </w:rPr>
            </w:pPr>
            <w:r>
              <w:rPr>
                <w:rFonts w:hint="eastAsia" w:ascii="宋体" w:hAnsi="宋体"/>
              </w:rPr>
              <w:t>Unit 6</w:t>
            </w:r>
          </w:p>
          <w:p>
            <w:r>
              <w:rPr>
                <w:rFonts w:hint="eastAsia"/>
              </w:rPr>
              <w:t>Shopping and Food Service</w:t>
            </w:r>
          </w:p>
          <w:p>
            <w:pPr>
              <w:jc w:val="left"/>
              <w:rPr>
                <w:rFonts w:ascii="宋体" w:hAnsi="宋体"/>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rPr>
              <w:t>购物及餐饮服务</w:t>
            </w:r>
          </w:p>
        </w:tc>
        <w:tc>
          <w:tcPr>
            <w:tcW w:w="2182"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ascii="宋体" w:hAnsi="宋体"/>
              </w:rPr>
              <w:t>学习多元文化，中外差异</w:t>
            </w:r>
          </w:p>
        </w:tc>
        <w:tc>
          <w:tcPr>
            <w:tcW w:w="3335" w:type="dxa"/>
            <w:tcBorders>
              <w:top w:val="single" w:color="auto" w:sz="4" w:space="0"/>
              <w:left w:val="single" w:color="auto" w:sz="4" w:space="0"/>
              <w:bottom w:val="single" w:color="auto" w:sz="4" w:space="0"/>
              <w:right w:val="single" w:color="auto" w:sz="8" w:space="0"/>
            </w:tcBorders>
            <w:vAlign w:val="center"/>
          </w:tcPr>
          <w:p>
            <w:pPr>
              <w:jc w:val="left"/>
              <w:rPr>
                <w:szCs w:val="21"/>
              </w:rPr>
            </w:pPr>
            <w:r>
              <w:rPr>
                <w:rFonts w:hint="eastAsia" w:ascii="宋体" w:hAnsi="宋体"/>
              </w:rPr>
              <w:t>视频多彩世界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16" w:hRule="atLeast"/>
          <w:jc w:val="center"/>
        </w:trPr>
        <w:tc>
          <w:tcPr>
            <w:tcW w:w="1118" w:type="dxa"/>
            <w:tcBorders>
              <w:top w:val="single" w:color="auto" w:sz="4" w:space="0"/>
              <w:left w:val="single" w:color="auto" w:sz="8" w:space="0"/>
              <w:bottom w:val="single" w:color="auto" w:sz="8" w:space="0"/>
              <w:right w:val="single" w:color="auto" w:sz="4" w:space="0"/>
            </w:tcBorders>
            <w:vAlign w:val="center"/>
          </w:tcPr>
          <w:p>
            <w:pPr>
              <w:jc w:val="left"/>
              <w:rPr>
                <w:rFonts w:ascii="宋体" w:hAnsi="宋体"/>
                <w:szCs w:val="21"/>
              </w:rPr>
            </w:pPr>
            <w:r>
              <w:rPr>
                <w:rFonts w:hint="eastAsia" w:ascii="宋体" w:hAnsi="宋体"/>
              </w:rPr>
              <w:t xml:space="preserve">Unit 7 </w:t>
            </w:r>
            <w:r>
              <w:rPr>
                <w:rFonts w:hint="eastAsia"/>
              </w:rPr>
              <w:t>Providing Medical Service</w:t>
            </w:r>
          </w:p>
        </w:tc>
        <w:tc>
          <w:tcPr>
            <w:tcW w:w="1804" w:type="dxa"/>
            <w:tcBorders>
              <w:top w:val="single" w:color="auto" w:sz="4" w:space="0"/>
              <w:left w:val="single" w:color="auto" w:sz="4" w:space="0"/>
              <w:bottom w:val="single" w:color="auto" w:sz="8" w:space="0"/>
              <w:right w:val="single" w:color="auto" w:sz="4" w:space="0"/>
            </w:tcBorders>
            <w:vAlign w:val="center"/>
          </w:tcPr>
          <w:p>
            <w:pPr>
              <w:jc w:val="left"/>
              <w:rPr>
                <w:rFonts w:ascii="宋体" w:hAnsi="宋体"/>
                <w:szCs w:val="21"/>
              </w:rPr>
            </w:pPr>
            <w:r>
              <w:rPr>
                <w:rFonts w:hint="eastAsia" w:ascii="宋体" w:hAnsi="宋体"/>
              </w:rPr>
              <w:t>提供医疗服务</w:t>
            </w:r>
          </w:p>
        </w:tc>
        <w:tc>
          <w:tcPr>
            <w:tcW w:w="2182" w:type="dxa"/>
            <w:tcBorders>
              <w:top w:val="single" w:color="auto" w:sz="4" w:space="0"/>
              <w:left w:val="single" w:color="auto" w:sz="4" w:space="0"/>
              <w:bottom w:val="single" w:color="auto" w:sz="8" w:space="0"/>
              <w:right w:val="single" w:color="auto" w:sz="4" w:space="0"/>
            </w:tcBorders>
            <w:vAlign w:val="center"/>
          </w:tcPr>
          <w:p>
            <w:pPr>
              <w:jc w:val="left"/>
              <w:rPr>
                <w:szCs w:val="21"/>
              </w:rPr>
            </w:pPr>
            <w:r>
              <w:rPr>
                <w:rFonts w:hint="eastAsia" w:ascii="宋体" w:hAnsi="宋体"/>
              </w:rPr>
              <w:t>了解基本的医疗卫生知识，乐于助人</w:t>
            </w:r>
          </w:p>
        </w:tc>
        <w:tc>
          <w:tcPr>
            <w:tcW w:w="3335" w:type="dxa"/>
            <w:tcBorders>
              <w:top w:val="single" w:color="auto" w:sz="4" w:space="0"/>
              <w:left w:val="single" w:color="auto" w:sz="4" w:space="0"/>
              <w:bottom w:val="single" w:color="auto" w:sz="8" w:space="0"/>
              <w:right w:val="single" w:color="auto" w:sz="8" w:space="0"/>
            </w:tcBorders>
            <w:vAlign w:val="center"/>
          </w:tcPr>
          <w:p>
            <w:pPr>
              <w:jc w:val="left"/>
              <w:rPr>
                <w:szCs w:val="21"/>
              </w:rPr>
            </w:pPr>
            <w:r>
              <w:rPr>
                <w:rFonts w:hint="eastAsia" w:ascii="宋体" w:hAnsi="宋体"/>
              </w:rPr>
              <w:t>医护人员：最美逆行者</w:t>
            </w:r>
          </w:p>
        </w:tc>
      </w:tr>
    </w:tbl>
    <w:p>
      <w:pPr>
        <w:spacing w:line="360" w:lineRule="auto"/>
        <w:jc w:val="center"/>
        <w:rPr>
          <w:rFonts w:ascii="黑体" w:eastAsia="黑体"/>
          <w:b/>
          <w:sz w:val="28"/>
          <w:szCs w:val="28"/>
        </w:rPr>
      </w:pPr>
      <w:r>
        <w:rPr>
          <w:rFonts w:hint="eastAsia" w:ascii="黑体" w:hAns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hAnsi="黑体" w:eastAsia="黑体"/>
          <w:sz w:val="28"/>
          <w:szCs w:val="28"/>
        </w:rPr>
        <w:t>（一）教学基本要求</w:t>
      </w:r>
    </w:p>
    <w:p>
      <w:pPr>
        <w:spacing w:line="360" w:lineRule="auto"/>
        <w:ind w:firstLine="480" w:firstLineChars="200"/>
        <w:rPr>
          <w:rFonts w:ascii="宋体" w:hAnsi="宋体"/>
          <w:sz w:val="24"/>
          <w:szCs w:val="24"/>
        </w:rPr>
      </w:pPr>
      <w:r>
        <w:rPr>
          <w:rFonts w:hint="eastAsia" w:ascii="宋体" w:hAnsi="宋体"/>
          <w:sz w:val="24"/>
          <w:szCs w:val="24"/>
        </w:rPr>
        <w:t>1.教学团队</w:t>
      </w:r>
    </w:p>
    <w:p>
      <w:pPr>
        <w:spacing w:line="360" w:lineRule="auto"/>
        <w:ind w:firstLine="480" w:firstLineChars="200"/>
        <w:rPr>
          <w:rFonts w:ascii="宋体" w:hAnsi="宋体"/>
          <w:sz w:val="24"/>
          <w:szCs w:val="24"/>
        </w:rPr>
      </w:pPr>
      <w:r>
        <w:rPr>
          <w:rFonts w:hint="eastAsia" w:ascii="宋体" w:hAnsi="宋体"/>
          <w:sz w:val="24"/>
          <w:szCs w:val="24"/>
        </w:rPr>
        <w:t>（1）在团队构成方面，我系英语教师队伍已经形成了中青年相结合的教师队伍，民航英语青年教师为主，英语教研活动常态化。</w:t>
      </w:r>
    </w:p>
    <w:p>
      <w:pPr>
        <w:spacing w:line="360" w:lineRule="auto"/>
        <w:ind w:firstLine="480" w:firstLineChars="200"/>
        <w:rPr>
          <w:rFonts w:ascii="宋体" w:hAnsi="宋体"/>
          <w:sz w:val="24"/>
          <w:szCs w:val="24"/>
        </w:rPr>
      </w:pPr>
      <w:r>
        <w:rPr>
          <w:rFonts w:hint="eastAsia" w:ascii="宋体" w:hAnsi="宋体"/>
          <w:sz w:val="24"/>
          <w:szCs w:val="24"/>
        </w:rPr>
        <w:t>（2）在教师素质方面，</w:t>
      </w:r>
    </w:p>
    <w:p>
      <w:pPr>
        <w:spacing w:line="360" w:lineRule="auto"/>
        <w:ind w:firstLine="480" w:firstLineChars="200"/>
        <w:rPr>
          <w:rFonts w:ascii="宋体" w:hAnsi="宋体"/>
          <w:sz w:val="24"/>
          <w:szCs w:val="24"/>
        </w:rPr>
      </w:pPr>
      <w:r>
        <w:rPr>
          <w:rFonts w:hint="eastAsia" w:ascii="宋体" w:hAnsi="宋体"/>
          <w:sz w:val="24"/>
          <w:szCs w:val="24"/>
        </w:rPr>
        <w:t>教师们</w:t>
      </w:r>
      <w:r>
        <w:rPr>
          <w:rFonts w:ascii="宋体" w:hAnsi="宋体"/>
          <w:sz w:val="24"/>
          <w:szCs w:val="24"/>
        </w:rPr>
        <w:t>坚持立德树人，发挥英语课程的育人功能</w:t>
      </w:r>
      <w:r>
        <w:rPr>
          <w:rFonts w:hint="eastAsia" w:ascii="宋体" w:hAnsi="宋体"/>
          <w:sz w:val="24"/>
          <w:szCs w:val="24"/>
        </w:rPr>
        <w:t>，</w:t>
      </w:r>
      <w:r>
        <w:rPr>
          <w:rFonts w:ascii="宋体" w:hAnsi="宋体"/>
          <w:sz w:val="24"/>
          <w:szCs w:val="24"/>
        </w:rPr>
        <w:t>将课程内容与育人目标相融合，积极培育和践行社会主义核心价值观。</w:t>
      </w:r>
      <w:r>
        <w:rPr>
          <w:rFonts w:hint="eastAsia" w:ascii="宋体" w:hAnsi="宋体"/>
          <w:sz w:val="24"/>
          <w:szCs w:val="24"/>
        </w:rPr>
        <w:t>教师</w:t>
      </w:r>
      <w:r>
        <w:rPr>
          <w:rFonts w:ascii="宋体" w:hAnsi="宋体"/>
          <w:sz w:val="24"/>
          <w:szCs w:val="24"/>
        </w:rPr>
        <w:t>关注课程内容的价值取向，提炼课程思政元素，根据英语学科特点，合理设计教学活动，引导学生拓宽国际视野、坚定文化自信，形成正确的世界观、人生观、价值观</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2.教学资源</w:t>
      </w:r>
    </w:p>
    <w:p>
      <w:pPr>
        <w:spacing w:line="360" w:lineRule="auto"/>
        <w:ind w:firstLine="480" w:firstLineChars="200"/>
        <w:rPr>
          <w:sz w:val="24"/>
          <w:szCs w:val="24"/>
        </w:rPr>
      </w:pPr>
      <w:r>
        <w:rPr>
          <w:rFonts w:ascii="宋体" w:hAnsi="宋体"/>
          <w:sz w:val="24"/>
          <w:szCs w:val="24"/>
        </w:rPr>
        <w:t>本课程应具备的教学资源：网络公开课程、精品课程、课程标准、授课计划、教案、多媒体资料、试题库资源、校本教材等。</w:t>
      </w:r>
    </w:p>
    <w:p>
      <w:pPr>
        <w:spacing w:line="360" w:lineRule="auto"/>
        <w:ind w:firstLine="560" w:firstLineChars="200"/>
        <w:rPr>
          <w:rFonts w:ascii="黑体" w:eastAsia="黑体"/>
          <w:color w:val="FF0000"/>
          <w:sz w:val="28"/>
          <w:szCs w:val="28"/>
        </w:rPr>
      </w:pPr>
      <w:r>
        <w:rPr>
          <w:rFonts w:hint="eastAsia" w:ascii="黑体" w:hAnsi="黑体" w:eastAsia="黑体"/>
          <w:sz w:val="28"/>
          <w:szCs w:val="28"/>
        </w:rPr>
        <w:t>（二）教学建议</w:t>
      </w:r>
    </w:p>
    <w:p>
      <w:pPr>
        <w:spacing w:line="360" w:lineRule="auto"/>
        <w:ind w:firstLine="480" w:firstLineChars="200"/>
        <w:rPr>
          <w:rFonts w:ascii="宋体" w:hAnsi="宋体"/>
          <w:sz w:val="24"/>
          <w:szCs w:val="24"/>
        </w:rPr>
      </w:pPr>
      <w:r>
        <w:rPr>
          <w:rFonts w:hint="eastAsia" w:ascii="宋体" w:hAnsi="宋体"/>
          <w:sz w:val="24"/>
          <w:szCs w:val="24"/>
        </w:rPr>
        <w:t>1.在教学模式上，注重运用个性教学模式，教师要依据教学目标、围绕教学内容，设计符合学生情况的教学活动，在教学设计和教学实施过程中，鼓励学生自主学习，充分利用各种网络资源，发挥学生学习的自主性，让学生积极参与强调学生在教学中的主观能动性。</w:t>
      </w:r>
    </w:p>
    <w:p>
      <w:pPr>
        <w:spacing w:line="360" w:lineRule="auto"/>
        <w:ind w:firstLine="480" w:firstLineChars="200"/>
        <w:rPr>
          <w:rFonts w:ascii="宋体" w:hAnsi="宋体"/>
          <w:sz w:val="24"/>
          <w:szCs w:val="24"/>
        </w:rPr>
      </w:pPr>
      <w:r>
        <w:rPr>
          <w:rFonts w:hint="eastAsia" w:ascii="宋体" w:hAnsi="宋体"/>
          <w:sz w:val="24"/>
          <w:szCs w:val="24"/>
        </w:rPr>
        <w:t>2. 在教学内容上，教师在讲课的同时注意学生的思政教育，积极拓展，使课堂内容更加生动丰富。</w:t>
      </w:r>
    </w:p>
    <w:p>
      <w:pPr>
        <w:spacing w:line="360" w:lineRule="auto"/>
        <w:ind w:firstLine="480" w:firstLineChars="200"/>
        <w:rPr>
          <w:rFonts w:ascii="黑体" w:eastAsia="黑体"/>
          <w:sz w:val="28"/>
          <w:szCs w:val="28"/>
        </w:rPr>
      </w:pPr>
      <w:r>
        <w:rPr>
          <w:rFonts w:hint="eastAsia" w:ascii="宋体" w:hAnsi="宋体"/>
          <w:sz w:val="24"/>
          <w:szCs w:val="24"/>
        </w:rPr>
        <w:t>3.在教学方法上，教学过程中教师注意情景式教学的应用，将情景代入课堂，将学生代入角色，提前适应灵活运用所学知识解决未来职场中遇到的问题。</w:t>
      </w:r>
    </w:p>
    <w:p>
      <w:pPr>
        <w:spacing w:line="360" w:lineRule="auto"/>
        <w:ind w:firstLine="560" w:firstLineChars="200"/>
        <w:rPr>
          <w:rFonts w:ascii="黑体" w:eastAsia="黑体"/>
          <w:sz w:val="28"/>
          <w:szCs w:val="28"/>
        </w:rPr>
      </w:pPr>
      <w:r>
        <w:rPr>
          <w:rFonts w:hint="eastAsia" w:ascii="黑体" w:hAnsi="黑体" w:eastAsia="黑体"/>
          <w:sz w:val="28"/>
          <w:szCs w:val="28"/>
        </w:rPr>
        <w:t>（三）参考书</w:t>
      </w:r>
    </w:p>
    <w:p>
      <w:pPr>
        <w:spacing w:line="360" w:lineRule="auto"/>
        <w:ind w:firstLine="480" w:firstLineChars="200"/>
        <w:rPr>
          <w:rFonts w:ascii="宋体" w:hAnsi="宋体"/>
          <w:sz w:val="24"/>
          <w:szCs w:val="24"/>
        </w:rPr>
      </w:pPr>
      <w:r>
        <w:rPr>
          <w:rFonts w:hint="eastAsia" w:ascii="宋体" w:hAnsi="宋体"/>
          <w:sz w:val="24"/>
          <w:szCs w:val="24"/>
        </w:rPr>
        <w:t>蒋祖康 . 《人人说英语》（中级）.北京：外语教学与研究出版社，2002.</w:t>
      </w:r>
    </w:p>
    <w:p>
      <w:pPr>
        <w:spacing w:line="360" w:lineRule="auto"/>
        <w:ind w:firstLine="480" w:firstLineChars="200"/>
        <w:rPr>
          <w:rFonts w:ascii="宋体" w:hAnsi="宋体"/>
          <w:sz w:val="24"/>
          <w:szCs w:val="24"/>
        </w:rPr>
      </w:pPr>
      <w:r>
        <w:rPr>
          <w:rFonts w:hint="eastAsia" w:ascii="宋体" w:hAnsi="宋体"/>
          <w:sz w:val="24"/>
          <w:szCs w:val="24"/>
        </w:rPr>
        <w:t>黎富玉. 《民航空乘英语》.北京：北京大学出版社，2008.</w:t>
      </w:r>
    </w:p>
    <w:p>
      <w:pPr>
        <w:spacing w:line="360" w:lineRule="auto"/>
        <w:ind w:firstLine="480" w:firstLineChars="200"/>
        <w:rPr>
          <w:rFonts w:ascii="宋体" w:hAnsi="宋体"/>
          <w:sz w:val="24"/>
          <w:szCs w:val="24"/>
        </w:rPr>
      </w:pPr>
      <w:r>
        <w:rPr>
          <w:rFonts w:hint="eastAsia" w:ascii="宋体" w:hAnsi="宋体"/>
          <w:sz w:val="24"/>
          <w:szCs w:val="24"/>
        </w:rPr>
        <w:t>林杨.《民航乘务英语会话》.北京：旅游教育出版社，2007</w:t>
      </w:r>
    </w:p>
    <w:p>
      <w:pPr>
        <w:spacing w:line="360" w:lineRule="auto"/>
        <w:ind w:firstLine="480" w:firstLineChars="200"/>
        <w:rPr>
          <w:rFonts w:ascii="宋体" w:hAnsi="宋体"/>
          <w:sz w:val="24"/>
          <w:szCs w:val="24"/>
        </w:rPr>
      </w:pPr>
      <w:r>
        <w:rPr>
          <w:rFonts w:hint="eastAsia" w:ascii="宋体" w:hAnsi="宋体"/>
          <w:sz w:val="24"/>
          <w:szCs w:val="24"/>
        </w:rPr>
        <w:t>屠蓓.《英语语音》.2版.北京：北外教学与研究出版社，2005</w:t>
      </w:r>
    </w:p>
    <w:p>
      <w:pPr>
        <w:spacing w:line="360" w:lineRule="auto"/>
        <w:ind w:firstLine="480" w:firstLineChars="200"/>
        <w:rPr>
          <w:rFonts w:ascii="宋体" w:hAnsi="宋体"/>
          <w:sz w:val="24"/>
          <w:szCs w:val="24"/>
        </w:rPr>
      </w:pPr>
      <w:r>
        <w:rPr>
          <w:rFonts w:hint="eastAsia" w:ascii="宋体" w:hAnsi="宋体"/>
          <w:sz w:val="24"/>
          <w:szCs w:val="24"/>
        </w:rPr>
        <w:t>杨力民.《现代大学英语语音教程》.北京：外语教学与研究出版社，2006</w:t>
      </w:r>
    </w:p>
    <w:p>
      <w:pPr>
        <w:spacing w:line="360" w:lineRule="auto"/>
        <w:ind w:firstLine="480" w:firstLineChars="200"/>
        <w:rPr>
          <w:rFonts w:ascii="宋体" w:hAnsi="宋体"/>
          <w:sz w:val="24"/>
          <w:szCs w:val="24"/>
        </w:rPr>
      </w:pPr>
      <w:r>
        <w:rPr>
          <w:rFonts w:hint="eastAsia" w:ascii="宋体" w:hAnsi="宋体"/>
          <w:sz w:val="24"/>
          <w:szCs w:val="24"/>
        </w:rPr>
        <w:t>郑树棠，李思国.《新视野英语听说教程》.北京：外语教学与研究出版社，2004</w:t>
      </w:r>
    </w:p>
    <w:p>
      <w:pPr>
        <w:spacing w:line="360" w:lineRule="auto"/>
        <w:ind w:firstLine="240"/>
        <w:jc w:val="center"/>
        <w:rPr>
          <w:rFonts w:ascii="黑体" w:eastAsia="黑体"/>
          <w:b/>
          <w:color w:val="FF0000"/>
          <w:sz w:val="28"/>
          <w:szCs w:val="28"/>
        </w:rPr>
      </w:pPr>
      <w:r>
        <w:rPr>
          <w:rFonts w:hint="eastAsia" w:ascii="黑体" w:hAnsi="黑体" w:eastAsia="黑体"/>
          <w:b/>
          <w:sz w:val="28"/>
          <w:szCs w:val="28"/>
        </w:rPr>
        <w:t>五、学生考核与评价</w:t>
      </w:r>
    </w:p>
    <w:p>
      <w:pPr>
        <w:pStyle w:val="23"/>
        <w:spacing w:line="360" w:lineRule="auto"/>
        <w:ind w:left="0" w:leftChars="0" w:right="-94" w:rightChars="-45" w:firstLine="480" w:firstLineChars="200"/>
        <w:rPr>
          <w:rFonts w:ascii="宋体" w:hAnsi="宋体"/>
          <w:sz w:val="24"/>
          <w:szCs w:val="24"/>
        </w:rPr>
      </w:pPr>
      <w:r>
        <w:rPr>
          <w:rFonts w:hint="eastAsia" w:ascii="宋体" w:hAnsi="宋体"/>
          <w:sz w:val="24"/>
          <w:szCs w:val="24"/>
        </w:rPr>
        <w:t>按照人才培养方案的要求及课程特点，考核过程采取过程性评价和终结性评价相结合的方式。期末总成绩由平时成绩和期末成绩两部分组成，分别占比50%。</w:t>
      </w:r>
    </w:p>
    <w:p>
      <w:pPr>
        <w:pStyle w:val="23"/>
        <w:spacing w:line="360" w:lineRule="auto"/>
        <w:ind w:left="0" w:leftChars="0" w:right="-94" w:rightChars="-45" w:firstLine="480" w:firstLineChars="200"/>
        <w:rPr>
          <w:rFonts w:ascii="宋体" w:hAnsi="宋体"/>
          <w:sz w:val="24"/>
          <w:szCs w:val="24"/>
        </w:rPr>
      </w:pPr>
      <w:r>
        <w:rPr>
          <w:rFonts w:hint="eastAsia" w:ascii="宋体" w:hAnsi="宋体"/>
          <w:sz w:val="24"/>
          <w:szCs w:val="24"/>
        </w:rPr>
        <w:t>过程性考核应综合学生的平时表现，包含课堂出勤10%、课堂表现10%、课外自主学习小组呈现两次20%、作业四次20%。</w:t>
      </w:r>
    </w:p>
    <w:p>
      <w:pPr>
        <w:pStyle w:val="23"/>
        <w:spacing w:line="360" w:lineRule="auto"/>
        <w:ind w:left="0" w:leftChars="0" w:right="-94" w:rightChars="-45" w:firstLine="480" w:firstLineChars="200"/>
        <w:rPr>
          <w:rFonts w:ascii="宋体" w:hAnsi="宋体"/>
          <w:sz w:val="24"/>
          <w:szCs w:val="24"/>
        </w:rPr>
      </w:pPr>
      <w:r>
        <w:rPr>
          <w:rFonts w:hint="eastAsia" w:ascii="宋体" w:hAnsi="宋体"/>
          <w:sz w:val="24"/>
          <w:szCs w:val="24"/>
        </w:rPr>
        <w:t>终结性评价采用闭卷考试形式，从试题库中抽取试卷，主要考查英语语音，英语服务用语等实际应用能力，各占50%。考核注重学生实际英语能力的考察。</w:t>
      </w:r>
    </w:p>
    <w:p>
      <w:pPr>
        <w:spacing w:line="360" w:lineRule="auto"/>
        <w:ind w:firstLine="240"/>
        <w:jc w:val="center"/>
        <w:rPr>
          <w:rFonts w:ascii="黑体" w:eastAsia="黑体"/>
          <w:b/>
          <w:sz w:val="28"/>
          <w:szCs w:val="28"/>
        </w:rPr>
      </w:pPr>
      <w:r>
        <w:rPr>
          <w:rFonts w:hint="eastAsia" w:ascii="黑体" w:hAnsi="黑体" w:eastAsia="黑体"/>
          <w:b/>
          <w:sz w:val="28"/>
          <w:szCs w:val="28"/>
        </w:rPr>
        <w:t>六、课程整体设计</w:t>
      </w:r>
    </w:p>
    <w:tbl>
      <w:tblPr>
        <w:tblStyle w:val="29"/>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
        <w:gridCol w:w="984"/>
        <w:gridCol w:w="2286"/>
        <w:gridCol w:w="1512"/>
        <w:gridCol w:w="1445"/>
        <w:gridCol w:w="1357"/>
        <w:gridCol w:w="1325"/>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序号</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项目（或情境、任务、模块）</w:t>
            </w:r>
          </w:p>
        </w:tc>
        <w:tc>
          <w:tcPr>
            <w:tcW w:w="2286"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任务</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知识点</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素质训练</w:t>
            </w:r>
          </w:p>
        </w:tc>
        <w:tc>
          <w:tcPr>
            <w:tcW w:w="1357"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教学重点</w:t>
            </w:r>
          </w:p>
        </w:tc>
        <w:tc>
          <w:tcPr>
            <w:tcW w:w="1325"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教学设计</w:t>
            </w:r>
          </w:p>
        </w:tc>
        <w:tc>
          <w:tcPr>
            <w:tcW w:w="492"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ascii="宋体" w:hAnsi="宋体"/>
                <w:b/>
              </w:rPr>
              <w:t>建议</w:t>
            </w:r>
          </w:p>
          <w:p>
            <w:pPr>
              <w:jc w:val="center"/>
              <w:rPr>
                <w:b/>
                <w:szCs w:val="21"/>
              </w:rPr>
            </w:pPr>
            <w:r>
              <w:rPr>
                <w:rFonts w:hint="eastAsia" w:ascii="宋体" w:hAnsi="宋体"/>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1</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 xml:space="preserve"> </w:t>
            </w:r>
          </w:p>
          <w:p>
            <w:r>
              <w:t xml:space="preserve">  </w:t>
            </w:r>
          </w:p>
          <w:p>
            <w:pPr>
              <w:jc w:val="center"/>
              <w:rPr>
                <w:rFonts w:ascii="宋体" w:hAnsi="宋体"/>
                <w:b/>
                <w:bCs/>
              </w:rPr>
            </w:pPr>
            <w:r>
              <w:rPr>
                <w:rFonts w:hint="eastAsia"/>
              </w:rPr>
              <w:t>Vowels</w:t>
            </w:r>
          </w:p>
          <w:p>
            <w:pPr>
              <w:jc w:val="center"/>
              <w:rPr>
                <w:rFonts w:ascii="宋体" w:hAnsi="宋体"/>
                <w:b/>
                <w:bCs/>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1.Vowels and the Simple Classification.</w:t>
            </w:r>
          </w:p>
          <w:p>
            <w:r>
              <w:rPr>
                <w:rFonts w:hint="eastAsia"/>
              </w:rPr>
              <w:t>2.The Pronunciation of Vowels.</w:t>
            </w:r>
          </w:p>
          <w:p>
            <w:pPr>
              <w:ind w:left="1470" w:hanging="1470" w:hangingChars="700"/>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Pure Vowels</w:t>
            </w:r>
          </w:p>
          <w:p>
            <w:r>
              <w:rPr>
                <w:rFonts w:hint="eastAsia"/>
              </w:rPr>
              <w:t>Diphthongs</w:t>
            </w:r>
          </w:p>
          <w:p>
            <w:pPr>
              <w:jc w:val="left"/>
              <w:rPr>
                <w:rFonts w:ascii="宋体" w:hAnsi="宋体"/>
                <w:szCs w:val="21"/>
              </w:rPr>
            </w:pPr>
          </w:p>
        </w:tc>
        <w:tc>
          <w:tcPr>
            <w:tcW w:w="1445" w:type="dxa"/>
            <w:tcBorders>
              <w:top w:val="single" w:color="auto" w:sz="4" w:space="0"/>
              <w:left w:val="single" w:color="auto" w:sz="4" w:space="0"/>
              <w:bottom w:val="single" w:color="auto" w:sz="4" w:space="0"/>
              <w:right w:val="single" w:color="auto" w:sz="4" w:space="0"/>
            </w:tcBorders>
          </w:tcPr>
          <w:p>
            <w:pPr>
              <w:rPr>
                <w:rFonts w:hint="eastAsia" w:ascii="TimesNewRomanPS-BoldMT" w:hAnsi="TimesNewRomanPS-BoldMT"/>
                <w:bCs/>
                <w:color w:val="000000"/>
                <w:kern w:val="0"/>
                <w:szCs w:val="21"/>
              </w:rPr>
            </w:pPr>
            <w:r>
              <w:rPr>
                <w:rFonts w:hint="eastAsia" w:ascii="TimesNewRomanPS-BoldMT" w:hAnsi="TimesNewRomanPS-BoldMT" w:cs="TimesNewRomanPS-BoldMT"/>
                <w:bCs/>
                <w:color w:val="000000"/>
                <w:kern w:val="0"/>
              </w:rPr>
              <w:t>Students should know how to talk about the vowels.</w:t>
            </w:r>
          </w:p>
        </w:tc>
        <w:tc>
          <w:tcPr>
            <w:tcW w:w="1357" w:type="dxa"/>
            <w:tcBorders>
              <w:top w:val="single" w:color="auto" w:sz="4" w:space="0"/>
              <w:left w:val="single" w:color="auto" w:sz="4" w:space="0"/>
              <w:bottom w:val="single" w:color="auto" w:sz="4" w:space="0"/>
              <w:right w:val="single" w:color="auto" w:sz="4" w:space="0"/>
            </w:tcBorders>
          </w:tcPr>
          <w:p>
            <w:pPr>
              <w:rPr>
                <w:szCs w:val="21"/>
              </w:rPr>
            </w:pPr>
            <w:r>
              <w:rPr>
                <w:rFonts w:hint="eastAsia" w:ascii="TimesNewRomanPS-BoldMT" w:hAnsi="TimesNewRomanPS-BoldMT" w:cs="TimesNewRomanPS-BoldMT"/>
                <w:bCs/>
                <w:color w:val="000000"/>
                <w:kern w:val="0"/>
              </w:rPr>
              <w:t>Students should grasp the pronunciation of each vowels</w:t>
            </w:r>
            <w:r>
              <w:rPr>
                <w:rFonts w:hint="eastAsia" w:ascii="宋体" w:hAnsi="宋体" w:cs="TimesNewRomanPS-BoldMT"/>
                <w:bCs/>
                <w:color w:val="000000"/>
                <w:kern w:val="0"/>
              </w:rPr>
              <w:t>，</w:t>
            </w:r>
            <w:r>
              <w:rPr>
                <w:rFonts w:hint="eastAsia" w:ascii="TimesNewRomanPS-BoldMT" w:hAnsi="TimesNewRomanPS-BoldMT" w:cs="TimesNewRomanPS-BoldMT"/>
                <w:bCs/>
                <w:color w:val="000000"/>
                <w:kern w:val="0"/>
              </w:rPr>
              <w:t>and compare differences between home and abroad.</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2"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p>
            <w:pPr>
              <w:spacing w:line="360" w:lineRule="auto"/>
              <w:jc w:val="center"/>
              <w:rPr>
                <w:rFonts w:ascii="宋体" w:hAnsi="宋体"/>
              </w:rPr>
            </w:pPr>
            <w:r>
              <w:rPr>
                <w:rFonts w:hint="eastAsia" w:ascii="宋体" w:hAnsi="宋体"/>
              </w:rPr>
              <w:t>2</w:t>
            </w:r>
          </w:p>
          <w:p>
            <w:pPr>
              <w:spacing w:line="360" w:lineRule="auto"/>
              <w:jc w:val="center"/>
              <w:rPr>
                <w:rFonts w:ascii="宋体" w:hAnsi="宋体"/>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rPr>
                <w:szCs w:val="21"/>
              </w:rPr>
            </w:pPr>
          </w:p>
          <w:p>
            <w:pPr>
              <w:jc w:val="center"/>
              <w:rPr>
                <w:rFonts w:ascii="宋体" w:hAnsi="宋体"/>
                <w:szCs w:val="21"/>
              </w:rPr>
            </w:pPr>
            <w:r>
              <w:rPr>
                <w:rFonts w:hint="eastAsia" w:ascii="Times New Roman" w:hAnsi="Times New Roman"/>
              </w:rPr>
              <w:t>Consonants</w:t>
            </w: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rPr>
              <w:t>1.Consonants and the Simple Classification.</w:t>
            </w:r>
          </w:p>
          <w:p>
            <w:pPr>
              <w:rPr>
                <w:rFonts w:ascii="Times New Roman" w:hAnsi="Times New Roman"/>
              </w:rPr>
            </w:pPr>
            <w:r>
              <w:rPr>
                <w:rFonts w:hint="eastAsia" w:ascii="Times New Roman" w:hAnsi="Times New Roman"/>
              </w:rPr>
              <w:t xml:space="preserve">2.The Pronunciation of Consonants </w:t>
            </w:r>
          </w:p>
          <w:p>
            <w:pPr>
              <w:ind w:left="1470" w:hanging="1470" w:hangingChars="700"/>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rPr>
              <w:t>Stop consonant</w:t>
            </w:r>
          </w:p>
          <w:p>
            <w:pPr>
              <w:rPr>
                <w:rFonts w:ascii="Times New Roman" w:hAnsi="Times New Roman"/>
              </w:rPr>
            </w:pPr>
            <w:r>
              <w:rPr>
                <w:rFonts w:hint="eastAsia" w:ascii="Times New Roman" w:hAnsi="Times New Roman"/>
              </w:rPr>
              <w:t>Fricative consonant</w:t>
            </w:r>
          </w:p>
          <w:p>
            <w:pPr>
              <w:rPr>
                <w:rFonts w:ascii="Times New Roman" w:hAnsi="Times New Roman"/>
              </w:rPr>
            </w:pPr>
            <w:r>
              <w:rPr>
                <w:rFonts w:hint="eastAsia" w:ascii="Times New Roman" w:hAnsi="Times New Roman"/>
              </w:rPr>
              <w:t>Affricate consonant</w:t>
            </w:r>
          </w:p>
          <w:p>
            <w:pPr>
              <w:rPr>
                <w:rFonts w:ascii="Times New Roman" w:hAnsi="Times New Roman"/>
              </w:rPr>
            </w:pPr>
            <w:r>
              <w:rPr>
                <w:rFonts w:hint="eastAsia" w:ascii="Times New Roman" w:hAnsi="Times New Roman"/>
              </w:rPr>
              <w:t>Nasal consonant</w:t>
            </w:r>
          </w:p>
          <w:p>
            <w:pPr>
              <w:rPr>
                <w:rFonts w:ascii="Times New Roman" w:hAnsi="Times New Roman"/>
              </w:rPr>
            </w:pPr>
            <w:r>
              <w:rPr>
                <w:rFonts w:hint="eastAsia" w:ascii="Times New Roman" w:hAnsi="Times New Roman"/>
              </w:rPr>
              <w:t>Lateral consonant</w:t>
            </w:r>
          </w:p>
          <w:p>
            <w:pPr>
              <w:rPr>
                <w:rFonts w:ascii="宋体" w:hAnsi="宋体"/>
                <w:szCs w:val="21"/>
              </w:rPr>
            </w:pPr>
            <w:r>
              <w:rPr>
                <w:rFonts w:hint="eastAsia" w:ascii="Times New Roman" w:hAnsi="Times New Roman"/>
              </w:rPr>
              <w:t>Glide/Semi vowel</w:t>
            </w:r>
          </w:p>
        </w:tc>
        <w:tc>
          <w:tcPr>
            <w:tcW w:w="1445" w:type="dxa"/>
            <w:tcBorders>
              <w:top w:val="single" w:color="auto" w:sz="4" w:space="0"/>
              <w:left w:val="single" w:color="auto" w:sz="4" w:space="0"/>
              <w:bottom w:val="single" w:color="auto" w:sz="4" w:space="0"/>
              <w:right w:val="single" w:color="auto" w:sz="4" w:space="0"/>
            </w:tcBorders>
          </w:tcPr>
          <w:p>
            <w:pPr>
              <w:spacing w:line="264" w:lineRule="auto"/>
              <w:rPr>
                <w:bCs/>
                <w:color w:val="000000"/>
                <w:kern w:val="0"/>
                <w:szCs w:val="21"/>
              </w:rPr>
            </w:pPr>
            <w:r>
              <w:rPr>
                <w:rFonts w:hint="eastAsia" w:ascii="TimesNewRomanPS-BoldMT" w:hAnsi="TimesNewRomanPS-BoldMT" w:cs="TimesNewRomanPS-BoldMT"/>
                <w:bCs/>
                <w:color w:val="000000"/>
                <w:kern w:val="0"/>
              </w:rPr>
              <w:t>Students should know how to talk about the consonants.</w:t>
            </w:r>
          </w:p>
        </w:tc>
        <w:tc>
          <w:tcPr>
            <w:tcW w:w="1357" w:type="dxa"/>
            <w:tcBorders>
              <w:top w:val="single" w:color="auto" w:sz="4" w:space="0"/>
              <w:left w:val="single" w:color="auto" w:sz="4" w:space="0"/>
              <w:bottom w:val="single" w:color="auto" w:sz="4" w:space="0"/>
              <w:right w:val="single" w:color="auto" w:sz="4" w:space="0"/>
            </w:tcBorders>
          </w:tcPr>
          <w:p>
            <w:pPr>
              <w:rPr>
                <w:szCs w:val="21"/>
              </w:rPr>
            </w:pPr>
            <w:r>
              <w:rPr>
                <w:rFonts w:ascii="TimesNewRomanPS-BoldMT" w:hAnsi="TimesNewRomanPS-BoldMT"/>
                <w:bCs/>
                <w:color w:val="000000"/>
                <w:kern w:val="0"/>
              </w:rPr>
              <w:t xml:space="preserve">Students </w:t>
            </w:r>
            <w:r>
              <w:rPr>
                <w:rFonts w:hint="eastAsia" w:ascii="TimesNewRomanPS-BoldMT" w:hAnsi="TimesNewRomanPS-BoldMT" w:cs="TimesNewRomanPS-BoldMT"/>
                <w:bCs/>
                <w:color w:val="000000"/>
                <w:kern w:val="0"/>
              </w:rPr>
              <w:t>should grasp the pronunciation of each consonants</w:t>
            </w:r>
            <w:r>
              <w:rPr>
                <w:rFonts w:hint="eastAsia" w:ascii="宋体" w:hAnsi="宋体" w:cs="TimesNewRomanPS-BoldMT"/>
                <w:bCs/>
                <w:color w:val="000000"/>
                <w:kern w:val="0"/>
              </w:rPr>
              <w:t>，</w:t>
            </w:r>
            <w:r>
              <w:rPr>
                <w:rFonts w:hint="eastAsia" w:ascii="TimesNewRomanPS-BoldMT" w:hAnsi="TimesNewRomanPS-BoldMT" w:cs="TimesNewRomanPS-BoldMT"/>
                <w:bCs/>
                <w:color w:val="000000"/>
                <w:kern w:val="0"/>
              </w:rPr>
              <w:t xml:space="preserve">and </w:t>
            </w:r>
            <w:r>
              <w:rPr>
                <w:rFonts w:hint="eastAsia"/>
                <w:bCs/>
                <w:color w:val="000000"/>
                <w:kern w:val="0"/>
              </w:rPr>
              <w:t>compare differences between home and abroad.</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9"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3</w:t>
            </w:r>
          </w:p>
          <w:p>
            <w:pPr>
              <w:spacing w:line="360" w:lineRule="auto"/>
              <w:jc w:val="center"/>
              <w:rPr>
                <w:rFonts w:ascii="宋体" w:hAnsi="宋体"/>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p>
            <w:pPr>
              <w:jc w:val="center"/>
              <w:rPr>
                <w:rFonts w:ascii="宋体" w:hAnsi="宋体"/>
              </w:rPr>
            </w:pPr>
          </w:p>
          <w:p/>
          <w:p>
            <w:pPr>
              <w:rPr>
                <w:rFonts w:ascii="Times New Roman" w:hAnsi="Times New Roman"/>
              </w:rPr>
            </w:pPr>
            <w:r>
              <w:rPr>
                <w:rFonts w:hint="eastAsia" w:ascii="Times New Roman" w:hAnsi="Times New Roman"/>
              </w:rPr>
              <w:t>Strong Form and Weak Form</w:t>
            </w:r>
          </w:p>
          <w:p>
            <w:pPr>
              <w:jc w:val="center"/>
              <w:rPr>
                <w:rFonts w:ascii="宋体" w:hAnsi="宋体"/>
              </w:rPr>
            </w:pPr>
          </w:p>
          <w:p>
            <w:pPr>
              <w:jc w:val="center"/>
              <w:rPr>
                <w:rFonts w:ascii="宋体" w:hAnsi="宋体"/>
              </w:rPr>
            </w:pPr>
          </w:p>
          <w:p>
            <w:pPr>
              <w:jc w:val="center"/>
              <w:rPr>
                <w:rFonts w:ascii="宋体" w:hAnsi="宋体"/>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rPr>
              <w:t>1.What Are Strong Form and Weak Form</w:t>
            </w:r>
          </w:p>
          <w:p>
            <w:pPr>
              <w:rPr>
                <w:rFonts w:ascii="Times New Roman" w:hAnsi="Times New Roman"/>
              </w:rPr>
            </w:pPr>
            <w:r>
              <w:rPr>
                <w:rFonts w:hint="eastAsia" w:ascii="Times New Roman" w:hAnsi="Times New Roman"/>
              </w:rPr>
              <w:t>2.Weak Form in Sentences</w:t>
            </w:r>
          </w:p>
          <w:p>
            <w:pPr>
              <w:rPr>
                <w:rFonts w:ascii="Times New Roman" w:hAnsi="Times New Roman"/>
              </w:rPr>
            </w:pPr>
            <w:r>
              <w:rPr>
                <w:rFonts w:hint="eastAsia" w:ascii="Times New Roman" w:hAnsi="Times New Roman"/>
              </w:rPr>
              <w:t>3.Special Occasions</w:t>
            </w:r>
          </w:p>
          <w:p>
            <w:pPr>
              <w:rPr>
                <w:rFonts w:ascii="Times New Roman" w:hAnsi="Times New Roman"/>
              </w:rPr>
            </w:pPr>
            <w:r>
              <w:rPr>
                <w:rFonts w:hint="eastAsia" w:ascii="Times New Roman" w:hAnsi="Times New Roman"/>
              </w:rPr>
              <w:t xml:space="preserve">4.Exercise for Weak Forms </w:t>
            </w:r>
          </w:p>
          <w:p>
            <w:pPr>
              <w:ind w:left="1470" w:hanging="1470" w:hangingChars="700"/>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Times New Roman" w:hAnsi="Times New Roman"/>
              </w:rPr>
              <w:t>Strong Form and Weak Form</w:t>
            </w: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bCs/>
                <w:color w:val="000000"/>
                <w:kern w:val="0"/>
              </w:rPr>
            </w:pPr>
            <w:r>
              <w:rPr>
                <w:rFonts w:hint="eastAsia" w:ascii="TimesNewRomanPS-BoldMT" w:hAnsi="TimesNewRomanPS-BoldMT" w:cs="TimesNewRomanPS-BoldMT"/>
                <w:bCs/>
                <w:color w:val="000000"/>
                <w:kern w:val="0"/>
              </w:rPr>
              <w:t>Students should know how to talk about the strong form and weak form.</w:t>
            </w:r>
          </w:p>
        </w:tc>
        <w:tc>
          <w:tcPr>
            <w:tcW w:w="1357" w:type="dxa"/>
            <w:tcBorders>
              <w:top w:val="single" w:color="auto" w:sz="4" w:space="0"/>
              <w:left w:val="single" w:color="auto" w:sz="4" w:space="0"/>
              <w:bottom w:val="single" w:color="auto" w:sz="4" w:space="0"/>
              <w:right w:val="single" w:color="auto" w:sz="4" w:space="0"/>
            </w:tcBorders>
          </w:tcPr>
          <w:p>
            <w:pPr>
              <w:rPr>
                <w:szCs w:val="21"/>
              </w:rPr>
            </w:pPr>
            <w:r>
              <w:rPr>
                <w:rFonts w:ascii="TimesNewRomanPS-BoldMT" w:hAnsi="TimesNewRomanPS-BoldMT"/>
                <w:bCs/>
                <w:color w:val="000000"/>
                <w:kern w:val="0"/>
              </w:rPr>
              <w:t xml:space="preserve">Students </w:t>
            </w:r>
            <w:r>
              <w:rPr>
                <w:rFonts w:hint="eastAsia" w:ascii="TimesNewRomanPS-BoldMT" w:hAnsi="TimesNewRomanPS-BoldMT" w:cs="TimesNewRomanPS-BoldMT"/>
                <w:bCs/>
                <w:color w:val="000000"/>
                <w:kern w:val="0"/>
              </w:rPr>
              <w:t>should grasp the weak form special occasions</w:t>
            </w:r>
            <w:r>
              <w:rPr>
                <w:rFonts w:hint="eastAsia" w:ascii="宋体" w:hAnsi="宋体" w:cs="TimesNewRomanPS-BoldMT"/>
                <w:bCs/>
                <w:color w:val="000000"/>
                <w:kern w:val="0"/>
              </w:rPr>
              <w:t>，</w:t>
            </w:r>
            <w:r>
              <w:rPr>
                <w:rFonts w:hint="eastAsia" w:ascii="TimesNewRomanPS-BoldMT" w:hAnsi="TimesNewRomanPS-BoldMT" w:cs="TimesNewRomanPS-BoldMT"/>
                <w:bCs/>
                <w:color w:val="000000"/>
                <w:kern w:val="0"/>
              </w:rPr>
              <w:t xml:space="preserve">and </w:t>
            </w:r>
            <w:r>
              <w:rPr>
                <w:rFonts w:hint="eastAsia"/>
                <w:bCs/>
                <w:color w:val="000000"/>
                <w:kern w:val="0"/>
              </w:rPr>
              <w:t>compare differences between home and abroad.</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8"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p>
            <w:pPr>
              <w:spacing w:line="360" w:lineRule="auto"/>
              <w:jc w:val="center"/>
              <w:rPr>
                <w:rFonts w:ascii="宋体" w:hAnsi="宋体"/>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p>
            <w:pPr>
              <w:jc w:val="center"/>
              <w:rPr>
                <w:rFonts w:ascii="宋体" w:hAnsi="宋体"/>
              </w:rPr>
            </w:pPr>
          </w:p>
          <w:p>
            <w:r>
              <w:rPr>
                <w:rFonts w:hint="eastAsia"/>
              </w:rPr>
              <w:t>LOSS of Plosion and Incomplete Plosion</w:t>
            </w:r>
          </w:p>
          <w:p>
            <w:pPr>
              <w:rPr>
                <w:rFonts w:ascii="宋体" w:hAnsi="宋体"/>
              </w:rPr>
            </w:pPr>
          </w:p>
          <w:p>
            <w:pPr>
              <w:jc w:val="center"/>
              <w:rPr>
                <w:rFonts w:ascii="宋体" w:hAnsi="宋体"/>
              </w:rPr>
            </w:pPr>
          </w:p>
          <w:p>
            <w:pPr>
              <w:jc w:val="center"/>
              <w:rPr>
                <w:rFonts w:ascii="宋体" w:hAnsi="宋体"/>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1.Definition</w:t>
            </w:r>
          </w:p>
          <w:p>
            <w:r>
              <w:rPr>
                <w:rFonts w:hint="eastAsia"/>
              </w:rPr>
              <w:t>2.Types of Incomplete Plosion</w:t>
            </w:r>
          </w:p>
          <w:p>
            <w:pPr>
              <w:ind w:left="-1470" w:leftChars="-700"/>
              <w:rPr>
                <w:szCs w:val="21"/>
              </w:rPr>
            </w:pPr>
            <w:r>
              <w:rPr>
                <w:rFonts w:hint="eastAsia"/>
              </w:rPr>
              <w:t xml:space="preserve">3.Exercises of </w:t>
            </w:r>
          </w:p>
        </w:tc>
        <w:tc>
          <w:tcPr>
            <w:tcW w:w="151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Types of Incomplete Plosion</w:t>
            </w:r>
          </w:p>
          <w:p>
            <w:pPr>
              <w:rPr>
                <w:rFonts w:ascii="宋体" w:hAnsi="宋体"/>
                <w:szCs w:val="21"/>
              </w:rPr>
            </w:pPr>
          </w:p>
        </w:tc>
        <w:tc>
          <w:tcPr>
            <w:tcW w:w="1445" w:type="dxa"/>
            <w:tcBorders>
              <w:top w:val="single" w:color="auto" w:sz="4" w:space="0"/>
              <w:left w:val="single" w:color="auto" w:sz="4" w:space="0"/>
              <w:bottom w:val="single" w:color="auto" w:sz="4" w:space="0"/>
              <w:right w:val="single" w:color="auto" w:sz="4" w:space="0"/>
            </w:tcBorders>
          </w:tcPr>
          <w:p>
            <w:pPr>
              <w:rPr>
                <w:rFonts w:hint="eastAsia" w:ascii="TimesNewRomanPS-BoldMT" w:hAnsi="TimesNewRomanPS-BoldMT"/>
                <w:bCs/>
                <w:color w:val="000000"/>
                <w:kern w:val="0"/>
                <w:szCs w:val="21"/>
              </w:rPr>
            </w:pPr>
            <w:r>
              <w:rPr>
                <w:rFonts w:hint="eastAsia" w:ascii="TimesNewRomanPS-BoldMT" w:hAnsi="TimesNewRomanPS-BoldMT" w:cs="TimesNewRomanPS-BoldMT"/>
                <w:bCs/>
                <w:color w:val="000000"/>
                <w:kern w:val="0"/>
              </w:rPr>
              <w:t>.Students should know how to talk about the loss of plosion and incomplete plosion.</w:t>
            </w:r>
          </w:p>
        </w:tc>
        <w:tc>
          <w:tcPr>
            <w:tcW w:w="1357" w:type="dxa"/>
            <w:tcBorders>
              <w:top w:val="single" w:color="auto" w:sz="4" w:space="0"/>
              <w:left w:val="single" w:color="auto" w:sz="4" w:space="0"/>
              <w:bottom w:val="single" w:color="auto" w:sz="4" w:space="0"/>
              <w:right w:val="single" w:color="auto" w:sz="4" w:space="0"/>
            </w:tcBorders>
          </w:tcPr>
          <w:p>
            <w:pPr>
              <w:rPr>
                <w:szCs w:val="21"/>
              </w:rPr>
            </w:pPr>
            <w:r>
              <w:rPr>
                <w:rFonts w:ascii="TimesNewRomanPS-BoldMT" w:hAnsi="TimesNewRomanPS-BoldMT"/>
                <w:bCs/>
                <w:color w:val="000000"/>
                <w:kern w:val="0"/>
              </w:rPr>
              <w:t xml:space="preserve">Students </w:t>
            </w:r>
            <w:r>
              <w:rPr>
                <w:rFonts w:hint="eastAsia" w:ascii="TimesNewRomanPS-BoldMT" w:hAnsi="TimesNewRomanPS-BoldMT" w:cs="TimesNewRomanPS-BoldMT"/>
                <w:bCs/>
                <w:color w:val="000000"/>
                <w:kern w:val="0"/>
              </w:rPr>
              <w:t xml:space="preserve">should grasp the types of incomplete plosion,and </w:t>
            </w:r>
            <w:r>
              <w:rPr>
                <w:rFonts w:hint="eastAsia"/>
                <w:bCs/>
                <w:color w:val="000000"/>
                <w:kern w:val="0"/>
              </w:rPr>
              <w:t>compare differences between home and abroad.</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6"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5</w:t>
            </w:r>
          </w:p>
        </w:tc>
        <w:tc>
          <w:tcPr>
            <w:tcW w:w="984" w:type="dxa"/>
            <w:tcBorders>
              <w:top w:val="single" w:color="auto" w:sz="4" w:space="0"/>
              <w:left w:val="single" w:color="auto" w:sz="4" w:space="0"/>
              <w:bottom w:val="single" w:color="auto" w:sz="4" w:space="0"/>
              <w:right w:val="single" w:color="auto" w:sz="4" w:space="0"/>
            </w:tcBorders>
            <w:vAlign w:val="center"/>
          </w:tcPr>
          <w:p>
            <w:pPr>
              <w:ind w:left="1470" w:hanging="1470" w:hangingChars="700"/>
              <w:rPr>
                <w:szCs w:val="21"/>
              </w:rPr>
            </w:pPr>
            <w:r>
              <w:rPr>
                <w:rFonts w:hint="eastAsia"/>
              </w:rPr>
              <w:t>Liaison</w:t>
            </w:r>
          </w:p>
          <w:p/>
          <w:p>
            <w:pPr>
              <w:jc w:val="center"/>
              <w:rPr>
                <w:rFonts w:ascii="宋体" w:hAnsi="宋体"/>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ind w:left="1470" w:hanging="1470" w:hangingChars="700"/>
              <w:rPr>
                <w:szCs w:val="21"/>
              </w:rPr>
            </w:pPr>
            <w:r>
              <w:rPr>
                <w:rFonts w:hint="eastAsia"/>
              </w:rPr>
              <w:t>1.What Is Liaison</w:t>
            </w:r>
          </w:p>
          <w:p>
            <w:pPr>
              <w:ind w:left="1470" w:hanging="1470" w:hangingChars="700"/>
            </w:pPr>
            <w:r>
              <w:rPr>
                <w:rFonts w:hint="eastAsia"/>
              </w:rPr>
              <w:t>2.Three Types of Liaison</w:t>
            </w:r>
          </w:p>
          <w:p>
            <w:pPr>
              <w:ind w:left="1470" w:hanging="1470" w:hangingChars="700"/>
              <w:rPr>
                <w:szCs w:val="21"/>
              </w:rPr>
            </w:pPr>
            <w:r>
              <w:rPr>
                <w:rFonts w:hint="eastAsia"/>
              </w:rPr>
              <w:t>3.Exercise for Liaison</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rPr>
              <w:t>Three Types of Liaison</w:t>
            </w:r>
          </w:p>
        </w:tc>
        <w:tc>
          <w:tcPr>
            <w:tcW w:w="1445" w:type="dxa"/>
            <w:tcBorders>
              <w:top w:val="single" w:color="auto" w:sz="4" w:space="0"/>
              <w:left w:val="single" w:color="auto" w:sz="4" w:space="0"/>
              <w:bottom w:val="single" w:color="auto" w:sz="4" w:space="0"/>
              <w:right w:val="single" w:color="auto" w:sz="4" w:space="0"/>
            </w:tcBorders>
          </w:tcPr>
          <w:p>
            <w:pPr>
              <w:rPr>
                <w:rFonts w:hint="eastAsia" w:ascii="TimesNewRomanPS-BoldMT" w:hAnsi="TimesNewRomanPS-BoldMT"/>
                <w:bCs/>
                <w:color w:val="000000"/>
                <w:kern w:val="0"/>
                <w:szCs w:val="21"/>
              </w:rPr>
            </w:pPr>
            <w:r>
              <w:rPr>
                <w:rFonts w:hint="eastAsia" w:ascii="TimesNewRomanPS-BoldMT" w:hAnsi="TimesNewRomanPS-BoldMT" w:cs="TimesNewRomanPS-BoldMT"/>
                <w:bCs/>
                <w:color w:val="000000"/>
                <w:kern w:val="0"/>
              </w:rPr>
              <w:t>Students should learn what liaison is.</w:t>
            </w:r>
          </w:p>
        </w:tc>
        <w:tc>
          <w:tcPr>
            <w:tcW w:w="1357" w:type="dxa"/>
            <w:tcBorders>
              <w:top w:val="single" w:color="auto" w:sz="4" w:space="0"/>
              <w:left w:val="single" w:color="auto" w:sz="4" w:space="0"/>
              <w:bottom w:val="single" w:color="auto" w:sz="4" w:space="0"/>
              <w:right w:val="single" w:color="auto" w:sz="4" w:space="0"/>
            </w:tcBorders>
          </w:tcPr>
          <w:p>
            <w:pPr>
              <w:rPr>
                <w:szCs w:val="21"/>
              </w:rPr>
            </w:pPr>
            <w:r>
              <w:rPr>
                <w:rFonts w:ascii="TimesNewRomanPS-BoldMT" w:hAnsi="TimesNewRomanPS-BoldMT"/>
                <w:bCs/>
                <w:color w:val="000000"/>
                <w:kern w:val="0"/>
              </w:rPr>
              <w:t xml:space="preserve">Students </w:t>
            </w:r>
            <w:r>
              <w:rPr>
                <w:rFonts w:hint="eastAsia" w:ascii="TimesNewRomanPS-BoldMT" w:hAnsi="TimesNewRomanPS-BoldMT" w:cs="TimesNewRomanPS-BoldMT"/>
                <w:bCs/>
                <w:color w:val="000000"/>
                <w:kern w:val="0"/>
              </w:rPr>
              <w:t xml:space="preserve">should grasp the three types of liaison,and </w:t>
            </w:r>
            <w:r>
              <w:rPr>
                <w:rFonts w:hint="eastAsia"/>
                <w:bCs/>
                <w:color w:val="000000"/>
                <w:kern w:val="0"/>
              </w:rPr>
              <w:t>compare differences between home and abroad.</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rPr>
              <w:t>6</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p>
            <w:pPr>
              <w:jc w:val="center"/>
              <w:rPr>
                <w:rFonts w:ascii="宋体" w:hAnsi="宋体"/>
              </w:rPr>
            </w:pPr>
          </w:p>
          <w:p>
            <w:r>
              <w:t xml:space="preserve"> </w:t>
            </w:r>
            <w:r>
              <w:rPr>
                <w:rFonts w:hint="eastAsia"/>
              </w:rPr>
              <w:t xml:space="preserve">Stress </w:t>
            </w:r>
          </w:p>
          <w:p>
            <w:pPr>
              <w:jc w:val="center"/>
              <w:rPr>
                <w:rFonts w:ascii="宋体" w:hAnsi="宋体"/>
              </w:rPr>
            </w:pPr>
          </w:p>
          <w:p>
            <w:pPr>
              <w:jc w:val="center"/>
              <w:rPr>
                <w:rFonts w:ascii="宋体" w:hAnsi="宋体"/>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1.Word Stress</w:t>
            </w:r>
          </w:p>
          <w:p>
            <w:r>
              <w:rPr>
                <w:rFonts w:hint="eastAsia"/>
              </w:rPr>
              <w:t>2.Rules of Word Stress</w:t>
            </w:r>
          </w:p>
          <w:p>
            <w:pPr>
              <w:ind w:left="1470" w:hanging="1470" w:hangingChars="700"/>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rPr>
              <w:t>Rules of Word Stres</w:t>
            </w: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Students should know how to talk about the word stress and sentence stress.</w:t>
            </w:r>
          </w:p>
        </w:tc>
        <w:tc>
          <w:tcPr>
            <w:tcW w:w="1357" w:type="dxa"/>
            <w:tcBorders>
              <w:top w:val="single" w:color="auto" w:sz="4" w:space="0"/>
              <w:left w:val="single" w:color="auto" w:sz="4" w:space="0"/>
              <w:bottom w:val="single" w:color="auto" w:sz="4" w:space="0"/>
              <w:right w:val="single" w:color="auto" w:sz="4" w:space="0"/>
            </w:tcBorders>
          </w:tcPr>
          <w:p>
            <w:pPr>
              <w:rPr>
                <w:szCs w:val="21"/>
              </w:rPr>
            </w:pPr>
            <w:r>
              <w:rPr>
                <w:rFonts w:ascii="TimesNewRomanPS-BoldMT" w:hAnsi="TimesNewRomanPS-BoldMT"/>
                <w:bCs/>
                <w:color w:val="000000"/>
                <w:kern w:val="0"/>
              </w:rPr>
              <w:t xml:space="preserve">Students </w:t>
            </w:r>
            <w:r>
              <w:rPr>
                <w:rFonts w:hint="eastAsia" w:ascii="TimesNewRomanPS-BoldMT" w:hAnsi="TimesNewRomanPS-BoldMT" w:cs="TimesNewRomanPS-BoldMT"/>
                <w:bCs/>
                <w:color w:val="000000"/>
                <w:kern w:val="0"/>
              </w:rPr>
              <w:t xml:space="preserve">should grasp the rules of word stress and sentence stress, and </w:t>
            </w:r>
            <w:r>
              <w:rPr>
                <w:rFonts w:hint="eastAsia"/>
                <w:bCs/>
                <w:color w:val="000000"/>
                <w:kern w:val="0"/>
              </w:rPr>
              <w:t>compare differences between home and abroad.</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7</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rPr>
              <w:t>Intonation</w:t>
            </w: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1.Intonation and Its Functions</w:t>
            </w:r>
          </w:p>
          <w:p>
            <w:r>
              <w:rPr>
                <w:rFonts w:hint="eastAsia"/>
              </w:rPr>
              <w:t>2.Primary Intonations</w:t>
            </w:r>
          </w:p>
          <w:p>
            <w:r>
              <w:rPr>
                <w:rFonts w:hint="eastAsia"/>
              </w:rPr>
              <w:t>3.The Usage of Intonations</w:t>
            </w:r>
          </w:p>
          <w:p>
            <w:pPr>
              <w:rPr>
                <w:szCs w:val="21"/>
              </w:rPr>
            </w:pPr>
            <w:r>
              <w:rPr>
                <w:rFonts w:hint="eastAsia"/>
              </w:rPr>
              <w:t>4.Exercise for Intonatio</w:t>
            </w:r>
          </w:p>
        </w:tc>
        <w:tc>
          <w:tcPr>
            <w:tcW w:w="1512" w:type="dxa"/>
            <w:tcBorders>
              <w:top w:val="single" w:color="auto" w:sz="4" w:space="0"/>
              <w:left w:val="single" w:color="auto" w:sz="4" w:space="0"/>
              <w:bottom w:val="single" w:color="auto" w:sz="4" w:space="0"/>
              <w:right w:val="single" w:color="auto" w:sz="4" w:space="0"/>
            </w:tcBorders>
            <w:vAlign w:val="center"/>
          </w:tcPr>
          <w:p>
            <w:pPr>
              <w:rPr>
                <w:rFonts w:hint="eastAsia" w:ascii="TimesNewRomanPS-BoldMT" w:hAnsi="TimesNewRomanPS-BoldMT"/>
                <w:bCs/>
                <w:color w:val="000000"/>
                <w:kern w:val="0"/>
                <w:szCs w:val="21"/>
              </w:rPr>
            </w:pPr>
            <w:r>
              <w:rPr>
                <w:rFonts w:hint="eastAsia" w:ascii="TimesNewRomanPS-BoldMT" w:hAnsi="TimesNewRomanPS-BoldMT" w:cs="TimesNewRomanPS-BoldMT"/>
                <w:bCs/>
                <w:color w:val="000000"/>
                <w:kern w:val="0"/>
              </w:rPr>
              <w:t>1.Falling tone</w:t>
            </w:r>
          </w:p>
          <w:p>
            <w:pPr>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2.Rising tone</w:t>
            </w:r>
          </w:p>
          <w:p>
            <w:pPr>
              <w:rPr>
                <w:rFonts w:ascii="宋体" w:hAnsi="宋体"/>
                <w:szCs w:val="21"/>
              </w:rPr>
            </w:pPr>
            <w:r>
              <w:rPr>
                <w:rFonts w:hint="eastAsia" w:ascii="TimesNewRomanPS-BoldMT" w:hAnsi="TimesNewRomanPS-BoldMT" w:cs="TimesNewRomanPS-BoldMT"/>
                <w:bCs/>
                <w:color w:val="000000"/>
                <w:kern w:val="0"/>
              </w:rPr>
              <w:t>3.Level tone</w:t>
            </w: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Students should know how to talk about the intonation.</w:t>
            </w:r>
          </w:p>
        </w:tc>
        <w:tc>
          <w:tcPr>
            <w:tcW w:w="1357" w:type="dxa"/>
            <w:tcBorders>
              <w:top w:val="single" w:color="auto" w:sz="4" w:space="0"/>
              <w:left w:val="single" w:color="auto" w:sz="4" w:space="0"/>
              <w:bottom w:val="single" w:color="auto" w:sz="4" w:space="0"/>
              <w:right w:val="single" w:color="auto" w:sz="4" w:space="0"/>
            </w:tcBorders>
          </w:tcPr>
          <w:p>
            <w:pPr>
              <w:jc w:val="left"/>
              <w:rPr>
                <w:szCs w:val="21"/>
              </w:rPr>
            </w:pPr>
            <w:r>
              <w:rPr>
                <w:rFonts w:ascii="TimesNewRomanPS-BoldMT" w:hAnsi="TimesNewRomanPS-BoldMT"/>
                <w:bCs/>
                <w:color w:val="000000"/>
                <w:kern w:val="0"/>
              </w:rPr>
              <w:t xml:space="preserve">Students </w:t>
            </w:r>
            <w:r>
              <w:rPr>
                <w:rFonts w:hint="eastAsia" w:ascii="TimesNewRomanPS-BoldMT" w:hAnsi="TimesNewRomanPS-BoldMT" w:cs="TimesNewRomanPS-BoldMT"/>
                <w:bCs/>
                <w:color w:val="000000"/>
                <w:kern w:val="0"/>
              </w:rPr>
              <w:t xml:space="preserve">should grasp the usage of intonation, and </w:t>
            </w:r>
            <w:r>
              <w:rPr>
                <w:rFonts w:hint="eastAsia"/>
                <w:bCs/>
                <w:color w:val="000000"/>
                <w:kern w:val="0"/>
              </w:rPr>
              <w:t>compare differences between home and abroad.</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8</w:t>
            </w:r>
          </w:p>
        </w:tc>
        <w:tc>
          <w:tcPr>
            <w:tcW w:w="98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Greetings,Introductions and Saying Goodbye</w:t>
            </w:r>
          </w:p>
          <w:p>
            <w:pPr>
              <w:jc w:val="center"/>
              <w:rPr>
                <w:rFonts w:ascii="宋体" w:hAnsi="宋体"/>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1.Useful Sentences</w:t>
            </w:r>
          </w:p>
          <w:p>
            <w:r>
              <w:rPr>
                <w:rFonts w:hint="eastAsia"/>
              </w:rPr>
              <w:t>2.Situational Dialogues</w:t>
            </w:r>
          </w:p>
          <w:p>
            <w:r>
              <w:rPr>
                <w:rFonts w:hint="eastAsia"/>
              </w:rPr>
              <w:t>3.Tell Stories</w:t>
            </w:r>
          </w:p>
          <w:p>
            <w:r>
              <w:rPr>
                <w:rFonts w:hint="eastAsia"/>
              </w:rPr>
              <w:t>4.Learning and Enjoying</w:t>
            </w:r>
          </w:p>
          <w:p>
            <w:pPr>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rFonts w:hint="eastAsia" w:ascii="TimesNewRomanPS-BoldMT" w:hAnsi="TimesNewRomanPS-BoldMT"/>
                <w:bCs/>
                <w:color w:val="000000"/>
                <w:kern w:val="0"/>
                <w:szCs w:val="21"/>
              </w:rPr>
            </w:pPr>
            <w:r>
              <w:rPr>
                <w:rFonts w:hint="eastAsia"/>
              </w:rPr>
              <w:t xml:space="preserve">1.Greetings </w:t>
            </w:r>
            <w:r>
              <w:rPr>
                <w:rFonts w:hint="eastAsia" w:ascii="TimesNewRomanPS-BoldMT" w:hAnsi="TimesNewRomanPS-BoldMT" w:cs="TimesNewRomanPS-BoldMT"/>
                <w:bCs/>
                <w:color w:val="000000"/>
                <w:kern w:val="0"/>
              </w:rPr>
              <w:t>and responses to greetings</w:t>
            </w:r>
          </w:p>
          <w:p>
            <w:pPr>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2.self-introductions and three-person introductions</w:t>
            </w:r>
          </w:p>
          <w:p>
            <w:pPr>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3.</w:t>
            </w:r>
          </w:p>
          <w:p>
            <w:pPr>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saying goodbye</w:t>
            </w:r>
          </w:p>
          <w:p>
            <w:pPr>
              <w:rPr>
                <w:szCs w:val="21"/>
              </w:rPr>
            </w:pP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1.Students should learn greetings and responses to greetings.</w:t>
            </w:r>
          </w:p>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2.Students should learn self-introductions and three-person introductions.</w:t>
            </w:r>
          </w:p>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 xml:space="preserve">3.Students should learn saying goodbye. </w:t>
            </w:r>
          </w:p>
          <w:p>
            <w:pPr>
              <w:rPr>
                <w:rFonts w:hint="eastAsia" w:ascii="TimesNewRomanPS-BoldMT" w:hAnsi="TimesNewRomanPS-BoldMT"/>
                <w:bCs/>
                <w:color w:val="000000"/>
                <w:kern w:val="0"/>
                <w:szCs w:val="21"/>
              </w:rPr>
            </w:pPr>
          </w:p>
        </w:tc>
        <w:tc>
          <w:tcPr>
            <w:tcW w:w="1357"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TimesNewRomanPS-BoldMT" w:hAnsi="TimesNewRomanPS-BoldMT" w:cs="TimesNewRomanPS-BoldMT"/>
                <w:bCs/>
                <w:color w:val="000000"/>
                <w:kern w:val="0"/>
              </w:rPr>
              <w:t>Students should master how to express own thought, learn to be cultural confidence.</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9</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rPr>
              <w:t>Thanks, Apologies and Responses</w:t>
            </w: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1.Useful Sentences</w:t>
            </w:r>
          </w:p>
          <w:p>
            <w:r>
              <w:rPr>
                <w:rFonts w:hint="eastAsia"/>
              </w:rPr>
              <w:t>2.Situational Dialogues</w:t>
            </w:r>
          </w:p>
          <w:p>
            <w:r>
              <w:rPr>
                <w:rFonts w:hint="eastAsia"/>
              </w:rPr>
              <w:t>3.Tell Stories</w:t>
            </w:r>
          </w:p>
          <w:p>
            <w:r>
              <w:rPr>
                <w:rFonts w:hint="eastAsia"/>
              </w:rPr>
              <w:t>4.Learning and Enjoying</w:t>
            </w:r>
          </w:p>
          <w:p>
            <w:pPr>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ind w:left="210" w:hanging="210" w:hangingChars="100"/>
              <w:rPr>
                <w:szCs w:val="21"/>
              </w:rPr>
            </w:pP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rPr>
              <w:t xml:space="preserve">Learn showing thanks,apologizing, responding to thanks and apologies. </w:t>
            </w: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1.Students should learn showing thanks.</w:t>
            </w:r>
          </w:p>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2.Students should learn apologizing.</w:t>
            </w:r>
          </w:p>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 xml:space="preserve">3.Students should learn responding to thanks and apologies. </w:t>
            </w:r>
          </w:p>
          <w:p>
            <w:pPr>
              <w:rPr>
                <w:rFonts w:hint="eastAsia" w:ascii="TimesNewRomanPS-BoldMT" w:hAnsi="TimesNewRomanPS-BoldMT"/>
                <w:bCs/>
                <w:color w:val="000000"/>
                <w:kern w:val="0"/>
                <w:szCs w:val="21"/>
              </w:rPr>
            </w:pPr>
          </w:p>
        </w:tc>
        <w:tc>
          <w:tcPr>
            <w:tcW w:w="1357"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TimesNewRomanPS-BoldMT" w:hAnsi="TimesNewRomanPS-BoldMT" w:cs="TimesNewRomanPS-BoldMT"/>
                <w:bCs/>
                <w:color w:val="000000"/>
                <w:kern w:val="0"/>
              </w:rPr>
              <w:t xml:space="preserve">Students should master how to express own thought,and learn to be polite. </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10</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rPr>
              <w:t xml:space="preserve">Inquires, Requests and Suggestions </w:t>
            </w:r>
            <w:r>
              <w:rPr>
                <w:rFonts w:hint="eastAsia" w:ascii="宋体" w:hAnsi="宋体"/>
              </w:rPr>
              <w:t>b</w:t>
            </w: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1.Useful Sentences</w:t>
            </w:r>
          </w:p>
          <w:p>
            <w:r>
              <w:rPr>
                <w:rFonts w:hint="eastAsia"/>
              </w:rPr>
              <w:t>2.Situational Dialogues</w:t>
            </w:r>
          </w:p>
          <w:p>
            <w:r>
              <w:rPr>
                <w:rFonts w:hint="eastAsia"/>
              </w:rPr>
              <w:t>3.Tell Stories</w:t>
            </w:r>
          </w:p>
          <w:p>
            <w:r>
              <w:rPr>
                <w:rFonts w:hint="eastAsia"/>
              </w:rPr>
              <w:t>4.Learning and Enjoying</w:t>
            </w:r>
          </w:p>
          <w:p>
            <w:pPr>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Making inquires, requires and giving suggestions</w:t>
            </w: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1.Students should learn making inquiries.</w:t>
            </w:r>
          </w:p>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2.Students should learn making requests.</w:t>
            </w:r>
          </w:p>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 xml:space="preserve">3.Students should learn giving suggestions. </w:t>
            </w:r>
          </w:p>
          <w:p>
            <w:pPr>
              <w:rPr>
                <w:rFonts w:hint="eastAsia" w:ascii="TimesNewRomanPS-BoldMT" w:hAnsi="TimesNewRomanPS-BoldMT"/>
                <w:bCs/>
                <w:color w:val="000000"/>
                <w:kern w:val="0"/>
                <w:szCs w:val="21"/>
              </w:rPr>
            </w:pPr>
          </w:p>
        </w:tc>
        <w:tc>
          <w:tcPr>
            <w:tcW w:w="1357"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TimesNewRomanPS-BoldMT" w:hAnsi="TimesNewRomanPS-BoldMT" w:cs="TimesNewRomanPS-BoldMT"/>
                <w:bCs/>
                <w:color w:val="000000"/>
                <w:kern w:val="0"/>
              </w:rPr>
              <w:t>Students should master how to express own thought, and learn from hero.</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11</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rPr>
              <w:t>Asking for and Offering Help</w:t>
            </w: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1.Useful Sentences</w:t>
            </w:r>
          </w:p>
          <w:p>
            <w:r>
              <w:rPr>
                <w:rFonts w:hint="eastAsia"/>
              </w:rPr>
              <w:t>2.Situational Dialogues</w:t>
            </w:r>
          </w:p>
          <w:p>
            <w:r>
              <w:rPr>
                <w:rFonts w:hint="eastAsia"/>
              </w:rPr>
              <w:t>3.Tell Stories</w:t>
            </w:r>
          </w:p>
          <w:p>
            <w:r>
              <w:rPr>
                <w:rFonts w:hint="eastAsia"/>
              </w:rPr>
              <w:t>4.Learning and Enjoying</w:t>
            </w:r>
          </w:p>
          <w:p>
            <w:pPr>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Asking for and Offering Help</w:t>
            </w: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1.Students should learn asking for help.</w:t>
            </w:r>
          </w:p>
          <w:p>
            <w:pPr>
              <w:rPr>
                <w:rFonts w:hint="eastAsia" w:ascii="TimesNewRomanPS-BoldMT" w:hAnsi="TimesNewRomanPS-BoldMT"/>
                <w:bCs/>
                <w:color w:val="000000"/>
                <w:kern w:val="0"/>
                <w:szCs w:val="21"/>
              </w:rPr>
            </w:pPr>
            <w:r>
              <w:rPr>
                <w:rFonts w:hint="eastAsia" w:ascii="TimesNewRomanPS-BoldMT" w:hAnsi="TimesNewRomanPS-BoldMT" w:cs="TimesNewRomanPS-BoldMT"/>
                <w:bCs/>
                <w:color w:val="000000"/>
                <w:kern w:val="0"/>
              </w:rPr>
              <w:t>2.Students should learn offering help.</w:t>
            </w:r>
          </w:p>
        </w:tc>
        <w:tc>
          <w:tcPr>
            <w:tcW w:w="1357"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TimesNewRomanPS-BoldMT" w:hAnsi="TimesNewRomanPS-BoldMT" w:cs="TimesNewRomanPS-BoldMT"/>
                <w:bCs/>
                <w:color w:val="000000"/>
                <w:kern w:val="0"/>
              </w:rPr>
              <w:t>Students should master how to express own thought, and love people.</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12</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rPr>
              <w:t>Asking and Showing the Way</w:t>
            </w: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1.Useful Sentences</w:t>
            </w:r>
          </w:p>
          <w:p>
            <w:r>
              <w:rPr>
                <w:rFonts w:hint="eastAsia"/>
              </w:rPr>
              <w:t>2.Situational Dialogues</w:t>
            </w:r>
          </w:p>
          <w:p>
            <w:r>
              <w:rPr>
                <w:rFonts w:hint="eastAsia"/>
              </w:rPr>
              <w:t>3.Tell Stories</w:t>
            </w:r>
          </w:p>
          <w:p>
            <w:r>
              <w:rPr>
                <w:rFonts w:hint="eastAsia"/>
              </w:rPr>
              <w:t>4.Learning and Enjoying</w:t>
            </w:r>
          </w:p>
          <w:p>
            <w:pPr>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Asking and Showing the Way</w:t>
            </w: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1.Students should learn asking the way.</w:t>
            </w:r>
          </w:p>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 xml:space="preserve">2.Students should learn showing the way. </w:t>
            </w:r>
          </w:p>
          <w:p>
            <w:pPr>
              <w:rPr>
                <w:rFonts w:hint="eastAsia" w:ascii="TimesNewRomanPS-BoldMT" w:hAnsi="TimesNewRomanPS-BoldMT"/>
                <w:bCs/>
                <w:color w:val="000000"/>
                <w:kern w:val="0"/>
                <w:szCs w:val="21"/>
              </w:rPr>
            </w:pPr>
            <w:r>
              <w:rPr>
                <w:rFonts w:hint="eastAsia" w:ascii="TimesNewRomanPS-BoldMT" w:hAnsi="TimesNewRomanPS-BoldMT" w:cs="TimesNewRomanPS-BoldMT"/>
                <w:bCs/>
                <w:color w:val="000000"/>
                <w:kern w:val="0"/>
              </w:rPr>
              <w:t>3.Students should learn showing directions.</w:t>
            </w:r>
          </w:p>
        </w:tc>
        <w:tc>
          <w:tcPr>
            <w:tcW w:w="1357"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TimesNewRomanPS-BoldMT" w:hAnsi="TimesNewRomanPS-BoldMT" w:cs="TimesNewRomanPS-BoldMT"/>
                <w:bCs/>
                <w:color w:val="000000"/>
                <w:kern w:val="0"/>
              </w:rPr>
              <w:t>Students should master how to express own thought, and learn the meaning of love.</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13</w:t>
            </w:r>
          </w:p>
        </w:tc>
        <w:tc>
          <w:tcPr>
            <w:tcW w:w="98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Shopping and Food Service</w:t>
            </w:r>
          </w:p>
          <w:p>
            <w:pPr>
              <w:jc w:val="center"/>
              <w:rPr>
                <w:rFonts w:ascii="宋体" w:hAnsi="宋体"/>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1.Useful Sentences</w:t>
            </w:r>
          </w:p>
          <w:p>
            <w:r>
              <w:rPr>
                <w:rFonts w:hint="eastAsia"/>
              </w:rPr>
              <w:t>2.Situational Dialogues</w:t>
            </w:r>
          </w:p>
          <w:p>
            <w:r>
              <w:rPr>
                <w:rFonts w:hint="eastAsia"/>
              </w:rPr>
              <w:t>3.Tell Stories</w:t>
            </w:r>
          </w:p>
          <w:p>
            <w:r>
              <w:rPr>
                <w:rFonts w:hint="eastAsia"/>
              </w:rPr>
              <w:t>4.Learning and Enjoying</w:t>
            </w:r>
          </w:p>
          <w:p>
            <w:pPr>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Offer shopping and food service</w:t>
            </w:r>
          </w:p>
          <w:p>
            <w:pPr>
              <w:rPr>
                <w:szCs w:val="21"/>
              </w:rPr>
            </w:pP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1.Students should learn offering shopping service.</w:t>
            </w:r>
          </w:p>
          <w:p>
            <w:pPr>
              <w:rPr>
                <w:rFonts w:hint="eastAsia" w:ascii="TimesNewRomanPS-BoldMT" w:hAnsi="TimesNewRomanPS-BoldMT"/>
                <w:bCs/>
                <w:color w:val="000000"/>
                <w:kern w:val="0"/>
                <w:szCs w:val="21"/>
              </w:rPr>
            </w:pPr>
            <w:r>
              <w:rPr>
                <w:rFonts w:hint="eastAsia" w:ascii="TimesNewRomanPS-BoldMT" w:hAnsi="TimesNewRomanPS-BoldMT" w:cs="TimesNewRomanPS-BoldMT"/>
                <w:bCs/>
                <w:color w:val="000000"/>
                <w:kern w:val="0"/>
              </w:rPr>
              <w:t>2.Students should learn offering food service</w:t>
            </w:r>
          </w:p>
        </w:tc>
        <w:tc>
          <w:tcPr>
            <w:tcW w:w="1357" w:type="dxa"/>
            <w:tcBorders>
              <w:top w:val="single" w:color="auto" w:sz="4" w:space="0"/>
              <w:left w:val="single" w:color="auto" w:sz="4" w:space="0"/>
              <w:bottom w:val="single" w:color="auto" w:sz="4" w:space="0"/>
              <w:right w:val="single" w:color="auto" w:sz="4" w:space="0"/>
            </w:tcBorders>
          </w:tcPr>
          <w:p>
            <w:pPr>
              <w:rPr>
                <w:szCs w:val="21"/>
              </w:rPr>
            </w:pPr>
            <w:r>
              <w:rPr>
                <w:rFonts w:hint="eastAsia" w:ascii="TimesNewRomanPS-BoldMT" w:hAnsi="TimesNewRomanPS-BoldMT" w:cs="TimesNewRomanPS-BoldMT"/>
                <w:bCs/>
                <w:color w:val="000000"/>
                <w:kern w:val="0"/>
              </w:rPr>
              <w:t>Students should master how to express own thought,and learn to be Multicultural.</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14</w:t>
            </w:r>
          </w:p>
        </w:tc>
        <w:tc>
          <w:tcPr>
            <w:tcW w:w="98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Providing Medical Service</w:t>
            </w:r>
          </w:p>
          <w:p>
            <w:pPr>
              <w:jc w:val="center"/>
              <w:rPr>
                <w:rFonts w:ascii="宋体" w:hAnsi="宋体"/>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1.Useful Sentences</w:t>
            </w:r>
          </w:p>
          <w:p>
            <w:r>
              <w:rPr>
                <w:rFonts w:hint="eastAsia"/>
              </w:rPr>
              <w:t>2.Situational Dialogues</w:t>
            </w:r>
          </w:p>
          <w:p>
            <w:r>
              <w:rPr>
                <w:rFonts w:hint="eastAsia"/>
              </w:rPr>
              <w:t>3.Tell Stories</w:t>
            </w:r>
          </w:p>
          <w:p>
            <w:r>
              <w:rPr>
                <w:rFonts w:hint="eastAsia"/>
              </w:rPr>
              <w:t>4.Learning and Enjoying</w:t>
            </w:r>
          </w:p>
          <w:p>
            <w:pPr>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imesNewRomanPS-BoldMT" w:hAnsi="TimesNewRomanPS-BoldMT" w:cs="TimesNewRomanPS-BoldMT"/>
                <w:bCs/>
                <w:color w:val="000000"/>
                <w:kern w:val="0"/>
              </w:rPr>
              <w:t>showing concern and providing medical service</w:t>
            </w:r>
          </w:p>
        </w:tc>
        <w:tc>
          <w:tcPr>
            <w:tcW w:w="1445" w:type="dxa"/>
            <w:tcBorders>
              <w:top w:val="single" w:color="auto" w:sz="4" w:space="0"/>
              <w:left w:val="single" w:color="auto" w:sz="4" w:space="0"/>
              <w:bottom w:val="single" w:color="auto" w:sz="4" w:space="0"/>
              <w:right w:val="single" w:color="auto" w:sz="4" w:space="0"/>
            </w:tcBorders>
          </w:tcPr>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1.Students should learn showing concern.</w:t>
            </w:r>
          </w:p>
          <w:p>
            <w:pPr>
              <w:pStyle w:val="93"/>
              <w:ind w:firstLine="0" w:firstLineChars="0"/>
              <w:rPr>
                <w:rFonts w:hint="eastAsia" w:ascii="TimesNewRomanPS-BoldMT" w:hAnsi="TimesNewRomanPS-BoldMT"/>
                <w:bCs/>
                <w:color w:val="000000"/>
                <w:kern w:val="0"/>
              </w:rPr>
            </w:pPr>
            <w:r>
              <w:rPr>
                <w:rFonts w:hint="eastAsia" w:ascii="TimesNewRomanPS-BoldMT" w:hAnsi="TimesNewRomanPS-BoldMT" w:cs="TimesNewRomanPS-BoldMT"/>
                <w:bCs/>
                <w:color w:val="000000"/>
                <w:kern w:val="0"/>
              </w:rPr>
              <w:t>2.Students should learn providing medical service.</w:t>
            </w:r>
          </w:p>
          <w:p>
            <w:pPr>
              <w:rPr>
                <w:rFonts w:hint="eastAsia" w:ascii="TimesNewRomanPS-BoldMT" w:hAnsi="TimesNewRomanPS-BoldMT"/>
                <w:bCs/>
                <w:color w:val="000000"/>
                <w:kern w:val="0"/>
                <w:szCs w:val="21"/>
              </w:rPr>
            </w:pPr>
          </w:p>
        </w:tc>
        <w:tc>
          <w:tcPr>
            <w:tcW w:w="1357" w:type="dxa"/>
            <w:tcBorders>
              <w:top w:val="single" w:color="auto" w:sz="4" w:space="0"/>
              <w:left w:val="single" w:color="auto" w:sz="4" w:space="0"/>
              <w:bottom w:val="single" w:color="auto" w:sz="4" w:space="0"/>
              <w:right w:val="single" w:color="auto" w:sz="4" w:space="0"/>
            </w:tcBorders>
          </w:tcPr>
          <w:p>
            <w:pPr>
              <w:rPr>
                <w:szCs w:val="21"/>
              </w:rPr>
            </w:pPr>
            <w:r>
              <w:rPr>
                <w:rFonts w:hint="eastAsia" w:ascii="TimesNewRomanPS-BoldMT" w:hAnsi="TimesNewRomanPS-BoldMT" w:cs="TimesNewRomanPS-BoldMT"/>
                <w:bCs/>
                <w:color w:val="000000"/>
                <w:kern w:val="0"/>
              </w:rPr>
              <w:t>Students should master how to express own thought,and tribute to the doctor.</w:t>
            </w:r>
          </w:p>
        </w:tc>
        <w:tc>
          <w:tcPr>
            <w:tcW w:w="1325" w:type="dxa"/>
            <w:tcBorders>
              <w:top w:val="single" w:color="auto" w:sz="4" w:space="0"/>
              <w:left w:val="single" w:color="auto" w:sz="4" w:space="0"/>
              <w:bottom w:val="single" w:color="auto" w:sz="4" w:space="0"/>
              <w:right w:val="single" w:color="auto" w:sz="4" w:space="0"/>
            </w:tcBorders>
          </w:tcPr>
          <w:p>
            <w:pPr>
              <w:rPr>
                <w:bCs/>
                <w:color w:val="000000"/>
                <w:szCs w:val="21"/>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2.Pre-listening(Brainstorm)</w:t>
            </w:r>
          </w:p>
          <w:p>
            <w:pPr>
              <w:rPr>
                <w:bCs/>
                <w:color w:val="000000"/>
              </w:rPr>
            </w:pPr>
            <w:r>
              <w:rPr>
                <w:rFonts w:hint="eastAsia"/>
                <w:bCs/>
                <w:color w:val="000000"/>
              </w:rPr>
              <w:t>3.</w:t>
            </w:r>
            <w:r>
              <w:rPr>
                <w:bCs/>
                <w:color w:val="000000"/>
              </w:rPr>
              <w:t>W</w:t>
            </w:r>
            <w:r>
              <w:rPr>
                <w:rFonts w:hint="eastAsia"/>
                <w:bCs/>
                <w:color w:val="000000"/>
              </w:rPr>
              <w:t>hile-listening: (</w:t>
            </w:r>
            <w:r>
              <w:rPr>
                <w:bCs/>
                <w:color w:val="000000"/>
              </w:rPr>
              <w:t>Presentation</w:t>
            </w:r>
            <w:r>
              <w:rPr>
                <w:rFonts w:hint="eastAsia"/>
                <w:bCs/>
                <w:color w:val="000000"/>
              </w:rPr>
              <w:t>)</w:t>
            </w:r>
          </w:p>
          <w:p>
            <w:pPr>
              <w:rPr>
                <w:bCs/>
                <w:color w:val="000000"/>
              </w:rPr>
            </w:pPr>
            <w:r>
              <w:rPr>
                <w:rFonts w:hint="eastAsia"/>
                <w:bCs/>
                <w:color w:val="000000"/>
              </w:rPr>
              <w:t>4.Post-listening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szCs w:val="21"/>
              </w:rPr>
            </w:pPr>
            <w:r>
              <w:rPr>
                <w:rFonts w:hint="eastAsia"/>
                <w:bCs/>
                <w:color w:val="000000"/>
              </w:rPr>
              <w:t>6.Homework</w:t>
            </w:r>
          </w:p>
        </w:tc>
        <w:tc>
          <w:tcPr>
            <w:tcW w:w="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rPr>
              <w:t>4</w:t>
            </w:r>
          </w:p>
        </w:tc>
      </w:tr>
    </w:tbl>
    <w:p>
      <w:pPr>
        <w:spacing w:line="360" w:lineRule="auto"/>
        <w:rPr>
          <w:sz w:val="24"/>
          <w:szCs w:val="24"/>
        </w:rPr>
      </w:pPr>
      <w:r>
        <w:rPr>
          <w:sz w:val="24"/>
          <w:szCs w:val="24"/>
        </w:rPr>
        <w:t xml:space="preserve"> </w:t>
      </w:r>
    </w:p>
    <w:p>
      <w:pPr>
        <w:spacing w:line="360" w:lineRule="auto"/>
        <w:ind w:firstLine="240"/>
        <w:rPr>
          <w:sz w:val="24"/>
          <w:szCs w:val="24"/>
        </w:rPr>
      </w:pPr>
      <w:r>
        <w:rPr>
          <w:rFonts w:hint="eastAsia" w:ascii="宋体" w:hAnsi="宋体"/>
          <w:sz w:val="24"/>
          <w:szCs w:val="24"/>
        </w:rPr>
        <w:t>执笔人：蔡晓彤</w:t>
      </w:r>
      <w:r>
        <w:rPr>
          <w:rFonts w:hint="eastAsia"/>
          <w:color w:val="FF0000"/>
          <w:sz w:val="24"/>
          <w:szCs w:val="24"/>
        </w:rPr>
        <w:t xml:space="preserve">  </w:t>
      </w:r>
      <w:r>
        <w:rPr>
          <w:rFonts w:hint="eastAsia"/>
          <w:sz w:val="24"/>
          <w:szCs w:val="24"/>
        </w:rPr>
        <w:t xml:space="preserve">                   </w:t>
      </w:r>
      <w:r>
        <w:rPr>
          <w:rFonts w:hint="eastAsia" w:ascii="宋体" w:hAnsi="宋体"/>
          <w:sz w:val="24"/>
          <w:szCs w:val="24"/>
        </w:rPr>
        <w:t>审核人：赵丽</w:t>
      </w:r>
    </w:p>
    <w:p>
      <w:pPr>
        <w:spacing w:line="360" w:lineRule="auto"/>
        <w:ind w:firstLine="240"/>
        <w:rPr>
          <w:sz w:val="24"/>
          <w:szCs w:val="24"/>
        </w:rPr>
      </w:pPr>
      <w:r>
        <w:rPr>
          <w:rFonts w:hint="eastAsia" w:ascii="宋体" w:hAnsi="宋体"/>
          <w:sz w:val="24"/>
          <w:szCs w:val="24"/>
        </w:rPr>
        <w:t>制定（修订）日期：</w:t>
      </w:r>
      <w:r>
        <w:rPr>
          <w:rFonts w:hint="eastAsia"/>
          <w:sz w:val="24"/>
          <w:szCs w:val="24"/>
        </w:rPr>
        <w:t>2024.08</w:t>
      </w:r>
    </w:p>
    <w:p>
      <w:pPr>
        <w:pStyle w:val="37"/>
        <w:ind w:firstLine="420"/>
        <w:rPr>
          <w:szCs w:val="21"/>
        </w:rPr>
      </w:pPr>
      <w:r>
        <w:rPr>
          <w:rFonts w:hint="eastAsia"/>
        </w:rPr>
        <w:t xml:space="preserve"> </w:t>
      </w:r>
    </w:p>
    <w:p>
      <w:pPr>
        <w:pStyle w:val="2"/>
        <w:ind w:firstLine="723"/>
        <w:jc w:val="center"/>
        <w:rPr>
          <w:rFonts w:ascii="黑体" w:hAnsi="Times New Roman"/>
          <w:color w:val="auto"/>
          <w:sz w:val="36"/>
          <w:szCs w:val="36"/>
        </w:rPr>
      </w:pPr>
    </w:p>
    <w:p/>
    <w:p/>
    <w:p/>
    <w:p/>
    <w:p/>
    <w:p/>
    <w:p/>
    <w:p/>
    <w:p/>
    <w:p/>
    <w:p/>
    <w:p/>
    <w:p/>
    <w:p/>
    <w:p/>
    <w:p/>
    <w:p/>
    <w:p>
      <w:pPr>
        <w:spacing w:line="360" w:lineRule="auto"/>
        <w:jc w:val="center"/>
        <w:rPr>
          <w:rFonts w:ascii="黑体" w:hAnsi="黑体" w:eastAsia="黑体"/>
          <w:sz w:val="36"/>
          <w:szCs w:val="36"/>
        </w:rPr>
      </w:pPr>
      <w:r>
        <w:rPr>
          <w:rFonts w:hint="eastAsia" w:ascii="黑体" w:hAnsi="黑体" w:eastAsia="黑体"/>
          <w:sz w:val="36"/>
          <w:szCs w:val="36"/>
        </w:rPr>
        <w:t>《A</w:t>
      </w:r>
      <w:r>
        <w:rPr>
          <w:rFonts w:ascii="黑体" w:hAnsi="黑体" w:eastAsia="黑体"/>
          <w:sz w:val="36"/>
          <w:szCs w:val="36"/>
        </w:rPr>
        <w:t>uto</w:t>
      </w:r>
      <w:r>
        <w:rPr>
          <w:rFonts w:hint="eastAsia" w:ascii="黑体" w:hAnsi="黑体" w:eastAsia="黑体"/>
          <w:sz w:val="36"/>
          <w:szCs w:val="36"/>
        </w:rPr>
        <w:t>CAD》课程标准</w:t>
      </w:r>
    </w:p>
    <w:p>
      <w:pPr>
        <w:spacing w:line="360" w:lineRule="auto"/>
        <w:rPr>
          <w:rFonts w:ascii="黑体" w:hAnsi="宋体" w:eastAsia="黑体"/>
          <w:b/>
          <w:caps/>
          <w:szCs w:val="21"/>
        </w:rPr>
      </w:pPr>
    </w:p>
    <w:p>
      <w:pPr>
        <w:spacing w:line="360" w:lineRule="auto"/>
        <w:rPr>
          <w:rFonts w:ascii="黑体" w:hAnsi="宋体" w:eastAsia="黑体"/>
          <w:b/>
          <w:caps/>
          <w:sz w:val="24"/>
        </w:rPr>
      </w:pPr>
      <w:r>
        <w:rPr>
          <w:rFonts w:hint="eastAsia" w:ascii="黑体" w:hAnsi="宋体" w:eastAsia="黑体"/>
          <w:b/>
          <w:caps/>
          <w:sz w:val="24"/>
        </w:rPr>
        <w:t>课程性质：专业基础课程</w:t>
      </w:r>
    </w:p>
    <w:p>
      <w:pPr>
        <w:spacing w:line="360" w:lineRule="auto"/>
        <w:rPr>
          <w:rFonts w:ascii="黑体" w:hAnsi="宋体" w:eastAsia="黑体"/>
          <w:b/>
          <w:caps/>
          <w:sz w:val="24"/>
        </w:rPr>
      </w:pPr>
      <w:r>
        <w:rPr>
          <w:rFonts w:hint="eastAsia" w:ascii="黑体" w:hAnsi="宋体" w:eastAsia="黑体"/>
          <w:b/>
          <w:caps/>
          <w:sz w:val="24"/>
        </w:rPr>
        <w:t>课程代码：HK121002</w:t>
      </w:r>
    </w:p>
    <w:p>
      <w:pPr>
        <w:spacing w:line="360" w:lineRule="auto"/>
        <w:rPr>
          <w:rFonts w:ascii="黑体" w:hAnsi="宋体" w:eastAsia="黑体"/>
          <w:caps/>
          <w:sz w:val="24"/>
        </w:rPr>
      </w:pPr>
      <w:r>
        <w:rPr>
          <w:rFonts w:hint="eastAsia" w:ascii="黑体" w:hAnsi="宋体" w:eastAsia="黑体"/>
          <w:b/>
          <w:caps/>
          <w:sz w:val="24"/>
        </w:rPr>
        <w:t>学时数：48</w:t>
      </w:r>
    </w:p>
    <w:p>
      <w:pPr>
        <w:spacing w:line="360" w:lineRule="auto"/>
        <w:rPr>
          <w:rFonts w:ascii="黑体" w:hAnsi="宋体" w:eastAsia="黑体"/>
          <w:caps/>
          <w:sz w:val="24"/>
        </w:rPr>
      </w:pPr>
      <w:r>
        <w:rPr>
          <w:rFonts w:hint="eastAsia" w:ascii="黑体" w:hAnsi="宋体" w:eastAsia="黑体"/>
          <w:b/>
          <w:caps/>
          <w:sz w:val="24"/>
        </w:rPr>
        <w:t>学分数：3</w:t>
      </w:r>
    </w:p>
    <w:p>
      <w:pPr>
        <w:spacing w:line="360" w:lineRule="auto"/>
        <w:rPr>
          <w:rFonts w:ascii="黑体" w:hAnsi="宋体" w:eastAsia="黑体"/>
          <w:caps/>
          <w:sz w:val="24"/>
        </w:rPr>
      </w:pPr>
      <w:r>
        <w:rPr>
          <w:rFonts w:hint="eastAsia" w:ascii="黑体" w:hAnsi="宋体" w:eastAsia="黑体"/>
          <w:b/>
          <w:caps/>
          <w:sz w:val="24"/>
        </w:rPr>
        <w:t>开设学期：2</w:t>
      </w:r>
    </w:p>
    <w:p>
      <w:pPr>
        <w:spacing w:line="360" w:lineRule="auto"/>
        <w:rPr>
          <w:rFonts w:ascii="黑体" w:hAnsi="宋体" w:eastAsia="黑体"/>
          <w:caps/>
          <w:sz w:val="24"/>
        </w:rPr>
      </w:pPr>
      <w:r>
        <w:rPr>
          <w:rFonts w:hint="eastAsia" w:ascii="黑体" w:hAnsi="宋体" w:eastAsia="黑体"/>
          <w:b/>
          <w:caps/>
          <w:sz w:val="24"/>
        </w:rPr>
        <w:t>适用对象：三年制高职航空复合材料成型与加工技术专业</w:t>
      </w:r>
    </w:p>
    <w:p>
      <w:pPr>
        <w:spacing w:line="360" w:lineRule="auto"/>
        <w:rPr>
          <w:rFonts w:eastAsia="黑体"/>
          <w:b/>
          <w:sz w:val="24"/>
        </w:rPr>
      </w:pPr>
      <w:r>
        <w:rPr>
          <w:rFonts w:hint="eastAsia" w:ascii="黑体" w:eastAsia="黑体"/>
          <w:b/>
          <w:sz w:val="24"/>
        </w:rPr>
        <w:t>开课系部：航空学院</w:t>
      </w:r>
    </w:p>
    <w:p>
      <w:pPr>
        <w:spacing w:line="360" w:lineRule="auto"/>
        <w:rPr>
          <w:b/>
          <w:sz w:val="24"/>
        </w:rPr>
      </w:pPr>
    </w:p>
    <w:p>
      <w:pPr>
        <w:spacing w:line="360" w:lineRule="auto"/>
        <w:jc w:val="center"/>
        <w:outlineLvl w:val="0"/>
        <w:rPr>
          <w:rFonts w:ascii="黑体" w:eastAsia="黑体"/>
          <w:b/>
          <w:sz w:val="28"/>
          <w:szCs w:val="28"/>
        </w:rPr>
      </w:pPr>
      <w:bookmarkStart w:id="139" w:name="_Toc119630808"/>
      <w:r>
        <w:rPr>
          <w:rFonts w:hint="eastAsia" w:ascii="黑体" w:eastAsia="黑体"/>
          <w:b/>
          <w:sz w:val="28"/>
          <w:szCs w:val="28"/>
        </w:rPr>
        <w:t>一、课程性质</w:t>
      </w:r>
      <w:bookmarkEnd w:id="139"/>
    </w:p>
    <w:p>
      <w:pPr>
        <w:spacing w:line="360" w:lineRule="auto"/>
        <w:ind w:firstLine="560" w:firstLineChars="200"/>
        <w:outlineLvl w:val="1"/>
        <w:rPr>
          <w:rFonts w:ascii="黑体" w:eastAsia="黑体"/>
          <w:sz w:val="28"/>
          <w:szCs w:val="28"/>
        </w:rPr>
      </w:pPr>
      <w:bookmarkStart w:id="140" w:name="_Toc119630809"/>
      <w:r>
        <w:rPr>
          <w:rFonts w:hint="eastAsia" w:ascii="黑体" w:eastAsia="黑体"/>
          <w:sz w:val="28"/>
          <w:szCs w:val="28"/>
        </w:rPr>
        <w:t>（一）课程定位</w:t>
      </w:r>
      <w:bookmarkEnd w:id="140"/>
    </w:p>
    <w:p>
      <w:pPr>
        <w:spacing w:line="500" w:lineRule="exact"/>
        <w:ind w:firstLine="480" w:firstLineChars="200"/>
        <w:rPr>
          <w:sz w:val="24"/>
        </w:rPr>
      </w:pPr>
      <w:r>
        <w:rPr>
          <w:rFonts w:hint="eastAsia"/>
          <w:sz w:val="24"/>
        </w:rPr>
        <w:t>本课程属于数控技术、机械设备维修与管理专业的必修课基础课,主要研究机械图样的电脑绘制与识读、培养和提高学生的空间思维能力和绘图的实际操作技能。同时,还要学习工程机械类专业的一些基本知识。并初步建立机械设计思想、讨论电脑绘图的一般理论和制图方法。通过学习计算机辅助制图的软件运用,培养阅读和绘制机械图样的能力,培养应用绘图软件开发利用能力、同时培养学生培养认真细微的工作作风。</w:t>
      </w:r>
    </w:p>
    <w:p>
      <w:pPr>
        <w:spacing w:line="500" w:lineRule="exact"/>
        <w:ind w:firstLine="480" w:firstLineChars="200"/>
        <w:rPr>
          <w:sz w:val="24"/>
        </w:rPr>
      </w:pPr>
      <w:r>
        <w:rPr>
          <w:rFonts w:hint="eastAsia"/>
          <w:sz w:val="24"/>
        </w:rPr>
        <w:t>同时，能对学生进行正确的价值引领，同频共振，形成门门有思政，课课有特色、人人重育人的良好局面。</w:t>
      </w:r>
    </w:p>
    <w:p>
      <w:pPr>
        <w:numPr>
          <w:ilvl w:val="0"/>
          <w:numId w:val="2"/>
        </w:numPr>
        <w:spacing w:line="360" w:lineRule="auto"/>
        <w:ind w:firstLine="560" w:firstLineChars="200"/>
        <w:outlineLvl w:val="1"/>
        <w:rPr>
          <w:rFonts w:ascii="黑体" w:eastAsia="黑体"/>
          <w:sz w:val="28"/>
          <w:szCs w:val="28"/>
        </w:rPr>
      </w:pPr>
      <w:bookmarkStart w:id="141" w:name="_Toc119630810"/>
      <w:r>
        <w:rPr>
          <w:rFonts w:hint="eastAsia" w:ascii="黑体" w:eastAsia="黑体"/>
          <w:sz w:val="28"/>
          <w:szCs w:val="28"/>
        </w:rPr>
        <w:t>设计思路</w:t>
      </w:r>
      <w:bookmarkEnd w:id="141"/>
    </w:p>
    <w:p>
      <w:pPr>
        <w:spacing w:line="500" w:lineRule="exact"/>
        <w:ind w:left="567"/>
        <w:outlineLvl w:val="2"/>
        <w:rPr>
          <w:rFonts w:ascii="宋体" w:hAnsi="宋体"/>
          <w:sz w:val="24"/>
        </w:rPr>
      </w:pPr>
      <w:r>
        <w:rPr>
          <w:rFonts w:hint="eastAsia" w:ascii="宋体" w:hAnsi="宋体"/>
          <w:sz w:val="24"/>
        </w:rPr>
        <w:t>1.内容设计</w:t>
      </w:r>
    </w:p>
    <w:p>
      <w:pPr>
        <w:spacing w:line="500" w:lineRule="exact"/>
        <w:ind w:firstLine="480" w:firstLineChars="200"/>
        <w:rPr>
          <w:sz w:val="24"/>
        </w:rPr>
      </w:pPr>
      <w:r>
        <w:rPr>
          <w:sz w:val="24"/>
        </w:rPr>
        <w:t>《</w:t>
      </w:r>
      <w:r>
        <w:rPr>
          <w:rFonts w:hint="eastAsia"/>
          <w:sz w:val="24"/>
        </w:rPr>
        <w:t>AutoCAD</w:t>
      </w:r>
      <w:r>
        <w:rPr>
          <w:sz w:val="24"/>
        </w:rPr>
        <w:t>》课程的设置是以服务于</w:t>
      </w:r>
      <w:r>
        <w:rPr>
          <w:rFonts w:hint="eastAsia"/>
          <w:sz w:val="24"/>
        </w:rPr>
        <w:t>工科</w:t>
      </w:r>
      <w:r>
        <w:rPr>
          <w:sz w:val="24"/>
        </w:rPr>
        <w:t>专业的培养目标的，课程开展“教学做一体化"的教学模式．要求实践教学和理论教学高度融合。课程具体规划了5个工作项目，安排了</w:t>
      </w:r>
      <w:r>
        <w:rPr>
          <w:rFonts w:hint="eastAsia"/>
          <w:sz w:val="24"/>
        </w:rPr>
        <w:t>48</w:t>
      </w:r>
      <w:r>
        <w:rPr>
          <w:sz w:val="24"/>
        </w:rPr>
        <w:t>个学时。围绕工作项目组织教学.每个工作项目为一个机构的</w:t>
      </w:r>
      <w:r>
        <w:rPr>
          <w:rFonts w:hint="eastAsia"/>
          <w:sz w:val="24"/>
        </w:rPr>
        <w:t>绘制</w:t>
      </w:r>
      <w:r>
        <w:rPr>
          <w:sz w:val="24"/>
        </w:rPr>
        <w:t>，理论知识的学习融入具体</w:t>
      </w:r>
      <w:r>
        <w:rPr>
          <w:rFonts w:hint="eastAsia"/>
          <w:sz w:val="24"/>
        </w:rPr>
        <w:t>机件绘制</w:t>
      </w:r>
      <w:r>
        <w:rPr>
          <w:sz w:val="24"/>
        </w:rPr>
        <w:t>中学习，理论知识以够用为度．避免理论知识学习与实训脱节之弊端．强化学生独立排除故障的能力。</w:t>
      </w:r>
    </w:p>
    <w:p>
      <w:pPr>
        <w:spacing w:line="500" w:lineRule="exact"/>
        <w:ind w:left="567"/>
        <w:outlineLvl w:val="2"/>
        <w:rPr>
          <w:sz w:val="24"/>
        </w:rPr>
      </w:pPr>
      <w:r>
        <w:rPr>
          <w:rFonts w:hint="eastAsia"/>
          <w:sz w:val="24"/>
        </w:rPr>
        <w:t>2</w:t>
      </w:r>
      <w:r>
        <w:rPr>
          <w:sz w:val="24"/>
        </w:rPr>
        <w:t>.</w:t>
      </w:r>
      <w:r>
        <w:rPr>
          <w:rFonts w:hint="eastAsia"/>
          <w:sz w:val="24"/>
        </w:rPr>
        <w:t>教学设计</w:t>
      </w:r>
    </w:p>
    <w:p>
      <w:pPr>
        <w:spacing w:line="500" w:lineRule="exact"/>
        <w:ind w:firstLine="480" w:firstLineChars="200"/>
        <w:rPr>
          <w:sz w:val="24"/>
        </w:rPr>
      </w:pPr>
      <w:r>
        <w:rPr>
          <w:rFonts w:hint="eastAsia"/>
          <w:sz w:val="24"/>
        </w:rPr>
        <w:t>按照高职院校人才培养的特点、专业培养目标和自身的资源情况来进行《AutoCAD》课程设计．以突出专业课程职业能力的培养。以汽车检测与维修职业岗位需求为出发点，以职业能力培养为核心，借鉴国家职业资格标准，做到教学内容与职业资格标准相符，与企业深度合作，确定课程能力目标，对企业真实工作任务进行归纳和细分，确定学习内容，构建学习任务，共同建设实训基地和实施教学。</w:t>
      </w:r>
    </w:p>
    <w:p>
      <w:pPr>
        <w:spacing w:line="500" w:lineRule="exact"/>
        <w:outlineLvl w:val="2"/>
        <w:rPr>
          <w:sz w:val="24"/>
        </w:rPr>
      </w:pPr>
      <w:r>
        <w:rPr>
          <w:rFonts w:hint="eastAsia"/>
          <w:sz w:val="24"/>
        </w:rPr>
        <w:t xml:space="preserve">   3</w:t>
      </w:r>
      <w:r>
        <w:rPr>
          <w:sz w:val="24"/>
        </w:rPr>
        <w:t>.</w:t>
      </w:r>
      <w:r>
        <w:rPr>
          <w:rFonts w:hint="eastAsia"/>
          <w:sz w:val="24"/>
        </w:rPr>
        <w:t>思政设计</w:t>
      </w:r>
    </w:p>
    <w:p>
      <w:pPr>
        <w:spacing w:line="500" w:lineRule="exact"/>
        <w:ind w:firstLine="480" w:firstLineChars="200"/>
        <w:jc w:val="left"/>
        <w:rPr>
          <w:sz w:val="24"/>
        </w:rPr>
      </w:pPr>
      <w:r>
        <w:rPr>
          <w:rFonts w:hint="eastAsia"/>
          <w:sz w:val="24"/>
        </w:rPr>
        <w:t>设立长效机制，实现全员全程全方位余人的一项战略举措，守好一段渠种好责任田。将思政元素有机融入教学，形成新思政教育观。</w:t>
      </w:r>
    </w:p>
    <w:p>
      <w:pPr>
        <w:spacing w:line="360" w:lineRule="auto"/>
        <w:rPr>
          <w:sz w:val="28"/>
          <w:szCs w:val="28"/>
        </w:rPr>
      </w:pPr>
    </w:p>
    <w:p>
      <w:pPr>
        <w:numPr>
          <w:ilvl w:val="0"/>
          <w:numId w:val="3"/>
        </w:numPr>
        <w:spacing w:line="360" w:lineRule="auto"/>
        <w:jc w:val="center"/>
        <w:outlineLvl w:val="0"/>
        <w:rPr>
          <w:rFonts w:ascii="黑体" w:eastAsia="黑体"/>
          <w:b/>
          <w:sz w:val="28"/>
          <w:szCs w:val="28"/>
        </w:rPr>
      </w:pPr>
      <w:bookmarkStart w:id="142" w:name="_Toc119630811"/>
      <w:r>
        <w:rPr>
          <w:rFonts w:hint="eastAsia" w:ascii="黑体" w:eastAsia="黑体"/>
          <w:b/>
          <w:sz w:val="28"/>
          <w:szCs w:val="28"/>
        </w:rPr>
        <w:t>课程目标</w:t>
      </w:r>
      <w:bookmarkEnd w:id="142"/>
    </w:p>
    <w:p>
      <w:pPr>
        <w:spacing w:line="360" w:lineRule="auto"/>
        <w:ind w:firstLine="560" w:firstLineChars="200"/>
        <w:jc w:val="left"/>
        <w:outlineLvl w:val="1"/>
        <w:rPr>
          <w:rFonts w:ascii="黑体" w:hAnsi="黑体" w:eastAsia="黑体"/>
          <w:sz w:val="28"/>
          <w:szCs w:val="28"/>
        </w:rPr>
      </w:pPr>
      <w:bookmarkStart w:id="143" w:name="_Toc119630812"/>
      <w:r>
        <w:rPr>
          <w:rFonts w:hint="eastAsia" w:ascii="黑体" w:hAnsi="黑体" w:eastAsia="黑体"/>
          <w:sz w:val="28"/>
          <w:szCs w:val="28"/>
        </w:rPr>
        <w:t>（一）素质目标</w:t>
      </w:r>
      <w:bookmarkEnd w:id="143"/>
    </w:p>
    <w:p>
      <w:pPr>
        <w:spacing w:line="360" w:lineRule="auto"/>
        <w:ind w:firstLine="480" w:firstLineChars="200"/>
        <w:jc w:val="left"/>
        <w:rPr>
          <w:sz w:val="24"/>
        </w:rPr>
      </w:pPr>
      <w:r>
        <w:rPr>
          <w:rFonts w:hint="eastAsia"/>
          <w:sz w:val="24"/>
        </w:rPr>
        <w:t>1.培养学生的沟通能力及团队协作精神，</w:t>
      </w:r>
    </w:p>
    <w:p>
      <w:pPr>
        <w:spacing w:line="360" w:lineRule="auto"/>
        <w:ind w:firstLine="480" w:firstLineChars="200"/>
        <w:jc w:val="left"/>
        <w:rPr>
          <w:sz w:val="24"/>
        </w:rPr>
      </w:pPr>
      <w:r>
        <w:rPr>
          <w:rFonts w:hint="eastAsia"/>
          <w:sz w:val="24"/>
        </w:rPr>
        <w:t>2.培养学生分析问题、解决问题的能力，</w:t>
      </w:r>
    </w:p>
    <w:p>
      <w:pPr>
        <w:spacing w:line="360" w:lineRule="auto"/>
        <w:ind w:firstLine="480" w:firstLineChars="200"/>
        <w:jc w:val="left"/>
        <w:rPr>
          <w:sz w:val="24"/>
        </w:rPr>
      </w:pPr>
      <w:r>
        <w:rPr>
          <w:rFonts w:hint="eastAsia"/>
          <w:sz w:val="24"/>
        </w:rPr>
        <w:t>3.培养学生学习新知识和技能的能力，</w:t>
      </w:r>
    </w:p>
    <w:p>
      <w:pPr>
        <w:spacing w:line="360" w:lineRule="auto"/>
        <w:ind w:firstLine="480" w:firstLineChars="200"/>
        <w:jc w:val="left"/>
        <w:rPr>
          <w:sz w:val="24"/>
        </w:rPr>
      </w:pPr>
      <w:r>
        <w:rPr>
          <w:rFonts w:hint="eastAsia"/>
          <w:sz w:val="24"/>
        </w:rPr>
        <w:t>4.培养学生的表达能力。</w:t>
      </w:r>
    </w:p>
    <w:p>
      <w:pPr>
        <w:spacing w:line="360" w:lineRule="auto"/>
        <w:ind w:firstLine="480" w:firstLineChars="200"/>
        <w:jc w:val="left"/>
        <w:rPr>
          <w:sz w:val="24"/>
        </w:rPr>
      </w:pPr>
      <w:r>
        <w:rPr>
          <w:rFonts w:hint="eastAsia"/>
          <w:sz w:val="24"/>
        </w:rPr>
        <w:t>5.培养学生查错、纠错的能力</w:t>
      </w:r>
    </w:p>
    <w:p>
      <w:pPr>
        <w:spacing w:line="360" w:lineRule="auto"/>
        <w:ind w:firstLine="560" w:firstLineChars="200"/>
        <w:jc w:val="left"/>
        <w:outlineLvl w:val="1"/>
        <w:rPr>
          <w:rFonts w:ascii="黑体" w:hAnsi="黑体" w:eastAsia="黑体"/>
          <w:sz w:val="28"/>
          <w:szCs w:val="28"/>
        </w:rPr>
      </w:pPr>
      <w:bookmarkStart w:id="144" w:name="_Toc119630813"/>
      <w:r>
        <w:rPr>
          <w:rFonts w:hint="eastAsia" w:ascii="黑体" w:hAnsi="黑体" w:eastAsia="黑体"/>
          <w:sz w:val="28"/>
          <w:szCs w:val="28"/>
        </w:rPr>
        <w:t>（二）知识目标</w:t>
      </w:r>
      <w:bookmarkEnd w:id="144"/>
    </w:p>
    <w:p>
      <w:pPr>
        <w:spacing w:line="360" w:lineRule="auto"/>
        <w:ind w:firstLine="480" w:firstLineChars="200"/>
        <w:jc w:val="left"/>
        <w:outlineLvl w:val="2"/>
        <w:rPr>
          <w:sz w:val="24"/>
        </w:rPr>
      </w:pPr>
      <w:r>
        <w:rPr>
          <w:rFonts w:hint="eastAsia"/>
          <w:sz w:val="24"/>
        </w:rPr>
        <w:t>1.能正确设置 AutoCAD 运行环境,绘制平面图形。</w:t>
      </w:r>
    </w:p>
    <w:p>
      <w:pPr>
        <w:spacing w:line="360" w:lineRule="auto"/>
        <w:ind w:firstLine="480" w:firstLineChars="200"/>
        <w:jc w:val="left"/>
        <w:rPr>
          <w:sz w:val="24"/>
        </w:rPr>
      </w:pPr>
      <w:r>
        <w:rPr>
          <w:rFonts w:hint="eastAsia"/>
          <w:sz w:val="24"/>
        </w:rPr>
        <w:t>2.能运用 AutoCAD 绘制简单及中等复杂难度的零件图。并正确标注。</w:t>
      </w:r>
    </w:p>
    <w:p>
      <w:pPr>
        <w:spacing w:line="360" w:lineRule="auto"/>
        <w:ind w:firstLine="480" w:firstLineChars="200"/>
        <w:jc w:val="left"/>
        <w:rPr>
          <w:sz w:val="24"/>
        </w:rPr>
      </w:pPr>
      <w:r>
        <w:rPr>
          <w:rFonts w:hint="eastAsia"/>
          <w:sz w:val="24"/>
        </w:rPr>
        <w:t>3.能运用 AutoCAD 绘制简单装配图、并正确标注,</w:t>
      </w:r>
    </w:p>
    <w:p>
      <w:pPr>
        <w:spacing w:line="360" w:lineRule="auto"/>
        <w:ind w:firstLine="480" w:firstLineChars="200"/>
        <w:jc w:val="left"/>
        <w:rPr>
          <w:sz w:val="24"/>
        </w:rPr>
      </w:pPr>
      <w:r>
        <w:rPr>
          <w:rFonts w:hint="eastAsia"/>
          <w:sz w:val="24"/>
        </w:rPr>
        <w:t>4.能够对机械图样正 打印输出。</w:t>
      </w:r>
    </w:p>
    <w:p>
      <w:pPr>
        <w:spacing w:line="360" w:lineRule="auto"/>
        <w:ind w:firstLine="560" w:firstLineChars="200"/>
        <w:jc w:val="left"/>
        <w:outlineLvl w:val="1"/>
        <w:rPr>
          <w:rFonts w:ascii="黑体" w:hAnsi="黑体" w:eastAsia="黑体"/>
          <w:sz w:val="28"/>
          <w:szCs w:val="28"/>
        </w:rPr>
      </w:pPr>
      <w:bookmarkStart w:id="145" w:name="_Toc119630814"/>
      <w:r>
        <w:rPr>
          <w:rFonts w:hint="eastAsia" w:ascii="黑体" w:hAnsi="黑体" w:eastAsia="黑体"/>
          <w:sz w:val="28"/>
          <w:szCs w:val="28"/>
        </w:rPr>
        <w:t>（三</w:t>
      </w:r>
      <w:r>
        <w:rPr>
          <w:rFonts w:ascii="黑体" w:hAnsi="黑体" w:eastAsia="黑体"/>
          <w:sz w:val="28"/>
          <w:szCs w:val="28"/>
        </w:rPr>
        <w:t>）</w:t>
      </w:r>
      <w:r>
        <w:rPr>
          <w:rFonts w:hint="eastAsia" w:ascii="黑体" w:hAnsi="黑体" w:eastAsia="黑体"/>
          <w:sz w:val="28"/>
          <w:szCs w:val="28"/>
        </w:rPr>
        <w:t>能力目标</w:t>
      </w:r>
      <w:bookmarkEnd w:id="145"/>
    </w:p>
    <w:p>
      <w:pPr>
        <w:spacing w:line="360" w:lineRule="auto"/>
        <w:ind w:firstLine="480" w:firstLineChars="200"/>
        <w:jc w:val="left"/>
        <w:rPr>
          <w:sz w:val="24"/>
        </w:rPr>
      </w:pPr>
      <w:r>
        <w:rPr>
          <w:rFonts w:hint="eastAsia"/>
          <w:sz w:val="24"/>
        </w:rPr>
        <w:t>1.培养学生软件运用的能力</w:t>
      </w:r>
    </w:p>
    <w:p>
      <w:pPr>
        <w:spacing w:line="360" w:lineRule="auto"/>
        <w:ind w:firstLine="480" w:firstLineChars="200"/>
        <w:jc w:val="left"/>
        <w:rPr>
          <w:sz w:val="24"/>
        </w:rPr>
      </w:pPr>
      <w:r>
        <w:rPr>
          <w:rFonts w:hint="eastAsia"/>
          <w:sz w:val="24"/>
        </w:rPr>
        <w:t>2.培养学生勤于思考、认真做事的良好作风、</w:t>
      </w:r>
    </w:p>
    <w:p>
      <w:pPr>
        <w:spacing w:line="360" w:lineRule="auto"/>
        <w:ind w:firstLine="480" w:firstLineChars="200"/>
        <w:jc w:val="left"/>
        <w:rPr>
          <w:sz w:val="24"/>
        </w:rPr>
      </w:pPr>
      <w:r>
        <w:rPr>
          <w:rFonts w:hint="eastAsia"/>
          <w:sz w:val="24"/>
        </w:rPr>
        <w:t>3.培养学生 AutoCAD 绘图界面认识及图层、状态栏工具的使用及基本设置，平面绘图与编辑命令。图块、图案填充、文字注释、尺寸标注方法。</w:t>
      </w:r>
    </w:p>
    <w:p>
      <w:pPr>
        <w:spacing w:line="360" w:lineRule="auto"/>
        <w:ind w:firstLine="480" w:firstLineChars="200"/>
        <w:jc w:val="left"/>
        <w:rPr>
          <w:sz w:val="24"/>
        </w:rPr>
      </w:pPr>
      <w:r>
        <w:rPr>
          <w:rFonts w:hint="eastAsia"/>
          <w:sz w:val="24"/>
        </w:rPr>
        <w:t>4.培养学生具备科学的思维方法。能综合运用所学知识、技能进行解决企业机械设计、产品质量和社会活动中遇到的实际问题、具有一定的创新意识和能力。</w:t>
      </w:r>
    </w:p>
    <w:p>
      <w:pPr>
        <w:spacing w:line="360" w:lineRule="auto"/>
        <w:ind w:firstLine="2670" w:firstLineChars="950"/>
        <w:jc w:val="left"/>
        <w:rPr>
          <w:rFonts w:ascii="黑体" w:eastAsia="黑体"/>
          <w:b/>
          <w:sz w:val="32"/>
          <w:szCs w:val="32"/>
        </w:rPr>
      </w:pPr>
      <w:r>
        <w:rPr>
          <w:rFonts w:hint="eastAsia" w:ascii="黑体" w:eastAsia="黑体"/>
          <w:b/>
          <w:sz w:val="28"/>
          <w:szCs w:val="28"/>
        </w:rPr>
        <w:t>三、课程思政教学</w:t>
      </w:r>
      <w:r>
        <w:rPr>
          <w:rFonts w:ascii="黑体" w:eastAsia="黑体"/>
          <w:b/>
          <w:sz w:val="28"/>
          <w:szCs w:val="28"/>
        </w:rPr>
        <w:t>设计</w:t>
      </w:r>
    </w:p>
    <w:tbl>
      <w:tblPr>
        <w:tblStyle w:val="29"/>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26"/>
        <w:gridCol w:w="2322"/>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6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2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32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65" w:type="dxa"/>
            <w:tcBorders>
              <w:top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2126" w:type="dxa"/>
            <w:tcBorders>
              <w:top w:val="single" w:color="auto" w:sz="4" w:space="0"/>
            </w:tcBorders>
          </w:tcPr>
          <w:p>
            <w:pPr>
              <w:spacing w:line="360" w:lineRule="auto"/>
              <w:rPr>
                <w:rFonts w:ascii="宋体" w:hAnsi="宋体"/>
                <w:szCs w:val="21"/>
              </w:rPr>
            </w:pPr>
            <w:r>
              <w:rPr>
                <w:rFonts w:hint="eastAsia" w:ascii="宋体" w:hAnsi="宋体"/>
                <w:bCs/>
                <w:szCs w:val="18"/>
              </w:rPr>
              <w:t>绘图环境的设置</w:t>
            </w:r>
          </w:p>
        </w:tc>
        <w:tc>
          <w:tcPr>
            <w:tcW w:w="2322" w:type="dxa"/>
            <w:tcBorders>
              <w:top w:val="single" w:color="auto" w:sz="4" w:space="0"/>
            </w:tcBorders>
            <w:vAlign w:val="center"/>
          </w:tcPr>
          <w:p>
            <w:pPr>
              <w:rPr>
                <w:rFonts w:ascii="宋体" w:hAnsi="宋体" w:cs="宋体"/>
                <w:lang w:val="zh-CN"/>
              </w:rPr>
            </w:pPr>
            <w:r>
              <w:rPr>
                <w:rFonts w:hint="eastAsia" w:ascii="宋体" w:hAnsi="宋体" w:cs="宋体"/>
                <w:lang w:val="zh-CN"/>
              </w:rPr>
              <w:t>爱国情怀、理想信念</w:t>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电影《长津湖》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65" w:type="dxa"/>
            <w:vAlign w:val="center"/>
          </w:tcPr>
          <w:p>
            <w:pPr>
              <w:jc w:val="center"/>
              <w:rPr>
                <w:rFonts w:ascii="宋体" w:hAnsi="宋体" w:cs="宋体"/>
                <w:szCs w:val="21"/>
              </w:rPr>
            </w:pPr>
            <w:r>
              <w:rPr>
                <w:rFonts w:hint="eastAsia" w:ascii="宋体" w:hAnsi="宋体" w:cs="宋体"/>
                <w:szCs w:val="21"/>
              </w:rPr>
              <w:t>2</w:t>
            </w:r>
          </w:p>
        </w:tc>
        <w:tc>
          <w:tcPr>
            <w:tcW w:w="2126" w:type="dxa"/>
          </w:tcPr>
          <w:p>
            <w:pPr>
              <w:spacing w:line="360" w:lineRule="auto"/>
              <w:rPr>
                <w:rFonts w:ascii="宋体" w:hAnsi="宋体"/>
                <w:bCs/>
                <w:szCs w:val="18"/>
              </w:rPr>
            </w:pPr>
            <w:r>
              <w:rPr>
                <w:rFonts w:hint="eastAsia" w:ascii="宋体" w:hAnsi="宋体"/>
                <w:bCs/>
                <w:szCs w:val="18"/>
              </w:rPr>
              <w:t>绘制二维图形</w:t>
            </w:r>
          </w:p>
        </w:tc>
        <w:tc>
          <w:tcPr>
            <w:tcW w:w="2322" w:type="dxa"/>
            <w:vAlign w:val="center"/>
          </w:tcPr>
          <w:p>
            <w:pPr>
              <w:rPr>
                <w:rFonts w:ascii="宋体" w:hAnsi="宋体" w:cs="宋体"/>
                <w:lang w:val="zh-CN"/>
              </w:rPr>
            </w:pPr>
            <w:r>
              <w:rPr>
                <w:rFonts w:hint="eastAsia" w:ascii="宋体" w:hAnsi="宋体" w:cs="宋体"/>
                <w:lang w:val="zh-CN"/>
              </w:rPr>
              <w:t>责任担当、技术操守</w:t>
            </w:r>
          </w:p>
        </w:tc>
        <w:tc>
          <w:tcPr>
            <w:tcW w:w="2087" w:type="dxa"/>
            <w:vAlign w:val="center"/>
          </w:tcPr>
          <w:p>
            <w:pPr>
              <w:rPr>
                <w:rFonts w:ascii="宋体" w:hAnsi="宋体" w:cs="宋体"/>
                <w:lang w:val="zh-CN"/>
              </w:rPr>
            </w:pPr>
            <w:r>
              <w:rPr>
                <w:rFonts w:ascii="宋体" w:hAnsi="宋体" w:cs="宋体"/>
                <w:lang w:val="zh-CN"/>
              </w:rPr>
              <w:t>大国重器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65" w:type="dxa"/>
            <w:vAlign w:val="center"/>
          </w:tcPr>
          <w:p>
            <w:pPr>
              <w:jc w:val="center"/>
              <w:rPr>
                <w:rFonts w:ascii="宋体" w:hAnsi="宋体" w:cs="宋体"/>
                <w:szCs w:val="21"/>
              </w:rPr>
            </w:pPr>
            <w:r>
              <w:rPr>
                <w:rFonts w:hint="eastAsia" w:ascii="宋体" w:hAnsi="宋体" w:cs="宋体"/>
                <w:szCs w:val="21"/>
              </w:rPr>
              <w:t>3</w:t>
            </w:r>
          </w:p>
        </w:tc>
        <w:tc>
          <w:tcPr>
            <w:tcW w:w="2126" w:type="dxa"/>
          </w:tcPr>
          <w:p>
            <w:pPr>
              <w:spacing w:line="360" w:lineRule="auto"/>
              <w:rPr>
                <w:rFonts w:ascii="宋体" w:hAnsi="宋体"/>
                <w:bCs/>
                <w:szCs w:val="18"/>
              </w:rPr>
            </w:pPr>
            <w:r>
              <w:rPr>
                <w:rFonts w:hint="eastAsia" w:ascii="宋体" w:hAnsi="宋体"/>
                <w:bCs/>
                <w:szCs w:val="18"/>
              </w:rPr>
              <w:t>绘制组合体三视图</w:t>
            </w:r>
          </w:p>
        </w:tc>
        <w:tc>
          <w:tcPr>
            <w:tcW w:w="2322" w:type="dxa"/>
            <w:vAlign w:val="center"/>
          </w:tcPr>
          <w:p>
            <w:pPr>
              <w:rPr>
                <w:rFonts w:ascii="宋体" w:hAnsi="宋体" w:cs="宋体"/>
                <w:lang w:val="zh-CN"/>
              </w:rPr>
            </w:pPr>
            <w:r>
              <w:rPr>
                <w:rFonts w:ascii="宋体" w:hAnsi="宋体" w:cs="宋体"/>
                <w:lang w:val="zh-CN"/>
              </w:rPr>
              <w:t>团队合作、工匠精神</w:t>
            </w:r>
          </w:p>
        </w:tc>
        <w:tc>
          <w:tcPr>
            <w:tcW w:w="2087" w:type="dxa"/>
            <w:vAlign w:val="center"/>
          </w:tcPr>
          <w:p>
            <w:pPr>
              <w:rPr>
                <w:rFonts w:ascii="宋体" w:hAnsi="宋体" w:cs="宋体"/>
                <w:lang w:val="zh-CN"/>
              </w:rPr>
            </w:pPr>
            <w:r>
              <w:rPr>
                <w:rFonts w:ascii="宋体" w:hAnsi="宋体" w:cs="宋体"/>
                <w:lang w:val="zh-CN"/>
              </w:rPr>
              <w:t>大国工匠案例视频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65" w:type="dxa"/>
            <w:vAlign w:val="center"/>
          </w:tcPr>
          <w:p>
            <w:pPr>
              <w:jc w:val="center"/>
              <w:rPr>
                <w:rFonts w:ascii="宋体" w:hAnsi="宋体" w:cs="宋体"/>
                <w:szCs w:val="21"/>
              </w:rPr>
            </w:pPr>
            <w:r>
              <w:rPr>
                <w:rFonts w:hint="eastAsia" w:ascii="宋体" w:hAnsi="宋体" w:cs="宋体"/>
                <w:szCs w:val="21"/>
              </w:rPr>
              <w:t>4</w:t>
            </w:r>
          </w:p>
        </w:tc>
        <w:tc>
          <w:tcPr>
            <w:tcW w:w="2126" w:type="dxa"/>
          </w:tcPr>
          <w:p>
            <w:pPr>
              <w:spacing w:line="360" w:lineRule="auto"/>
              <w:rPr>
                <w:rFonts w:ascii="宋体" w:hAnsi="宋体"/>
                <w:bCs/>
                <w:szCs w:val="18"/>
              </w:rPr>
            </w:pPr>
            <w:r>
              <w:rPr>
                <w:rFonts w:hint="eastAsia" w:ascii="宋体" w:hAnsi="宋体"/>
                <w:bCs/>
                <w:szCs w:val="18"/>
              </w:rPr>
              <w:t>绘制轴套类零件图</w:t>
            </w:r>
          </w:p>
        </w:tc>
        <w:tc>
          <w:tcPr>
            <w:tcW w:w="2322" w:type="dxa"/>
            <w:vAlign w:val="center"/>
          </w:tcPr>
          <w:p>
            <w:pPr>
              <w:rPr>
                <w:rFonts w:ascii="宋体" w:hAnsi="宋体" w:cs="宋体"/>
                <w:lang w:val="zh-CN"/>
              </w:rPr>
            </w:pPr>
            <w:r>
              <w:rPr>
                <w:rFonts w:hint="eastAsia" w:ascii="宋体" w:hAnsi="宋体" w:cs="宋体"/>
                <w:lang w:val="zh-CN"/>
              </w:rPr>
              <w:t>诚信敬业的职业道德</w:t>
            </w:r>
          </w:p>
        </w:tc>
        <w:tc>
          <w:tcPr>
            <w:tcW w:w="2087" w:type="dxa"/>
            <w:vAlign w:val="center"/>
          </w:tcPr>
          <w:p>
            <w:pPr>
              <w:rPr>
                <w:rFonts w:ascii="宋体" w:hAnsi="宋体" w:cs="宋体"/>
                <w:lang w:val="zh-CN"/>
              </w:rPr>
            </w:pPr>
            <w:r>
              <w:rPr>
                <w:rFonts w:hint="eastAsia" w:ascii="宋体" w:hAnsi="宋体" w:cs="宋体"/>
                <w:lang w:val="zh-CN"/>
              </w:rPr>
              <w:t>格力空调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5" w:type="dxa"/>
            <w:vAlign w:val="center"/>
          </w:tcPr>
          <w:p>
            <w:pPr>
              <w:jc w:val="center"/>
              <w:rPr>
                <w:rFonts w:ascii="宋体" w:hAnsi="宋体" w:cs="宋体"/>
                <w:szCs w:val="21"/>
              </w:rPr>
            </w:pPr>
            <w:r>
              <w:rPr>
                <w:rFonts w:hint="eastAsia" w:ascii="宋体" w:hAnsi="宋体" w:cs="宋体"/>
                <w:szCs w:val="21"/>
              </w:rPr>
              <w:t>5</w:t>
            </w:r>
          </w:p>
        </w:tc>
        <w:tc>
          <w:tcPr>
            <w:tcW w:w="2126" w:type="dxa"/>
          </w:tcPr>
          <w:p>
            <w:pPr>
              <w:spacing w:line="360" w:lineRule="auto"/>
              <w:rPr>
                <w:rFonts w:ascii="宋体" w:hAnsi="宋体"/>
                <w:bCs/>
                <w:szCs w:val="18"/>
              </w:rPr>
            </w:pPr>
            <w:r>
              <w:rPr>
                <w:rFonts w:hint="eastAsia" w:ascii="宋体" w:hAnsi="宋体"/>
                <w:bCs/>
                <w:szCs w:val="18"/>
              </w:rPr>
              <w:t>绘制盘盖类零件图</w:t>
            </w:r>
          </w:p>
        </w:tc>
        <w:tc>
          <w:tcPr>
            <w:tcW w:w="2322" w:type="dxa"/>
            <w:vAlign w:val="center"/>
          </w:tcPr>
          <w:p>
            <w:pPr>
              <w:rPr>
                <w:rFonts w:ascii="宋体" w:hAnsi="宋体" w:cs="宋体"/>
                <w:lang w:val="zh-CN"/>
              </w:rPr>
            </w:pPr>
            <w:r>
              <w:rPr>
                <w:rFonts w:hint="eastAsia" w:ascii="宋体" w:hAnsi="宋体" w:cs="宋体"/>
                <w:lang w:val="zh-CN"/>
              </w:rPr>
              <w:t>精益求精的工匠精神</w:t>
            </w:r>
          </w:p>
        </w:tc>
        <w:tc>
          <w:tcPr>
            <w:tcW w:w="2087" w:type="dxa"/>
            <w:vAlign w:val="center"/>
          </w:tcPr>
          <w:p>
            <w:pPr>
              <w:rPr>
                <w:rFonts w:ascii="宋体" w:hAnsi="宋体" w:cs="宋体"/>
                <w:lang w:val="zh-CN"/>
              </w:rPr>
            </w:pPr>
            <w:r>
              <w:rPr>
                <w:rFonts w:ascii="宋体" w:hAnsi="宋体" w:cs="宋体"/>
                <w:lang w:val="zh-CN"/>
              </w:rPr>
              <w:t>大国工匠案例视频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5" w:type="dxa"/>
            <w:vAlign w:val="center"/>
          </w:tcPr>
          <w:p>
            <w:pPr>
              <w:jc w:val="center"/>
              <w:rPr>
                <w:rFonts w:ascii="宋体" w:hAnsi="宋体" w:cs="宋体"/>
                <w:szCs w:val="21"/>
              </w:rPr>
            </w:pPr>
            <w:r>
              <w:rPr>
                <w:rFonts w:hint="eastAsia" w:ascii="宋体" w:hAnsi="宋体" w:cs="宋体"/>
                <w:szCs w:val="21"/>
              </w:rPr>
              <w:t>6</w:t>
            </w:r>
          </w:p>
        </w:tc>
        <w:tc>
          <w:tcPr>
            <w:tcW w:w="2126" w:type="dxa"/>
            <w:vAlign w:val="center"/>
          </w:tcPr>
          <w:p>
            <w:pPr>
              <w:rPr>
                <w:rFonts w:ascii="宋体" w:hAnsi="宋体"/>
                <w:bCs/>
                <w:szCs w:val="18"/>
              </w:rPr>
            </w:pPr>
            <w:r>
              <w:rPr>
                <w:rFonts w:hint="eastAsia" w:ascii="宋体" w:hAnsi="宋体"/>
                <w:bCs/>
                <w:szCs w:val="18"/>
              </w:rPr>
              <w:t>零件的三维实体造型</w:t>
            </w:r>
          </w:p>
        </w:tc>
        <w:tc>
          <w:tcPr>
            <w:tcW w:w="2322" w:type="dxa"/>
            <w:vAlign w:val="center"/>
          </w:tcPr>
          <w:p>
            <w:pPr>
              <w:rPr>
                <w:rFonts w:ascii="宋体" w:hAnsi="宋体" w:cs="宋体"/>
                <w:lang w:val="zh-CN"/>
              </w:rPr>
            </w:pPr>
            <w:r>
              <w:rPr>
                <w:rFonts w:hint="eastAsia" w:ascii="宋体" w:hAnsi="宋体" w:cs="宋体"/>
                <w:lang w:val="zh-CN"/>
              </w:rPr>
              <w:t>无私奉献、踏实肯干</w:t>
            </w:r>
          </w:p>
        </w:tc>
        <w:tc>
          <w:tcPr>
            <w:tcW w:w="2087" w:type="dxa"/>
            <w:vAlign w:val="center"/>
          </w:tcPr>
          <w:p>
            <w:pPr>
              <w:spacing w:line="280" w:lineRule="exact"/>
              <w:rPr>
                <w:rFonts w:ascii="宋体" w:hAnsi="宋体" w:cs="宋体"/>
                <w:lang w:val="zh-CN"/>
              </w:rPr>
            </w:pPr>
            <w:r>
              <w:rPr>
                <w:rFonts w:hint="eastAsia" w:ascii="宋体" w:hAnsi="宋体" w:cs="宋体"/>
                <w:lang w:val="zh-CN"/>
              </w:rPr>
              <w:t>雷锋故事、劳动模范先进事迹</w:t>
            </w:r>
          </w:p>
        </w:tc>
      </w:tr>
    </w:tbl>
    <w:p>
      <w:pPr>
        <w:spacing w:line="360" w:lineRule="auto"/>
        <w:ind w:firstLine="1606" w:firstLineChars="500"/>
        <w:jc w:val="left"/>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outlineLvl w:val="1"/>
        <w:rPr>
          <w:rFonts w:ascii="黑体" w:eastAsia="黑体"/>
          <w:sz w:val="28"/>
          <w:szCs w:val="28"/>
        </w:rPr>
      </w:pPr>
      <w:bookmarkStart w:id="146" w:name="_Toc119630815"/>
      <w:r>
        <w:rPr>
          <w:rFonts w:hint="eastAsia" w:ascii="黑体" w:eastAsia="黑体"/>
          <w:sz w:val="28"/>
          <w:szCs w:val="28"/>
        </w:rPr>
        <w:t>（一）教学基本要求</w:t>
      </w:r>
      <w:bookmarkEnd w:id="146"/>
    </w:p>
    <w:p>
      <w:pPr>
        <w:spacing w:line="500" w:lineRule="exact"/>
        <w:ind w:firstLine="480" w:firstLineChars="200"/>
        <w:outlineLvl w:val="2"/>
        <w:rPr>
          <w:rFonts w:ascii="宋体" w:hAnsi="宋体"/>
          <w:sz w:val="24"/>
        </w:rPr>
      </w:pPr>
      <w:r>
        <w:rPr>
          <w:rFonts w:hint="eastAsia" w:ascii="宋体" w:hAnsi="宋体"/>
          <w:sz w:val="24"/>
        </w:rPr>
        <w:t>1.教学团队</w:t>
      </w:r>
    </w:p>
    <w:p>
      <w:pPr>
        <w:spacing w:line="500" w:lineRule="exact"/>
        <w:ind w:firstLine="480" w:firstLineChars="200"/>
        <w:rPr>
          <w:rFonts w:ascii="宋体" w:hAnsi="宋体"/>
          <w:sz w:val="24"/>
        </w:rPr>
      </w:pPr>
      <w:r>
        <w:rPr>
          <w:rFonts w:hint="eastAsia" w:ascii="宋体" w:hAnsi="宋体"/>
          <w:sz w:val="24"/>
        </w:rPr>
        <w:t>担任本课程的主讲教师需要具有较有熟练运用 AutoCAD 软件的能力。机械图样绘制与识读的能力、同时需要具备较丰富的教学经验和课堂组织能力。按一个班一名老师配备。</w:t>
      </w:r>
    </w:p>
    <w:p>
      <w:pPr>
        <w:spacing w:line="500" w:lineRule="exact"/>
        <w:ind w:firstLine="480" w:firstLineChars="200"/>
        <w:rPr>
          <w:rFonts w:ascii="宋体" w:hAnsi="宋体"/>
          <w:sz w:val="24"/>
        </w:rPr>
      </w:pPr>
      <w:r>
        <w:rPr>
          <w:rFonts w:hint="eastAsia" w:ascii="宋体" w:hAnsi="宋体"/>
          <w:sz w:val="24"/>
        </w:rPr>
        <w:t>（1）能熟练运用 AutoCAD 软件、并能解决 AutoCAD 随机产生的问题；</w:t>
      </w:r>
    </w:p>
    <w:p>
      <w:pPr>
        <w:spacing w:line="500" w:lineRule="exact"/>
        <w:ind w:firstLine="480" w:firstLineChars="200"/>
        <w:rPr>
          <w:rFonts w:ascii="宋体" w:hAnsi="宋体"/>
          <w:sz w:val="24"/>
        </w:rPr>
      </w:pPr>
      <w:r>
        <w:rPr>
          <w:rFonts w:hint="eastAsia" w:ascii="宋体" w:hAnsi="宋体"/>
          <w:sz w:val="24"/>
        </w:rPr>
        <w:t>（2）具备一定的机械图样识读的能力。正确讲解机械图样绘制方法和步骤；</w:t>
      </w:r>
    </w:p>
    <w:p>
      <w:pPr>
        <w:spacing w:line="500" w:lineRule="exact"/>
        <w:ind w:firstLine="480" w:firstLineChars="200"/>
        <w:rPr>
          <w:rFonts w:ascii="宋体" w:hAnsi="宋体"/>
          <w:sz w:val="24"/>
        </w:rPr>
      </w:pPr>
      <w:r>
        <w:rPr>
          <w:rFonts w:hint="eastAsia" w:ascii="宋体" w:hAnsi="宋体"/>
          <w:sz w:val="24"/>
        </w:rPr>
        <w:t>（3）具备组织课堂和课堂设计的能力。</w:t>
      </w:r>
    </w:p>
    <w:p>
      <w:pPr>
        <w:numPr>
          <w:ilvl w:val="0"/>
          <w:numId w:val="4"/>
        </w:numPr>
        <w:spacing w:line="500" w:lineRule="exact"/>
        <w:ind w:firstLine="480" w:firstLineChars="200"/>
        <w:outlineLvl w:val="2"/>
        <w:rPr>
          <w:rFonts w:ascii="宋体" w:hAnsi="宋体"/>
          <w:sz w:val="24"/>
        </w:rPr>
      </w:pPr>
      <w:r>
        <w:rPr>
          <w:rFonts w:hint="eastAsia" w:ascii="宋体" w:hAnsi="宋体"/>
          <w:sz w:val="24"/>
        </w:rPr>
        <w:t>实训条件</w:t>
      </w:r>
    </w:p>
    <w:p>
      <w:pPr>
        <w:spacing w:line="500" w:lineRule="exact"/>
        <w:ind w:firstLine="480" w:firstLineChars="200"/>
        <w:rPr>
          <w:rFonts w:ascii="宋体" w:hAnsi="宋体"/>
          <w:sz w:val="24"/>
        </w:rPr>
      </w:pPr>
      <w:r>
        <w:rPr>
          <w:rFonts w:hint="eastAsia" w:ascii="宋体" w:hAnsi="宋体"/>
          <w:sz w:val="24"/>
        </w:rPr>
        <w:t>计算机机房，多媒体教室</w:t>
      </w:r>
    </w:p>
    <w:p>
      <w:pPr>
        <w:spacing w:line="500" w:lineRule="exact"/>
        <w:ind w:firstLine="480" w:firstLineChars="200"/>
        <w:outlineLvl w:val="3"/>
        <w:rPr>
          <w:rFonts w:ascii="宋体" w:hAnsi="宋体"/>
          <w:sz w:val="24"/>
        </w:rPr>
      </w:pPr>
      <w:r>
        <w:rPr>
          <w:rFonts w:hint="eastAsia" w:ascii="宋体" w:hAnsi="宋体"/>
          <w:sz w:val="24"/>
        </w:rPr>
        <w:t>3.教学资源条件</w:t>
      </w:r>
    </w:p>
    <w:p>
      <w:pPr>
        <w:spacing w:line="500" w:lineRule="exact"/>
        <w:ind w:firstLine="480" w:firstLineChars="200"/>
        <w:outlineLvl w:val="1"/>
        <w:rPr>
          <w:rFonts w:ascii="宋体" w:hAnsi="宋体"/>
          <w:sz w:val="24"/>
        </w:rPr>
      </w:pPr>
      <w:bookmarkStart w:id="147" w:name="_Toc119630816"/>
      <w:r>
        <w:rPr>
          <w:rFonts w:hint="eastAsia" w:ascii="宋体" w:hAnsi="宋体"/>
          <w:sz w:val="24"/>
        </w:rPr>
        <w:t>教材的编写与使用建议</w:t>
      </w:r>
      <w:bookmarkEnd w:id="147"/>
    </w:p>
    <w:p>
      <w:pPr>
        <w:spacing w:line="500" w:lineRule="exact"/>
        <w:ind w:firstLine="480" w:firstLineChars="200"/>
        <w:rPr>
          <w:rFonts w:ascii="宋体" w:hAnsi="宋体"/>
          <w:sz w:val="24"/>
        </w:rPr>
      </w:pPr>
      <w:r>
        <w:rPr>
          <w:rFonts w:hint="eastAsia" w:ascii="宋体" w:hAnsi="宋体"/>
          <w:sz w:val="24"/>
        </w:rPr>
        <w:t>该课程服务于绘图岗位职业能力培养的需要，服务于汽车检测与维修技术、</w:t>
      </w:r>
      <w:r>
        <w:rPr>
          <w:rFonts w:ascii="宋体" w:hAnsi="宋体"/>
          <w:sz w:val="24"/>
        </w:rPr>
        <w:t>机电一体化技术、数控技术等</w:t>
      </w:r>
      <w:r>
        <w:rPr>
          <w:rFonts w:hint="eastAsia" w:ascii="宋体" w:hAnsi="宋体"/>
          <w:sz w:val="24"/>
        </w:rPr>
        <w:t>专业人才培养方案的需要，服务于CAD绘图考试的需要。所以在教材的选用上必须依据本课程标准编写。</w:t>
      </w:r>
    </w:p>
    <w:p>
      <w:pPr>
        <w:spacing w:line="500" w:lineRule="exact"/>
        <w:ind w:firstLine="480" w:firstLineChars="200"/>
        <w:rPr>
          <w:rFonts w:ascii="宋体" w:hAnsi="宋体"/>
          <w:sz w:val="24"/>
        </w:rPr>
      </w:pPr>
      <w:r>
        <w:rPr>
          <w:rFonts w:hint="eastAsia" w:ascii="宋体" w:hAnsi="宋体"/>
          <w:sz w:val="24"/>
        </w:rPr>
        <w:t>教材充分体现任务引导、任务驱动的课程设计思想，以制图绘制师为核心，以汽车部件绘制为主体，结合岗位职业资格证书的考核要求，合理安排教材内容。同时，教材应符合课程的工作逻辑、结合系统知识体系，贴近高职学生需要，从基本零件绘制入手，坚持“实用为主、够用为度"的原则，让学生在完成任务的过程中逐步提高绘图能力，并考虑可操作性。</w:t>
      </w:r>
    </w:p>
    <w:p>
      <w:pPr>
        <w:spacing w:line="360" w:lineRule="auto"/>
        <w:ind w:firstLine="560" w:firstLineChars="200"/>
        <w:outlineLvl w:val="1"/>
        <w:rPr>
          <w:rFonts w:ascii="黑体" w:eastAsia="黑体"/>
          <w:sz w:val="28"/>
          <w:szCs w:val="28"/>
        </w:rPr>
      </w:pPr>
      <w:bookmarkStart w:id="148" w:name="_Toc119630817"/>
      <w:r>
        <w:rPr>
          <w:rFonts w:hint="eastAsia" w:ascii="黑体" w:eastAsia="黑体"/>
          <w:sz w:val="28"/>
          <w:szCs w:val="28"/>
        </w:rPr>
        <w:t>（二）教学建议</w:t>
      </w:r>
      <w:bookmarkEnd w:id="148"/>
    </w:p>
    <w:p>
      <w:pPr>
        <w:spacing w:line="500" w:lineRule="exact"/>
        <w:ind w:firstLine="480" w:firstLineChars="200"/>
        <w:rPr>
          <w:rFonts w:ascii="宋体" w:hAnsi="宋体"/>
          <w:sz w:val="24"/>
        </w:rPr>
      </w:pPr>
      <w:r>
        <w:rPr>
          <w:rFonts w:hint="eastAsia" w:ascii="宋体" w:hAnsi="宋体"/>
          <w:sz w:val="24"/>
        </w:rPr>
        <w:t>1.在教学模式上，采取实践教学模式，讲解法，现场教学法，学做一体。</w:t>
      </w:r>
    </w:p>
    <w:p>
      <w:pPr>
        <w:spacing w:line="500" w:lineRule="exact"/>
        <w:ind w:firstLine="480" w:firstLineChars="200"/>
        <w:outlineLvl w:val="2"/>
        <w:rPr>
          <w:rFonts w:ascii="宋体" w:hAnsi="宋体"/>
          <w:sz w:val="24"/>
        </w:rPr>
      </w:pPr>
      <w:r>
        <w:rPr>
          <w:rFonts w:hint="eastAsia" w:ascii="宋体" w:hAnsi="宋体"/>
          <w:sz w:val="24"/>
        </w:rPr>
        <w:t>2.在教学方法上，多元结合，各系教师互相学习，沟通方法。</w:t>
      </w:r>
    </w:p>
    <w:p>
      <w:pPr>
        <w:spacing w:line="360" w:lineRule="auto"/>
        <w:ind w:firstLine="560" w:firstLineChars="200"/>
        <w:outlineLvl w:val="1"/>
        <w:rPr>
          <w:rFonts w:ascii="黑体" w:eastAsia="黑体"/>
          <w:sz w:val="28"/>
          <w:szCs w:val="28"/>
        </w:rPr>
      </w:pPr>
      <w:bookmarkStart w:id="149" w:name="_Toc119630818"/>
      <w:r>
        <w:rPr>
          <w:rFonts w:hint="eastAsia" w:ascii="黑体" w:eastAsia="黑体"/>
          <w:sz w:val="28"/>
          <w:szCs w:val="28"/>
        </w:rPr>
        <w:t>（三）参考书</w:t>
      </w:r>
      <w:bookmarkEnd w:id="149"/>
    </w:p>
    <w:p>
      <w:pPr>
        <w:spacing w:line="360" w:lineRule="auto"/>
        <w:rPr>
          <w:rFonts w:ascii="宋体" w:hAnsi="宋体"/>
          <w:sz w:val="24"/>
        </w:rPr>
      </w:pPr>
      <w:r>
        <w:rPr>
          <w:rFonts w:hint="eastAsia" w:ascii="宋体" w:hAnsi="宋体"/>
          <w:sz w:val="24"/>
        </w:rPr>
        <w:t>《AutoCAD2020项目教程》张丽荣主编，机械工业出版社，2020.8</w:t>
      </w:r>
    </w:p>
    <w:p>
      <w:pPr>
        <w:numPr>
          <w:ilvl w:val="0"/>
          <w:numId w:val="5"/>
        </w:numPr>
        <w:spacing w:line="360" w:lineRule="auto"/>
        <w:ind w:firstLine="240"/>
        <w:jc w:val="center"/>
        <w:outlineLvl w:val="0"/>
        <w:rPr>
          <w:rFonts w:ascii="黑体" w:eastAsia="黑体"/>
          <w:b/>
          <w:sz w:val="28"/>
          <w:szCs w:val="28"/>
        </w:rPr>
      </w:pPr>
      <w:bookmarkStart w:id="150" w:name="_Toc119630819"/>
      <w:r>
        <w:rPr>
          <w:rFonts w:hint="eastAsia" w:ascii="黑体" w:eastAsia="黑体"/>
          <w:b/>
          <w:sz w:val="28"/>
          <w:szCs w:val="28"/>
        </w:rPr>
        <w:t>学生考核与评价</w:t>
      </w:r>
      <w:bookmarkEnd w:id="150"/>
    </w:p>
    <w:p>
      <w:pPr>
        <w:spacing w:line="360" w:lineRule="auto"/>
        <w:ind w:firstLine="560" w:firstLineChars="200"/>
        <w:outlineLvl w:val="1"/>
        <w:rPr>
          <w:rFonts w:ascii="黑体" w:hAnsi="黑体" w:eastAsia="黑体"/>
          <w:sz w:val="28"/>
          <w:szCs w:val="28"/>
        </w:rPr>
      </w:pPr>
      <w:bookmarkStart w:id="151" w:name="_Toc119630820"/>
      <w:r>
        <w:rPr>
          <w:rFonts w:hint="eastAsia" w:ascii="黑体" w:hAnsi="黑体" w:eastAsia="黑体"/>
          <w:sz w:val="28"/>
          <w:szCs w:val="28"/>
        </w:rPr>
        <w:t>（一）考核方式</w:t>
      </w:r>
      <w:bookmarkEnd w:id="151"/>
    </w:p>
    <w:p>
      <w:pPr>
        <w:spacing w:line="500" w:lineRule="exact"/>
        <w:ind w:firstLine="480" w:firstLineChars="200"/>
        <w:rPr>
          <w:rFonts w:ascii="宋体" w:hAnsi="宋体"/>
          <w:sz w:val="24"/>
        </w:rPr>
      </w:pPr>
      <w:r>
        <w:rPr>
          <w:rFonts w:hint="eastAsia" w:ascii="宋体" w:hAnsi="宋体"/>
          <w:sz w:val="24"/>
        </w:rPr>
        <w:t>本课程考核采用理论考核和实践考核相结合的方式,要求理论与实践均及格方为合格。</w:t>
      </w:r>
    </w:p>
    <w:p>
      <w:pPr>
        <w:spacing w:line="360" w:lineRule="auto"/>
        <w:ind w:firstLine="560" w:firstLineChars="200"/>
        <w:outlineLvl w:val="1"/>
        <w:rPr>
          <w:rFonts w:ascii="黑体" w:hAnsi="黑体" w:eastAsia="黑体"/>
          <w:sz w:val="28"/>
          <w:szCs w:val="28"/>
        </w:rPr>
      </w:pPr>
      <w:bookmarkStart w:id="152" w:name="_Toc119630821"/>
      <w:r>
        <w:rPr>
          <w:rFonts w:hint="eastAsia" w:ascii="黑体" w:hAnsi="黑体" w:eastAsia="黑体"/>
          <w:sz w:val="28"/>
          <w:szCs w:val="28"/>
        </w:rPr>
        <w:t>（二）具体办法</w:t>
      </w:r>
      <w:bookmarkEnd w:id="152"/>
    </w:p>
    <w:p>
      <w:pPr>
        <w:spacing w:line="360" w:lineRule="auto"/>
        <w:ind w:firstLine="480" w:firstLineChars="200"/>
        <w:rPr>
          <w:rFonts w:ascii="宋体" w:hAnsi="宋体"/>
          <w:sz w:val="24"/>
        </w:rPr>
      </w:pPr>
      <w:r>
        <w:rPr>
          <w:rFonts w:ascii="宋体" w:hAnsi="宋体"/>
          <w:sz w:val="24"/>
        </w:rPr>
        <w:t>学生考核采取过程考核和期末考试相结合的形式，平时成绩和期末考试成绩各占</w:t>
      </w:r>
      <w:r>
        <w:rPr>
          <w:rFonts w:hint="eastAsia" w:ascii="宋体" w:hAnsi="宋体"/>
          <w:sz w:val="24"/>
        </w:rPr>
        <w:t>50%，平时成绩包括过程考核（40%）和考勤及课堂表现（10%）</w:t>
      </w:r>
      <w:r>
        <w:rPr>
          <w:rFonts w:ascii="宋体" w:hAnsi="宋体"/>
          <w:sz w:val="24"/>
        </w:rPr>
        <w:t>。</w:t>
      </w:r>
    </w:p>
    <w:p>
      <w:pPr>
        <w:spacing w:line="360" w:lineRule="auto"/>
        <w:rPr>
          <w:rFonts w:ascii="黑体" w:eastAsia="黑体"/>
          <w:b/>
          <w:sz w:val="32"/>
          <w:szCs w:val="32"/>
        </w:rPr>
      </w:pPr>
    </w:p>
    <w:p>
      <w:pPr>
        <w:pStyle w:val="37"/>
        <w:ind w:firstLine="420"/>
        <w:rPr>
          <w:lang w:val="en-US"/>
        </w:rPr>
      </w:pPr>
    </w:p>
    <w:p>
      <w:pPr>
        <w:pStyle w:val="37"/>
        <w:ind w:firstLine="420"/>
        <w:rPr>
          <w:lang w:val="en-US"/>
        </w:rPr>
      </w:pPr>
    </w:p>
    <w:p>
      <w:pPr>
        <w:pStyle w:val="37"/>
        <w:ind w:firstLine="0" w:firstLineChars="0"/>
        <w:rPr>
          <w:lang w:val="en-US"/>
        </w:rPr>
      </w:pPr>
    </w:p>
    <w:p>
      <w:pPr>
        <w:spacing w:line="360" w:lineRule="auto"/>
        <w:ind w:firstLine="240"/>
        <w:jc w:val="center"/>
        <w:outlineLvl w:val="0"/>
        <w:rPr>
          <w:rFonts w:ascii="黑体" w:eastAsia="黑体"/>
          <w:b/>
          <w:sz w:val="28"/>
          <w:szCs w:val="28"/>
        </w:rPr>
      </w:pPr>
      <w:bookmarkStart w:id="153" w:name="_Toc119630822"/>
      <w:r>
        <w:rPr>
          <w:rFonts w:hint="eastAsia" w:ascii="黑体" w:eastAsia="黑体"/>
          <w:b/>
          <w:sz w:val="28"/>
          <w:szCs w:val="28"/>
        </w:rPr>
        <w:t>六、课程整体设计</w:t>
      </w:r>
      <w:bookmarkEnd w:id="153"/>
    </w:p>
    <w:tbl>
      <w:tblPr>
        <w:tblStyle w:val="2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1276"/>
        <w:gridCol w:w="1417"/>
        <w:gridCol w:w="1276"/>
        <w:gridCol w:w="2006"/>
        <w:gridCol w:w="106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b/>
              </w:rPr>
            </w:pPr>
            <w:r>
              <w:rPr>
                <w:rFonts w:hint="eastAsia"/>
                <w:b/>
              </w:rPr>
              <w:t>序号</w:t>
            </w:r>
          </w:p>
        </w:tc>
        <w:tc>
          <w:tcPr>
            <w:tcW w:w="1134" w:type="dxa"/>
            <w:vAlign w:val="center"/>
          </w:tcPr>
          <w:p>
            <w:pPr>
              <w:rPr>
                <w:b/>
              </w:rPr>
            </w:pPr>
            <w:r>
              <w:rPr>
                <w:rFonts w:hint="eastAsia"/>
                <w:b/>
              </w:rPr>
              <w:t>项目</w:t>
            </w:r>
          </w:p>
        </w:tc>
        <w:tc>
          <w:tcPr>
            <w:tcW w:w="1276" w:type="dxa"/>
            <w:vAlign w:val="center"/>
          </w:tcPr>
          <w:p>
            <w:pPr>
              <w:jc w:val="center"/>
              <w:rPr>
                <w:b/>
              </w:rPr>
            </w:pPr>
            <w:r>
              <w:rPr>
                <w:rFonts w:hint="eastAsia"/>
                <w:b/>
              </w:rPr>
              <w:t>任务</w:t>
            </w:r>
          </w:p>
        </w:tc>
        <w:tc>
          <w:tcPr>
            <w:tcW w:w="1417" w:type="dxa"/>
            <w:vAlign w:val="center"/>
          </w:tcPr>
          <w:p>
            <w:pPr>
              <w:jc w:val="center"/>
              <w:rPr>
                <w:b/>
              </w:rPr>
            </w:pPr>
            <w:r>
              <w:rPr>
                <w:rFonts w:hint="eastAsia"/>
                <w:b/>
              </w:rPr>
              <w:t>知识点</w:t>
            </w:r>
          </w:p>
        </w:tc>
        <w:tc>
          <w:tcPr>
            <w:tcW w:w="1276" w:type="dxa"/>
            <w:vAlign w:val="center"/>
          </w:tcPr>
          <w:p>
            <w:pPr>
              <w:tabs>
                <w:tab w:val="center" w:pos="633"/>
                <w:tab w:val="right" w:pos="1144"/>
              </w:tabs>
              <w:jc w:val="left"/>
              <w:rPr>
                <w:b/>
              </w:rPr>
            </w:pPr>
            <w:r>
              <w:rPr>
                <w:rFonts w:hint="eastAsia"/>
                <w:b/>
              </w:rPr>
              <w:t>技能训练</w:t>
            </w:r>
          </w:p>
        </w:tc>
        <w:tc>
          <w:tcPr>
            <w:tcW w:w="2006" w:type="dxa"/>
            <w:vAlign w:val="center"/>
          </w:tcPr>
          <w:p>
            <w:pPr>
              <w:tabs>
                <w:tab w:val="center" w:pos="633"/>
                <w:tab w:val="right" w:pos="1144"/>
              </w:tabs>
              <w:jc w:val="left"/>
              <w:rPr>
                <w:b/>
              </w:rPr>
            </w:pPr>
            <w:r>
              <w:rPr>
                <w:rFonts w:hint="eastAsia"/>
                <w:b/>
              </w:rPr>
              <w:tab/>
            </w:r>
            <w:r>
              <w:rPr>
                <w:rFonts w:hint="eastAsia"/>
                <w:b/>
              </w:rPr>
              <w:t>教学重点</w:t>
            </w:r>
          </w:p>
        </w:tc>
        <w:tc>
          <w:tcPr>
            <w:tcW w:w="1065" w:type="dxa"/>
            <w:vAlign w:val="center"/>
          </w:tcPr>
          <w:p>
            <w:pPr>
              <w:jc w:val="center"/>
              <w:rPr>
                <w:b/>
              </w:rPr>
            </w:pPr>
            <w:r>
              <w:rPr>
                <w:rFonts w:hint="eastAsia"/>
                <w:b/>
              </w:rPr>
              <w:t>教学设计</w:t>
            </w:r>
          </w:p>
        </w:tc>
        <w:tc>
          <w:tcPr>
            <w:tcW w:w="63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1</w:t>
            </w:r>
          </w:p>
        </w:tc>
        <w:tc>
          <w:tcPr>
            <w:tcW w:w="1134" w:type="dxa"/>
            <w:vAlign w:val="center"/>
          </w:tcPr>
          <w:p>
            <w:pPr>
              <w:spacing w:line="260" w:lineRule="exact"/>
              <w:rPr>
                <w:rFonts w:ascii="宋体" w:hAnsi="宋体"/>
                <w:szCs w:val="21"/>
              </w:rPr>
            </w:pPr>
            <w:r>
              <w:rPr>
                <w:rFonts w:hint="eastAsia" w:ascii="宋体" w:hAnsi="宋体"/>
                <w:bCs/>
                <w:szCs w:val="18"/>
              </w:rPr>
              <w:t>绘图环境的设置</w:t>
            </w:r>
          </w:p>
        </w:tc>
        <w:tc>
          <w:tcPr>
            <w:tcW w:w="1276" w:type="dxa"/>
            <w:vAlign w:val="center"/>
          </w:tcPr>
          <w:p>
            <w:pPr>
              <w:spacing w:line="260" w:lineRule="exact"/>
              <w:rPr>
                <w:rFonts w:ascii="宋体" w:hAnsi="宋体"/>
                <w:szCs w:val="21"/>
              </w:rPr>
            </w:pPr>
            <w:r>
              <w:rPr>
                <w:rFonts w:hint="eastAsia" w:ascii="宋体" w:hAnsi="宋体"/>
                <w:szCs w:val="21"/>
              </w:rPr>
              <w:t>绘图环境的设置</w:t>
            </w:r>
          </w:p>
          <w:p>
            <w:pPr>
              <w:spacing w:line="260" w:lineRule="exact"/>
              <w:rPr>
                <w:rFonts w:ascii="宋体" w:hAnsi="宋体"/>
                <w:szCs w:val="21"/>
              </w:rPr>
            </w:pPr>
            <w:r>
              <w:rPr>
                <w:rFonts w:hint="eastAsia" w:ascii="宋体" w:hAnsi="宋体"/>
                <w:szCs w:val="21"/>
              </w:rPr>
              <w:t>基本操作</w:t>
            </w:r>
          </w:p>
        </w:tc>
        <w:tc>
          <w:tcPr>
            <w:tcW w:w="1417" w:type="dxa"/>
            <w:vAlign w:val="center"/>
          </w:tcPr>
          <w:p>
            <w:pPr>
              <w:spacing w:line="260" w:lineRule="exact"/>
              <w:rPr>
                <w:rFonts w:ascii="宋体" w:hAnsi="宋体"/>
                <w:szCs w:val="21"/>
              </w:rPr>
            </w:pPr>
            <w:r>
              <w:rPr>
                <w:rFonts w:hint="eastAsia" w:ascii="宋体" w:hAnsi="宋体"/>
                <w:szCs w:val="21"/>
              </w:rPr>
              <w:t>缩放、对象选择、直线、圆、修剪、捕捉</w:t>
            </w:r>
          </w:p>
        </w:tc>
        <w:tc>
          <w:tcPr>
            <w:tcW w:w="1276" w:type="dxa"/>
            <w:vAlign w:val="center"/>
          </w:tcPr>
          <w:p>
            <w:pPr>
              <w:spacing w:line="260" w:lineRule="exact"/>
              <w:rPr>
                <w:rFonts w:ascii="宋体" w:hAnsi="宋体"/>
                <w:szCs w:val="21"/>
              </w:rPr>
            </w:pPr>
            <w:r>
              <w:rPr>
                <w:rFonts w:hint="eastAsia" w:ascii="宋体" w:hAnsi="宋体"/>
                <w:szCs w:val="21"/>
              </w:rPr>
              <w:t>快捷键的使用</w:t>
            </w:r>
          </w:p>
        </w:tc>
        <w:tc>
          <w:tcPr>
            <w:tcW w:w="2006" w:type="dxa"/>
            <w:vAlign w:val="center"/>
          </w:tcPr>
          <w:p>
            <w:pPr>
              <w:spacing w:line="260" w:lineRule="exact"/>
              <w:rPr>
                <w:rFonts w:ascii="宋体" w:hAnsi="宋体"/>
                <w:szCs w:val="21"/>
              </w:rPr>
            </w:pPr>
            <w:r>
              <w:rPr>
                <w:rFonts w:hint="eastAsia" w:ascii="宋体" w:hAnsi="宋体"/>
                <w:szCs w:val="21"/>
              </w:rPr>
              <w:t>缩放、对象选择、直线、圆、修剪、捕捉。</w:t>
            </w:r>
          </w:p>
        </w:tc>
        <w:tc>
          <w:tcPr>
            <w:tcW w:w="1065" w:type="dxa"/>
            <w:vAlign w:val="center"/>
          </w:tcPr>
          <w:p>
            <w:pPr>
              <w:spacing w:line="260" w:lineRule="exact"/>
              <w:rPr>
                <w:rFonts w:ascii="宋体" w:hAnsi="宋体"/>
                <w:szCs w:val="21"/>
              </w:rPr>
            </w:pPr>
            <w:r>
              <w:rPr>
                <w:rFonts w:hint="eastAsia" w:ascii="宋体" w:hAnsi="宋体"/>
                <w:szCs w:val="21"/>
              </w:rPr>
              <w:t>边学</w:t>
            </w:r>
            <w:r>
              <w:rPr>
                <w:rFonts w:ascii="宋体" w:hAnsi="宋体"/>
                <w:szCs w:val="21"/>
              </w:rPr>
              <w:t>边练</w:t>
            </w:r>
            <w:r>
              <w:rPr>
                <w:rFonts w:hint="eastAsia" w:ascii="宋体" w:hAnsi="宋体"/>
                <w:szCs w:val="21"/>
              </w:rPr>
              <w:t>、</w:t>
            </w:r>
            <w:r>
              <w:rPr>
                <w:rFonts w:ascii="宋体" w:hAnsi="宋体"/>
                <w:szCs w:val="21"/>
              </w:rPr>
              <w:t>讲练结合</w:t>
            </w:r>
            <w:r>
              <w:rPr>
                <w:rFonts w:hint="eastAsia" w:ascii="宋体" w:hAnsi="宋体"/>
                <w:szCs w:val="21"/>
              </w:rPr>
              <w:t>、</w:t>
            </w:r>
            <w:r>
              <w:rPr>
                <w:rFonts w:ascii="宋体" w:hAnsi="宋体"/>
                <w:szCs w:val="21"/>
              </w:rPr>
              <w:t>任务导向</w:t>
            </w:r>
          </w:p>
        </w:tc>
        <w:tc>
          <w:tcPr>
            <w:tcW w:w="639" w:type="dxa"/>
            <w:vAlign w:val="center"/>
          </w:tcPr>
          <w:p>
            <w:pPr>
              <w:spacing w:line="26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2</w:t>
            </w:r>
          </w:p>
        </w:tc>
        <w:tc>
          <w:tcPr>
            <w:tcW w:w="1134" w:type="dxa"/>
            <w:vAlign w:val="center"/>
          </w:tcPr>
          <w:p>
            <w:pPr>
              <w:spacing w:line="260" w:lineRule="exact"/>
              <w:rPr>
                <w:rFonts w:ascii="宋体" w:hAnsi="宋体"/>
                <w:bCs/>
                <w:szCs w:val="18"/>
              </w:rPr>
            </w:pPr>
            <w:r>
              <w:rPr>
                <w:rFonts w:hint="eastAsia" w:ascii="宋体" w:hAnsi="宋体"/>
                <w:bCs/>
                <w:szCs w:val="18"/>
              </w:rPr>
              <w:t>绘制二维图形</w:t>
            </w:r>
          </w:p>
        </w:tc>
        <w:tc>
          <w:tcPr>
            <w:tcW w:w="1276" w:type="dxa"/>
            <w:vAlign w:val="center"/>
          </w:tcPr>
          <w:p>
            <w:pPr>
              <w:spacing w:line="260" w:lineRule="exact"/>
              <w:rPr>
                <w:rFonts w:ascii="宋体" w:hAnsi="宋体"/>
                <w:szCs w:val="21"/>
              </w:rPr>
            </w:pPr>
            <w:r>
              <w:rPr>
                <w:rFonts w:hint="eastAsia" w:ascii="宋体" w:hAnsi="宋体"/>
                <w:szCs w:val="21"/>
              </w:rPr>
              <w:t>运用CAD基本绘图命令</w:t>
            </w:r>
          </w:p>
        </w:tc>
        <w:tc>
          <w:tcPr>
            <w:tcW w:w="1417" w:type="dxa"/>
            <w:vAlign w:val="center"/>
          </w:tcPr>
          <w:p>
            <w:pPr>
              <w:spacing w:line="260" w:lineRule="exact"/>
              <w:rPr>
                <w:rFonts w:ascii="宋体" w:hAnsi="宋体"/>
                <w:szCs w:val="21"/>
              </w:rPr>
            </w:pPr>
            <w:r>
              <w:rPr>
                <w:rFonts w:hint="eastAsia" w:ascii="宋体" w:hAnsi="宋体"/>
                <w:szCs w:val="21"/>
              </w:rPr>
              <w:t>点的绘制、直线、圆与圆弧等命令</w:t>
            </w:r>
          </w:p>
        </w:tc>
        <w:tc>
          <w:tcPr>
            <w:tcW w:w="1276" w:type="dxa"/>
            <w:vAlign w:val="center"/>
          </w:tcPr>
          <w:p>
            <w:pPr>
              <w:spacing w:line="260" w:lineRule="exact"/>
              <w:rPr>
                <w:rFonts w:ascii="宋体" w:hAnsi="宋体"/>
                <w:szCs w:val="21"/>
              </w:rPr>
            </w:pPr>
            <w:r>
              <w:rPr>
                <w:rFonts w:hint="eastAsia" w:ascii="宋体" w:hAnsi="宋体"/>
                <w:szCs w:val="21"/>
              </w:rPr>
              <w:t>如何解决各种误差</w:t>
            </w:r>
          </w:p>
        </w:tc>
        <w:tc>
          <w:tcPr>
            <w:tcW w:w="2006" w:type="dxa"/>
            <w:vAlign w:val="center"/>
          </w:tcPr>
          <w:p>
            <w:pPr>
              <w:spacing w:line="260" w:lineRule="exact"/>
              <w:rPr>
                <w:rFonts w:ascii="宋体" w:hAnsi="宋体"/>
                <w:szCs w:val="21"/>
              </w:rPr>
            </w:pPr>
            <w:r>
              <w:rPr>
                <w:rFonts w:hint="eastAsia" w:ascii="宋体" w:hAnsi="宋体"/>
                <w:szCs w:val="21"/>
              </w:rPr>
              <w:t>点的绘制、直线、圆与圆弧等命令。</w:t>
            </w:r>
          </w:p>
        </w:tc>
        <w:tc>
          <w:tcPr>
            <w:tcW w:w="1065" w:type="dxa"/>
            <w:vAlign w:val="center"/>
          </w:tcPr>
          <w:p>
            <w:pPr>
              <w:spacing w:line="260" w:lineRule="exact"/>
            </w:pPr>
            <w:r>
              <w:rPr>
                <w:rFonts w:hint="eastAsia"/>
              </w:rPr>
              <w:t>边学边练、讲练结合、任务导向</w:t>
            </w:r>
          </w:p>
        </w:tc>
        <w:tc>
          <w:tcPr>
            <w:tcW w:w="639" w:type="dxa"/>
            <w:vAlign w:val="center"/>
          </w:tcPr>
          <w:p>
            <w:pPr>
              <w:spacing w:line="26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3</w:t>
            </w:r>
          </w:p>
        </w:tc>
        <w:tc>
          <w:tcPr>
            <w:tcW w:w="1134" w:type="dxa"/>
            <w:vAlign w:val="center"/>
          </w:tcPr>
          <w:p>
            <w:pPr>
              <w:spacing w:line="260" w:lineRule="exact"/>
              <w:rPr>
                <w:rFonts w:ascii="宋体" w:hAnsi="宋体"/>
                <w:bCs/>
                <w:szCs w:val="18"/>
              </w:rPr>
            </w:pPr>
            <w:r>
              <w:rPr>
                <w:rFonts w:hint="eastAsia" w:ascii="宋体" w:hAnsi="宋体"/>
                <w:bCs/>
                <w:szCs w:val="18"/>
              </w:rPr>
              <w:t>绘制组合体三视图</w:t>
            </w:r>
          </w:p>
        </w:tc>
        <w:tc>
          <w:tcPr>
            <w:tcW w:w="1276" w:type="dxa"/>
            <w:vAlign w:val="center"/>
          </w:tcPr>
          <w:p>
            <w:pPr>
              <w:spacing w:line="260" w:lineRule="exact"/>
              <w:rPr>
                <w:rFonts w:ascii="宋体" w:hAnsi="宋体"/>
                <w:szCs w:val="21"/>
              </w:rPr>
            </w:pPr>
            <w:r>
              <w:rPr>
                <w:rFonts w:hint="eastAsia" w:ascii="宋体" w:hAnsi="宋体"/>
                <w:szCs w:val="21"/>
              </w:rPr>
              <w:t>运用CAD 基本绘图命令及编辑命令，绘图的思路；主次、细节</w:t>
            </w:r>
          </w:p>
        </w:tc>
        <w:tc>
          <w:tcPr>
            <w:tcW w:w="1417" w:type="dxa"/>
            <w:vAlign w:val="center"/>
          </w:tcPr>
          <w:p>
            <w:pPr>
              <w:spacing w:line="260" w:lineRule="exact"/>
              <w:rPr>
                <w:rFonts w:ascii="宋体" w:hAnsi="宋体"/>
                <w:szCs w:val="21"/>
              </w:rPr>
            </w:pPr>
            <w:r>
              <w:rPr>
                <w:rFonts w:hint="eastAsia" w:ascii="宋体" w:hAnsi="宋体"/>
                <w:szCs w:val="21"/>
              </w:rPr>
              <w:t>修剪、镜像、偏移等编辑命令</w:t>
            </w:r>
          </w:p>
        </w:tc>
        <w:tc>
          <w:tcPr>
            <w:tcW w:w="1276" w:type="dxa"/>
            <w:vAlign w:val="center"/>
          </w:tcPr>
          <w:p>
            <w:pPr>
              <w:spacing w:line="260" w:lineRule="exact"/>
              <w:rPr>
                <w:rFonts w:ascii="宋体" w:hAnsi="宋体"/>
                <w:szCs w:val="21"/>
              </w:rPr>
            </w:pPr>
            <w:r>
              <w:rPr>
                <w:rFonts w:hint="eastAsia" w:ascii="宋体" w:hAnsi="宋体"/>
                <w:szCs w:val="21"/>
              </w:rPr>
              <w:t>各种命令如何反复利用。</w:t>
            </w:r>
          </w:p>
        </w:tc>
        <w:tc>
          <w:tcPr>
            <w:tcW w:w="2006" w:type="dxa"/>
            <w:vAlign w:val="center"/>
          </w:tcPr>
          <w:p>
            <w:pPr>
              <w:spacing w:line="260" w:lineRule="exact"/>
              <w:rPr>
                <w:rFonts w:ascii="宋体" w:hAnsi="宋体"/>
                <w:szCs w:val="21"/>
              </w:rPr>
            </w:pPr>
            <w:r>
              <w:rPr>
                <w:rFonts w:hint="eastAsia" w:ascii="宋体" w:hAnsi="宋体"/>
                <w:szCs w:val="21"/>
              </w:rPr>
              <w:t>修剪、镜像、偏移等编辑命令。</w:t>
            </w:r>
          </w:p>
          <w:p>
            <w:pPr>
              <w:spacing w:line="260" w:lineRule="exact"/>
              <w:rPr>
                <w:rFonts w:ascii="宋体" w:hAnsi="宋体"/>
                <w:szCs w:val="21"/>
              </w:rPr>
            </w:pPr>
          </w:p>
        </w:tc>
        <w:tc>
          <w:tcPr>
            <w:tcW w:w="1065" w:type="dxa"/>
            <w:vAlign w:val="center"/>
          </w:tcPr>
          <w:p>
            <w:pPr>
              <w:spacing w:line="260" w:lineRule="exact"/>
            </w:pPr>
            <w:r>
              <w:rPr>
                <w:rFonts w:hint="eastAsia"/>
              </w:rPr>
              <w:t>边学边练、讲练结合、任务导向</w:t>
            </w:r>
          </w:p>
        </w:tc>
        <w:tc>
          <w:tcPr>
            <w:tcW w:w="639" w:type="dxa"/>
            <w:vAlign w:val="center"/>
          </w:tcPr>
          <w:p>
            <w:pPr>
              <w:spacing w:line="260" w:lineRule="exact"/>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4</w:t>
            </w:r>
          </w:p>
        </w:tc>
        <w:tc>
          <w:tcPr>
            <w:tcW w:w="1134" w:type="dxa"/>
            <w:vAlign w:val="center"/>
          </w:tcPr>
          <w:p>
            <w:pPr>
              <w:spacing w:line="260" w:lineRule="exact"/>
              <w:rPr>
                <w:rFonts w:ascii="宋体" w:hAnsi="宋体"/>
                <w:bCs/>
                <w:szCs w:val="18"/>
              </w:rPr>
            </w:pPr>
            <w:r>
              <w:rPr>
                <w:rFonts w:hint="eastAsia" w:ascii="宋体" w:hAnsi="宋体"/>
                <w:bCs/>
                <w:szCs w:val="18"/>
              </w:rPr>
              <w:t>绘制轴套类零件图</w:t>
            </w:r>
          </w:p>
        </w:tc>
        <w:tc>
          <w:tcPr>
            <w:tcW w:w="1276" w:type="dxa"/>
            <w:vAlign w:val="center"/>
          </w:tcPr>
          <w:p>
            <w:pPr>
              <w:spacing w:line="260" w:lineRule="exact"/>
              <w:rPr>
                <w:rFonts w:ascii="宋体" w:hAnsi="宋体"/>
                <w:szCs w:val="21"/>
              </w:rPr>
            </w:pPr>
            <w:r>
              <w:rPr>
                <w:rFonts w:hint="eastAsia" w:ascii="宋体" w:hAnsi="宋体"/>
                <w:szCs w:val="21"/>
              </w:rPr>
              <w:t>运用CAD基本绘图命令及编辑命令，如何提高绘图效率与速度。</w:t>
            </w:r>
          </w:p>
        </w:tc>
        <w:tc>
          <w:tcPr>
            <w:tcW w:w="1417" w:type="dxa"/>
            <w:vAlign w:val="center"/>
          </w:tcPr>
          <w:p>
            <w:pPr>
              <w:spacing w:line="260" w:lineRule="exact"/>
              <w:rPr>
                <w:rFonts w:ascii="宋体" w:hAnsi="宋体"/>
                <w:szCs w:val="21"/>
              </w:rPr>
            </w:pPr>
            <w:r>
              <w:rPr>
                <w:rFonts w:hint="eastAsia" w:ascii="宋体" w:hAnsi="宋体"/>
                <w:szCs w:val="21"/>
              </w:rPr>
              <w:t>1.设置标注样式和尺寸标注；</w:t>
            </w:r>
          </w:p>
          <w:p>
            <w:pPr>
              <w:pStyle w:val="37"/>
              <w:spacing w:line="260" w:lineRule="exact"/>
              <w:ind w:firstLine="0" w:firstLineChars="0"/>
              <w:rPr>
                <w:lang w:val="en-US"/>
              </w:rPr>
            </w:pPr>
            <w:r>
              <w:rPr>
                <w:rFonts w:hint="eastAsia"/>
                <w:lang w:val="en-US"/>
              </w:rPr>
              <w:t>2.标注技术要求；</w:t>
            </w:r>
          </w:p>
        </w:tc>
        <w:tc>
          <w:tcPr>
            <w:tcW w:w="1276" w:type="dxa"/>
            <w:vAlign w:val="center"/>
          </w:tcPr>
          <w:p>
            <w:pPr>
              <w:spacing w:line="260" w:lineRule="exact"/>
              <w:rPr>
                <w:rFonts w:ascii="宋体" w:hAnsi="宋体"/>
                <w:szCs w:val="21"/>
              </w:rPr>
            </w:pPr>
            <w:r>
              <w:rPr>
                <w:rFonts w:hint="eastAsia" w:ascii="宋体" w:hAnsi="宋体"/>
                <w:szCs w:val="21"/>
              </w:rPr>
              <w:t>三视图的尺寸要求写下来。</w:t>
            </w:r>
          </w:p>
        </w:tc>
        <w:tc>
          <w:tcPr>
            <w:tcW w:w="2006" w:type="dxa"/>
            <w:vAlign w:val="center"/>
          </w:tcPr>
          <w:p>
            <w:pPr>
              <w:spacing w:line="260" w:lineRule="exact"/>
              <w:rPr>
                <w:rFonts w:ascii="宋体" w:hAnsi="宋体"/>
                <w:szCs w:val="21"/>
              </w:rPr>
            </w:pPr>
            <w:r>
              <w:rPr>
                <w:rFonts w:ascii="宋体" w:hAnsi="宋体"/>
                <w:szCs w:val="21"/>
              </w:rPr>
              <w:t>标注零件图的技术要求</w:t>
            </w:r>
          </w:p>
        </w:tc>
        <w:tc>
          <w:tcPr>
            <w:tcW w:w="1065" w:type="dxa"/>
            <w:vAlign w:val="center"/>
          </w:tcPr>
          <w:p>
            <w:pPr>
              <w:spacing w:line="260" w:lineRule="exact"/>
            </w:pPr>
            <w:r>
              <w:rPr>
                <w:rFonts w:hint="eastAsia"/>
              </w:rPr>
              <w:t>边学边练、讲练结合、任务导向</w:t>
            </w:r>
          </w:p>
        </w:tc>
        <w:tc>
          <w:tcPr>
            <w:tcW w:w="639" w:type="dxa"/>
            <w:vAlign w:val="center"/>
          </w:tcPr>
          <w:p>
            <w:pPr>
              <w:spacing w:line="260" w:lineRule="exact"/>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5</w:t>
            </w:r>
          </w:p>
        </w:tc>
        <w:tc>
          <w:tcPr>
            <w:tcW w:w="1134" w:type="dxa"/>
            <w:vAlign w:val="center"/>
          </w:tcPr>
          <w:p>
            <w:pPr>
              <w:spacing w:line="260" w:lineRule="exact"/>
              <w:rPr>
                <w:rFonts w:ascii="宋体" w:hAnsi="宋体"/>
                <w:bCs/>
                <w:szCs w:val="18"/>
              </w:rPr>
            </w:pPr>
            <w:r>
              <w:rPr>
                <w:rFonts w:hint="eastAsia" w:ascii="宋体" w:hAnsi="宋体"/>
                <w:bCs/>
                <w:szCs w:val="18"/>
              </w:rPr>
              <w:t>绘制盘盖类零件图</w:t>
            </w:r>
          </w:p>
        </w:tc>
        <w:tc>
          <w:tcPr>
            <w:tcW w:w="1276" w:type="dxa"/>
            <w:vAlign w:val="center"/>
          </w:tcPr>
          <w:p>
            <w:pPr>
              <w:spacing w:line="260" w:lineRule="exact"/>
              <w:rPr>
                <w:rFonts w:ascii="宋体" w:hAnsi="宋体"/>
                <w:szCs w:val="21"/>
              </w:rPr>
            </w:pPr>
            <w:r>
              <w:rPr>
                <w:rFonts w:hint="eastAsia" w:ascii="宋体" w:hAnsi="宋体"/>
                <w:szCs w:val="21"/>
              </w:rPr>
              <w:t>运用CAD基本绘图命令及编辑命令，如何提高绘图效率与速度。</w:t>
            </w:r>
          </w:p>
        </w:tc>
        <w:tc>
          <w:tcPr>
            <w:tcW w:w="1417" w:type="dxa"/>
            <w:vAlign w:val="center"/>
          </w:tcPr>
          <w:p>
            <w:pPr>
              <w:spacing w:line="260" w:lineRule="exact"/>
              <w:rPr>
                <w:rFonts w:ascii="宋体" w:hAnsi="宋体"/>
                <w:szCs w:val="21"/>
              </w:rPr>
            </w:pPr>
            <w:r>
              <w:rPr>
                <w:rFonts w:hint="eastAsia" w:ascii="宋体" w:hAnsi="宋体"/>
                <w:szCs w:val="21"/>
              </w:rPr>
              <w:t>1.设置标注样式和尺寸标注；</w:t>
            </w:r>
          </w:p>
          <w:p>
            <w:pPr>
              <w:spacing w:line="260" w:lineRule="exact"/>
              <w:rPr>
                <w:rFonts w:ascii="宋体" w:hAnsi="宋体"/>
                <w:szCs w:val="21"/>
              </w:rPr>
            </w:pPr>
            <w:r>
              <w:rPr>
                <w:rFonts w:hint="eastAsia"/>
              </w:rPr>
              <w:t>2.标注技术要求；</w:t>
            </w:r>
          </w:p>
        </w:tc>
        <w:tc>
          <w:tcPr>
            <w:tcW w:w="1276" w:type="dxa"/>
            <w:vAlign w:val="center"/>
          </w:tcPr>
          <w:p>
            <w:pPr>
              <w:spacing w:line="260" w:lineRule="exact"/>
              <w:rPr>
                <w:rFonts w:ascii="宋体" w:hAnsi="宋体"/>
                <w:szCs w:val="21"/>
              </w:rPr>
            </w:pPr>
            <w:r>
              <w:rPr>
                <w:rFonts w:hint="eastAsia" w:ascii="宋体" w:hAnsi="宋体"/>
                <w:szCs w:val="21"/>
              </w:rPr>
              <w:t>尺寸标注的几个要素。</w:t>
            </w:r>
          </w:p>
        </w:tc>
        <w:tc>
          <w:tcPr>
            <w:tcW w:w="2006" w:type="dxa"/>
            <w:vAlign w:val="center"/>
          </w:tcPr>
          <w:p>
            <w:pPr>
              <w:spacing w:line="260" w:lineRule="exact"/>
              <w:rPr>
                <w:rFonts w:ascii="宋体" w:hAnsi="宋体"/>
                <w:szCs w:val="21"/>
              </w:rPr>
            </w:pPr>
            <w:r>
              <w:rPr>
                <w:rFonts w:ascii="宋体" w:hAnsi="宋体"/>
                <w:szCs w:val="21"/>
              </w:rPr>
              <w:t>标注尺寸公差、几何公差、表面粗糙度等技术要求</w:t>
            </w:r>
          </w:p>
        </w:tc>
        <w:tc>
          <w:tcPr>
            <w:tcW w:w="1065" w:type="dxa"/>
            <w:vAlign w:val="center"/>
          </w:tcPr>
          <w:p>
            <w:pPr>
              <w:spacing w:line="260" w:lineRule="exact"/>
            </w:pPr>
            <w:r>
              <w:rPr>
                <w:rFonts w:hint="eastAsia"/>
              </w:rPr>
              <w:t>边学边练、讲练结合、任务导向</w:t>
            </w:r>
          </w:p>
        </w:tc>
        <w:tc>
          <w:tcPr>
            <w:tcW w:w="639" w:type="dxa"/>
            <w:vAlign w:val="center"/>
          </w:tcPr>
          <w:p>
            <w:pPr>
              <w:spacing w:line="260" w:lineRule="exact"/>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6</w:t>
            </w:r>
          </w:p>
        </w:tc>
        <w:tc>
          <w:tcPr>
            <w:tcW w:w="1134" w:type="dxa"/>
            <w:vAlign w:val="center"/>
          </w:tcPr>
          <w:p>
            <w:pPr>
              <w:spacing w:line="260" w:lineRule="exact"/>
              <w:rPr>
                <w:rFonts w:ascii="宋体" w:hAnsi="宋体"/>
                <w:szCs w:val="21"/>
              </w:rPr>
            </w:pPr>
            <w:r>
              <w:rPr>
                <w:rFonts w:hint="eastAsia" w:ascii="宋体" w:hAnsi="宋体"/>
                <w:bCs/>
                <w:szCs w:val="18"/>
              </w:rPr>
              <w:t>零件的三维实体造型</w:t>
            </w:r>
          </w:p>
        </w:tc>
        <w:tc>
          <w:tcPr>
            <w:tcW w:w="1276" w:type="dxa"/>
            <w:vAlign w:val="center"/>
          </w:tcPr>
          <w:p>
            <w:pPr>
              <w:spacing w:line="260" w:lineRule="exact"/>
              <w:rPr>
                <w:rFonts w:ascii="宋体" w:hAnsi="宋体"/>
                <w:szCs w:val="21"/>
              </w:rPr>
            </w:pPr>
            <w:r>
              <w:rPr>
                <w:rFonts w:hint="eastAsia" w:ascii="宋体" w:hAnsi="宋体"/>
                <w:szCs w:val="21"/>
              </w:rPr>
              <w:t>训练三维命令 的使用</w:t>
            </w:r>
          </w:p>
        </w:tc>
        <w:tc>
          <w:tcPr>
            <w:tcW w:w="1417" w:type="dxa"/>
            <w:vAlign w:val="center"/>
          </w:tcPr>
          <w:p>
            <w:pPr>
              <w:spacing w:line="260" w:lineRule="exact"/>
              <w:rPr>
                <w:rFonts w:ascii="宋体" w:hAnsi="宋体"/>
                <w:szCs w:val="21"/>
              </w:rPr>
            </w:pPr>
            <w:r>
              <w:rPr>
                <w:rFonts w:hint="eastAsia" w:ascii="宋体" w:hAnsi="宋体"/>
                <w:szCs w:val="21"/>
              </w:rPr>
              <w:t>拉伸、并集、差集、旋转、移动等三维命令</w:t>
            </w:r>
          </w:p>
        </w:tc>
        <w:tc>
          <w:tcPr>
            <w:tcW w:w="1276" w:type="dxa"/>
            <w:vAlign w:val="center"/>
          </w:tcPr>
          <w:p>
            <w:pPr>
              <w:spacing w:line="260" w:lineRule="exact"/>
              <w:rPr>
                <w:rFonts w:ascii="宋体" w:hAnsi="宋体"/>
                <w:szCs w:val="21"/>
              </w:rPr>
            </w:pPr>
            <w:r>
              <w:rPr>
                <w:rFonts w:hint="eastAsia" w:ascii="宋体" w:hAnsi="宋体"/>
                <w:szCs w:val="21"/>
              </w:rPr>
              <w:t>掌握三维造型的基本方法</w:t>
            </w:r>
          </w:p>
        </w:tc>
        <w:tc>
          <w:tcPr>
            <w:tcW w:w="2006" w:type="dxa"/>
            <w:vAlign w:val="center"/>
          </w:tcPr>
          <w:p>
            <w:pPr>
              <w:spacing w:line="260" w:lineRule="exact"/>
              <w:rPr>
                <w:rFonts w:ascii="宋体" w:hAnsi="宋体"/>
                <w:szCs w:val="21"/>
              </w:rPr>
            </w:pPr>
            <w:r>
              <w:rPr>
                <w:rFonts w:hint="eastAsia" w:ascii="宋体" w:hAnsi="宋体"/>
                <w:szCs w:val="21"/>
              </w:rPr>
              <w:t>三维命令的使用</w:t>
            </w:r>
          </w:p>
        </w:tc>
        <w:tc>
          <w:tcPr>
            <w:tcW w:w="1065" w:type="dxa"/>
            <w:vAlign w:val="center"/>
          </w:tcPr>
          <w:p>
            <w:pPr>
              <w:spacing w:line="260" w:lineRule="exact"/>
            </w:pPr>
            <w:r>
              <w:rPr>
                <w:rFonts w:hint="eastAsia"/>
              </w:rPr>
              <w:t>边学边练、讲练结合、任务导向</w:t>
            </w:r>
          </w:p>
        </w:tc>
        <w:tc>
          <w:tcPr>
            <w:tcW w:w="639" w:type="dxa"/>
            <w:vAlign w:val="center"/>
          </w:tcPr>
          <w:p>
            <w:pPr>
              <w:spacing w:line="26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7</w:t>
            </w:r>
          </w:p>
        </w:tc>
        <w:tc>
          <w:tcPr>
            <w:tcW w:w="1134" w:type="dxa"/>
            <w:vAlign w:val="center"/>
          </w:tcPr>
          <w:p>
            <w:pPr>
              <w:spacing w:line="260" w:lineRule="exact"/>
              <w:rPr>
                <w:rFonts w:ascii="宋体" w:hAnsi="宋体"/>
                <w:bCs/>
                <w:szCs w:val="18"/>
              </w:rPr>
            </w:pPr>
            <w:r>
              <w:rPr>
                <w:rFonts w:hint="eastAsia" w:ascii="宋体" w:hAnsi="宋体"/>
                <w:bCs/>
                <w:szCs w:val="18"/>
              </w:rPr>
              <w:t>绘制轴测图</w:t>
            </w:r>
          </w:p>
        </w:tc>
        <w:tc>
          <w:tcPr>
            <w:tcW w:w="1276" w:type="dxa"/>
            <w:vAlign w:val="center"/>
          </w:tcPr>
          <w:p>
            <w:pPr>
              <w:spacing w:line="260" w:lineRule="exact"/>
              <w:rPr>
                <w:rFonts w:ascii="宋体" w:hAnsi="宋体"/>
                <w:szCs w:val="21"/>
              </w:rPr>
            </w:pPr>
            <w:r>
              <w:rPr>
                <w:rFonts w:hint="eastAsia" w:ascii="宋体" w:hAnsi="宋体"/>
                <w:szCs w:val="21"/>
              </w:rPr>
              <w:t>绘制轴测图</w:t>
            </w:r>
          </w:p>
        </w:tc>
        <w:tc>
          <w:tcPr>
            <w:tcW w:w="1417" w:type="dxa"/>
            <w:vAlign w:val="center"/>
          </w:tcPr>
          <w:p>
            <w:pPr>
              <w:spacing w:line="260" w:lineRule="exact"/>
              <w:rPr>
                <w:rFonts w:ascii="宋体" w:hAnsi="宋体"/>
                <w:szCs w:val="21"/>
              </w:rPr>
            </w:pPr>
            <w:r>
              <w:rPr>
                <w:rFonts w:hint="eastAsia" w:ascii="宋体" w:hAnsi="宋体"/>
                <w:szCs w:val="21"/>
              </w:rPr>
              <w:t>1.绘制轴测图；</w:t>
            </w:r>
          </w:p>
          <w:p>
            <w:pPr>
              <w:spacing w:line="260" w:lineRule="exact"/>
              <w:rPr>
                <w:rFonts w:ascii="宋体" w:hAnsi="宋体"/>
                <w:szCs w:val="21"/>
              </w:rPr>
            </w:pPr>
            <w:r>
              <w:rPr>
                <w:rFonts w:hint="eastAsia" w:ascii="宋体" w:hAnsi="宋体"/>
                <w:szCs w:val="21"/>
              </w:rPr>
              <w:t>2.</w:t>
            </w:r>
            <w:r>
              <w:rPr>
                <w:rFonts w:hint="eastAsia"/>
              </w:rPr>
              <w:t>标注轴测图尺寸</w:t>
            </w:r>
          </w:p>
        </w:tc>
        <w:tc>
          <w:tcPr>
            <w:tcW w:w="1276" w:type="dxa"/>
            <w:vAlign w:val="center"/>
          </w:tcPr>
          <w:p>
            <w:pPr>
              <w:spacing w:line="260" w:lineRule="exact"/>
              <w:rPr>
                <w:rFonts w:ascii="宋体" w:hAnsi="宋体"/>
                <w:szCs w:val="21"/>
              </w:rPr>
            </w:pPr>
            <w:r>
              <w:rPr>
                <w:rFonts w:hint="eastAsia" w:ascii="宋体" w:hAnsi="宋体"/>
                <w:szCs w:val="21"/>
              </w:rPr>
              <w:t>掌握轴测图的绘制方法</w:t>
            </w:r>
          </w:p>
        </w:tc>
        <w:tc>
          <w:tcPr>
            <w:tcW w:w="2006" w:type="dxa"/>
            <w:vAlign w:val="center"/>
          </w:tcPr>
          <w:p>
            <w:pPr>
              <w:spacing w:line="260" w:lineRule="exact"/>
              <w:rPr>
                <w:rFonts w:ascii="宋体" w:hAnsi="宋体"/>
                <w:szCs w:val="21"/>
              </w:rPr>
            </w:pPr>
            <w:r>
              <w:rPr>
                <w:rFonts w:hint="eastAsia" w:ascii="宋体" w:hAnsi="宋体"/>
                <w:szCs w:val="21"/>
              </w:rPr>
              <w:t>标注轴测图尺寸</w:t>
            </w:r>
          </w:p>
        </w:tc>
        <w:tc>
          <w:tcPr>
            <w:tcW w:w="1065" w:type="dxa"/>
            <w:vAlign w:val="center"/>
          </w:tcPr>
          <w:p>
            <w:pPr>
              <w:spacing w:line="260" w:lineRule="exact"/>
            </w:pPr>
            <w:r>
              <w:rPr>
                <w:rFonts w:hint="eastAsia"/>
              </w:rPr>
              <w:t>边学边练、讲练结合、任务导向</w:t>
            </w:r>
          </w:p>
        </w:tc>
        <w:tc>
          <w:tcPr>
            <w:tcW w:w="639" w:type="dxa"/>
            <w:vAlign w:val="center"/>
          </w:tcPr>
          <w:p>
            <w:pPr>
              <w:spacing w:line="260" w:lineRule="exact"/>
              <w:jc w:val="center"/>
              <w:rPr>
                <w:rFonts w:ascii="宋体" w:hAnsi="宋体"/>
                <w:szCs w:val="21"/>
              </w:rPr>
            </w:pPr>
            <w:r>
              <w:rPr>
                <w:rFonts w:hint="eastAsia" w:ascii="宋体" w:hAnsi="宋体"/>
                <w:szCs w:val="21"/>
              </w:rPr>
              <w:t>4</w:t>
            </w:r>
          </w:p>
        </w:tc>
      </w:tr>
    </w:tbl>
    <w:p>
      <w:pPr>
        <w:spacing w:line="360" w:lineRule="auto"/>
        <w:ind w:firstLine="240"/>
        <w:rPr>
          <w:sz w:val="24"/>
        </w:rPr>
      </w:pPr>
    </w:p>
    <w:p>
      <w:pPr>
        <w:spacing w:line="360" w:lineRule="auto"/>
        <w:ind w:firstLine="240"/>
        <w:rPr>
          <w:sz w:val="24"/>
        </w:rPr>
      </w:pPr>
      <w:r>
        <w:rPr>
          <w:rFonts w:hint="eastAsia"/>
          <w:sz w:val="24"/>
        </w:rPr>
        <w:t>执笔人：唐炜昊                               审核人：赵丽</w:t>
      </w:r>
    </w:p>
    <w:p>
      <w:pPr>
        <w:spacing w:line="360" w:lineRule="auto"/>
        <w:ind w:firstLine="240"/>
        <w:rPr>
          <w:sz w:val="24"/>
        </w:rPr>
      </w:pPr>
      <w:r>
        <w:rPr>
          <w:rFonts w:hint="eastAsia"/>
          <w:sz w:val="24"/>
        </w:rPr>
        <w:t>制定（修订）日期：2024.08</w:t>
      </w:r>
    </w:p>
    <w:p>
      <w:pPr>
        <w:spacing w:line="360" w:lineRule="auto"/>
        <w:ind w:right="1540" w:firstLine="560" w:firstLineChars="200"/>
        <w:jc w:val="right"/>
        <w:rPr>
          <w:rFonts w:ascii="宋体" w:hAnsi="宋体"/>
          <w:sz w:val="28"/>
          <w:szCs w:val="28"/>
        </w:rPr>
      </w:pPr>
    </w:p>
    <w:p>
      <w:pPr>
        <w:ind w:firstLine="560" w:firstLineChars="200"/>
        <w:jc w:val="center"/>
        <w:rPr>
          <w:rFonts w:ascii="黑体" w:hAnsi="黑体" w:eastAsia="黑体"/>
          <w:b/>
          <w:caps/>
          <w:szCs w:val="21"/>
        </w:rPr>
      </w:pPr>
      <w:r>
        <w:rPr>
          <w:rFonts w:ascii="宋体" w:hAnsi="宋体"/>
          <w:sz w:val="28"/>
          <w:szCs w:val="28"/>
        </w:rPr>
        <w:br w:type="page"/>
      </w:r>
      <w:bookmarkStart w:id="154" w:name="_Toc119630823"/>
      <w:r>
        <w:rPr>
          <w:rFonts w:hint="eastAsia" w:ascii="黑体" w:hAnsi="黑体" w:eastAsia="黑体"/>
          <w:sz w:val="36"/>
          <w:szCs w:val="36"/>
        </w:rPr>
        <w:t>《机械制图》课程标准</w:t>
      </w:r>
      <w:bookmarkEnd w:id="154"/>
    </w:p>
    <w:p>
      <w:pPr>
        <w:spacing w:line="360" w:lineRule="auto"/>
        <w:rPr>
          <w:rFonts w:ascii="黑体" w:hAnsi="宋体" w:eastAsia="黑体"/>
          <w:caps/>
          <w:sz w:val="24"/>
        </w:rPr>
      </w:pPr>
      <w:r>
        <w:rPr>
          <w:rFonts w:hint="eastAsia" w:ascii="黑体" w:hAnsi="宋体" w:eastAsia="黑体"/>
          <w:b/>
          <w:caps/>
          <w:sz w:val="24"/>
        </w:rPr>
        <w:t>课程性质：专业基础课</w:t>
      </w:r>
    </w:p>
    <w:p>
      <w:pPr>
        <w:spacing w:line="360" w:lineRule="auto"/>
        <w:rPr>
          <w:rFonts w:ascii="黑体" w:hAnsi="宋体" w:eastAsia="黑体"/>
          <w:b/>
          <w:caps/>
          <w:sz w:val="24"/>
        </w:rPr>
      </w:pPr>
      <w:r>
        <w:rPr>
          <w:rFonts w:hint="eastAsia" w:ascii="黑体" w:hAnsi="宋体" w:eastAsia="黑体"/>
          <w:b/>
          <w:caps/>
          <w:sz w:val="24"/>
        </w:rPr>
        <w:t>课程代码：HK121001</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48</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3</w:t>
      </w:r>
    </w:p>
    <w:p>
      <w:pPr>
        <w:spacing w:line="360" w:lineRule="auto"/>
        <w:rPr>
          <w:rFonts w:ascii="黑体" w:hAnsi="宋体" w:eastAsia="黑体"/>
          <w:b/>
          <w:caps/>
          <w:sz w:val="24"/>
        </w:rPr>
      </w:pPr>
      <w:r>
        <w:rPr>
          <w:rFonts w:hint="eastAsia" w:ascii="黑体" w:hAnsi="宋体" w:eastAsia="黑体"/>
          <w:b/>
          <w:caps/>
          <w:sz w:val="24"/>
        </w:rPr>
        <w:t>开设学期：第</w:t>
      </w:r>
      <w:r>
        <w:rPr>
          <w:rFonts w:hint="eastAsia" w:ascii="黑体" w:hAnsi="宋体" w:eastAsia="黑体"/>
          <w:caps/>
          <w:sz w:val="24"/>
        </w:rPr>
        <w:t>1学期</w:t>
      </w:r>
    </w:p>
    <w:p>
      <w:pPr>
        <w:spacing w:line="360" w:lineRule="auto"/>
        <w:rPr>
          <w:rFonts w:ascii="黑体" w:hAnsi="宋体" w:eastAsia="黑体"/>
          <w:caps/>
          <w:sz w:val="24"/>
        </w:rPr>
      </w:pPr>
      <w:r>
        <w:rPr>
          <w:rFonts w:hint="eastAsia" w:ascii="黑体" w:hAnsi="宋体" w:eastAsia="黑体"/>
          <w:b/>
          <w:caps/>
          <w:sz w:val="24"/>
        </w:rPr>
        <w:t>适用对象：三年制高职航空复合材料成型与加工技术专业</w:t>
      </w:r>
      <w:r>
        <w:rPr>
          <w:rFonts w:ascii="黑体" w:hAnsi="宋体" w:eastAsia="黑体"/>
          <w:b/>
          <w:caps/>
          <w:sz w:val="24"/>
        </w:rPr>
        <w:t xml:space="preserve"> </w:t>
      </w:r>
    </w:p>
    <w:p>
      <w:pPr>
        <w:spacing w:line="360" w:lineRule="auto"/>
        <w:rPr>
          <w:b/>
          <w:sz w:val="24"/>
        </w:rPr>
      </w:pPr>
      <w:r>
        <w:rPr>
          <w:rFonts w:hint="eastAsia" w:ascii="黑体" w:eastAsia="黑体"/>
          <w:b/>
          <w:sz w:val="24"/>
        </w:rPr>
        <w:t>开课系部：航空学院</w:t>
      </w:r>
    </w:p>
    <w:p>
      <w:pPr>
        <w:rPr>
          <w:b/>
          <w:szCs w:val="21"/>
        </w:rPr>
      </w:pPr>
    </w:p>
    <w:p>
      <w:pPr>
        <w:spacing w:line="360" w:lineRule="auto"/>
        <w:jc w:val="center"/>
        <w:outlineLvl w:val="0"/>
        <w:rPr>
          <w:rFonts w:ascii="黑体" w:eastAsia="黑体"/>
          <w:b/>
          <w:sz w:val="28"/>
          <w:szCs w:val="28"/>
        </w:rPr>
      </w:pPr>
      <w:bookmarkStart w:id="155" w:name="_Toc119630824"/>
      <w:r>
        <w:rPr>
          <w:rFonts w:hint="eastAsia" w:ascii="黑体" w:eastAsia="黑体"/>
          <w:b/>
          <w:sz w:val="28"/>
          <w:szCs w:val="28"/>
        </w:rPr>
        <w:t>一、课程性质</w:t>
      </w:r>
      <w:bookmarkEnd w:id="155"/>
    </w:p>
    <w:p>
      <w:pPr>
        <w:spacing w:line="360" w:lineRule="auto"/>
        <w:ind w:firstLine="560" w:firstLineChars="200"/>
        <w:outlineLvl w:val="1"/>
        <w:rPr>
          <w:sz w:val="24"/>
        </w:rPr>
      </w:pPr>
      <w:bookmarkStart w:id="156" w:name="_Toc119630825"/>
      <w:r>
        <w:rPr>
          <w:rFonts w:hint="eastAsia" w:ascii="黑体" w:eastAsia="黑体"/>
          <w:sz w:val="28"/>
          <w:szCs w:val="28"/>
        </w:rPr>
        <w:t>（一）课程定位</w:t>
      </w:r>
      <w:bookmarkEnd w:id="156"/>
    </w:p>
    <w:p>
      <w:pPr>
        <w:spacing w:line="360" w:lineRule="auto"/>
        <w:ind w:firstLine="480" w:firstLineChars="200"/>
        <w:rPr>
          <w:sz w:val="24"/>
        </w:rPr>
      </w:pPr>
      <w:r>
        <w:rPr>
          <w:rFonts w:hint="eastAsia"/>
          <w:sz w:val="24"/>
        </w:rPr>
        <w:t>本课程是机电一体化技术专业学生必修的的专业基础课程。在该专业课程体系中，后续课程为《机械设计》、《机械制造基础》、《液压与气压传动技术》《数控加工工艺与编程》等。学生通过学习本课程，能够具备机械图样的读图和绘图能力，培养学生严谨细致、认真负责、精益求精等方面的职业能力和职业素养，</w:t>
      </w:r>
      <w:r>
        <w:rPr>
          <w:sz w:val="24"/>
        </w:rPr>
        <w:t>为其职业发展、终身学习和服务社会奠定基础。</w:t>
      </w:r>
    </w:p>
    <w:p>
      <w:pPr>
        <w:spacing w:line="360" w:lineRule="auto"/>
        <w:ind w:firstLine="560" w:firstLineChars="200"/>
        <w:outlineLvl w:val="1"/>
        <w:rPr>
          <w:rFonts w:ascii="黑体" w:eastAsia="黑体"/>
          <w:sz w:val="28"/>
          <w:szCs w:val="28"/>
        </w:rPr>
      </w:pPr>
      <w:bookmarkStart w:id="157" w:name="_Toc119630826"/>
      <w:r>
        <w:rPr>
          <w:rFonts w:hint="eastAsia" w:ascii="黑体" w:eastAsia="黑体"/>
          <w:sz w:val="28"/>
          <w:szCs w:val="28"/>
        </w:rPr>
        <w:t>（二）设计思路</w:t>
      </w:r>
      <w:bookmarkEnd w:id="157"/>
    </w:p>
    <w:p>
      <w:pPr>
        <w:spacing w:line="360" w:lineRule="auto"/>
        <w:ind w:firstLine="480" w:firstLineChars="200"/>
        <w:rPr>
          <w:rFonts w:ascii="宋体" w:hAnsi="宋体"/>
          <w:sz w:val="24"/>
        </w:rPr>
      </w:pPr>
      <w:r>
        <w:rPr>
          <w:rFonts w:hint="eastAsia" w:ascii="宋体" w:hAnsi="宋体"/>
          <w:sz w:val="24"/>
        </w:rPr>
        <w:t>机械图样是工程界交流的语言，读图和绘图能力是本专业学生必备的专业技能，也是学习专业课程的基础。本课程教学内容是依据绘制和阅读机械图样的技能训练为主线选取的，并把教学内容依据注重技能培养、重视基本知识和基本技能的掌握，整合成制图基本知识与技能、投影基础、绘制和阅读立体三视图、绘制和阅读机械图样四大模块进行教学。教学内容之间层次渐进、内容联贯、主线分明。</w:t>
      </w:r>
    </w:p>
    <w:p>
      <w:pPr>
        <w:spacing w:line="360" w:lineRule="auto"/>
        <w:jc w:val="center"/>
        <w:outlineLvl w:val="0"/>
        <w:rPr>
          <w:rFonts w:ascii="黑体" w:eastAsia="黑体"/>
          <w:b/>
          <w:sz w:val="28"/>
          <w:szCs w:val="28"/>
        </w:rPr>
      </w:pPr>
      <w:bookmarkStart w:id="158" w:name="_Toc119630827"/>
      <w:r>
        <w:rPr>
          <w:rFonts w:hint="eastAsia" w:ascii="黑体" w:eastAsia="黑体"/>
          <w:b/>
          <w:sz w:val="28"/>
          <w:szCs w:val="28"/>
        </w:rPr>
        <w:t>二、课程目标</w:t>
      </w:r>
      <w:bookmarkEnd w:id="158"/>
    </w:p>
    <w:p>
      <w:pPr>
        <w:spacing w:line="360" w:lineRule="auto"/>
        <w:ind w:firstLine="560" w:firstLineChars="200"/>
        <w:outlineLvl w:val="1"/>
        <w:rPr>
          <w:rFonts w:ascii="黑体" w:eastAsia="黑体"/>
          <w:sz w:val="28"/>
          <w:szCs w:val="28"/>
        </w:rPr>
      </w:pPr>
      <w:bookmarkStart w:id="159" w:name="_Toc119630828"/>
      <w:r>
        <w:rPr>
          <w:rFonts w:hint="eastAsia" w:ascii="黑体" w:eastAsia="黑体"/>
          <w:sz w:val="28"/>
          <w:szCs w:val="28"/>
        </w:rPr>
        <w:t>（一）知识目标</w:t>
      </w:r>
      <w:bookmarkEnd w:id="159"/>
    </w:p>
    <w:p>
      <w:pPr>
        <w:spacing w:line="360" w:lineRule="auto"/>
        <w:ind w:firstLine="480" w:firstLineChars="200"/>
        <w:rPr>
          <w:rFonts w:ascii="宋体" w:hAnsi="宋体"/>
          <w:sz w:val="24"/>
        </w:rPr>
      </w:pPr>
      <w:r>
        <w:rPr>
          <w:rFonts w:hint="eastAsia" w:ascii="宋体" w:hAnsi="宋体"/>
          <w:sz w:val="24"/>
        </w:rPr>
        <w:t>1.掌握《机械制图》国家标准的基本规定中的有关知识及标准的查阅；</w:t>
      </w:r>
    </w:p>
    <w:p>
      <w:pPr>
        <w:spacing w:line="360" w:lineRule="auto"/>
        <w:ind w:firstLine="480" w:firstLineChars="200"/>
        <w:rPr>
          <w:rFonts w:ascii="宋体" w:hAnsi="宋体"/>
          <w:sz w:val="24"/>
        </w:rPr>
      </w:pPr>
      <w:r>
        <w:rPr>
          <w:rFonts w:hint="eastAsia" w:ascii="宋体" w:hAnsi="宋体"/>
          <w:sz w:val="24"/>
        </w:rPr>
        <w:t>2.理解投影法的基本知识；</w:t>
      </w:r>
    </w:p>
    <w:p>
      <w:pPr>
        <w:spacing w:line="360" w:lineRule="auto"/>
        <w:ind w:firstLine="480" w:firstLineChars="200"/>
        <w:rPr>
          <w:rFonts w:ascii="宋体" w:hAnsi="宋体"/>
          <w:sz w:val="24"/>
        </w:rPr>
      </w:pPr>
      <w:r>
        <w:rPr>
          <w:rFonts w:hint="eastAsia" w:ascii="宋体" w:hAnsi="宋体"/>
          <w:sz w:val="24"/>
        </w:rPr>
        <w:t>3.掌握基本体和组合体三视图读图和画图</w:t>
      </w:r>
    </w:p>
    <w:p>
      <w:pPr>
        <w:spacing w:line="360" w:lineRule="auto"/>
        <w:ind w:firstLine="480" w:firstLineChars="200"/>
        <w:rPr>
          <w:rFonts w:ascii="宋体" w:hAnsi="宋体"/>
          <w:sz w:val="24"/>
        </w:rPr>
      </w:pPr>
      <w:r>
        <w:rPr>
          <w:rFonts w:hint="eastAsia" w:ascii="宋体" w:hAnsi="宋体"/>
          <w:sz w:val="24"/>
        </w:rPr>
        <w:t>4.掌握轴测图的画法；</w:t>
      </w:r>
    </w:p>
    <w:p>
      <w:pPr>
        <w:spacing w:line="360" w:lineRule="auto"/>
        <w:ind w:firstLine="480" w:firstLineChars="200"/>
        <w:rPr>
          <w:rFonts w:ascii="宋体" w:hAnsi="宋体"/>
          <w:sz w:val="24"/>
        </w:rPr>
      </w:pPr>
      <w:r>
        <w:rPr>
          <w:rFonts w:hint="eastAsia" w:ascii="宋体" w:hAnsi="宋体"/>
          <w:sz w:val="24"/>
        </w:rPr>
        <w:t>5.掌握机件常用的表达方法；</w:t>
      </w:r>
    </w:p>
    <w:p>
      <w:pPr>
        <w:spacing w:line="360" w:lineRule="auto"/>
        <w:ind w:firstLine="480" w:firstLineChars="200"/>
        <w:rPr>
          <w:rFonts w:ascii="宋体" w:hAnsi="宋体"/>
          <w:sz w:val="24"/>
        </w:rPr>
      </w:pPr>
      <w:r>
        <w:rPr>
          <w:rFonts w:hint="eastAsia" w:ascii="宋体" w:hAnsi="宋体"/>
          <w:sz w:val="24"/>
        </w:rPr>
        <w:t>6.掌握标准件和常用件的画法；</w:t>
      </w:r>
    </w:p>
    <w:p>
      <w:pPr>
        <w:spacing w:line="360" w:lineRule="auto"/>
        <w:ind w:firstLine="480" w:firstLineChars="200"/>
        <w:rPr>
          <w:rFonts w:ascii="宋体" w:hAnsi="宋体"/>
          <w:sz w:val="24"/>
        </w:rPr>
      </w:pPr>
      <w:r>
        <w:rPr>
          <w:rFonts w:hint="eastAsia" w:ascii="宋体" w:hAnsi="宋体"/>
          <w:sz w:val="24"/>
        </w:rPr>
        <w:t>7.掌握零件图的读图和绘制；</w:t>
      </w:r>
    </w:p>
    <w:p>
      <w:pPr>
        <w:spacing w:line="360" w:lineRule="auto"/>
        <w:ind w:firstLine="480" w:firstLineChars="200"/>
        <w:rPr>
          <w:rFonts w:ascii="宋体" w:hAnsi="宋体"/>
          <w:sz w:val="24"/>
        </w:rPr>
      </w:pPr>
      <w:r>
        <w:rPr>
          <w:rFonts w:hint="eastAsia" w:ascii="宋体" w:hAnsi="宋体"/>
          <w:sz w:val="24"/>
        </w:rPr>
        <w:t>8.掌握装配图的读图和绘制。</w:t>
      </w:r>
    </w:p>
    <w:p>
      <w:pPr>
        <w:spacing w:line="360" w:lineRule="auto"/>
        <w:ind w:firstLine="560" w:firstLineChars="200"/>
        <w:outlineLvl w:val="1"/>
        <w:rPr>
          <w:rFonts w:ascii="黑体" w:eastAsia="黑体"/>
          <w:sz w:val="28"/>
          <w:szCs w:val="28"/>
        </w:rPr>
      </w:pPr>
      <w:bookmarkStart w:id="160" w:name="_Toc119630829"/>
      <w:r>
        <w:rPr>
          <w:rFonts w:hint="eastAsia" w:ascii="黑体" w:eastAsia="黑体"/>
          <w:sz w:val="28"/>
          <w:szCs w:val="28"/>
        </w:rPr>
        <w:t>（二）能力目标</w:t>
      </w:r>
      <w:bookmarkEnd w:id="160"/>
    </w:p>
    <w:p>
      <w:pPr>
        <w:spacing w:line="360" w:lineRule="auto"/>
        <w:ind w:firstLine="480" w:firstLineChars="200"/>
        <w:rPr>
          <w:rFonts w:ascii="宋体" w:hAnsi="宋体"/>
          <w:sz w:val="24"/>
        </w:rPr>
      </w:pPr>
      <w:r>
        <w:rPr>
          <w:rFonts w:hint="eastAsia" w:ascii="宋体" w:hAnsi="宋体"/>
          <w:sz w:val="24"/>
        </w:rPr>
        <w:t>通过完成制图基本知识与技能、投影基础、绘制和阅读立体三视图、绘制和阅读机械图样训练，学生能运用制图作图和读图知识，根据《机械制图》国家标准，绘制和阅读机械图样。</w:t>
      </w:r>
    </w:p>
    <w:p>
      <w:pPr>
        <w:spacing w:line="360" w:lineRule="auto"/>
        <w:ind w:firstLine="560" w:firstLineChars="200"/>
        <w:outlineLvl w:val="1"/>
        <w:rPr>
          <w:rFonts w:ascii="黑体" w:eastAsia="黑体"/>
          <w:sz w:val="28"/>
          <w:szCs w:val="28"/>
        </w:rPr>
      </w:pPr>
      <w:bookmarkStart w:id="161" w:name="_Toc119630830"/>
      <w:r>
        <w:rPr>
          <w:rFonts w:hint="eastAsia" w:ascii="黑体" w:eastAsia="黑体"/>
          <w:sz w:val="28"/>
          <w:szCs w:val="28"/>
        </w:rPr>
        <w:t>（</w:t>
      </w:r>
      <w:r>
        <w:rPr>
          <w:rFonts w:ascii="黑体" w:eastAsia="黑体"/>
          <w:sz w:val="28"/>
          <w:szCs w:val="28"/>
        </w:rPr>
        <w:t>三）</w:t>
      </w:r>
      <w:r>
        <w:rPr>
          <w:rFonts w:hint="eastAsia" w:ascii="黑体" w:eastAsia="黑体"/>
          <w:sz w:val="28"/>
          <w:szCs w:val="28"/>
        </w:rPr>
        <w:t>素质目标</w:t>
      </w:r>
      <w:bookmarkEnd w:id="161"/>
    </w:p>
    <w:p>
      <w:pPr>
        <w:spacing w:line="360" w:lineRule="auto"/>
        <w:ind w:firstLine="480" w:firstLineChars="200"/>
        <w:rPr>
          <w:rFonts w:ascii="宋体" w:hAnsi="宋体"/>
          <w:sz w:val="24"/>
        </w:rPr>
      </w:pPr>
      <w:r>
        <w:rPr>
          <w:rFonts w:hint="eastAsia" w:ascii="宋体" w:hAnsi="宋体"/>
          <w:sz w:val="24"/>
        </w:rPr>
        <w:t xml:space="preserve">1.培养学生耐心细致、认真负责的学习和工作态度； </w:t>
      </w:r>
    </w:p>
    <w:p>
      <w:pPr>
        <w:spacing w:line="360" w:lineRule="auto"/>
        <w:ind w:firstLine="480" w:firstLineChars="200"/>
        <w:rPr>
          <w:rFonts w:ascii="宋体" w:hAnsi="宋体"/>
          <w:sz w:val="24"/>
        </w:rPr>
      </w:pPr>
      <w:r>
        <w:rPr>
          <w:rFonts w:hint="eastAsia" w:ascii="宋体" w:hAnsi="宋体"/>
          <w:sz w:val="24"/>
        </w:rPr>
        <w:t>2.培养学生的责任感、安全意识；</w:t>
      </w:r>
    </w:p>
    <w:p>
      <w:pPr>
        <w:spacing w:line="360" w:lineRule="auto"/>
        <w:ind w:firstLine="480" w:firstLineChars="200"/>
        <w:rPr>
          <w:rFonts w:ascii="宋体" w:hAnsi="宋体"/>
          <w:sz w:val="24"/>
        </w:rPr>
      </w:pPr>
      <w:r>
        <w:rPr>
          <w:rFonts w:hint="eastAsia" w:ascii="宋体" w:hAnsi="宋体"/>
          <w:sz w:val="24"/>
        </w:rPr>
        <w:t>3.通过制图实践培养制定并实施工作计划的能力、团队合作与交流的能力，以及良好的职业道德和职业认同感，提高适应职业变化的能力；</w:t>
      </w:r>
    </w:p>
    <w:p>
      <w:pPr>
        <w:spacing w:line="360" w:lineRule="auto"/>
        <w:ind w:firstLine="480" w:firstLineChars="200"/>
        <w:rPr>
          <w:rFonts w:ascii="宋体" w:hAnsi="宋体"/>
          <w:sz w:val="24"/>
        </w:rPr>
      </w:pPr>
      <w:r>
        <w:rPr>
          <w:rFonts w:hint="eastAsia" w:ascii="宋体" w:hAnsi="宋体"/>
          <w:sz w:val="24"/>
        </w:rPr>
        <w:t>4.培养学生一丝不苟，精益求精的工匠精神；</w:t>
      </w:r>
    </w:p>
    <w:p>
      <w:pPr>
        <w:spacing w:line="360" w:lineRule="auto"/>
        <w:ind w:firstLine="480" w:firstLineChars="200"/>
        <w:rPr>
          <w:rFonts w:ascii="宋体" w:hAnsi="宋体"/>
          <w:sz w:val="24"/>
        </w:rPr>
      </w:pPr>
      <w:r>
        <w:rPr>
          <w:rFonts w:hint="eastAsia" w:ascii="宋体" w:hAnsi="宋体"/>
          <w:sz w:val="24"/>
        </w:rPr>
        <w:t>5.树立正确的劳动观点和劳动态度，养成热爱劳动的良好习惯。</w:t>
      </w:r>
    </w:p>
    <w:p>
      <w:pPr>
        <w:spacing w:line="360" w:lineRule="auto"/>
        <w:jc w:val="center"/>
        <w:rPr>
          <w:rFonts w:ascii="黑体" w:eastAsia="黑体"/>
          <w:b/>
          <w:sz w:val="32"/>
          <w:szCs w:val="32"/>
        </w:rPr>
      </w:pPr>
      <w:r>
        <w:rPr>
          <w:rFonts w:hint="eastAsia" w:ascii="黑体" w:eastAsia="黑体"/>
          <w:b/>
          <w:sz w:val="28"/>
          <w:szCs w:val="28"/>
        </w:rPr>
        <w:t>三、课程思政教学</w:t>
      </w:r>
      <w:r>
        <w:rPr>
          <w:rFonts w:ascii="黑体" w:eastAsia="黑体"/>
          <w:b/>
          <w:sz w:val="28"/>
          <w:szCs w:val="28"/>
        </w:rPr>
        <w:t>设计</w:t>
      </w:r>
    </w:p>
    <w:tbl>
      <w:tblPr>
        <w:tblStyle w:val="29"/>
        <w:tblW w:w="79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2310"/>
        <w:gridCol w:w="23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2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31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37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7" w:hRule="atLeast"/>
          <w:jc w:val="center"/>
        </w:trPr>
        <w:tc>
          <w:tcPr>
            <w:tcW w:w="1118" w:type="dxa"/>
            <w:vMerge w:val="restart"/>
            <w:tcBorders>
              <w:top w:val="single" w:color="auto" w:sz="4" w:space="0"/>
            </w:tcBorders>
            <w:vAlign w:val="center"/>
          </w:tcPr>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1章</w:t>
            </w:r>
          </w:p>
          <w:p>
            <w:pPr>
              <w:spacing w:line="240" w:lineRule="exact"/>
              <w:jc w:val="center"/>
              <w:rPr>
                <w:rFonts w:ascii="宋体" w:hAnsi="宋体" w:cs="宋体"/>
                <w:szCs w:val="21"/>
              </w:rPr>
            </w:pPr>
            <w:r>
              <w:rPr>
                <w:rFonts w:hint="eastAsia" w:ascii="宋体" w:hAnsi="宋体" w:cs="宋体"/>
                <w:szCs w:val="21"/>
              </w:rPr>
              <w:t>制图基本知识与技能</w:t>
            </w:r>
          </w:p>
        </w:tc>
        <w:tc>
          <w:tcPr>
            <w:tcW w:w="2125"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1.制图国家标准</w:t>
            </w:r>
          </w:p>
        </w:tc>
        <w:tc>
          <w:tcPr>
            <w:tcW w:w="2310" w:type="dxa"/>
            <w:tcBorders>
              <w:top w:val="single" w:color="auto" w:sz="4" w:space="0"/>
            </w:tcBorders>
            <w:vAlign w:val="center"/>
          </w:tcPr>
          <w:p>
            <w:pPr>
              <w:spacing w:line="240" w:lineRule="exact"/>
              <w:rPr>
                <w:rFonts w:ascii="宋体" w:hAnsi="宋体"/>
                <w:szCs w:val="21"/>
              </w:rPr>
            </w:pPr>
            <w:r>
              <w:rPr>
                <w:rFonts w:ascii="宋体" w:hAnsi="宋体"/>
                <w:szCs w:val="21"/>
              </w:rPr>
              <w:t>遵守标准，不以规矩不能成方圆。</w:t>
            </w:r>
          </w:p>
        </w:tc>
        <w:tc>
          <w:tcPr>
            <w:tcW w:w="2376" w:type="dxa"/>
            <w:tcBorders>
              <w:top w:val="single" w:color="auto" w:sz="4" w:space="0"/>
            </w:tcBorders>
            <w:vAlign w:val="center"/>
          </w:tcPr>
          <w:p>
            <w:pPr>
              <w:spacing w:line="240" w:lineRule="exact"/>
              <w:rPr>
                <w:rFonts w:ascii="宋体" w:hAnsi="宋体"/>
                <w:szCs w:val="21"/>
              </w:rPr>
            </w:pPr>
            <w:r>
              <w:rPr>
                <w:rFonts w:ascii="宋体" w:hAnsi="宋体"/>
                <w:szCs w:val="21"/>
              </w:rPr>
              <w:t>图样是技术交流的语言，类比方言与普通话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2.尺寸注法</w:t>
            </w:r>
          </w:p>
        </w:tc>
        <w:tc>
          <w:tcPr>
            <w:tcW w:w="2310" w:type="dxa"/>
            <w:vAlign w:val="center"/>
          </w:tcPr>
          <w:p>
            <w:pPr>
              <w:spacing w:line="240" w:lineRule="exact"/>
              <w:rPr>
                <w:rFonts w:ascii="宋体" w:hAnsi="宋体"/>
                <w:szCs w:val="21"/>
              </w:rPr>
            </w:pPr>
            <w:r>
              <w:rPr>
                <w:rFonts w:ascii="宋体" w:hAnsi="宋体"/>
                <w:szCs w:val="21"/>
              </w:rPr>
              <w:t>一丝不苟、认真负责的工匠精神。</w:t>
            </w:r>
          </w:p>
        </w:tc>
        <w:tc>
          <w:tcPr>
            <w:tcW w:w="2376" w:type="dxa"/>
            <w:vAlign w:val="center"/>
          </w:tcPr>
          <w:p>
            <w:pPr>
              <w:spacing w:line="240" w:lineRule="exact"/>
              <w:rPr>
                <w:rFonts w:ascii="宋体" w:hAnsi="宋体"/>
                <w:szCs w:val="21"/>
              </w:rPr>
            </w:pPr>
            <w:r>
              <w:rPr>
                <w:rFonts w:ascii="宋体" w:hAnsi="宋体"/>
                <w:szCs w:val="21"/>
              </w:rPr>
              <w:t>大国工匠案例-焊接大师高凤林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Align w:val="center"/>
          </w:tcPr>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2章</w:t>
            </w:r>
          </w:p>
          <w:p>
            <w:pPr>
              <w:pStyle w:val="37"/>
              <w:spacing w:line="240" w:lineRule="exact"/>
              <w:ind w:firstLine="0" w:firstLineChars="0"/>
              <w:jc w:val="center"/>
              <w:rPr>
                <w:rFonts w:ascii="宋体" w:hAnsi="宋体" w:eastAsia="宋体"/>
                <w:szCs w:val="21"/>
                <w:lang w:val="en-US"/>
              </w:rPr>
            </w:pPr>
            <w:r>
              <w:rPr>
                <w:rFonts w:hint="eastAsia" w:ascii="宋体" w:hAnsi="宋体" w:eastAsia="宋体"/>
                <w:szCs w:val="21"/>
                <w:lang w:val="en-US"/>
              </w:rPr>
              <w:t>正投影</w:t>
            </w:r>
          </w:p>
          <w:p>
            <w:pPr>
              <w:pStyle w:val="37"/>
              <w:spacing w:line="240" w:lineRule="exact"/>
              <w:ind w:firstLine="0" w:firstLineChars="0"/>
              <w:jc w:val="center"/>
              <w:rPr>
                <w:rFonts w:ascii="宋体" w:hAnsi="宋体" w:eastAsia="宋体"/>
                <w:szCs w:val="21"/>
                <w:lang w:val="en-US"/>
              </w:rPr>
            </w:pPr>
            <w:r>
              <w:rPr>
                <w:rFonts w:hint="eastAsia" w:ascii="宋体" w:hAnsi="宋体" w:eastAsia="宋体"/>
                <w:szCs w:val="21"/>
                <w:lang w:val="en-US"/>
              </w:rPr>
              <w:t>基础</w:t>
            </w:r>
          </w:p>
        </w:tc>
        <w:tc>
          <w:tcPr>
            <w:tcW w:w="2125" w:type="dxa"/>
            <w:vAlign w:val="center"/>
          </w:tcPr>
          <w:p>
            <w:pPr>
              <w:spacing w:line="240" w:lineRule="exact"/>
              <w:rPr>
                <w:rFonts w:ascii="宋体" w:hAnsi="宋体" w:cs="宋体"/>
                <w:szCs w:val="21"/>
              </w:rPr>
            </w:pPr>
            <w:r>
              <w:rPr>
                <w:rFonts w:ascii="宋体" w:hAnsi="宋体" w:cs="宋体"/>
                <w:szCs w:val="21"/>
              </w:rPr>
              <w:t>点、线、面的投影</w:t>
            </w:r>
          </w:p>
        </w:tc>
        <w:tc>
          <w:tcPr>
            <w:tcW w:w="2310" w:type="dxa"/>
            <w:vAlign w:val="center"/>
          </w:tcPr>
          <w:p>
            <w:pPr>
              <w:spacing w:line="240" w:lineRule="exact"/>
              <w:rPr>
                <w:rFonts w:ascii="宋体" w:hAnsi="宋体"/>
                <w:szCs w:val="21"/>
              </w:rPr>
            </w:pPr>
            <w:r>
              <w:rPr>
                <w:rFonts w:hint="eastAsia" w:ascii="宋体" w:hAnsi="宋体"/>
                <w:szCs w:val="21"/>
              </w:rPr>
              <w:t>艰苦奋斗，不怕吃苦，扎扎实实，不眼高手低。</w:t>
            </w:r>
          </w:p>
        </w:tc>
        <w:tc>
          <w:tcPr>
            <w:tcW w:w="2376" w:type="dxa"/>
            <w:vAlign w:val="center"/>
          </w:tcPr>
          <w:p>
            <w:pPr>
              <w:spacing w:line="240" w:lineRule="exact"/>
              <w:rPr>
                <w:rFonts w:ascii="宋体" w:hAnsi="宋体"/>
                <w:szCs w:val="21"/>
              </w:rPr>
            </w:pPr>
            <w:r>
              <w:rPr>
                <w:rFonts w:ascii="宋体" w:hAnsi="宋体"/>
                <w:szCs w:val="21"/>
              </w:rPr>
              <w:t>雷锋故事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3章</w:t>
            </w:r>
          </w:p>
          <w:p>
            <w:pPr>
              <w:pStyle w:val="37"/>
              <w:spacing w:line="240" w:lineRule="exact"/>
              <w:ind w:firstLine="0" w:firstLineChars="0"/>
              <w:jc w:val="center"/>
              <w:rPr>
                <w:rFonts w:ascii="宋体" w:hAnsi="宋体" w:eastAsia="宋体"/>
                <w:szCs w:val="21"/>
                <w:lang w:val="en-US"/>
              </w:rPr>
            </w:pPr>
            <w:r>
              <w:rPr>
                <w:rFonts w:hint="eastAsia" w:ascii="宋体" w:hAnsi="宋体" w:eastAsia="宋体"/>
                <w:szCs w:val="21"/>
                <w:lang w:val="en-US"/>
              </w:rPr>
              <w:t>立体及其表面的交线</w:t>
            </w:r>
          </w:p>
        </w:tc>
        <w:tc>
          <w:tcPr>
            <w:tcW w:w="2125" w:type="dxa"/>
            <w:vAlign w:val="center"/>
          </w:tcPr>
          <w:p>
            <w:pPr>
              <w:rPr>
                <w:rFonts w:ascii="宋体" w:hAnsi="宋体" w:cs="宋体"/>
                <w:szCs w:val="21"/>
              </w:rPr>
            </w:pPr>
            <w:r>
              <w:rPr>
                <w:rFonts w:hint="eastAsia" w:ascii="宋体" w:hAnsi="宋体" w:cs="宋体"/>
                <w:szCs w:val="21"/>
              </w:rPr>
              <w:t>1.平面立体</w:t>
            </w:r>
          </w:p>
        </w:tc>
        <w:tc>
          <w:tcPr>
            <w:tcW w:w="2310" w:type="dxa"/>
            <w:vMerge w:val="restart"/>
            <w:vAlign w:val="center"/>
          </w:tcPr>
          <w:p>
            <w:pPr>
              <w:spacing w:line="240" w:lineRule="exact"/>
              <w:rPr>
                <w:rFonts w:ascii="宋体" w:hAnsi="宋体"/>
                <w:szCs w:val="21"/>
              </w:rPr>
            </w:pPr>
            <w:r>
              <w:rPr>
                <w:rFonts w:hint="eastAsia" w:ascii="宋体" w:hAnsi="宋体"/>
                <w:szCs w:val="21"/>
              </w:rPr>
              <w:t>1.</w:t>
            </w:r>
            <w:r>
              <w:rPr>
                <w:rFonts w:ascii="宋体" w:hAnsi="宋体"/>
                <w:szCs w:val="21"/>
              </w:rPr>
              <w:t>严谨细致、精益求精的工匠精神；</w:t>
            </w:r>
          </w:p>
          <w:p>
            <w:pPr>
              <w:pStyle w:val="37"/>
              <w:spacing w:line="240" w:lineRule="exact"/>
              <w:ind w:firstLine="0" w:firstLineChars="0"/>
              <w:rPr>
                <w:rFonts w:ascii="宋体" w:hAnsi="宋体" w:eastAsia="宋体"/>
                <w:szCs w:val="21"/>
                <w:lang w:val="en-US"/>
              </w:rPr>
            </w:pPr>
            <w:r>
              <w:rPr>
                <w:rFonts w:hint="eastAsia" w:ascii="宋体" w:hAnsi="宋体" w:eastAsia="宋体"/>
                <w:szCs w:val="21"/>
                <w:lang w:val="en-US"/>
              </w:rPr>
              <w:t>2.培养学生的民族自豪感。</w:t>
            </w:r>
          </w:p>
        </w:tc>
        <w:tc>
          <w:tcPr>
            <w:tcW w:w="2376" w:type="dxa"/>
            <w:vMerge w:val="restart"/>
            <w:vAlign w:val="center"/>
          </w:tcPr>
          <w:p>
            <w:pPr>
              <w:spacing w:line="240" w:lineRule="exact"/>
              <w:rPr>
                <w:rFonts w:ascii="宋体" w:hAnsi="宋体"/>
                <w:szCs w:val="21"/>
              </w:rPr>
            </w:pPr>
            <w:r>
              <w:rPr>
                <w:rFonts w:hint="eastAsia" w:ascii="宋体" w:hAnsi="宋体"/>
                <w:szCs w:val="21"/>
              </w:rPr>
              <w:t>1.大国工匠案例；</w:t>
            </w:r>
          </w:p>
          <w:p>
            <w:pPr>
              <w:pStyle w:val="37"/>
              <w:spacing w:line="240" w:lineRule="exact"/>
              <w:ind w:firstLine="0" w:firstLineChars="0"/>
              <w:rPr>
                <w:rFonts w:ascii="宋体" w:hAnsi="宋体" w:eastAsia="宋体"/>
                <w:szCs w:val="21"/>
                <w:lang w:val="en-US"/>
              </w:rPr>
            </w:pPr>
            <w:r>
              <w:rPr>
                <w:rFonts w:hint="eastAsia" w:ascii="宋体" w:hAnsi="宋体" w:eastAsia="宋体"/>
                <w:szCs w:val="21"/>
                <w:lang w:val="en-US"/>
              </w:rPr>
              <w:t>2.大国重器案例视频；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rPr>
                <w:rFonts w:ascii="宋体" w:hAnsi="宋体" w:cs="宋体"/>
                <w:szCs w:val="21"/>
              </w:rPr>
            </w:pPr>
            <w:r>
              <w:rPr>
                <w:rFonts w:hint="eastAsia" w:ascii="宋体" w:hAnsi="宋体" w:cs="宋体"/>
                <w:szCs w:val="21"/>
              </w:rPr>
              <w:t>2.曲面立体</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rPr>
                <w:rFonts w:ascii="宋体" w:hAnsi="宋体" w:cs="宋体"/>
                <w:szCs w:val="21"/>
              </w:rPr>
            </w:pPr>
            <w:r>
              <w:rPr>
                <w:rFonts w:hint="eastAsia" w:ascii="宋体" w:hAnsi="宋体" w:cs="宋体"/>
                <w:szCs w:val="21"/>
              </w:rPr>
              <w:t>3.截交线</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4.相贯线</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4章</w:t>
            </w:r>
          </w:p>
          <w:p>
            <w:pPr>
              <w:spacing w:line="240" w:lineRule="exact"/>
              <w:jc w:val="center"/>
              <w:rPr>
                <w:rFonts w:ascii="宋体" w:hAnsi="宋体" w:cs="宋体"/>
                <w:szCs w:val="21"/>
              </w:rPr>
            </w:pPr>
            <w:r>
              <w:rPr>
                <w:rFonts w:hint="eastAsia" w:ascii="宋体" w:hAnsi="宋体" w:cs="宋体"/>
                <w:szCs w:val="21"/>
              </w:rPr>
              <w:t>轴测图</w:t>
            </w:r>
          </w:p>
        </w:tc>
        <w:tc>
          <w:tcPr>
            <w:tcW w:w="2125" w:type="dxa"/>
            <w:vAlign w:val="center"/>
          </w:tcPr>
          <w:p>
            <w:pPr>
              <w:spacing w:line="240" w:lineRule="exact"/>
              <w:rPr>
                <w:rFonts w:ascii="宋体" w:hAnsi="宋体" w:cs="宋体"/>
                <w:szCs w:val="21"/>
              </w:rPr>
            </w:pPr>
            <w:r>
              <w:rPr>
                <w:rFonts w:hint="eastAsia" w:ascii="宋体" w:hAnsi="宋体" w:cs="宋体"/>
                <w:szCs w:val="21"/>
              </w:rPr>
              <w:t>1.正等轴测图</w:t>
            </w:r>
          </w:p>
        </w:tc>
        <w:tc>
          <w:tcPr>
            <w:tcW w:w="2310" w:type="dxa"/>
            <w:vMerge w:val="restart"/>
            <w:vAlign w:val="center"/>
          </w:tcPr>
          <w:p>
            <w:pPr>
              <w:spacing w:line="240" w:lineRule="exact"/>
              <w:rPr>
                <w:rFonts w:ascii="宋体" w:hAnsi="宋体"/>
                <w:szCs w:val="21"/>
              </w:rPr>
            </w:pPr>
            <w:r>
              <w:rPr>
                <w:rFonts w:hint="eastAsia" w:ascii="宋体" w:hAnsi="宋体"/>
                <w:szCs w:val="21"/>
              </w:rPr>
              <w:t>1.</w:t>
            </w:r>
            <w:r>
              <w:rPr>
                <w:rFonts w:ascii="宋体" w:hAnsi="宋体"/>
                <w:szCs w:val="21"/>
              </w:rPr>
              <w:t>严谨细致、一丝不苟的职业精神；</w:t>
            </w:r>
          </w:p>
          <w:p>
            <w:pPr>
              <w:spacing w:line="240" w:lineRule="exact"/>
              <w:rPr>
                <w:rFonts w:ascii="宋体" w:hAnsi="宋体"/>
                <w:szCs w:val="21"/>
              </w:rPr>
            </w:pPr>
            <w:r>
              <w:rPr>
                <w:rFonts w:hint="eastAsia" w:ascii="宋体" w:hAnsi="宋体"/>
                <w:szCs w:val="21"/>
              </w:rPr>
              <w:t>2.不怕吃苦，扎扎实实，不眼高手低的职业素养。</w:t>
            </w:r>
          </w:p>
        </w:tc>
        <w:tc>
          <w:tcPr>
            <w:tcW w:w="2376" w:type="dxa"/>
            <w:vMerge w:val="restart"/>
            <w:vAlign w:val="center"/>
          </w:tcPr>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r>
              <w:rPr>
                <w:rFonts w:hint="eastAsia" w:ascii="宋体" w:hAnsi="宋体"/>
                <w:szCs w:val="21"/>
              </w:rPr>
              <w:t>2021年</w:t>
            </w:r>
            <w:r>
              <w:rPr>
                <w:rFonts w:ascii="宋体" w:hAnsi="宋体"/>
                <w:szCs w:val="21"/>
              </w:rPr>
              <w:t>劳动模范先进事迹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2.斜二等轴测图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5章</w:t>
            </w:r>
          </w:p>
          <w:p>
            <w:pPr>
              <w:spacing w:line="240" w:lineRule="exact"/>
              <w:jc w:val="center"/>
              <w:rPr>
                <w:rFonts w:ascii="宋体" w:hAnsi="宋体"/>
                <w:szCs w:val="21"/>
              </w:rPr>
            </w:pPr>
            <w:r>
              <w:rPr>
                <w:rFonts w:hint="eastAsia" w:ascii="宋体" w:hAnsi="宋体" w:cs="宋体"/>
                <w:szCs w:val="21"/>
              </w:rPr>
              <w:t>组合体</w:t>
            </w:r>
          </w:p>
        </w:tc>
        <w:tc>
          <w:tcPr>
            <w:tcW w:w="2125" w:type="dxa"/>
            <w:vAlign w:val="center"/>
          </w:tcPr>
          <w:p>
            <w:pPr>
              <w:spacing w:line="240" w:lineRule="exact"/>
              <w:rPr>
                <w:rFonts w:ascii="宋体" w:hAnsi="宋体" w:cs="宋体"/>
                <w:szCs w:val="21"/>
              </w:rPr>
            </w:pPr>
            <w:r>
              <w:rPr>
                <w:rFonts w:hint="eastAsia" w:ascii="宋体" w:hAnsi="宋体" w:cs="宋体"/>
                <w:szCs w:val="21"/>
              </w:rPr>
              <w:t>1.组合体画图</w:t>
            </w:r>
          </w:p>
        </w:tc>
        <w:tc>
          <w:tcPr>
            <w:tcW w:w="2310" w:type="dxa"/>
            <w:vMerge w:val="restart"/>
            <w:vAlign w:val="center"/>
          </w:tcPr>
          <w:p>
            <w:pPr>
              <w:spacing w:line="240" w:lineRule="exact"/>
              <w:rPr>
                <w:rFonts w:ascii="宋体" w:hAnsi="宋体"/>
                <w:szCs w:val="21"/>
              </w:rPr>
            </w:pPr>
            <w:r>
              <w:rPr>
                <w:rFonts w:hint="eastAsia" w:ascii="宋体" w:hAnsi="宋体"/>
                <w:szCs w:val="21"/>
              </w:rPr>
              <w:t>1.团结合作、善于沟通；</w:t>
            </w:r>
          </w:p>
          <w:p>
            <w:pPr>
              <w:spacing w:line="240" w:lineRule="exact"/>
              <w:rPr>
                <w:rFonts w:ascii="宋体" w:hAnsi="宋体"/>
                <w:szCs w:val="21"/>
              </w:rPr>
            </w:pPr>
            <w:r>
              <w:rPr>
                <w:rFonts w:hint="eastAsia" w:ascii="宋体" w:hAnsi="宋体"/>
                <w:szCs w:val="21"/>
              </w:rPr>
              <w:t>2.一丝不苟、精益求精的精神。</w:t>
            </w:r>
          </w:p>
          <w:p>
            <w:pPr>
              <w:pStyle w:val="37"/>
              <w:spacing w:line="240" w:lineRule="exact"/>
              <w:ind w:firstLine="0" w:firstLineChars="0"/>
              <w:rPr>
                <w:rFonts w:ascii="宋体" w:hAnsi="宋体" w:eastAsia="宋体"/>
                <w:szCs w:val="21"/>
                <w:lang w:val="en-US"/>
              </w:rPr>
            </w:pPr>
            <w:r>
              <w:rPr>
                <w:rFonts w:hint="eastAsia" w:ascii="宋体" w:hAnsi="宋体" w:eastAsia="宋体"/>
                <w:szCs w:val="21"/>
                <w:lang w:val="en-US"/>
              </w:rPr>
              <w:t>3.民族自豪感。</w:t>
            </w:r>
          </w:p>
        </w:tc>
        <w:tc>
          <w:tcPr>
            <w:tcW w:w="2376" w:type="dxa"/>
            <w:vMerge w:val="restart"/>
            <w:vAlign w:val="center"/>
          </w:tcPr>
          <w:p>
            <w:pPr>
              <w:spacing w:line="240" w:lineRule="exact"/>
              <w:rPr>
                <w:rFonts w:ascii="宋体" w:hAnsi="宋体"/>
                <w:szCs w:val="21"/>
              </w:rPr>
            </w:pPr>
            <w:r>
              <w:rPr>
                <w:rFonts w:ascii="宋体" w:hAnsi="宋体"/>
                <w:szCs w:val="21"/>
              </w:rPr>
              <w:t>大国建造视频激励学生努力学习，为国建造；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2.组合体读图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3.组合体尺寸标注</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6章</w:t>
            </w:r>
          </w:p>
          <w:p>
            <w:pPr>
              <w:spacing w:line="240" w:lineRule="exact"/>
              <w:jc w:val="center"/>
              <w:rPr>
                <w:rFonts w:ascii="宋体" w:hAnsi="宋体"/>
                <w:szCs w:val="21"/>
              </w:rPr>
            </w:pPr>
            <w:r>
              <w:rPr>
                <w:rFonts w:hint="eastAsia" w:ascii="宋体" w:hAnsi="宋体" w:cs="宋体"/>
                <w:szCs w:val="21"/>
              </w:rPr>
              <w:t>机件表达方法</w:t>
            </w:r>
          </w:p>
        </w:tc>
        <w:tc>
          <w:tcPr>
            <w:tcW w:w="2125" w:type="dxa"/>
            <w:vAlign w:val="center"/>
          </w:tcPr>
          <w:p>
            <w:pPr>
              <w:spacing w:line="240" w:lineRule="exact"/>
              <w:rPr>
                <w:rFonts w:ascii="宋体" w:hAnsi="宋体" w:cs="宋体"/>
                <w:szCs w:val="21"/>
              </w:rPr>
            </w:pPr>
            <w:r>
              <w:rPr>
                <w:rFonts w:hint="eastAsia" w:ascii="宋体" w:hAnsi="宋体" w:cs="宋体"/>
                <w:szCs w:val="21"/>
              </w:rPr>
              <w:t>1.视图</w:t>
            </w:r>
          </w:p>
        </w:tc>
        <w:tc>
          <w:tcPr>
            <w:tcW w:w="2310" w:type="dxa"/>
            <w:vMerge w:val="restart"/>
            <w:vAlign w:val="center"/>
          </w:tcPr>
          <w:p>
            <w:pPr>
              <w:spacing w:line="240" w:lineRule="exact"/>
              <w:rPr>
                <w:rFonts w:ascii="宋体" w:hAnsi="宋体"/>
                <w:szCs w:val="21"/>
              </w:rPr>
            </w:pPr>
            <w:r>
              <w:rPr>
                <w:rFonts w:hint="eastAsia" w:ascii="宋体" w:hAnsi="宋体"/>
                <w:szCs w:val="21"/>
              </w:rPr>
              <w:t>1.细心、耐心、精心、匠心的职业精神；</w:t>
            </w:r>
          </w:p>
          <w:p>
            <w:pPr>
              <w:pStyle w:val="37"/>
              <w:spacing w:line="240" w:lineRule="exact"/>
              <w:ind w:firstLine="0" w:firstLineChars="0"/>
              <w:rPr>
                <w:rFonts w:ascii="宋体" w:hAnsi="宋体" w:eastAsia="宋体"/>
                <w:szCs w:val="21"/>
                <w:lang w:val="en-US"/>
              </w:rPr>
            </w:pPr>
            <w:r>
              <w:rPr>
                <w:rFonts w:hint="eastAsia" w:ascii="宋体" w:hAnsi="宋体" w:eastAsia="宋体"/>
                <w:szCs w:val="21"/>
                <w:lang w:val="en-US"/>
              </w:rPr>
              <w:t>2.不怕</w:t>
            </w:r>
            <w:r>
              <w:rPr>
                <w:rFonts w:hint="eastAsia" w:ascii="宋体" w:hAnsi="宋体" w:eastAsia="宋体"/>
                <w:szCs w:val="21"/>
              </w:rPr>
              <w:t>吃苦，扎扎实实，不眼高手低，勤学苦练。</w:t>
            </w:r>
          </w:p>
        </w:tc>
        <w:tc>
          <w:tcPr>
            <w:tcW w:w="2376" w:type="dxa"/>
            <w:vMerge w:val="restart"/>
            <w:vAlign w:val="center"/>
          </w:tcPr>
          <w:p>
            <w:pPr>
              <w:spacing w:line="240" w:lineRule="exact"/>
              <w:rPr>
                <w:rFonts w:ascii="宋体" w:hAnsi="宋体" w:cs="Arial"/>
                <w:spacing w:val="8"/>
                <w:szCs w:val="21"/>
                <w:shd w:val="clear" w:color="auto" w:fill="FFFFFF"/>
              </w:rPr>
            </w:pPr>
            <w:r>
              <w:rPr>
                <w:rFonts w:ascii="宋体" w:hAnsi="宋体"/>
                <w:szCs w:val="21"/>
              </w:rPr>
              <w:t>大国工匠视频胡双钱事迹，</w:t>
            </w:r>
            <w:r>
              <w:rPr>
                <w:rFonts w:ascii="宋体" w:hAnsi="宋体" w:cs="Arial"/>
                <w:spacing w:val="8"/>
                <w:szCs w:val="21"/>
                <w:shd w:val="clear" w:color="auto" w:fill="FFFFFF"/>
              </w:rPr>
              <w:t>在30年的航空技术制造工作中，他经手的零件上千万，没有出过一次质量差错。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2.剖视图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3.断面图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4.其他表达方法</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第7章</w:t>
            </w:r>
          </w:p>
          <w:p>
            <w:pPr>
              <w:spacing w:line="240" w:lineRule="exact"/>
              <w:jc w:val="center"/>
              <w:rPr>
                <w:rFonts w:ascii="宋体" w:hAnsi="宋体" w:cs="宋体"/>
                <w:szCs w:val="21"/>
              </w:rPr>
            </w:pPr>
            <w:r>
              <w:rPr>
                <w:rFonts w:hint="eastAsia" w:ascii="宋体" w:hAnsi="宋体" w:cs="宋体"/>
                <w:szCs w:val="21"/>
              </w:rPr>
              <w:t>标准件及常用件</w:t>
            </w:r>
          </w:p>
        </w:tc>
        <w:tc>
          <w:tcPr>
            <w:tcW w:w="2125" w:type="dxa"/>
            <w:vAlign w:val="center"/>
          </w:tcPr>
          <w:p>
            <w:pPr>
              <w:spacing w:line="240" w:lineRule="exact"/>
              <w:rPr>
                <w:rFonts w:ascii="宋体" w:hAnsi="宋体" w:cs="宋体"/>
                <w:szCs w:val="21"/>
              </w:rPr>
            </w:pPr>
            <w:r>
              <w:rPr>
                <w:rFonts w:hint="eastAsia" w:ascii="宋体" w:hAnsi="宋体" w:cs="宋体"/>
                <w:szCs w:val="21"/>
              </w:rPr>
              <w:t>1.螺纹紧固件</w:t>
            </w:r>
          </w:p>
        </w:tc>
        <w:tc>
          <w:tcPr>
            <w:tcW w:w="2310" w:type="dxa"/>
            <w:vMerge w:val="restart"/>
            <w:vAlign w:val="center"/>
          </w:tcPr>
          <w:p>
            <w:pPr>
              <w:spacing w:line="240" w:lineRule="exact"/>
              <w:rPr>
                <w:rFonts w:ascii="宋体" w:hAnsi="宋体"/>
                <w:szCs w:val="21"/>
              </w:rPr>
            </w:pPr>
            <w:r>
              <w:rPr>
                <w:rFonts w:hint="eastAsia" w:ascii="宋体" w:hAnsi="宋体"/>
                <w:szCs w:val="21"/>
              </w:rPr>
              <w:t>1.恪守标准，严谨细致；</w:t>
            </w:r>
          </w:p>
          <w:p>
            <w:pPr>
              <w:pStyle w:val="37"/>
              <w:spacing w:line="240" w:lineRule="exact"/>
              <w:ind w:firstLine="0" w:firstLineChars="0"/>
              <w:rPr>
                <w:rFonts w:ascii="宋体" w:hAnsi="宋体" w:eastAsia="宋体"/>
                <w:szCs w:val="21"/>
                <w:lang w:val="en-US"/>
              </w:rPr>
            </w:pPr>
            <w:r>
              <w:rPr>
                <w:rFonts w:hint="eastAsia" w:ascii="宋体" w:hAnsi="宋体" w:eastAsia="宋体"/>
                <w:szCs w:val="21"/>
                <w:lang w:val="en-US"/>
              </w:rPr>
              <w:t>2.无私奉献、踏实肯干；</w:t>
            </w:r>
          </w:p>
          <w:p>
            <w:pPr>
              <w:pStyle w:val="37"/>
              <w:spacing w:line="240" w:lineRule="exact"/>
              <w:ind w:firstLine="0" w:firstLineChars="0"/>
              <w:rPr>
                <w:rFonts w:ascii="宋体" w:hAnsi="宋体" w:eastAsia="宋体"/>
                <w:szCs w:val="21"/>
                <w:lang w:val="en-US"/>
              </w:rPr>
            </w:pPr>
            <w:r>
              <w:rPr>
                <w:rFonts w:hint="eastAsia" w:ascii="宋体" w:hAnsi="宋体" w:eastAsia="宋体"/>
                <w:szCs w:val="21"/>
                <w:lang w:val="en-US"/>
              </w:rPr>
              <w:t>3.认真负责、勇于担当。</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1.大国重器视频；</w:t>
            </w:r>
          </w:p>
          <w:p>
            <w:pPr>
              <w:spacing w:line="240" w:lineRule="exact"/>
              <w:rPr>
                <w:rFonts w:ascii="宋体" w:hAnsi="宋体" w:cs="宋体"/>
                <w:szCs w:val="21"/>
              </w:rPr>
            </w:pPr>
            <w:r>
              <w:rPr>
                <w:rFonts w:hint="eastAsia" w:ascii="宋体" w:hAnsi="宋体" w:cs="宋体"/>
                <w:szCs w:val="21"/>
              </w:rPr>
              <w:t>2.先进制造技术视频；</w:t>
            </w:r>
          </w:p>
          <w:p>
            <w:pPr>
              <w:spacing w:line="240" w:lineRule="exact"/>
              <w:rPr>
                <w:rFonts w:ascii="宋体" w:hAnsi="宋体"/>
                <w:szCs w:val="21"/>
              </w:rPr>
            </w:pPr>
            <w:r>
              <w:rPr>
                <w:rFonts w:hint="eastAsia" w:ascii="宋体" w:hAnsi="宋体" w:cs="宋体"/>
                <w:szCs w:val="21"/>
              </w:rPr>
              <w:t>3.感动中国人物张桂梅事迹。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w:t>
            </w:r>
            <w:r>
              <w:rPr>
                <w:rFonts w:ascii="宋体" w:hAnsi="宋体" w:cs="宋体"/>
                <w:szCs w:val="21"/>
              </w:rPr>
              <w:t xml:space="preserve"> 齿轮</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 键、销、滚动轴承</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4.弹簧</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第8章</w:t>
            </w:r>
          </w:p>
          <w:p>
            <w:pPr>
              <w:spacing w:line="240" w:lineRule="exact"/>
              <w:jc w:val="center"/>
              <w:rPr>
                <w:rFonts w:ascii="宋体" w:hAnsi="宋体" w:cs="宋体"/>
                <w:szCs w:val="21"/>
              </w:rPr>
            </w:pPr>
            <w:r>
              <w:rPr>
                <w:rFonts w:hint="eastAsia" w:ascii="宋体" w:hAnsi="宋体" w:cs="宋体"/>
                <w:szCs w:val="21"/>
              </w:rPr>
              <w:t>零件图</w:t>
            </w:r>
          </w:p>
        </w:tc>
        <w:tc>
          <w:tcPr>
            <w:tcW w:w="2125" w:type="dxa"/>
            <w:vAlign w:val="center"/>
          </w:tcPr>
          <w:p>
            <w:pPr>
              <w:spacing w:line="240" w:lineRule="exact"/>
              <w:rPr>
                <w:rFonts w:ascii="宋体" w:hAnsi="宋体" w:cs="宋体"/>
                <w:szCs w:val="21"/>
              </w:rPr>
            </w:pPr>
            <w:r>
              <w:rPr>
                <w:rFonts w:hint="eastAsia" w:ascii="宋体" w:hAnsi="宋体" w:cs="宋体"/>
                <w:szCs w:val="21"/>
              </w:rPr>
              <w:t>1.零件图的表达方法</w:t>
            </w:r>
          </w:p>
        </w:tc>
        <w:tc>
          <w:tcPr>
            <w:tcW w:w="2310" w:type="dxa"/>
            <w:vMerge w:val="restart"/>
            <w:vAlign w:val="center"/>
          </w:tcPr>
          <w:p>
            <w:pPr>
              <w:spacing w:line="240" w:lineRule="exact"/>
              <w:rPr>
                <w:rFonts w:ascii="宋体" w:hAnsi="宋体" w:cs="宋体"/>
                <w:szCs w:val="21"/>
              </w:rPr>
            </w:pPr>
            <w:r>
              <w:rPr>
                <w:rFonts w:hint="eastAsia" w:ascii="宋体" w:hAnsi="宋体" w:cs="宋体"/>
                <w:szCs w:val="21"/>
              </w:rPr>
              <w:t>1.</w:t>
            </w:r>
            <w:r>
              <w:rPr>
                <w:rFonts w:ascii="宋体" w:hAnsi="宋体" w:cs="宋体"/>
                <w:szCs w:val="21"/>
              </w:rPr>
              <w:t>严谨细致、精益求精的工匠精神；</w:t>
            </w:r>
          </w:p>
          <w:p>
            <w:pPr>
              <w:spacing w:line="240" w:lineRule="exact"/>
              <w:rPr>
                <w:rFonts w:ascii="宋体" w:hAnsi="宋体" w:cs="宋体"/>
                <w:szCs w:val="21"/>
              </w:rPr>
            </w:pPr>
            <w:r>
              <w:rPr>
                <w:rFonts w:hint="eastAsia" w:ascii="宋体" w:hAnsi="宋体" w:cs="宋体"/>
                <w:szCs w:val="21"/>
              </w:rPr>
              <w:t>2.不怕吃苦，扎扎实实，不眼高手低；</w:t>
            </w:r>
          </w:p>
          <w:p>
            <w:pPr>
              <w:spacing w:line="240" w:lineRule="exact"/>
              <w:rPr>
                <w:rFonts w:ascii="宋体" w:hAnsi="宋体"/>
                <w:szCs w:val="21"/>
              </w:rPr>
            </w:pPr>
            <w:r>
              <w:rPr>
                <w:rFonts w:hint="eastAsia" w:ascii="宋体" w:hAnsi="宋体" w:cs="宋体"/>
                <w:szCs w:val="21"/>
              </w:rPr>
              <w:t>3.</w:t>
            </w:r>
            <w:r>
              <w:rPr>
                <w:rFonts w:ascii="宋体" w:hAnsi="宋体" w:cs="宋体"/>
                <w:szCs w:val="21"/>
              </w:rPr>
              <w:t>爱岗敬业、艰苦奋斗、甘于奉献的劳模精神。</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1.大国建造视频；</w:t>
            </w:r>
          </w:p>
          <w:p>
            <w:pPr>
              <w:spacing w:line="240" w:lineRule="exact"/>
              <w:rPr>
                <w:rFonts w:ascii="宋体" w:hAnsi="宋体" w:cs="宋体"/>
                <w:szCs w:val="21"/>
              </w:rPr>
            </w:pPr>
            <w:r>
              <w:rPr>
                <w:rFonts w:hint="eastAsia" w:ascii="宋体" w:hAnsi="宋体" w:cs="宋体"/>
                <w:szCs w:val="21"/>
              </w:rPr>
              <w:t>2.2021年劳动模范先进事迹；</w:t>
            </w:r>
          </w:p>
          <w:p>
            <w:pPr>
              <w:spacing w:line="240" w:lineRule="exact"/>
              <w:rPr>
                <w:rFonts w:ascii="宋体" w:hAnsi="宋体"/>
                <w:szCs w:val="21"/>
              </w:rPr>
            </w:pPr>
            <w:r>
              <w:rPr>
                <w:rFonts w:hint="eastAsia" w:ascii="宋体" w:hAnsi="宋体" w:cs="宋体"/>
                <w:szCs w:val="21"/>
              </w:rPr>
              <w:t>3.大国工匠视频。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2.零件的工艺结构</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3.零件图的尺寸标注</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1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4.零件图的技术要求</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5.零件图读图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第9章</w:t>
            </w:r>
          </w:p>
          <w:p>
            <w:pPr>
              <w:spacing w:line="240" w:lineRule="exact"/>
              <w:jc w:val="center"/>
              <w:rPr>
                <w:rFonts w:ascii="宋体" w:hAnsi="宋体" w:cs="宋体"/>
                <w:szCs w:val="21"/>
              </w:rPr>
            </w:pPr>
            <w:r>
              <w:rPr>
                <w:rFonts w:hint="eastAsia" w:ascii="宋体" w:hAnsi="宋体" w:cs="宋体"/>
                <w:szCs w:val="21"/>
              </w:rPr>
              <w:t>装配图</w:t>
            </w:r>
          </w:p>
        </w:tc>
        <w:tc>
          <w:tcPr>
            <w:tcW w:w="2125" w:type="dxa"/>
            <w:vAlign w:val="center"/>
          </w:tcPr>
          <w:p>
            <w:pPr>
              <w:spacing w:line="240" w:lineRule="exact"/>
              <w:rPr>
                <w:rFonts w:ascii="宋体" w:hAnsi="宋体" w:cs="宋体"/>
                <w:szCs w:val="21"/>
              </w:rPr>
            </w:pPr>
            <w:r>
              <w:rPr>
                <w:rFonts w:hint="eastAsia" w:ascii="宋体" w:hAnsi="宋体" w:cs="宋体"/>
                <w:szCs w:val="21"/>
              </w:rPr>
              <w:t>1.装配图的内容</w:t>
            </w:r>
          </w:p>
        </w:tc>
        <w:tc>
          <w:tcPr>
            <w:tcW w:w="2310" w:type="dxa"/>
            <w:vMerge w:val="restart"/>
            <w:vAlign w:val="center"/>
          </w:tcPr>
          <w:p>
            <w:pPr>
              <w:spacing w:line="240" w:lineRule="exact"/>
              <w:rPr>
                <w:rFonts w:ascii="宋体" w:hAnsi="宋体"/>
                <w:szCs w:val="21"/>
              </w:rPr>
            </w:pPr>
            <w:r>
              <w:rPr>
                <w:rFonts w:hint="eastAsia" w:ascii="宋体" w:hAnsi="宋体"/>
                <w:szCs w:val="21"/>
              </w:rPr>
              <w:t>1.严谨、精益求精的精神；</w:t>
            </w:r>
          </w:p>
          <w:p>
            <w:pPr>
              <w:spacing w:line="240" w:lineRule="exact"/>
              <w:rPr>
                <w:rFonts w:ascii="宋体" w:hAnsi="宋体"/>
                <w:szCs w:val="21"/>
              </w:rPr>
            </w:pPr>
            <w:r>
              <w:rPr>
                <w:rFonts w:hint="eastAsia" w:ascii="宋体" w:hAnsi="宋体"/>
                <w:szCs w:val="21"/>
              </w:rPr>
              <w:t>2.认真、负责的职业素养。</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1.大国工匠事迹；</w:t>
            </w:r>
          </w:p>
          <w:p>
            <w:pPr>
              <w:spacing w:line="240" w:lineRule="exact"/>
              <w:rPr>
                <w:rFonts w:ascii="宋体" w:hAnsi="宋体"/>
                <w:szCs w:val="21"/>
              </w:rPr>
            </w:pPr>
            <w:r>
              <w:rPr>
                <w:rFonts w:hint="eastAsia" w:ascii="宋体" w:hAnsi="宋体" w:cs="宋体"/>
                <w:szCs w:val="21"/>
              </w:rPr>
              <w:t>2.老一辈两弹一星科学家无私奉献的故事。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2.装配工艺结构</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3.读装配图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4.画装配图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bl>
    <w:p>
      <w:pPr>
        <w:rPr>
          <w:rFonts w:ascii="黑体" w:eastAsia="黑体"/>
          <w:b/>
          <w:sz w:val="10"/>
          <w:szCs w:val="10"/>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outlineLvl w:val="1"/>
        <w:rPr>
          <w:rFonts w:ascii="黑体" w:eastAsia="黑体"/>
          <w:sz w:val="28"/>
          <w:szCs w:val="28"/>
        </w:rPr>
      </w:pPr>
      <w:bookmarkStart w:id="162" w:name="_Toc119630831"/>
      <w:r>
        <w:rPr>
          <w:rFonts w:hint="eastAsia" w:ascii="黑体" w:eastAsia="黑体"/>
          <w:sz w:val="28"/>
          <w:szCs w:val="28"/>
        </w:rPr>
        <w:t>（一）教学基本要求</w:t>
      </w:r>
      <w:bookmarkEnd w:id="162"/>
    </w:p>
    <w:p>
      <w:pPr>
        <w:spacing w:line="360" w:lineRule="auto"/>
        <w:ind w:firstLine="480" w:firstLineChars="200"/>
        <w:outlineLvl w:val="2"/>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（1）本课程由4名专职教师组成老中青结合的教学团队，职称结构合理，其中副教授2人，讲师1人，助讲1人。教师主要来自山东省各院校机械制造及自动化专业， 2名教师硕士毕业，其他2名本科毕业。教学团队在工作中有较强的团队意识和合作精神，在教学中共同进步。</w:t>
      </w:r>
    </w:p>
    <w:p>
      <w:pPr>
        <w:spacing w:line="360" w:lineRule="auto"/>
        <w:ind w:firstLine="480" w:firstLineChars="200"/>
        <w:rPr>
          <w:rFonts w:ascii="宋体" w:hAnsi="宋体"/>
          <w:sz w:val="24"/>
        </w:rPr>
      </w:pPr>
      <w:r>
        <w:rPr>
          <w:rFonts w:hint="eastAsia" w:ascii="宋体" w:hAnsi="宋体"/>
          <w:sz w:val="24"/>
        </w:rPr>
        <w:t>（2）教学团队主讲教师均具有高校教师资格证，通过了学院职业教育教学能力测评，具有较强的教育教学能力；有一年以上机械行业企业工作经历或企业锻炼经历，具有与该课程内容相关的机械制造实践经验，能够不断学习掌握机械制造新技术，具有一定的科研能力。</w:t>
      </w:r>
    </w:p>
    <w:p>
      <w:pPr>
        <w:spacing w:line="360" w:lineRule="auto"/>
        <w:ind w:firstLine="480" w:firstLineChars="200"/>
        <w:outlineLvl w:val="2"/>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（1）与课程配套的制图教学和测绘模型；</w:t>
      </w:r>
    </w:p>
    <w:p>
      <w:pPr>
        <w:spacing w:line="360" w:lineRule="auto"/>
        <w:ind w:firstLine="480" w:firstLineChars="200"/>
        <w:rPr>
          <w:rFonts w:ascii="宋体" w:hAnsi="宋体"/>
          <w:sz w:val="24"/>
        </w:rPr>
      </w:pPr>
      <w:r>
        <w:rPr>
          <w:rFonts w:hint="eastAsia" w:ascii="宋体" w:hAnsi="宋体"/>
          <w:sz w:val="24"/>
        </w:rPr>
        <w:t>（2）机械制图测绘用一级和二级减速器模型。</w:t>
      </w:r>
    </w:p>
    <w:p>
      <w:pPr>
        <w:spacing w:line="360" w:lineRule="auto"/>
        <w:ind w:firstLine="480" w:firstLineChars="200"/>
        <w:outlineLvl w:val="2"/>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w:t>
      </w:r>
    </w:p>
    <w:p>
      <w:pPr>
        <w:spacing w:line="360" w:lineRule="auto"/>
        <w:ind w:firstLine="480"/>
        <w:rPr>
          <w:rFonts w:ascii="宋体" w:hAnsi="宋体"/>
          <w:sz w:val="24"/>
        </w:rPr>
      </w:pPr>
      <w:r>
        <w:rPr>
          <w:rFonts w:hint="eastAsia" w:ascii="宋体" w:hAnsi="宋体"/>
          <w:sz w:val="24"/>
        </w:rPr>
        <w:t>（1）省级《机械制图与计算机绘图》精品课程；</w:t>
      </w:r>
    </w:p>
    <w:p>
      <w:pPr>
        <w:spacing w:line="360" w:lineRule="auto"/>
        <w:ind w:firstLine="480"/>
        <w:rPr>
          <w:rFonts w:ascii="宋体" w:hAnsi="宋体"/>
          <w:sz w:val="24"/>
        </w:rPr>
      </w:pPr>
      <w:r>
        <w:rPr>
          <w:rFonts w:hint="eastAsia" w:ascii="宋体" w:hAnsi="宋体"/>
          <w:sz w:val="24"/>
        </w:rPr>
        <w:t>（2）学习通《机械制图》网络课程；</w:t>
      </w:r>
    </w:p>
    <w:p>
      <w:pPr>
        <w:spacing w:line="360" w:lineRule="auto"/>
        <w:ind w:firstLine="480"/>
        <w:rPr>
          <w:rFonts w:ascii="宋体" w:hAnsi="宋体"/>
          <w:sz w:val="24"/>
        </w:rPr>
      </w:pPr>
      <w:r>
        <w:rPr>
          <w:rFonts w:hint="eastAsia" w:ascii="宋体" w:hAnsi="宋体"/>
          <w:sz w:val="24"/>
        </w:rPr>
        <w:t>（3）《机械制图》课程标准、授课计划、电子教案、多媒体课件、三维虚拟模型及课程试题库。</w:t>
      </w:r>
    </w:p>
    <w:p>
      <w:pPr>
        <w:spacing w:line="360" w:lineRule="auto"/>
        <w:ind w:firstLine="560" w:firstLineChars="200"/>
        <w:outlineLvl w:val="1"/>
        <w:rPr>
          <w:rFonts w:ascii="黑体" w:eastAsia="黑体"/>
          <w:sz w:val="28"/>
          <w:szCs w:val="28"/>
        </w:rPr>
      </w:pPr>
      <w:bookmarkStart w:id="163" w:name="_Toc119630832"/>
      <w:r>
        <w:rPr>
          <w:rFonts w:hint="eastAsia" w:ascii="黑体" w:eastAsia="黑体"/>
          <w:sz w:val="28"/>
          <w:szCs w:val="28"/>
        </w:rPr>
        <w:t>（二）教学建议</w:t>
      </w:r>
      <w:bookmarkEnd w:id="163"/>
    </w:p>
    <w:p>
      <w:pPr>
        <w:spacing w:line="360" w:lineRule="auto"/>
        <w:ind w:firstLine="480" w:firstLineChars="200"/>
        <w:rPr>
          <w:rFonts w:ascii="宋体" w:hAnsi="宋体"/>
          <w:sz w:val="24"/>
        </w:rPr>
      </w:pPr>
      <w:r>
        <w:rPr>
          <w:rFonts w:hint="eastAsia" w:ascii="宋体" w:hAnsi="宋体"/>
          <w:sz w:val="24"/>
        </w:rPr>
        <w:t>1.在教学模式上，采取启发讨论式教学模式，引导学生将复杂问题简单化，逐步提高空间想象和空间思维能力、空间分析能力，掌握机械图样绘制和阅读基本技能，并在学习和实践中，培养</w:t>
      </w:r>
      <w:r>
        <w:rPr>
          <w:rFonts w:ascii="宋体" w:hAnsi="宋体"/>
          <w:sz w:val="24"/>
        </w:rPr>
        <w:t>敬业、精益、专注、创新的工匠精神和良好的职业道德修养和踏实敬业的工作态度以及严谨细致的工作作风。</w:t>
      </w:r>
    </w:p>
    <w:p>
      <w:pPr>
        <w:spacing w:line="360" w:lineRule="auto"/>
        <w:ind w:firstLine="480" w:firstLineChars="200"/>
        <w:rPr>
          <w:rFonts w:ascii="宋体" w:hAnsi="宋体"/>
          <w:sz w:val="24"/>
        </w:rPr>
      </w:pPr>
      <w:r>
        <w:rPr>
          <w:rFonts w:hint="eastAsia" w:ascii="宋体" w:hAnsi="宋体"/>
          <w:sz w:val="24"/>
        </w:rPr>
        <w:t>2.在教学方法上，采用精讲多练，讲、练、展（展示）结合的方式，实现教、学、做的完美融合。</w:t>
      </w:r>
    </w:p>
    <w:p>
      <w:pPr>
        <w:spacing w:line="360" w:lineRule="auto"/>
        <w:ind w:firstLine="560" w:firstLineChars="200"/>
        <w:outlineLvl w:val="1"/>
        <w:rPr>
          <w:rFonts w:ascii="黑体" w:eastAsia="黑体"/>
          <w:sz w:val="28"/>
          <w:szCs w:val="28"/>
        </w:rPr>
      </w:pPr>
      <w:bookmarkStart w:id="164" w:name="_Toc119630833"/>
      <w:r>
        <w:rPr>
          <w:rFonts w:hint="eastAsia" w:ascii="黑体" w:eastAsia="黑体"/>
          <w:sz w:val="28"/>
          <w:szCs w:val="28"/>
        </w:rPr>
        <w:t>（三）参考书</w:t>
      </w:r>
      <w:bookmarkEnd w:id="164"/>
    </w:p>
    <w:p>
      <w:pPr>
        <w:spacing w:line="360" w:lineRule="auto"/>
        <w:ind w:firstLine="480" w:firstLineChars="200"/>
        <w:rPr>
          <w:rFonts w:ascii="宋体" w:hAnsi="宋体"/>
          <w:sz w:val="24"/>
        </w:rPr>
      </w:pPr>
      <w:r>
        <w:rPr>
          <w:rFonts w:hint="eastAsia" w:ascii="宋体" w:hAnsi="宋体"/>
          <w:sz w:val="24"/>
        </w:rPr>
        <w:t>1.杨老记.机械制图（ “十二五”职业教育国家规划教材）.修订4版.北京：机械工业出版社，2017.</w:t>
      </w:r>
    </w:p>
    <w:p>
      <w:pPr>
        <w:spacing w:line="360" w:lineRule="auto"/>
        <w:ind w:firstLine="480" w:firstLineChars="200"/>
        <w:rPr>
          <w:rFonts w:ascii="宋体" w:hAnsi="宋体"/>
          <w:sz w:val="24"/>
        </w:rPr>
      </w:pPr>
      <w:r>
        <w:rPr>
          <w:rFonts w:hint="eastAsia" w:ascii="宋体" w:hAnsi="宋体"/>
          <w:sz w:val="24"/>
        </w:rPr>
        <w:t>2.董文杰.机械制图（职业院校机电类“十三五”微课版规划教材）.北京：人民邮电出版社，2018.</w:t>
      </w:r>
    </w:p>
    <w:p>
      <w:pPr>
        <w:spacing w:line="360" w:lineRule="auto"/>
        <w:ind w:firstLine="240"/>
        <w:jc w:val="center"/>
        <w:outlineLvl w:val="0"/>
        <w:rPr>
          <w:rFonts w:ascii="黑体" w:eastAsia="黑体"/>
          <w:b/>
          <w:sz w:val="28"/>
          <w:szCs w:val="28"/>
        </w:rPr>
      </w:pPr>
      <w:bookmarkStart w:id="165" w:name="_Toc119630834"/>
      <w:r>
        <w:rPr>
          <w:rFonts w:hint="eastAsia" w:ascii="黑体" w:eastAsia="黑体"/>
          <w:b/>
          <w:sz w:val="28"/>
          <w:szCs w:val="28"/>
        </w:rPr>
        <w:t>五、学生考核与评价</w:t>
      </w:r>
      <w:bookmarkEnd w:id="165"/>
    </w:p>
    <w:p>
      <w:pPr>
        <w:spacing w:line="360" w:lineRule="auto"/>
        <w:ind w:firstLine="480" w:firstLineChars="200"/>
        <w:rPr>
          <w:rFonts w:ascii="宋体" w:hAnsi="宋体"/>
          <w:sz w:val="24"/>
        </w:rPr>
      </w:pPr>
      <w:r>
        <w:rPr>
          <w:rFonts w:ascii="宋体" w:hAnsi="宋体"/>
          <w:sz w:val="24"/>
        </w:rPr>
        <w:t>学生考核采取过程考核和期末考试相结合的形式，平时成绩和期末考试成绩各占</w:t>
      </w:r>
      <w:r>
        <w:rPr>
          <w:rFonts w:hint="eastAsia" w:ascii="宋体" w:hAnsi="宋体"/>
          <w:sz w:val="24"/>
        </w:rPr>
        <w:t>50%，平时成绩包括习题集作业完成情况（30%）、考勤（10%）和图纸（10%）</w:t>
      </w:r>
      <w:r>
        <w:rPr>
          <w:rFonts w:ascii="宋体" w:hAnsi="宋体"/>
          <w:sz w:val="24"/>
        </w:rPr>
        <w:t>。</w:t>
      </w:r>
    </w:p>
    <w:p>
      <w:pPr>
        <w:ind w:firstLine="240"/>
        <w:jc w:val="center"/>
        <w:outlineLvl w:val="0"/>
        <w:rPr>
          <w:rFonts w:ascii="黑体" w:eastAsia="黑体"/>
          <w:b/>
          <w:sz w:val="28"/>
          <w:szCs w:val="28"/>
        </w:rPr>
      </w:pPr>
      <w:bookmarkStart w:id="166" w:name="_Toc119630835"/>
      <w:r>
        <w:rPr>
          <w:rFonts w:hint="eastAsia" w:ascii="黑体" w:eastAsia="黑体"/>
          <w:b/>
          <w:sz w:val="28"/>
          <w:szCs w:val="28"/>
        </w:rPr>
        <w:t>六、课程整体设计</w:t>
      </w:r>
      <w:bookmarkEnd w:id="166"/>
    </w:p>
    <w:tbl>
      <w:tblPr>
        <w:tblStyle w:val="29"/>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08"/>
        <w:gridCol w:w="1276"/>
        <w:gridCol w:w="1701"/>
        <w:gridCol w:w="1418"/>
        <w:gridCol w:w="1364"/>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008" w:type="dxa"/>
            <w:vAlign w:val="center"/>
          </w:tcPr>
          <w:p>
            <w:pPr>
              <w:jc w:val="center"/>
              <w:rPr>
                <w:b/>
              </w:rPr>
            </w:pPr>
            <w:r>
              <w:rPr>
                <w:rFonts w:hint="eastAsia"/>
                <w:b/>
              </w:rPr>
              <w:t>模块</w:t>
            </w:r>
          </w:p>
        </w:tc>
        <w:tc>
          <w:tcPr>
            <w:tcW w:w="1276" w:type="dxa"/>
            <w:vAlign w:val="center"/>
          </w:tcPr>
          <w:p>
            <w:pPr>
              <w:jc w:val="center"/>
              <w:rPr>
                <w:b/>
              </w:rPr>
            </w:pPr>
            <w:r>
              <w:rPr>
                <w:rFonts w:hint="eastAsia"/>
                <w:b/>
              </w:rPr>
              <w:t>知识点</w:t>
            </w:r>
          </w:p>
        </w:tc>
        <w:tc>
          <w:tcPr>
            <w:tcW w:w="1701" w:type="dxa"/>
            <w:vAlign w:val="center"/>
          </w:tcPr>
          <w:p>
            <w:pPr>
              <w:jc w:val="center"/>
              <w:rPr>
                <w:b/>
              </w:rPr>
            </w:pPr>
            <w:r>
              <w:rPr>
                <w:rFonts w:hint="eastAsia"/>
                <w:b/>
              </w:rPr>
              <w:t>技能训练</w:t>
            </w:r>
          </w:p>
        </w:tc>
        <w:tc>
          <w:tcPr>
            <w:tcW w:w="1418" w:type="dxa"/>
            <w:vAlign w:val="center"/>
          </w:tcPr>
          <w:p>
            <w:pPr>
              <w:jc w:val="center"/>
              <w:rPr>
                <w:b/>
              </w:rPr>
            </w:pPr>
            <w:r>
              <w:rPr>
                <w:rFonts w:hint="eastAsia"/>
                <w:b/>
              </w:rPr>
              <w:t>教学重点</w:t>
            </w:r>
          </w:p>
        </w:tc>
        <w:tc>
          <w:tcPr>
            <w:tcW w:w="1364" w:type="dxa"/>
            <w:vAlign w:val="center"/>
          </w:tcPr>
          <w:p>
            <w:pPr>
              <w:jc w:val="center"/>
              <w:rPr>
                <w:b/>
              </w:rPr>
            </w:pPr>
            <w:r>
              <w:rPr>
                <w:rFonts w:hint="eastAsia"/>
                <w:b/>
              </w:rPr>
              <w:t>教学设计</w:t>
            </w:r>
          </w:p>
        </w:tc>
        <w:tc>
          <w:tcPr>
            <w:tcW w:w="69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540" w:type="dxa"/>
            <w:vAlign w:val="center"/>
          </w:tcPr>
          <w:p>
            <w:pPr>
              <w:spacing w:line="240" w:lineRule="exact"/>
              <w:jc w:val="center"/>
              <w:rPr>
                <w:rFonts w:ascii="宋体" w:hAnsi="宋体"/>
                <w:szCs w:val="21"/>
              </w:rPr>
            </w:pPr>
            <w:r>
              <w:rPr>
                <w:rFonts w:hint="eastAsia" w:ascii="宋体" w:hAnsi="宋体"/>
                <w:szCs w:val="21"/>
              </w:rPr>
              <w:t>1</w:t>
            </w:r>
          </w:p>
        </w:tc>
        <w:tc>
          <w:tcPr>
            <w:tcW w:w="1008" w:type="dxa"/>
            <w:vAlign w:val="center"/>
          </w:tcPr>
          <w:p>
            <w:pPr>
              <w:spacing w:line="240" w:lineRule="exact"/>
              <w:jc w:val="center"/>
              <w:rPr>
                <w:rFonts w:ascii="宋体" w:hAnsi="宋体"/>
                <w:szCs w:val="21"/>
              </w:rPr>
            </w:pPr>
            <w:r>
              <w:rPr>
                <w:rFonts w:hint="eastAsia" w:ascii="宋体" w:hAnsi="宋体"/>
                <w:szCs w:val="21"/>
              </w:rPr>
              <w:t>制图基本知识与技能</w:t>
            </w:r>
          </w:p>
        </w:tc>
        <w:tc>
          <w:tcPr>
            <w:tcW w:w="1276" w:type="dxa"/>
            <w:vAlign w:val="center"/>
          </w:tcPr>
          <w:p>
            <w:pPr>
              <w:spacing w:line="240" w:lineRule="exact"/>
              <w:rPr>
                <w:rFonts w:ascii="宋体" w:hAnsi="宋体"/>
                <w:szCs w:val="21"/>
              </w:rPr>
            </w:pPr>
            <w:r>
              <w:rPr>
                <w:rFonts w:hint="eastAsia" w:ascii="宋体" w:hAnsi="宋体"/>
                <w:szCs w:val="21"/>
              </w:rPr>
              <w:t>1.制图国家标准的基本规定；</w:t>
            </w:r>
          </w:p>
          <w:p>
            <w:pPr>
              <w:spacing w:line="240" w:lineRule="exact"/>
              <w:rPr>
                <w:rFonts w:ascii="宋体" w:hAnsi="宋体"/>
                <w:szCs w:val="21"/>
              </w:rPr>
            </w:pPr>
            <w:r>
              <w:rPr>
                <w:rFonts w:hint="eastAsia" w:ascii="宋体" w:hAnsi="宋体"/>
                <w:szCs w:val="21"/>
              </w:rPr>
              <w:t>2.平面图形画法及尺寸标注。</w:t>
            </w:r>
          </w:p>
        </w:tc>
        <w:tc>
          <w:tcPr>
            <w:tcW w:w="1701" w:type="dxa"/>
            <w:vAlign w:val="center"/>
          </w:tcPr>
          <w:p>
            <w:pPr>
              <w:spacing w:line="240" w:lineRule="exact"/>
              <w:rPr>
                <w:rFonts w:ascii="宋体" w:hAnsi="宋体"/>
                <w:szCs w:val="21"/>
              </w:rPr>
            </w:pPr>
            <w:r>
              <w:rPr>
                <w:rFonts w:hint="eastAsia" w:ascii="宋体" w:hAnsi="宋体"/>
                <w:szCs w:val="21"/>
              </w:rPr>
              <w:t>1.图纸幅面和绘图比例的选择；</w:t>
            </w:r>
          </w:p>
          <w:p>
            <w:pPr>
              <w:spacing w:line="240" w:lineRule="exact"/>
              <w:rPr>
                <w:rFonts w:ascii="宋体" w:hAnsi="宋体"/>
                <w:szCs w:val="21"/>
              </w:rPr>
            </w:pPr>
            <w:r>
              <w:rPr>
                <w:rFonts w:hint="eastAsia" w:ascii="宋体" w:hAnsi="宋体"/>
                <w:szCs w:val="21"/>
              </w:rPr>
              <w:t>2.绘制平面图形并标注尺寸。。</w:t>
            </w:r>
          </w:p>
        </w:tc>
        <w:tc>
          <w:tcPr>
            <w:tcW w:w="1418" w:type="dxa"/>
            <w:vAlign w:val="center"/>
          </w:tcPr>
          <w:p>
            <w:pPr>
              <w:spacing w:line="240" w:lineRule="exact"/>
              <w:rPr>
                <w:rFonts w:ascii="宋体" w:hAnsi="宋体"/>
                <w:szCs w:val="21"/>
              </w:rPr>
            </w:pPr>
            <w:r>
              <w:rPr>
                <w:rFonts w:hint="eastAsia" w:ascii="宋体" w:hAnsi="宋体"/>
                <w:szCs w:val="21"/>
              </w:rPr>
              <w:t>制图国家标准的基本规定。</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3.尺规绘制平面图形图纸。</w:t>
            </w:r>
          </w:p>
        </w:tc>
        <w:tc>
          <w:tcPr>
            <w:tcW w:w="693"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40" w:type="dxa"/>
            <w:vMerge w:val="restart"/>
            <w:vAlign w:val="center"/>
          </w:tcPr>
          <w:p>
            <w:pPr>
              <w:spacing w:line="240" w:lineRule="exact"/>
              <w:jc w:val="center"/>
              <w:rPr>
                <w:rFonts w:ascii="宋体" w:hAnsi="宋体"/>
                <w:szCs w:val="21"/>
              </w:rPr>
            </w:pPr>
            <w:r>
              <w:rPr>
                <w:rFonts w:hint="eastAsia" w:ascii="宋体" w:hAnsi="宋体"/>
                <w:szCs w:val="21"/>
              </w:rPr>
              <w:t>2</w:t>
            </w:r>
          </w:p>
        </w:tc>
        <w:tc>
          <w:tcPr>
            <w:tcW w:w="1008" w:type="dxa"/>
            <w:vMerge w:val="restart"/>
            <w:vAlign w:val="center"/>
          </w:tcPr>
          <w:p>
            <w:pPr>
              <w:spacing w:line="240" w:lineRule="exact"/>
              <w:jc w:val="center"/>
              <w:rPr>
                <w:rFonts w:ascii="宋体" w:hAnsi="宋体"/>
                <w:szCs w:val="21"/>
              </w:rPr>
            </w:pPr>
            <w:r>
              <w:rPr>
                <w:rFonts w:hint="eastAsia" w:ascii="宋体" w:hAnsi="宋体"/>
                <w:szCs w:val="21"/>
              </w:rPr>
              <w:t>投影</w:t>
            </w:r>
          </w:p>
          <w:p>
            <w:pPr>
              <w:spacing w:line="240" w:lineRule="exact"/>
              <w:jc w:val="center"/>
              <w:rPr>
                <w:rFonts w:ascii="宋体" w:hAnsi="宋体"/>
                <w:szCs w:val="21"/>
              </w:rPr>
            </w:pPr>
            <w:r>
              <w:rPr>
                <w:rFonts w:hint="eastAsia" w:ascii="宋体" w:hAnsi="宋体"/>
                <w:szCs w:val="21"/>
              </w:rPr>
              <w:t>基础</w:t>
            </w:r>
          </w:p>
        </w:tc>
        <w:tc>
          <w:tcPr>
            <w:tcW w:w="1276" w:type="dxa"/>
            <w:vAlign w:val="center"/>
          </w:tcPr>
          <w:p>
            <w:pPr>
              <w:spacing w:line="240" w:lineRule="exact"/>
              <w:rPr>
                <w:rFonts w:ascii="宋体" w:hAnsi="宋体"/>
                <w:szCs w:val="21"/>
              </w:rPr>
            </w:pPr>
            <w:r>
              <w:rPr>
                <w:rFonts w:hint="eastAsia" w:ascii="宋体" w:hAnsi="宋体"/>
                <w:szCs w:val="21"/>
              </w:rPr>
              <w:t>点的投影</w:t>
            </w:r>
          </w:p>
        </w:tc>
        <w:tc>
          <w:tcPr>
            <w:tcW w:w="1701" w:type="dxa"/>
            <w:vAlign w:val="center"/>
          </w:tcPr>
          <w:p>
            <w:pPr>
              <w:spacing w:line="240" w:lineRule="exact"/>
              <w:rPr>
                <w:rFonts w:ascii="宋体" w:hAnsi="宋体"/>
                <w:szCs w:val="21"/>
              </w:rPr>
            </w:pPr>
            <w:r>
              <w:rPr>
                <w:rFonts w:hint="eastAsia" w:ascii="宋体" w:hAnsi="宋体"/>
                <w:szCs w:val="21"/>
              </w:rPr>
              <w:t>点的投影规律训练。</w:t>
            </w:r>
          </w:p>
        </w:tc>
        <w:tc>
          <w:tcPr>
            <w:tcW w:w="1418" w:type="dxa"/>
            <w:vAlign w:val="center"/>
          </w:tcPr>
          <w:p>
            <w:pPr>
              <w:spacing w:line="240" w:lineRule="exact"/>
              <w:rPr>
                <w:rFonts w:ascii="宋体" w:hAnsi="宋体"/>
                <w:szCs w:val="21"/>
              </w:rPr>
            </w:pPr>
            <w:r>
              <w:rPr>
                <w:rFonts w:hint="eastAsia" w:ascii="宋体" w:hAnsi="宋体"/>
                <w:szCs w:val="21"/>
              </w:rPr>
              <w:t>点的投影规律。</w:t>
            </w:r>
          </w:p>
        </w:tc>
        <w:tc>
          <w:tcPr>
            <w:tcW w:w="1364" w:type="dxa"/>
            <w:vAlign w:val="center"/>
          </w:tcPr>
          <w:p>
            <w:pPr>
              <w:spacing w:line="240" w:lineRule="exact"/>
              <w:rPr>
                <w:rFonts w:ascii="宋体" w:hAnsi="宋体"/>
                <w:szCs w:val="21"/>
              </w:rPr>
            </w:pPr>
            <w:r>
              <w:rPr>
                <w:rFonts w:hint="eastAsia" w:ascii="宋体" w:hAnsi="宋体"/>
                <w:szCs w:val="21"/>
              </w:rPr>
              <w:t>1.精讲；</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tc>
        <w:tc>
          <w:tcPr>
            <w:tcW w:w="693"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直线的投影</w:t>
            </w:r>
          </w:p>
        </w:tc>
        <w:tc>
          <w:tcPr>
            <w:tcW w:w="1701" w:type="dxa"/>
            <w:vAlign w:val="center"/>
          </w:tcPr>
          <w:p>
            <w:pPr>
              <w:spacing w:line="240" w:lineRule="exact"/>
              <w:rPr>
                <w:rFonts w:ascii="宋体" w:hAnsi="宋体"/>
                <w:szCs w:val="21"/>
              </w:rPr>
            </w:pPr>
            <w:r>
              <w:rPr>
                <w:rFonts w:hint="eastAsia" w:ascii="宋体" w:hAnsi="宋体"/>
                <w:szCs w:val="21"/>
              </w:rPr>
              <w:t>各种位置直线投影特性训练。</w:t>
            </w:r>
          </w:p>
        </w:tc>
        <w:tc>
          <w:tcPr>
            <w:tcW w:w="1418" w:type="dxa"/>
            <w:vAlign w:val="center"/>
          </w:tcPr>
          <w:p>
            <w:pPr>
              <w:spacing w:line="240" w:lineRule="exact"/>
              <w:rPr>
                <w:rFonts w:ascii="宋体" w:hAnsi="宋体"/>
                <w:szCs w:val="21"/>
              </w:rPr>
            </w:pPr>
            <w:r>
              <w:rPr>
                <w:rFonts w:hint="eastAsia" w:ascii="宋体" w:hAnsi="宋体"/>
                <w:szCs w:val="21"/>
              </w:rPr>
              <w:t>直线的投影规律。</w:t>
            </w:r>
          </w:p>
        </w:tc>
        <w:tc>
          <w:tcPr>
            <w:tcW w:w="1364" w:type="dxa"/>
            <w:vAlign w:val="center"/>
          </w:tcPr>
          <w:p>
            <w:pPr>
              <w:spacing w:line="240" w:lineRule="exact"/>
              <w:rPr>
                <w:rFonts w:ascii="宋体" w:hAnsi="宋体"/>
                <w:szCs w:val="21"/>
              </w:rPr>
            </w:pPr>
            <w:r>
              <w:rPr>
                <w:rFonts w:hint="eastAsia" w:ascii="宋体" w:hAnsi="宋体"/>
                <w:szCs w:val="21"/>
              </w:rPr>
              <w:t>1.精讲；</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tc>
        <w:tc>
          <w:tcPr>
            <w:tcW w:w="693"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平面的投影</w:t>
            </w:r>
          </w:p>
        </w:tc>
        <w:tc>
          <w:tcPr>
            <w:tcW w:w="1701" w:type="dxa"/>
            <w:vAlign w:val="center"/>
          </w:tcPr>
          <w:p>
            <w:pPr>
              <w:spacing w:line="240" w:lineRule="exact"/>
              <w:rPr>
                <w:rFonts w:ascii="宋体" w:hAnsi="宋体"/>
                <w:szCs w:val="21"/>
              </w:rPr>
            </w:pPr>
            <w:r>
              <w:rPr>
                <w:rFonts w:hint="eastAsia" w:ascii="宋体" w:hAnsi="宋体"/>
                <w:szCs w:val="21"/>
              </w:rPr>
              <w:t>各种位置平面投影特性训练。</w:t>
            </w:r>
          </w:p>
        </w:tc>
        <w:tc>
          <w:tcPr>
            <w:tcW w:w="1418" w:type="dxa"/>
            <w:vAlign w:val="center"/>
          </w:tcPr>
          <w:p>
            <w:pPr>
              <w:spacing w:line="240" w:lineRule="exact"/>
              <w:rPr>
                <w:rFonts w:ascii="宋体" w:hAnsi="宋体"/>
                <w:szCs w:val="21"/>
              </w:rPr>
            </w:pPr>
            <w:r>
              <w:rPr>
                <w:rFonts w:hint="eastAsia" w:ascii="宋体" w:hAnsi="宋体"/>
                <w:szCs w:val="21"/>
              </w:rPr>
              <w:t>平面的投影规律。</w:t>
            </w:r>
          </w:p>
        </w:tc>
        <w:tc>
          <w:tcPr>
            <w:tcW w:w="1364" w:type="dxa"/>
            <w:vAlign w:val="center"/>
          </w:tcPr>
          <w:p>
            <w:pPr>
              <w:spacing w:line="240" w:lineRule="exact"/>
              <w:rPr>
                <w:rFonts w:ascii="宋体" w:hAnsi="宋体"/>
                <w:szCs w:val="21"/>
              </w:rPr>
            </w:pPr>
            <w:r>
              <w:rPr>
                <w:rFonts w:hint="eastAsia" w:ascii="宋体" w:hAnsi="宋体"/>
                <w:szCs w:val="21"/>
              </w:rPr>
              <w:t>1.精讲；</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tc>
        <w:tc>
          <w:tcPr>
            <w:tcW w:w="693"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restart"/>
            <w:vAlign w:val="center"/>
          </w:tcPr>
          <w:p>
            <w:pPr>
              <w:spacing w:line="240" w:lineRule="exact"/>
              <w:jc w:val="center"/>
              <w:rPr>
                <w:rFonts w:ascii="宋体" w:hAnsi="宋体"/>
                <w:szCs w:val="21"/>
              </w:rPr>
            </w:pPr>
            <w:r>
              <w:rPr>
                <w:rFonts w:hint="eastAsia" w:ascii="宋体" w:hAnsi="宋体"/>
                <w:szCs w:val="21"/>
              </w:rPr>
              <w:t>3</w:t>
            </w:r>
          </w:p>
        </w:tc>
        <w:tc>
          <w:tcPr>
            <w:tcW w:w="1008" w:type="dxa"/>
            <w:vMerge w:val="restart"/>
            <w:vAlign w:val="center"/>
          </w:tcPr>
          <w:p>
            <w:pPr>
              <w:spacing w:line="240" w:lineRule="exact"/>
              <w:rPr>
                <w:rFonts w:ascii="宋体" w:hAnsi="宋体"/>
                <w:szCs w:val="21"/>
              </w:rPr>
            </w:pPr>
          </w:p>
          <w:p>
            <w:pPr>
              <w:spacing w:line="240" w:lineRule="exact"/>
              <w:rPr>
                <w:rFonts w:ascii="宋体" w:hAnsi="宋体"/>
                <w:szCs w:val="21"/>
              </w:rPr>
            </w:pPr>
            <w:r>
              <w:rPr>
                <w:rFonts w:hint="eastAsia" w:ascii="宋体" w:hAnsi="宋体"/>
                <w:szCs w:val="21"/>
              </w:rPr>
              <w:t>绘制和阅读立体三视图</w:t>
            </w:r>
          </w:p>
        </w:tc>
        <w:tc>
          <w:tcPr>
            <w:tcW w:w="1276" w:type="dxa"/>
            <w:vAlign w:val="center"/>
          </w:tcPr>
          <w:p>
            <w:pPr>
              <w:spacing w:line="240" w:lineRule="exact"/>
              <w:rPr>
                <w:rFonts w:ascii="宋体" w:hAnsi="宋体"/>
                <w:szCs w:val="21"/>
              </w:rPr>
            </w:pPr>
            <w:r>
              <w:rPr>
                <w:rFonts w:hint="eastAsia" w:ascii="宋体" w:hAnsi="宋体"/>
                <w:szCs w:val="21"/>
              </w:rPr>
              <w:t>基本体的三视图</w:t>
            </w:r>
          </w:p>
        </w:tc>
        <w:tc>
          <w:tcPr>
            <w:tcW w:w="1701" w:type="dxa"/>
            <w:vAlign w:val="center"/>
          </w:tcPr>
          <w:p>
            <w:pPr>
              <w:spacing w:line="240" w:lineRule="exact"/>
              <w:rPr>
                <w:rFonts w:ascii="宋体" w:hAnsi="宋体"/>
                <w:szCs w:val="21"/>
              </w:rPr>
            </w:pPr>
            <w:r>
              <w:rPr>
                <w:rFonts w:hint="eastAsia" w:ascii="宋体" w:hAnsi="宋体"/>
                <w:szCs w:val="21"/>
              </w:rPr>
              <w:t>绘制和阅读基本体三视图训练。</w:t>
            </w:r>
          </w:p>
        </w:tc>
        <w:tc>
          <w:tcPr>
            <w:tcW w:w="1418" w:type="dxa"/>
            <w:vAlign w:val="center"/>
          </w:tcPr>
          <w:p>
            <w:pPr>
              <w:spacing w:line="240" w:lineRule="exact"/>
              <w:rPr>
                <w:rFonts w:ascii="宋体" w:hAnsi="宋体"/>
                <w:szCs w:val="21"/>
              </w:rPr>
            </w:pPr>
            <w:r>
              <w:rPr>
                <w:rFonts w:hint="eastAsia" w:ascii="宋体" w:hAnsi="宋体"/>
                <w:szCs w:val="21"/>
              </w:rPr>
              <w:t>基本体三视图画法和读图。</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4.尺规绘制基本体三视图图纸。</w:t>
            </w:r>
          </w:p>
        </w:tc>
        <w:tc>
          <w:tcPr>
            <w:tcW w:w="693" w:type="dxa"/>
            <w:vAlign w:val="center"/>
          </w:tcPr>
          <w:p>
            <w:pPr>
              <w:spacing w:line="360"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截交线和相贯线</w:t>
            </w:r>
          </w:p>
        </w:tc>
        <w:tc>
          <w:tcPr>
            <w:tcW w:w="1701" w:type="dxa"/>
            <w:vAlign w:val="center"/>
          </w:tcPr>
          <w:p>
            <w:pPr>
              <w:spacing w:line="240" w:lineRule="exact"/>
              <w:rPr>
                <w:rFonts w:ascii="宋体" w:hAnsi="宋体"/>
                <w:szCs w:val="21"/>
              </w:rPr>
            </w:pPr>
            <w:r>
              <w:rPr>
                <w:rFonts w:hint="eastAsia" w:ascii="宋体" w:hAnsi="宋体"/>
                <w:szCs w:val="21"/>
              </w:rPr>
              <w:t>1.绘制截断体三视图训练；</w:t>
            </w:r>
          </w:p>
          <w:p>
            <w:pPr>
              <w:spacing w:line="240" w:lineRule="exact"/>
              <w:rPr>
                <w:rFonts w:ascii="宋体" w:hAnsi="宋体"/>
                <w:szCs w:val="21"/>
              </w:rPr>
            </w:pPr>
            <w:r>
              <w:rPr>
                <w:rFonts w:hint="eastAsia" w:ascii="宋体" w:hAnsi="宋体"/>
                <w:szCs w:val="21"/>
              </w:rPr>
              <w:t>2.绘制圆柱正交相贯线训练。</w:t>
            </w:r>
          </w:p>
        </w:tc>
        <w:tc>
          <w:tcPr>
            <w:tcW w:w="1418" w:type="dxa"/>
            <w:vAlign w:val="center"/>
          </w:tcPr>
          <w:p>
            <w:pPr>
              <w:spacing w:line="240" w:lineRule="exact"/>
              <w:rPr>
                <w:rFonts w:ascii="宋体" w:hAnsi="宋体"/>
                <w:szCs w:val="21"/>
              </w:rPr>
            </w:pPr>
            <w:r>
              <w:rPr>
                <w:rFonts w:hint="eastAsia" w:ascii="宋体" w:hAnsi="宋体"/>
                <w:szCs w:val="21"/>
              </w:rPr>
              <w:t>1.截交线的画法；</w:t>
            </w:r>
          </w:p>
          <w:p>
            <w:pPr>
              <w:spacing w:line="240" w:lineRule="exact"/>
              <w:rPr>
                <w:rFonts w:ascii="宋体" w:hAnsi="宋体"/>
                <w:szCs w:val="21"/>
              </w:rPr>
            </w:pPr>
            <w:r>
              <w:rPr>
                <w:rFonts w:hint="eastAsia" w:ascii="宋体" w:hAnsi="宋体"/>
                <w:szCs w:val="21"/>
              </w:rPr>
              <w:t>2.相贯线的画法。</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4.尺规绘制圆柱截断体三视图图纸。</w:t>
            </w:r>
          </w:p>
        </w:tc>
        <w:tc>
          <w:tcPr>
            <w:tcW w:w="693"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组合体三视图</w:t>
            </w:r>
          </w:p>
        </w:tc>
        <w:tc>
          <w:tcPr>
            <w:tcW w:w="1701" w:type="dxa"/>
            <w:vAlign w:val="center"/>
          </w:tcPr>
          <w:p>
            <w:pPr>
              <w:spacing w:line="240" w:lineRule="exact"/>
              <w:rPr>
                <w:rFonts w:ascii="宋体" w:hAnsi="宋体"/>
                <w:szCs w:val="21"/>
              </w:rPr>
            </w:pPr>
            <w:r>
              <w:rPr>
                <w:rFonts w:hint="eastAsia" w:ascii="宋体" w:hAnsi="宋体"/>
                <w:szCs w:val="21"/>
              </w:rPr>
              <w:t>1.组合体三视图画法训练；</w:t>
            </w:r>
          </w:p>
          <w:p>
            <w:pPr>
              <w:spacing w:line="240" w:lineRule="exact"/>
              <w:rPr>
                <w:rFonts w:ascii="宋体" w:hAnsi="宋体"/>
                <w:szCs w:val="21"/>
              </w:rPr>
            </w:pPr>
            <w:r>
              <w:rPr>
                <w:rFonts w:hint="eastAsia" w:ascii="宋体" w:hAnsi="宋体"/>
                <w:szCs w:val="21"/>
              </w:rPr>
              <w:t>2.组合体三视图读图训练；</w:t>
            </w:r>
          </w:p>
          <w:p>
            <w:pPr>
              <w:spacing w:line="240" w:lineRule="exact"/>
              <w:rPr>
                <w:rFonts w:ascii="宋体" w:hAnsi="宋体"/>
                <w:szCs w:val="21"/>
              </w:rPr>
            </w:pPr>
            <w:r>
              <w:rPr>
                <w:rFonts w:hint="eastAsia" w:ascii="宋体" w:hAnsi="宋体"/>
                <w:szCs w:val="21"/>
              </w:rPr>
              <w:t>3.组合体的尺寸标注训练。</w:t>
            </w:r>
          </w:p>
        </w:tc>
        <w:tc>
          <w:tcPr>
            <w:tcW w:w="1418" w:type="dxa"/>
            <w:vAlign w:val="center"/>
          </w:tcPr>
          <w:p>
            <w:pPr>
              <w:spacing w:line="240" w:lineRule="exact"/>
              <w:rPr>
                <w:rFonts w:ascii="宋体" w:hAnsi="宋体"/>
                <w:szCs w:val="21"/>
              </w:rPr>
            </w:pPr>
            <w:r>
              <w:rPr>
                <w:rFonts w:hint="eastAsia" w:ascii="宋体" w:hAnsi="宋体"/>
                <w:szCs w:val="21"/>
              </w:rPr>
              <w:t>1.组合体三视图画法；</w:t>
            </w:r>
          </w:p>
          <w:p>
            <w:pPr>
              <w:spacing w:line="240" w:lineRule="exact"/>
              <w:rPr>
                <w:rFonts w:ascii="宋体" w:hAnsi="宋体"/>
                <w:szCs w:val="21"/>
              </w:rPr>
            </w:pPr>
            <w:r>
              <w:rPr>
                <w:rFonts w:hint="eastAsia" w:ascii="宋体" w:hAnsi="宋体"/>
                <w:szCs w:val="21"/>
              </w:rPr>
              <w:t>2.组合体三视图读图方法；</w:t>
            </w:r>
          </w:p>
          <w:p>
            <w:pPr>
              <w:spacing w:line="240" w:lineRule="exact"/>
              <w:rPr>
                <w:rFonts w:ascii="宋体" w:hAnsi="宋体"/>
                <w:szCs w:val="21"/>
              </w:rPr>
            </w:pPr>
            <w:r>
              <w:rPr>
                <w:rFonts w:hint="eastAsia" w:ascii="宋体" w:hAnsi="宋体"/>
                <w:szCs w:val="21"/>
              </w:rPr>
              <w:t>3.组合体的尺寸标注。</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4.尺规绘制组合体三视图图纸。</w:t>
            </w:r>
          </w:p>
        </w:tc>
        <w:tc>
          <w:tcPr>
            <w:tcW w:w="693" w:type="dxa"/>
            <w:vAlign w:val="center"/>
          </w:tcPr>
          <w:p>
            <w:pPr>
              <w:spacing w:line="360" w:lineRule="auto"/>
              <w:jc w:val="center"/>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轴测图</w:t>
            </w:r>
          </w:p>
        </w:tc>
        <w:tc>
          <w:tcPr>
            <w:tcW w:w="1701" w:type="dxa"/>
            <w:vAlign w:val="center"/>
          </w:tcPr>
          <w:p>
            <w:pPr>
              <w:spacing w:line="240" w:lineRule="exact"/>
              <w:rPr>
                <w:rFonts w:ascii="宋体" w:hAnsi="宋体"/>
                <w:szCs w:val="21"/>
              </w:rPr>
            </w:pPr>
            <w:r>
              <w:rPr>
                <w:rFonts w:hint="eastAsia" w:ascii="宋体" w:hAnsi="宋体"/>
                <w:szCs w:val="21"/>
              </w:rPr>
              <w:t>1.绘制正等轴测图；</w:t>
            </w:r>
          </w:p>
          <w:p>
            <w:pPr>
              <w:spacing w:line="240" w:lineRule="exact"/>
              <w:rPr>
                <w:rFonts w:ascii="宋体" w:hAnsi="宋体"/>
                <w:szCs w:val="21"/>
              </w:rPr>
            </w:pPr>
            <w:r>
              <w:rPr>
                <w:rFonts w:hint="eastAsia" w:ascii="宋体" w:hAnsi="宋体"/>
                <w:szCs w:val="21"/>
              </w:rPr>
              <w:t>2.绘制斜二等轴测图。</w:t>
            </w:r>
          </w:p>
        </w:tc>
        <w:tc>
          <w:tcPr>
            <w:tcW w:w="1418" w:type="dxa"/>
            <w:vAlign w:val="center"/>
          </w:tcPr>
          <w:p>
            <w:pPr>
              <w:spacing w:line="240" w:lineRule="exact"/>
              <w:rPr>
                <w:rFonts w:ascii="宋体" w:hAnsi="宋体"/>
                <w:szCs w:val="21"/>
              </w:rPr>
            </w:pPr>
            <w:r>
              <w:rPr>
                <w:rFonts w:hint="eastAsia" w:ascii="宋体" w:hAnsi="宋体"/>
                <w:szCs w:val="21"/>
              </w:rPr>
              <w:t>1.轴测图的基本知识；</w:t>
            </w:r>
          </w:p>
          <w:p>
            <w:pPr>
              <w:spacing w:line="240" w:lineRule="exact"/>
              <w:rPr>
                <w:rFonts w:ascii="宋体" w:hAnsi="宋体"/>
                <w:szCs w:val="21"/>
              </w:rPr>
            </w:pPr>
            <w:r>
              <w:rPr>
                <w:rFonts w:hint="eastAsia" w:ascii="宋体" w:hAnsi="宋体"/>
                <w:szCs w:val="21"/>
              </w:rPr>
              <w:t>2.正等轴测图；</w:t>
            </w:r>
          </w:p>
          <w:p>
            <w:pPr>
              <w:spacing w:line="240" w:lineRule="exact"/>
              <w:rPr>
                <w:rFonts w:ascii="宋体" w:hAnsi="宋体"/>
                <w:szCs w:val="21"/>
              </w:rPr>
            </w:pPr>
            <w:r>
              <w:rPr>
                <w:rFonts w:hint="eastAsia" w:ascii="宋体" w:hAnsi="宋体"/>
                <w:szCs w:val="21"/>
              </w:rPr>
              <w:t>3.斜二等轴测图。</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4.尺规绘制组合体轴测图。</w:t>
            </w:r>
          </w:p>
        </w:tc>
        <w:tc>
          <w:tcPr>
            <w:tcW w:w="693"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restart"/>
            <w:vAlign w:val="center"/>
          </w:tcPr>
          <w:p>
            <w:pPr>
              <w:spacing w:line="240" w:lineRule="exact"/>
              <w:jc w:val="center"/>
              <w:rPr>
                <w:rFonts w:ascii="宋体" w:hAnsi="宋体"/>
                <w:szCs w:val="21"/>
              </w:rPr>
            </w:pPr>
            <w:r>
              <w:rPr>
                <w:rFonts w:hint="eastAsia" w:ascii="宋体" w:hAnsi="宋体"/>
                <w:szCs w:val="21"/>
              </w:rPr>
              <w:t>4</w:t>
            </w:r>
          </w:p>
        </w:tc>
        <w:tc>
          <w:tcPr>
            <w:tcW w:w="1008" w:type="dxa"/>
            <w:vMerge w:val="restart"/>
            <w:vAlign w:val="center"/>
          </w:tcPr>
          <w:p>
            <w:pPr>
              <w:spacing w:line="240" w:lineRule="exact"/>
              <w:rPr>
                <w:rFonts w:ascii="宋体" w:hAnsi="宋体"/>
                <w:szCs w:val="21"/>
              </w:rPr>
            </w:pPr>
            <w:r>
              <w:rPr>
                <w:rFonts w:hint="eastAsia" w:ascii="宋体" w:hAnsi="宋体"/>
                <w:szCs w:val="21"/>
              </w:rPr>
              <w:t>绘制和阅读机械图样</w:t>
            </w:r>
          </w:p>
        </w:tc>
        <w:tc>
          <w:tcPr>
            <w:tcW w:w="1276" w:type="dxa"/>
            <w:vAlign w:val="center"/>
          </w:tcPr>
          <w:p>
            <w:pPr>
              <w:spacing w:line="240" w:lineRule="exact"/>
              <w:rPr>
                <w:rFonts w:ascii="宋体" w:hAnsi="宋体"/>
                <w:szCs w:val="21"/>
              </w:rPr>
            </w:pPr>
            <w:r>
              <w:rPr>
                <w:rFonts w:hint="eastAsia" w:ascii="宋体" w:hAnsi="宋体"/>
                <w:szCs w:val="21"/>
              </w:rPr>
              <w:t>机件的各种表达方法</w:t>
            </w:r>
          </w:p>
        </w:tc>
        <w:tc>
          <w:tcPr>
            <w:tcW w:w="1701" w:type="dxa"/>
            <w:vAlign w:val="center"/>
          </w:tcPr>
          <w:p>
            <w:pPr>
              <w:spacing w:line="240" w:lineRule="exact"/>
              <w:rPr>
                <w:rFonts w:ascii="宋体" w:hAnsi="宋体"/>
                <w:szCs w:val="21"/>
              </w:rPr>
            </w:pPr>
            <w:r>
              <w:rPr>
                <w:rFonts w:hint="eastAsia" w:ascii="宋体" w:hAnsi="宋体"/>
                <w:szCs w:val="21"/>
              </w:rPr>
              <w:t>1.视图表达方法训练；</w:t>
            </w:r>
          </w:p>
          <w:p>
            <w:pPr>
              <w:spacing w:line="240" w:lineRule="exact"/>
              <w:rPr>
                <w:rFonts w:ascii="宋体" w:hAnsi="宋体"/>
                <w:szCs w:val="21"/>
              </w:rPr>
            </w:pPr>
            <w:r>
              <w:rPr>
                <w:rFonts w:hint="eastAsia" w:ascii="宋体" w:hAnsi="宋体"/>
                <w:szCs w:val="21"/>
              </w:rPr>
              <w:t>2.剖视图表达方法训练；</w:t>
            </w:r>
          </w:p>
          <w:p>
            <w:pPr>
              <w:spacing w:line="240" w:lineRule="exact"/>
              <w:rPr>
                <w:rFonts w:ascii="宋体" w:hAnsi="宋体"/>
                <w:szCs w:val="21"/>
              </w:rPr>
            </w:pPr>
            <w:r>
              <w:rPr>
                <w:rFonts w:hint="eastAsia" w:ascii="宋体" w:hAnsi="宋体"/>
                <w:szCs w:val="21"/>
              </w:rPr>
              <w:t>3.断面图表达方法训练；</w:t>
            </w:r>
          </w:p>
        </w:tc>
        <w:tc>
          <w:tcPr>
            <w:tcW w:w="1418" w:type="dxa"/>
            <w:vAlign w:val="center"/>
          </w:tcPr>
          <w:p>
            <w:pPr>
              <w:spacing w:line="240" w:lineRule="exact"/>
              <w:rPr>
                <w:rFonts w:ascii="宋体" w:hAnsi="宋体"/>
                <w:szCs w:val="21"/>
              </w:rPr>
            </w:pPr>
            <w:r>
              <w:rPr>
                <w:rFonts w:hint="eastAsia" w:ascii="宋体" w:hAnsi="宋体"/>
                <w:szCs w:val="21"/>
              </w:rPr>
              <w:t>1.视图；</w:t>
            </w:r>
          </w:p>
          <w:p>
            <w:pPr>
              <w:spacing w:line="240" w:lineRule="exact"/>
              <w:rPr>
                <w:rFonts w:ascii="宋体" w:hAnsi="宋体"/>
                <w:szCs w:val="21"/>
              </w:rPr>
            </w:pPr>
            <w:r>
              <w:rPr>
                <w:rFonts w:hint="eastAsia" w:ascii="宋体" w:hAnsi="宋体"/>
                <w:szCs w:val="21"/>
              </w:rPr>
              <w:t>2.剖视图；</w:t>
            </w:r>
          </w:p>
          <w:p>
            <w:pPr>
              <w:spacing w:line="240" w:lineRule="exact"/>
              <w:rPr>
                <w:rFonts w:ascii="宋体" w:hAnsi="宋体"/>
                <w:szCs w:val="21"/>
              </w:rPr>
            </w:pPr>
            <w:r>
              <w:rPr>
                <w:rFonts w:hint="eastAsia" w:ascii="宋体" w:hAnsi="宋体"/>
                <w:szCs w:val="21"/>
              </w:rPr>
              <w:t>3.断面图；</w:t>
            </w:r>
          </w:p>
          <w:p>
            <w:pPr>
              <w:spacing w:line="240" w:lineRule="exact"/>
              <w:rPr>
                <w:rFonts w:ascii="宋体" w:hAnsi="宋体"/>
                <w:szCs w:val="21"/>
              </w:rPr>
            </w:pPr>
            <w:r>
              <w:rPr>
                <w:rFonts w:hint="eastAsia" w:ascii="宋体" w:hAnsi="宋体"/>
                <w:szCs w:val="21"/>
              </w:rPr>
              <w:t>4.局部放大图等其他画法。</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4.尺规绘制组合体三视图图纸。</w:t>
            </w:r>
          </w:p>
        </w:tc>
        <w:tc>
          <w:tcPr>
            <w:tcW w:w="693" w:type="dxa"/>
            <w:vAlign w:val="center"/>
          </w:tcPr>
          <w:p>
            <w:pPr>
              <w:spacing w:line="360" w:lineRule="auto"/>
              <w:jc w:val="center"/>
              <w:rPr>
                <w:rFonts w:ascii="宋体" w:hAnsi="宋体"/>
                <w:szCs w:val="21"/>
              </w:rPr>
            </w:pPr>
            <w:r>
              <w:rPr>
                <w:rFonts w:hint="eastAsia" w:ascii="宋体" w:hAnsi="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标准件和常用件的画法</w:t>
            </w:r>
          </w:p>
        </w:tc>
        <w:tc>
          <w:tcPr>
            <w:tcW w:w="1701" w:type="dxa"/>
            <w:vAlign w:val="center"/>
          </w:tcPr>
          <w:p>
            <w:pPr>
              <w:spacing w:line="240" w:lineRule="exact"/>
              <w:rPr>
                <w:rFonts w:ascii="宋体" w:hAnsi="宋体"/>
                <w:szCs w:val="21"/>
              </w:rPr>
            </w:pPr>
            <w:r>
              <w:rPr>
                <w:rFonts w:hint="eastAsia" w:ascii="宋体" w:hAnsi="宋体"/>
                <w:szCs w:val="21"/>
              </w:rPr>
              <w:t>1.绘制螺栓连接</w:t>
            </w:r>
          </w:p>
          <w:p>
            <w:pPr>
              <w:spacing w:line="240" w:lineRule="exact"/>
              <w:rPr>
                <w:rFonts w:ascii="宋体" w:hAnsi="宋体"/>
                <w:szCs w:val="21"/>
              </w:rPr>
            </w:pPr>
            <w:r>
              <w:rPr>
                <w:rFonts w:hint="eastAsia" w:ascii="宋体" w:hAnsi="宋体"/>
                <w:szCs w:val="21"/>
              </w:rPr>
              <w:t>2.绘制螺钉连接</w:t>
            </w:r>
          </w:p>
          <w:p>
            <w:pPr>
              <w:spacing w:line="240" w:lineRule="exact"/>
              <w:rPr>
                <w:rFonts w:ascii="宋体" w:hAnsi="宋体"/>
                <w:szCs w:val="21"/>
              </w:rPr>
            </w:pPr>
            <w:r>
              <w:rPr>
                <w:rFonts w:hint="eastAsia" w:ascii="宋体" w:hAnsi="宋体"/>
                <w:szCs w:val="21"/>
              </w:rPr>
              <w:t>3.绘制螺柱连接</w:t>
            </w:r>
          </w:p>
          <w:p>
            <w:pPr>
              <w:spacing w:line="240" w:lineRule="exact"/>
              <w:rPr>
                <w:rFonts w:ascii="宋体" w:hAnsi="宋体"/>
                <w:szCs w:val="21"/>
              </w:rPr>
            </w:pPr>
            <w:r>
              <w:rPr>
                <w:rFonts w:hint="eastAsia" w:ascii="宋体" w:hAnsi="宋体"/>
                <w:szCs w:val="21"/>
              </w:rPr>
              <w:t>4.绘制齿轮视图</w:t>
            </w:r>
          </w:p>
          <w:p>
            <w:pPr>
              <w:spacing w:line="240" w:lineRule="exact"/>
              <w:rPr>
                <w:rFonts w:ascii="宋体" w:hAnsi="宋体"/>
                <w:szCs w:val="21"/>
              </w:rPr>
            </w:pPr>
            <w:r>
              <w:rPr>
                <w:rFonts w:hint="eastAsia" w:ascii="宋体" w:hAnsi="宋体"/>
                <w:szCs w:val="21"/>
              </w:rPr>
              <w:t>5.绘制弹簧视图</w:t>
            </w:r>
          </w:p>
          <w:p>
            <w:pPr>
              <w:spacing w:line="240" w:lineRule="exact"/>
              <w:rPr>
                <w:rFonts w:ascii="宋体" w:hAnsi="宋体"/>
                <w:szCs w:val="21"/>
              </w:rPr>
            </w:pPr>
            <w:r>
              <w:rPr>
                <w:rFonts w:hint="eastAsia" w:ascii="宋体" w:hAnsi="宋体"/>
                <w:szCs w:val="21"/>
              </w:rPr>
              <w:t>6.绘制键连接和滚动轴承。</w:t>
            </w:r>
          </w:p>
        </w:tc>
        <w:tc>
          <w:tcPr>
            <w:tcW w:w="1418" w:type="dxa"/>
            <w:vAlign w:val="center"/>
          </w:tcPr>
          <w:p>
            <w:pPr>
              <w:spacing w:line="240" w:lineRule="exact"/>
              <w:rPr>
                <w:rFonts w:ascii="宋体" w:hAnsi="宋体"/>
                <w:szCs w:val="21"/>
              </w:rPr>
            </w:pPr>
            <w:r>
              <w:rPr>
                <w:rFonts w:hint="eastAsia" w:ascii="宋体" w:hAnsi="宋体"/>
                <w:szCs w:val="21"/>
              </w:rPr>
              <w:t>1.螺纹及螺纹连接的画法；</w:t>
            </w:r>
          </w:p>
          <w:p>
            <w:pPr>
              <w:spacing w:line="240" w:lineRule="exact"/>
              <w:rPr>
                <w:rFonts w:ascii="宋体" w:hAnsi="宋体"/>
                <w:szCs w:val="21"/>
              </w:rPr>
            </w:pPr>
            <w:r>
              <w:rPr>
                <w:rFonts w:hint="eastAsia" w:ascii="宋体" w:hAnsi="宋体"/>
                <w:szCs w:val="21"/>
              </w:rPr>
              <w:t>2.齿轮；</w:t>
            </w:r>
          </w:p>
          <w:p>
            <w:pPr>
              <w:spacing w:line="240" w:lineRule="exact"/>
              <w:rPr>
                <w:rFonts w:ascii="宋体" w:hAnsi="宋体"/>
                <w:szCs w:val="21"/>
              </w:rPr>
            </w:pPr>
            <w:r>
              <w:rPr>
                <w:rFonts w:hint="eastAsia" w:ascii="宋体" w:hAnsi="宋体"/>
                <w:szCs w:val="21"/>
              </w:rPr>
              <w:t>3.键、销连接</w:t>
            </w:r>
          </w:p>
          <w:p>
            <w:pPr>
              <w:spacing w:line="240" w:lineRule="exact"/>
              <w:rPr>
                <w:rFonts w:ascii="宋体" w:hAnsi="宋体"/>
                <w:szCs w:val="21"/>
              </w:rPr>
            </w:pPr>
            <w:r>
              <w:rPr>
                <w:rFonts w:hint="eastAsia" w:ascii="宋体" w:hAnsi="宋体"/>
                <w:szCs w:val="21"/>
              </w:rPr>
              <w:t>4.弹簧；</w:t>
            </w:r>
          </w:p>
          <w:p>
            <w:pPr>
              <w:spacing w:line="240" w:lineRule="exact"/>
              <w:rPr>
                <w:rFonts w:ascii="宋体" w:hAnsi="宋体"/>
                <w:szCs w:val="21"/>
              </w:rPr>
            </w:pPr>
            <w:r>
              <w:rPr>
                <w:rFonts w:hint="eastAsia" w:ascii="宋体" w:hAnsi="宋体"/>
                <w:szCs w:val="21"/>
              </w:rPr>
              <w:t>5.滚动轴承。</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4.尺规绘制齿轮图纸；</w:t>
            </w:r>
          </w:p>
          <w:p>
            <w:pPr>
              <w:spacing w:line="240" w:lineRule="exact"/>
              <w:rPr>
                <w:rFonts w:ascii="宋体" w:hAnsi="宋体"/>
                <w:szCs w:val="21"/>
              </w:rPr>
            </w:pPr>
            <w:r>
              <w:rPr>
                <w:rFonts w:hint="eastAsia" w:ascii="宋体" w:hAnsi="宋体"/>
                <w:szCs w:val="21"/>
              </w:rPr>
              <w:t>5.尺规绘制螺栓连接图纸；</w:t>
            </w:r>
          </w:p>
          <w:p>
            <w:pPr>
              <w:spacing w:line="240" w:lineRule="exact"/>
              <w:rPr>
                <w:rFonts w:ascii="宋体" w:hAnsi="宋体"/>
                <w:szCs w:val="21"/>
              </w:rPr>
            </w:pPr>
            <w:r>
              <w:rPr>
                <w:rFonts w:hint="eastAsia" w:ascii="宋体" w:hAnsi="宋体"/>
                <w:szCs w:val="21"/>
              </w:rPr>
              <w:t>6.尺规绘制减速器输出轴装配图。</w:t>
            </w:r>
          </w:p>
        </w:tc>
        <w:tc>
          <w:tcPr>
            <w:tcW w:w="693" w:type="dxa"/>
            <w:vAlign w:val="center"/>
          </w:tcPr>
          <w:p>
            <w:pPr>
              <w:spacing w:line="360" w:lineRule="auto"/>
              <w:jc w:val="center"/>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零件图</w:t>
            </w:r>
          </w:p>
        </w:tc>
        <w:tc>
          <w:tcPr>
            <w:tcW w:w="1701" w:type="dxa"/>
            <w:vAlign w:val="center"/>
          </w:tcPr>
          <w:p>
            <w:pPr>
              <w:spacing w:line="240" w:lineRule="exact"/>
              <w:rPr>
                <w:rFonts w:ascii="宋体" w:hAnsi="宋体"/>
                <w:szCs w:val="21"/>
              </w:rPr>
            </w:pPr>
            <w:r>
              <w:rPr>
                <w:rFonts w:hint="eastAsia" w:ascii="宋体" w:hAnsi="宋体"/>
                <w:szCs w:val="21"/>
              </w:rPr>
              <w:t>绘制和阅读零件图训练。</w:t>
            </w:r>
          </w:p>
          <w:p>
            <w:pPr>
              <w:spacing w:line="240" w:lineRule="exact"/>
              <w:rPr>
                <w:rFonts w:ascii="宋体" w:hAnsi="宋体"/>
                <w:szCs w:val="21"/>
              </w:rPr>
            </w:pPr>
          </w:p>
        </w:tc>
        <w:tc>
          <w:tcPr>
            <w:tcW w:w="1418" w:type="dxa"/>
            <w:vAlign w:val="center"/>
          </w:tcPr>
          <w:p>
            <w:pPr>
              <w:spacing w:line="240" w:lineRule="exact"/>
              <w:rPr>
                <w:rFonts w:ascii="宋体" w:hAnsi="宋体"/>
                <w:szCs w:val="21"/>
              </w:rPr>
            </w:pPr>
            <w:r>
              <w:rPr>
                <w:rFonts w:hint="eastAsia" w:ascii="宋体" w:hAnsi="宋体"/>
                <w:szCs w:val="21"/>
              </w:rPr>
              <w:t>1.零件图的表达方案；</w:t>
            </w:r>
          </w:p>
          <w:p>
            <w:pPr>
              <w:spacing w:line="240" w:lineRule="exact"/>
              <w:rPr>
                <w:rFonts w:ascii="宋体" w:hAnsi="宋体"/>
                <w:szCs w:val="21"/>
              </w:rPr>
            </w:pPr>
            <w:r>
              <w:rPr>
                <w:rFonts w:hint="eastAsia" w:ascii="宋体" w:hAnsi="宋体"/>
                <w:szCs w:val="21"/>
              </w:rPr>
              <w:t>2.零件的工艺结构；</w:t>
            </w:r>
          </w:p>
          <w:p>
            <w:pPr>
              <w:spacing w:line="240" w:lineRule="exact"/>
              <w:rPr>
                <w:rFonts w:ascii="宋体" w:hAnsi="宋体"/>
                <w:szCs w:val="21"/>
              </w:rPr>
            </w:pPr>
            <w:r>
              <w:rPr>
                <w:rFonts w:hint="eastAsia" w:ascii="宋体" w:hAnsi="宋体"/>
                <w:szCs w:val="21"/>
              </w:rPr>
              <w:t>3.零件图的技术要求；</w:t>
            </w:r>
          </w:p>
          <w:p>
            <w:pPr>
              <w:spacing w:line="240" w:lineRule="exact"/>
              <w:rPr>
                <w:rFonts w:ascii="宋体" w:hAnsi="宋体"/>
                <w:szCs w:val="21"/>
              </w:rPr>
            </w:pPr>
            <w:r>
              <w:rPr>
                <w:rFonts w:hint="eastAsia" w:ascii="宋体" w:hAnsi="宋体"/>
                <w:szCs w:val="21"/>
              </w:rPr>
              <w:t>4.零件图的尺寸标注；</w:t>
            </w:r>
          </w:p>
          <w:p>
            <w:pPr>
              <w:spacing w:line="240" w:lineRule="exact"/>
              <w:rPr>
                <w:rFonts w:ascii="宋体" w:hAnsi="宋体"/>
                <w:szCs w:val="21"/>
              </w:rPr>
            </w:pPr>
            <w:r>
              <w:rPr>
                <w:rFonts w:hint="eastAsia" w:ascii="宋体" w:hAnsi="宋体"/>
                <w:szCs w:val="21"/>
              </w:rPr>
              <w:t>5.读零件图</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4.尺规绘制减速器齿轮图纸；</w:t>
            </w:r>
          </w:p>
          <w:p>
            <w:pPr>
              <w:spacing w:line="240" w:lineRule="exact"/>
              <w:rPr>
                <w:rFonts w:ascii="宋体" w:hAnsi="宋体"/>
                <w:szCs w:val="21"/>
              </w:rPr>
            </w:pPr>
            <w:r>
              <w:rPr>
                <w:rFonts w:hint="eastAsia" w:ascii="宋体" w:hAnsi="宋体"/>
                <w:szCs w:val="21"/>
              </w:rPr>
              <w:t>5.尺规绘制减速器输入轴零件图图纸；</w:t>
            </w:r>
          </w:p>
          <w:p>
            <w:pPr>
              <w:spacing w:line="240" w:lineRule="exact"/>
              <w:rPr>
                <w:rFonts w:ascii="宋体" w:hAnsi="宋体"/>
                <w:szCs w:val="21"/>
              </w:rPr>
            </w:pPr>
            <w:r>
              <w:rPr>
                <w:rFonts w:hint="eastAsia" w:ascii="宋体" w:hAnsi="宋体"/>
                <w:szCs w:val="21"/>
              </w:rPr>
              <w:t>6.尺规绘制减速器输出轴零件图图纸；</w:t>
            </w:r>
          </w:p>
        </w:tc>
        <w:tc>
          <w:tcPr>
            <w:tcW w:w="693" w:type="dxa"/>
            <w:vAlign w:val="center"/>
          </w:tcPr>
          <w:p>
            <w:pPr>
              <w:spacing w:line="360" w:lineRule="auto"/>
              <w:jc w:val="center"/>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装配图</w:t>
            </w:r>
          </w:p>
        </w:tc>
        <w:tc>
          <w:tcPr>
            <w:tcW w:w="1701" w:type="dxa"/>
          </w:tcPr>
          <w:p>
            <w:pPr>
              <w:spacing w:line="240" w:lineRule="exact"/>
              <w:rPr>
                <w:rFonts w:ascii="宋体" w:hAnsi="宋体"/>
                <w:szCs w:val="21"/>
              </w:rPr>
            </w:pPr>
            <w:r>
              <w:rPr>
                <w:rFonts w:hint="eastAsia" w:ascii="宋体" w:hAnsi="宋体"/>
                <w:szCs w:val="21"/>
              </w:rPr>
              <w:t>绘制和阅读装配图训练。</w:t>
            </w:r>
          </w:p>
          <w:p>
            <w:pPr>
              <w:spacing w:line="240" w:lineRule="exact"/>
              <w:rPr>
                <w:rFonts w:ascii="宋体" w:hAnsi="宋体"/>
                <w:szCs w:val="21"/>
              </w:rPr>
            </w:pPr>
          </w:p>
        </w:tc>
        <w:tc>
          <w:tcPr>
            <w:tcW w:w="1418" w:type="dxa"/>
          </w:tcPr>
          <w:p>
            <w:pPr>
              <w:spacing w:line="240" w:lineRule="exact"/>
              <w:rPr>
                <w:rFonts w:ascii="宋体" w:hAnsi="宋体"/>
                <w:szCs w:val="21"/>
              </w:rPr>
            </w:pPr>
            <w:r>
              <w:rPr>
                <w:rFonts w:hint="eastAsia" w:ascii="宋体" w:hAnsi="宋体"/>
                <w:szCs w:val="21"/>
              </w:rPr>
              <w:t>1.装配图的画法；</w:t>
            </w:r>
          </w:p>
          <w:p>
            <w:pPr>
              <w:spacing w:line="240" w:lineRule="exact"/>
              <w:rPr>
                <w:rFonts w:ascii="宋体" w:hAnsi="宋体"/>
                <w:szCs w:val="21"/>
              </w:rPr>
            </w:pPr>
            <w:r>
              <w:rPr>
                <w:rFonts w:hint="eastAsia" w:ascii="宋体" w:hAnsi="宋体"/>
                <w:szCs w:val="21"/>
              </w:rPr>
              <w:t>2.装配图的表达方案；</w:t>
            </w:r>
          </w:p>
          <w:p>
            <w:pPr>
              <w:spacing w:line="240" w:lineRule="exact"/>
              <w:rPr>
                <w:rFonts w:ascii="宋体" w:hAnsi="宋体"/>
                <w:szCs w:val="21"/>
              </w:rPr>
            </w:pPr>
            <w:r>
              <w:rPr>
                <w:rFonts w:hint="eastAsia" w:ascii="宋体" w:hAnsi="宋体"/>
                <w:szCs w:val="21"/>
              </w:rPr>
              <w:t>3.装配图的尺寸标注；</w:t>
            </w:r>
          </w:p>
          <w:p>
            <w:pPr>
              <w:spacing w:line="240" w:lineRule="exact"/>
              <w:rPr>
                <w:rFonts w:ascii="宋体" w:hAnsi="宋体"/>
                <w:szCs w:val="21"/>
              </w:rPr>
            </w:pPr>
            <w:r>
              <w:rPr>
                <w:rFonts w:hint="eastAsia" w:ascii="宋体" w:hAnsi="宋体"/>
                <w:szCs w:val="21"/>
              </w:rPr>
              <w:t>4.装配图技术要求；</w:t>
            </w:r>
          </w:p>
          <w:p>
            <w:pPr>
              <w:spacing w:line="240" w:lineRule="exact"/>
              <w:rPr>
                <w:rFonts w:ascii="宋体" w:hAnsi="宋体"/>
                <w:szCs w:val="21"/>
              </w:rPr>
            </w:pPr>
            <w:r>
              <w:rPr>
                <w:rFonts w:hint="eastAsia" w:ascii="宋体" w:hAnsi="宋体"/>
                <w:szCs w:val="21"/>
              </w:rPr>
              <w:t>5.读装配图；</w:t>
            </w:r>
          </w:p>
          <w:p>
            <w:pPr>
              <w:spacing w:line="240" w:lineRule="exact"/>
              <w:rPr>
                <w:rFonts w:ascii="宋体" w:hAnsi="宋体"/>
                <w:szCs w:val="21"/>
              </w:rPr>
            </w:pPr>
            <w:r>
              <w:rPr>
                <w:rFonts w:hint="eastAsia" w:ascii="宋体" w:hAnsi="宋体"/>
                <w:szCs w:val="21"/>
              </w:rPr>
              <w:t>6.装配图拆画零件图。</w:t>
            </w:r>
          </w:p>
        </w:tc>
        <w:tc>
          <w:tcPr>
            <w:tcW w:w="1364" w:type="dxa"/>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4.尺规绘制铣刀头装配图图纸；</w:t>
            </w:r>
          </w:p>
          <w:p>
            <w:pPr>
              <w:spacing w:line="240" w:lineRule="exact"/>
              <w:rPr>
                <w:rFonts w:ascii="宋体" w:hAnsi="宋体"/>
                <w:szCs w:val="21"/>
              </w:rPr>
            </w:pPr>
          </w:p>
        </w:tc>
        <w:tc>
          <w:tcPr>
            <w:tcW w:w="693" w:type="dxa"/>
            <w:vAlign w:val="center"/>
          </w:tcPr>
          <w:p>
            <w:pPr>
              <w:spacing w:line="360" w:lineRule="auto"/>
              <w:jc w:val="center"/>
              <w:rPr>
                <w:rFonts w:ascii="宋体" w:hAnsi="宋体"/>
                <w:szCs w:val="21"/>
              </w:rPr>
            </w:pPr>
            <w:r>
              <w:rPr>
                <w:rFonts w:hint="eastAsia" w:ascii="宋体" w:hAnsi="宋体"/>
                <w:szCs w:val="21"/>
              </w:rPr>
              <w:t>12</w:t>
            </w:r>
          </w:p>
        </w:tc>
      </w:tr>
    </w:tbl>
    <w:p>
      <w:pPr>
        <w:spacing w:line="360" w:lineRule="auto"/>
        <w:ind w:firstLine="240"/>
        <w:rPr>
          <w:sz w:val="24"/>
        </w:rPr>
      </w:pPr>
    </w:p>
    <w:p>
      <w:pPr>
        <w:spacing w:line="360" w:lineRule="auto"/>
        <w:ind w:firstLine="240"/>
        <w:rPr>
          <w:sz w:val="24"/>
        </w:rPr>
      </w:pPr>
      <w:r>
        <w:rPr>
          <w:rFonts w:hint="eastAsia"/>
          <w:sz w:val="24"/>
        </w:rPr>
        <w:t>执笔人：  李桂花                             审核人：赵丽</w:t>
      </w:r>
    </w:p>
    <w:p>
      <w:pPr>
        <w:spacing w:line="360" w:lineRule="auto"/>
        <w:ind w:firstLine="240"/>
        <w:rPr>
          <w:sz w:val="24"/>
        </w:rPr>
      </w:pPr>
      <w:r>
        <w:rPr>
          <w:rFonts w:hint="eastAsia"/>
          <w:sz w:val="24"/>
        </w:rPr>
        <w:t>制定（修订）日期：2024.08</w:t>
      </w:r>
    </w:p>
    <w:p>
      <w:pPr>
        <w:pStyle w:val="37"/>
        <w:ind w:firstLine="420"/>
      </w:pPr>
    </w:p>
    <w:p>
      <w:pPr>
        <w:pStyle w:val="2"/>
        <w:ind w:firstLine="723"/>
        <w:jc w:val="center"/>
        <w:rPr>
          <w:rFonts w:ascii="黑体"/>
          <w:sz w:val="36"/>
          <w:szCs w:val="36"/>
        </w:rPr>
      </w:pPr>
      <w:bookmarkStart w:id="167" w:name="_Toc119630849"/>
    </w:p>
    <w:p>
      <w:pPr>
        <w:pStyle w:val="2"/>
        <w:ind w:firstLine="723"/>
        <w:jc w:val="center"/>
        <w:rPr>
          <w:rFonts w:ascii="黑体"/>
          <w:sz w:val="36"/>
          <w:szCs w:val="36"/>
        </w:rPr>
      </w:pPr>
    </w:p>
    <w:p>
      <w:pPr>
        <w:pStyle w:val="2"/>
        <w:ind w:firstLine="723"/>
        <w:jc w:val="center"/>
        <w:rPr>
          <w:rFonts w:ascii="黑体"/>
          <w:sz w:val="36"/>
          <w:szCs w:val="36"/>
        </w:rPr>
      </w:pPr>
    </w:p>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pStyle w:val="2"/>
        <w:ind w:firstLine="2530" w:firstLineChars="700"/>
        <w:jc w:val="both"/>
        <w:rPr>
          <w:rFonts w:hint="eastAsia" w:ascii="黑体" w:hAnsi="黑体"/>
          <w:sz w:val="36"/>
          <w:szCs w:val="36"/>
        </w:rPr>
      </w:pPr>
    </w:p>
    <w:p>
      <w:pPr>
        <w:pStyle w:val="2"/>
        <w:ind w:firstLine="2530" w:firstLineChars="700"/>
        <w:jc w:val="both"/>
        <w:rPr>
          <w:rFonts w:hint="eastAsia" w:ascii="黑体" w:hAnsi="黑体"/>
          <w:sz w:val="36"/>
          <w:szCs w:val="36"/>
        </w:rPr>
      </w:pPr>
    </w:p>
    <w:p>
      <w:pPr>
        <w:pStyle w:val="2"/>
        <w:jc w:val="both"/>
        <w:rPr>
          <w:rFonts w:hint="eastAsia" w:ascii="黑体" w:hAnsi="黑体"/>
          <w:sz w:val="36"/>
          <w:szCs w:val="36"/>
        </w:rPr>
      </w:pPr>
    </w:p>
    <w:p>
      <w:pPr>
        <w:rPr>
          <w:rFonts w:hint="eastAsia" w:ascii="黑体" w:hAnsi="黑体"/>
          <w:sz w:val="36"/>
          <w:szCs w:val="36"/>
        </w:rPr>
      </w:pPr>
    </w:p>
    <w:p>
      <w:pPr>
        <w:rPr>
          <w:rFonts w:hint="eastAsia" w:ascii="黑体" w:hAnsi="黑体"/>
          <w:sz w:val="36"/>
          <w:szCs w:val="36"/>
        </w:rPr>
      </w:pPr>
      <w:bookmarkStart w:id="200" w:name="_GoBack"/>
      <w:bookmarkEnd w:id="200"/>
    </w:p>
    <w:p>
      <w:pPr>
        <w:pStyle w:val="2"/>
        <w:ind w:firstLine="2530" w:firstLineChars="700"/>
        <w:jc w:val="both"/>
        <w:rPr>
          <w:rFonts w:ascii="黑体" w:hAnsi="黑体"/>
          <w:sz w:val="36"/>
          <w:szCs w:val="36"/>
        </w:rPr>
      </w:pPr>
      <w:r>
        <w:rPr>
          <w:rFonts w:hint="eastAsia" w:ascii="黑体" w:hAnsi="黑体"/>
          <w:sz w:val="36"/>
          <w:szCs w:val="36"/>
        </w:rPr>
        <w:t>《电工基础》课程标准</w:t>
      </w:r>
      <w:bookmarkEnd w:id="167"/>
    </w:p>
    <w:p>
      <w:pPr>
        <w:spacing w:line="360" w:lineRule="auto"/>
        <w:rPr>
          <w:rFonts w:ascii="黑体" w:hAnsi="宋体" w:eastAsia="黑体"/>
          <w:b/>
          <w:caps/>
          <w:sz w:val="24"/>
        </w:rPr>
      </w:pPr>
      <w:r>
        <w:rPr>
          <w:rFonts w:hint="eastAsia" w:ascii="黑体" w:hAnsi="宋体" w:eastAsia="黑体"/>
          <w:b/>
          <w:caps/>
          <w:sz w:val="24"/>
        </w:rPr>
        <w:t>课程性质：专业基础课程</w:t>
      </w:r>
    </w:p>
    <w:p>
      <w:pPr>
        <w:spacing w:line="360" w:lineRule="auto"/>
        <w:rPr>
          <w:rFonts w:ascii="黑体" w:hAnsi="宋体" w:eastAsia="黑体"/>
          <w:b/>
          <w:caps/>
          <w:sz w:val="24"/>
        </w:rPr>
      </w:pPr>
      <w:r>
        <w:rPr>
          <w:rFonts w:hint="eastAsia" w:ascii="黑体" w:hAnsi="宋体" w:eastAsia="黑体"/>
          <w:b/>
          <w:caps/>
          <w:sz w:val="24"/>
        </w:rPr>
        <w:t>课程代码：HK121003</w:t>
      </w:r>
    </w:p>
    <w:p>
      <w:pPr>
        <w:spacing w:line="360" w:lineRule="auto"/>
        <w:rPr>
          <w:rFonts w:ascii="黑体" w:hAnsi="宋体" w:eastAsia="黑体"/>
          <w:b/>
          <w:caps/>
          <w:sz w:val="24"/>
        </w:rPr>
      </w:pPr>
      <w:r>
        <w:rPr>
          <w:rFonts w:hint="eastAsia" w:ascii="黑体" w:hAnsi="宋体" w:eastAsia="黑体"/>
          <w:b/>
          <w:caps/>
          <w:sz w:val="24"/>
        </w:rPr>
        <w:t>学时数：48</w:t>
      </w:r>
    </w:p>
    <w:p>
      <w:pPr>
        <w:spacing w:line="360" w:lineRule="auto"/>
        <w:rPr>
          <w:rFonts w:ascii="黑体" w:hAnsi="宋体" w:eastAsia="黑体"/>
          <w:b/>
          <w:caps/>
          <w:sz w:val="24"/>
        </w:rPr>
      </w:pPr>
      <w:r>
        <w:rPr>
          <w:rFonts w:hint="eastAsia" w:ascii="黑体" w:hAnsi="宋体" w:eastAsia="黑体"/>
          <w:b/>
          <w:caps/>
          <w:sz w:val="24"/>
        </w:rPr>
        <w:t>学分数：3</w:t>
      </w:r>
    </w:p>
    <w:p>
      <w:pPr>
        <w:spacing w:line="360" w:lineRule="auto"/>
        <w:rPr>
          <w:rFonts w:ascii="黑体" w:hAnsi="宋体" w:eastAsia="黑体"/>
          <w:b/>
          <w:caps/>
          <w:sz w:val="24"/>
        </w:rPr>
      </w:pPr>
      <w:r>
        <w:rPr>
          <w:rFonts w:hint="eastAsia" w:ascii="黑体" w:hAnsi="宋体" w:eastAsia="黑体"/>
          <w:b/>
          <w:caps/>
          <w:sz w:val="24"/>
        </w:rPr>
        <w:t>开设学期：1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三年制高职航空复合材料成型与加工技术专业</w:t>
      </w:r>
    </w:p>
    <w:p>
      <w:pPr>
        <w:spacing w:line="360" w:lineRule="auto"/>
        <w:rPr>
          <w:b/>
          <w:sz w:val="24"/>
        </w:rPr>
      </w:pPr>
      <w:r>
        <w:rPr>
          <w:rFonts w:hint="eastAsia" w:ascii="黑体" w:eastAsia="黑体"/>
          <w:b/>
          <w:sz w:val="24"/>
        </w:rPr>
        <w:t>开课系部：航空学院</w:t>
      </w:r>
    </w:p>
    <w:p>
      <w:pPr>
        <w:spacing w:line="360" w:lineRule="auto"/>
        <w:jc w:val="center"/>
        <w:outlineLvl w:val="0"/>
        <w:rPr>
          <w:rFonts w:ascii="黑体" w:eastAsia="黑体"/>
          <w:b/>
          <w:sz w:val="28"/>
          <w:szCs w:val="28"/>
        </w:rPr>
      </w:pPr>
      <w:bookmarkStart w:id="168" w:name="_Toc119630850"/>
      <w:r>
        <w:rPr>
          <w:rFonts w:hint="eastAsia" w:ascii="黑体" w:eastAsia="黑体"/>
          <w:b/>
          <w:sz w:val="28"/>
          <w:szCs w:val="28"/>
        </w:rPr>
        <w:t>一、课程性质</w:t>
      </w:r>
      <w:bookmarkEnd w:id="168"/>
    </w:p>
    <w:p>
      <w:pPr>
        <w:spacing w:line="360" w:lineRule="auto"/>
        <w:ind w:firstLine="560" w:firstLineChars="200"/>
        <w:outlineLvl w:val="1"/>
        <w:rPr>
          <w:rFonts w:ascii="黑体" w:eastAsia="黑体"/>
          <w:sz w:val="28"/>
          <w:szCs w:val="28"/>
          <w:lang w:val="zh-CN"/>
        </w:rPr>
      </w:pPr>
      <w:bookmarkStart w:id="169" w:name="_Toc119630851"/>
      <w:r>
        <w:rPr>
          <w:rFonts w:hint="eastAsia" w:ascii="黑体" w:eastAsia="黑体"/>
          <w:sz w:val="28"/>
          <w:szCs w:val="28"/>
          <w:lang w:val="zh-CN"/>
        </w:rPr>
        <w:t>（一）课程定位</w:t>
      </w:r>
      <w:bookmarkEnd w:id="169"/>
    </w:p>
    <w:p>
      <w:pPr>
        <w:widowControl/>
        <w:spacing w:line="360" w:lineRule="auto"/>
        <w:ind w:firstLine="480" w:firstLineChars="200"/>
        <w:jc w:val="left"/>
        <w:rPr>
          <w:rFonts w:ascii="宋体" w:hAnsi="宋体" w:cs="宋体"/>
          <w:kern w:val="0"/>
          <w:sz w:val="24"/>
        </w:rPr>
      </w:pPr>
      <w:r>
        <w:rPr>
          <w:rFonts w:ascii="宋体" w:hAnsi="宋体" w:cs="宋体"/>
          <w:sz w:val="24"/>
          <w:lang w:val="zh-CN" w:bidi="zh-CN"/>
        </w:rPr>
        <w:t>本课程为</w:t>
      </w:r>
      <w:r>
        <w:rPr>
          <w:rFonts w:hint="eastAsia" w:ascii="宋体" w:hAnsi="宋体" w:cs="宋体"/>
          <w:sz w:val="24"/>
          <w:lang w:val="zh-CN" w:bidi="zh-CN"/>
        </w:rPr>
        <w:t>机电一体化</w:t>
      </w:r>
      <w:r>
        <w:rPr>
          <w:rFonts w:ascii="宋体" w:hAnsi="宋体" w:cs="宋体"/>
          <w:sz w:val="24"/>
          <w:lang w:val="zh-CN" w:bidi="zh-CN"/>
        </w:rPr>
        <w:t>专业学生的专业</w:t>
      </w:r>
      <w:r>
        <w:rPr>
          <w:rFonts w:hint="eastAsia" w:ascii="宋体" w:hAnsi="宋体" w:cs="宋体"/>
          <w:sz w:val="24"/>
          <w:lang w:val="zh-CN" w:bidi="zh-CN"/>
        </w:rPr>
        <w:t>基础</w:t>
      </w:r>
      <w:r>
        <w:rPr>
          <w:rFonts w:ascii="宋体" w:hAnsi="宋体" w:cs="宋体"/>
          <w:sz w:val="24"/>
          <w:lang w:val="zh-CN" w:bidi="zh-CN"/>
        </w:rPr>
        <w:t>课程</w:t>
      </w:r>
      <w:r>
        <w:rPr>
          <w:rFonts w:hint="eastAsia" w:ascii="宋体" w:hAnsi="宋体" w:cs="宋体"/>
          <w:sz w:val="24"/>
          <w:lang w:val="zh-CN" w:bidi="zh-CN"/>
        </w:rPr>
        <w:t>。在该专业课程体系中，先修课程为《高等数学》，后续课程为《</w:t>
      </w:r>
      <w:r>
        <w:rPr>
          <w:rFonts w:hint="eastAsia" w:ascii="宋体" w:hAnsi="宋体" w:cs="宋体"/>
          <w:sz w:val="24"/>
          <w:lang w:bidi="zh-CN"/>
        </w:rPr>
        <w:t>电子技术</w:t>
      </w:r>
      <w:r>
        <w:rPr>
          <w:rFonts w:hint="eastAsia" w:ascii="宋体" w:hAnsi="宋体" w:cs="宋体"/>
          <w:sz w:val="24"/>
          <w:lang w:val="zh-CN" w:bidi="zh-CN"/>
        </w:rPr>
        <w:t>》、《电机与电气控制技术》等。</w:t>
      </w:r>
      <w:r>
        <w:rPr>
          <w:rFonts w:ascii="宋体" w:hAnsi="宋体" w:cs="宋体"/>
          <w:sz w:val="24"/>
          <w:lang w:val="zh-CN" w:bidi="zh-CN"/>
        </w:rPr>
        <w:t>本课程旨在培养学生具有一定的</w:t>
      </w:r>
      <w:r>
        <w:rPr>
          <w:rFonts w:hint="eastAsia" w:ascii="宋体" w:hAnsi="宋体" w:cs="宋体"/>
          <w:sz w:val="24"/>
          <w:lang w:val="zh-CN" w:bidi="zh-CN"/>
        </w:rPr>
        <w:t>电工</w:t>
      </w:r>
      <w:r>
        <w:rPr>
          <w:rFonts w:hint="eastAsia" w:ascii="宋体" w:hAnsi="宋体" w:cs="宋体"/>
          <w:kern w:val="0"/>
          <w:sz w:val="24"/>
        </w:rPr>
        <w:t>基础知识，突出能力培养，注重实用原则，要求学生掌握必备的电工技术的基本理论，基本分析方法和基本技能。</w:t>
      </w:r>
    </w:p>
    <w:p>
      <w:pPr>
        <w:spacing w:line="360" w:lineRule="auto"/>
        <w:ind w:firstLine="480" w:firstLineChars="200"/>
        <w:rPr>
          <w:sz w:val="18"/>
          <w:szCs w:val="18"/>
        </w:rPr>
      </w:pPr>
      <w:r>
        <w:rPr>
          <w:rFonts w:ascii="宋体" w:hAnsi="宋体" w:cs="宋体"/>
          <w:sz w:val="24"/>
          <w:lang w:val="zh-CN" w:bidi="zh-CN"/>
        </w:rPr>
        <w:t>通过本课程内容的学习，为</w:t>
      </w:r>
      <w:r>
        <w:rPr>
          <w:rFonts w:hint="eastAsia" w:ascii="宋体" w:hAnsi="宋体" w:cs="宋体"/>
          <w:sz w:val="24"/>
          <w:lang w:val="zh-CN" w:bidi="zh-CN"/>
        </w:rPr>
        <w:t>机电一体化</w:t>
      </w:r>
      <w:r>
        <w:rPr>
          <w:rFonts w:ascii="宋体" w:hAnsi="宋体" w:cs="宋体"/>
          <w:sz w:val="24"/>
          <w:lang w:val="zh-CN" w:bidi="zh-CN"/>
        </w:rPr>
        <w:t>专业后续专业课程内容的学习</w:t>
      </w:r>
      <w:r>
        <w:rPr>
          <w:rFonts w:hint="eastAsia" w:ascii="宋体" w:hAnsi="宋体" w:cs="宋体"/>
          <w:sz w:val="24"/>
          <w:lang w:val="zh-CN" w:bidi="zh-CN"/>
        </w:rPr>
        <w:t>做好铺垫，</w:t>
      </w:r>
      <w:r>
        <w:rPr>
          <w:rFonts w:ascii="宋体" w:hAnsi="宋体" w:cs="宋体"/>
          <w:sz w:val="24"/>
          <w:lang w:val="zh-CN" w:bidi="zh-CN"/>
        </w:rPr>
        <w:t>为其职业发展、终身学习和服务社会奠定基础。</w:t>
      </w:r>
    </w:p>
    <w:p>
      <w:pPr>
        <w:spacing w:line="360" w:lineRule="auto"/>
        <w:ind w:firstLine="560" w:firstLineChars="200"/>
        <w:outlineLvl w:val="1"/>
        <w:rPr>
          <w:rFonts w:ascii="黑体" w:eastAsia="黑体"/>
          <w:sz w:val="28"/>
          <w:szCs w:val="28"/>
        </w:rPr>
      </w:pPr>
      <w:bookmarkStart w:id="170" w:name="_Toc119630852"/>
      <w:r>
        <w:rPr>
          <w:rFonts w:hint="eastAsia" w:ascii="黑体" w:eastAsia="黑体"/>
          <w:sz w:val="28"/>
          <w:szCs w:val="28"/>
        </w:rPr>
        <w:t>（二）设计思路</w:t>
      </w:r>
      <w:bookmarkEnd w:id="170"/>
    </w:p>
    <w:p>
      <w:pPr>
        <w:spacing w:line="360" w:lineRule="auto"/>
        <w:ind w:firstLine="480" w:firstLineChars="200"/>
        <w:rPr>
          <w:rFonts w:ascii="宋体" w:hAnsi="宋体" w:cs="宋体"/>
          <w:sz w:val="24"/>
          <w:lang w:val="zh-CN" w:bidi="zh-CN"/>
        </w:rPr>
      </w:pPr>
      <w:r>
        <w:rPr>
          <w:rFonts w:hint="eastAsia" w:ascii="宋体" w:hAnsi="宋体" w:cs="宋体"/>
          <w:sz w:val="24"/>
          <w:lang w:val="zh-CN" w:bidi="zh-CN"/>
        </w:rPr>
        <w:t>电工技术实践性强，设备种类多，因此改变以书本为主实验为辅的旧教学模式，构建本课程开放的理论实践教学和学生自学平台，把课程内容按系统分解成项目，每个项目有几个理论与实践有机结合的任务组成，并把实践落实到具体的操作任务中。通过讲练结合、学做相辅、融会贯通，让学生有效地掌握电工技术的知识和技能。既让学生在教师带领下经历知识探究过程，也使学生拥有自主学习的研究空间。</w:t>
      </w:r>
    </w:p>
    <w:p>
      <w:pPr>
        <w:spacing w:line="360" w:lineRule="auto"/>
        <w:jc w:val="center"/>
        <w:outlineLvl w:val="0"/>
        <w:rPr>
          <w:rFonts w:ascii="黑体" w:eastAsia="黑体"/>
          <w:b/>
          <w:sz w:val="28"/>
          <w:szCs w:val="28"/>
        </w:rPr>
      </w:pPr>
      <w:bookmarkStart w:id="171" w:name="_Toc119630853"/>
      <w:r>
        <w:rPr>
          <w:rFonts w:hint="eastAsia" w:ascii="黑体" w:eastAsia="黑体"/>
          <w:b/>
          <w:sz w:val="28"/>
          <w:szCs w:val="28"/>
        </w:rPr>
        <w:t>二、课程目标</w:t>
      </w:r>
      <w:bookmarkEnd w:id="171"/>
    </w:p>
    <w:p>
      <w:pPr>
        <w:spacing w:line="440" w:lineRule="exact"/>
        <w:ind w:firstLine="480" w:firstLineChars="200"/>
        <w:outlineLvl w:val="1"/>
        <w:rPr>
          <w:rFonts w:ascii="宋体" w:hAnsi="宋体"/>
          <w:sz w:val="24"/>
        </w:rPr>
      </w:pPr>
      <w:bookmarkStart w:id="172" w:name="_Toc119630854"/>
      <w:r>
        <w:rPr>
          <w:rFonts w:hint="eastAsia" w:ascii="宋体" w:hAnsi="宋体"/>
          <w:sz w:val="24"/>
        </w:rPr>
        <w:t>（一）知识目标</w:t>
      </w:r>
      <w:bookmarkEnd w:id="172"/>
    </w:p>
    <w:p>
      <w:pPr>
        <w:spacing w:line="440" w:lineRule="exact"/>
        <w:ind w:firstLine="480" w:firstLineChars="200"/>
        <w:outlineLvl w:val="2"/>
        <w:rPr>
          <w:rFonts w:ascii="宋体" w:hAnsi="宋体"/>
          <w:sz w:val="24"/>
        </w:rPr>
      </w:pPr>
      <w:r>
        <w:rPr>
          <w:rFonts w:hint="eastAsia" w:ascii="宋体" w:hAnsi="宋体"/>
          <w:sz w:val="24"/>
        </w:rPr>
        <w:t>1.熟练掌握直流线性电路的概念及分析方法；</w:t>
      </w:r>
    </w:p>
    <w:p>
      <w:pPr>
        <w:spacing w:line="440" w:lineRule="exact"/>
        <w:ind w:firstLine="480" w:firstLineChars="200"/>
        <w:rPr>
          <w:rFonts w:ascii="宋体" w:hAnsi="宋体"/>
          <w:sz w:val="24"/>
        </w:rPr>
      </w:pPr>
      <w:r>
        <w:rPr>
          <w:rFonts w:hint="eastAsia" w:ascii="宋体" w:hAnsi="宋体"/>
          <w:sz w:val="24"/>
        </w:rPr>
        <w:t>2.熟练掌握单相正弦交流电路和三相交流电路的基本概念、特性及应用；</w:t>
      </w:r>
    </w:p>
    <w:p>
      <w:pPr>
        <w:widowControl/>
        <w:spacing w:line="440" w:lineRule="exact"/>
        <w:ind w:left="-120" w:leftChars="-57" w:firstLine="600" w:firstLineChars="250"/>
        <w:outlineLvl w:val="2"/>
        <w:rPr>
          <w:rFonts w:ascii="宋体" w:hAnsi="宋体"/>
          <w:sz w:val="24"/>
        </w:rPr>
      </w:pPr>
      <w:r>
        <w:rPr>
          <w:rFonts w:hint="eastAsia" w:ascii="宋体" w:hAnsi="宋体"/>
          <w:sz w:val="24"/>
        </w:rPr>
        <w:t>3.了解电力系统供配电和安全用电知识。</w:t>
      </w:r>
    </w:p>
    <w:p>
      <w:pPr>
        <w:pStyle w:val="74"/>
        <w:numPr>
          <w:ilvl w:val="0"/>
          <w:numId w:val="6"/>
        </w:numPr>
        <w:spacing w:line="440" w:lineRule="exact"/>
        <w:ind w:firstLineChars="0"/>
        <w:outlineLvl w:val="1"/>
        <w:rPr>
          <w:rFonts w:ascii="宋体" w:hAnsi="宋体"/>
          <w:sz w:val="24"/>
        </w:rPr>
      </w:pPr>
      <w:bookmarkStart w:id="173" w:name="_Toc119630855"/>
      <w:r>
        <w:rPr>
          <w:rFonts w:hint="eastAsia" w:ascii="宋体" w:hAnsi="宋体"/>
          <w:sz w:val="24"/>
        </w:rPr>
        <w:t>能力目标</w:t>
      </w:r>
      <w:bookmarkEnd w:id="173"/>
    </w:p>
    <w:p>
      <w:pPr>
        <w:widowControl/>
        <w:tabs>
          <w:tab w:val="left" w:pos="780"/>
        </w:tabs>
        <w:spacing w:line="440" w:lineRule="exact"/>
        <w:ind w:firstLine="480" w:firstLineChars="200"/>
        <w:textAlignment w:val="baseline"/>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熟练掌握电工仪表及工具的使用；</w:t>
      </w:r>
    </w:p>
    <w:p>
      <w:pPr>
        <w:widowControl/>
        <w:tabs>
          <w:tab w:val="left" w:pos="780"/>
        </w:tabs>
        <w:spacing w:line="440" w:lineRule="exact"/>
        <w:ind w:firstLine="480" w:firstLineChars="200"/>
        <w:textAlignment w:val="baseline"/>
        <w:rPr>
          <w:rFonts w:ascii="宋体" w:hAnsi="宋体"/>
          <w:sz w:val="24"/>
        </w:rPr>
      </w:pPr>
      <w:r>
        <w:rPr>
          <w:rFonts w:ascii="宋体" w:hAnsi="宋体"/>
          <w:sz w:val="24"/>
        </w:rPr>
        <w:t>2.</w:t>
      </w:r>
      <w:r>
        <w:rPr>
          <w:rFonts w:hint="eastAsia" w:ascii="宋体" w:hAnsi="宋体"/>
          <w:sz w:val="24"/>
        </w:rPr>
        <w:t>学会电路基本量的测量方法；</w:t>
      </w:r>
    </w:p>
    <w:p>
      <w:pPr>
        <w:widowControl/>
        <w:tabs>
          <w:tab w:val="left" w:pos="780"/>
        </w:tabs>
        <w:spacing w:line="440" w:lineRule="exact"/>
        <w:ind w:firstLine="480" w:firstLineChars="200"/>
        <w:textAlignment w:val="baseline"/>
        <w:rPr>
          <w:rFonts w:ascii="宋体" w:hAnsi="宋体"/>
          <w:sz w:val="24"/>
        </w:rPr>
      </w:pPr>
      <w:r>
        <w:rPr>
          <w:rFonts w:ascii="宋体" w:hAnsi="宋体"/>
          <w:sz w:val="24"/>
        </w:rPr>
        <w:t>3.</w:t>
      </w:r>
      <w:r>
        <w:rPr>
          <w:rFonts w:hint="eastAsia" w:ascii="宋体" w:hAnsi="宋体"/>
          <w:sz w:val="24"/>
        </w:rPr>
        <w:t>学会电路基本元件的识别、测量和选用；</w:t>
      </w:r>
    </w:p>
    <w:p>
      <w:pPr>
        <w:widowControl/>
        <w:tabs>
          <w:tab w:val="left" w:pos="780"/>
        </w:tabs>
        <w:spacing w:line="440" w:lineRule="exact"/>
        <w:ind w:firstLine="480" w:firstLineChars="200"/>
        <w:textAlignment w:val="baseline"/>
        <w:rPr>
          <w:rFonts w:ascii="宋体" w:hAnsi="宋体"/>
          <w:sz w:val="24"/>
        </w:rPr>
      </w:pPr>
      <w:r>
        <w:rPr>
          <w:rFonts w:ascii="宋体" w:hAnsi="宋体"/>
          <w:sz w:val="24"/>
        </w:rPr>
        <w:t>4.</w:t>
      </w:r>
      <w:r>
        <w:rPr>
          <w:rFonts w:hint="eastAsia" w:ascii="宋体" w:hAnsi="宋体"/>
          <w:sz w:val="24"/>
        </w:rPr>
        <w:t>学会照明电路的设计方法，并学会实际电路的装接。</w:t>
      </w:r>
    </w:p>
    <w:p>
      <w:pPr>
        <w:pStyle w:val="74"/>
        <w:numPr>
          <w:ilvl w:val="0"/>
          <w:numId w:val="6"/>
        </w:numPr>
        <w:spacing w:line="440" w:lineRule="exact"/>
        <w:ind w:firstLineChars="0"/>
        <w:outlineLvl w:val="1"/>
        <w:rPr>
          <w:rFonts w:ascii="宋体" w:hAnsi="宋体"/>
          <w:sz w:val="24"/>
        </w:rPr>
      </w:pPr>
      <w:bookmarkStart w:id="174" w:name="_Toc119630856"/>
      <w:r>
        <w:rPr>
          <w:rFonts w:hint="eastAsia" w:ascii="宋体" w:hAnsi="宋体"/>
          <w:sz w:val="24"/>
        </w:rPr>
        <w:t>素质目标</w:t>
      </w:r>
      <w:bookmarkEnd w:id="174"/>
    </w:p>
    <w:p>
      <w:pPr>
        <w:widowControl/>
        <w:tabs>
          <w:tab w:val="left" w:pos="780"/>
        </w:tabs>
        <w:spacing w:line="440" w:lineRule="exact"/>
        <w:ind w:firstLine="480" w:firstLineChars="200"/>
        <w:textAlignment w:val="baseline"/>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树立安全第一，质量第一的职业意识；</w:t>
      </w:r>
    </w:p>
    <w:p>
      <w:pPr>
        <w:widowControl/>
        <w:tabs>
          <w:tab w:val="left" w:pos="780"/>
        </w:tabs>
        <w:spacing w:line="440" w:lineRule="exact"/>
        <w:ind w:firstLine="480" w:firstLineChars="200"/>
        <w:textAlignment w:val="baseline"/>
        <w:rPr>
          <w:rFonts w:ascii="宋体" w:hAnsi="宋体"/>
          <w:sz w:val="24"/>
        </w:rPr>
      </w:pPr>
      <w:r>
        <w:rPr>
          <w:rFonts w:ascii="宋体" w:hAnsi="宋体"/>
          <w:sz w:val="24"/>
        </w:rPr>
        <w:t>2.</w:t>
      </w:r>
      <w:r>
        <w:rPr>
          <w:rFonts w:hint="eastAsia" w:ascii="宋体" w:hAnsi="宋体"/>
          <w:sz w:val="24"/>
        </w:rPr>
        <w:t>具备一定的分析问题，解决问题的能力；</w:t>
      </w:r>
    </w:p>
    <w:p>
      <w:pPr>
        <w:widowControl/>
        <w:tabs>
          <w:tab w:val="left" w:pos="780"/>
        </w:tabs>
        <w:spacing w:line="440" w:lineRule="exact"/>
        <w:ind w:firstLine="480" w:firstLineChars="200"/>
        <w:textAlignment w:val="baseline"/>
        <w:rPr>
          <w:rFonts w:ascii="宋体" w:hAnsi="宋体"/>
          <w:sz w:val="24"/>
        </w:rPr>
      </w:pPr>
      <w:r>
        <w:rPr>
          <w:rFonts w:ascii="宋体" w:hAnsi="宋体"/>
          <w:sz w:val="24"/>
        </w:rPr>
        <w:t>3.</w:t>
      </w:r>
      <w:r>
        <w:rPr>
          <w:rFonts w:hint="eastAsia" w:ascii="宋体" w:hAnsi="宋体"/>
          <w:sz w:val="24"/>
        </w:rPr>
        <w:t>初步具备查阅资料和撰写技术报告的能力。</w:t>
      </w:r>
    </w:p>
    <w:p>
      <w:pPr>
        <w:spacing w:line="360" w:lineRule="auto"/>
        <w:jc w:val="center"/>
        <w:rPr>
          <w:rFonts w:ascii="黑体" w:eastAsia="黑体"/>
          <w:b/>
          <w:sz w:val="28"/>
          <w:szCs w:val="28"/>
        </w:rPr>
      </w:pPr>
      <w:r>
        <w:rPr>
          <w:rFonts w:hint="eastAsia" w:ascii="黑体" w:eastAsia="黑体"/>
          <w:b/>
          <w:sz w:val="28"/>
          <w:szCs w:val="28"/>
        </w:rPr>
        <w:t>三、课程思政教学</w:t>
      </w:r>
      <w:r>
        <w:rPr>
          <w:rFonts w:ascii="黑体" w:eastAsia="黑体"/>
          <w:b/>
          <w:sz w:val="28"/>
          <w:szCs w:val="28"/>
        </w:rPr>
        <w:t>设计</w:t>
      </w:r>
    </w:p>
    <w:tbl>
      <w:tblPr>
        <w:tblStyle w:val="29"/>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2835"/>
        <w:gridCol w:w="133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34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83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133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348" w:type="dxa"/>
            <w:tcBorders>
              <w:top w:val="single" w:color="auto" w:sz="4" w:space="0"/>
            </w:tcBorders>
            <w:vAlign w:val="center"/>
          </w:tcPr>
          <w:p>
            <w:pPr>
              <w:widowControl/>
              <w:spacing w:line="280" w:lineRule="exact"/>
              <w:jc w:val="left"/>
              <w:rPr>
                <w:rFonts w:ascii="宋体" w:hAnsi="宋体" w:cs="宋体"/>
                <w:szCs w:val="21"/>
              </w:rPr>
            </w:pPr>
            <w:r>
              <w:rPr>
                <w:rFonts w:hint="eastAsia" w:ascii="宋体" w:hAnsi="宋体"/>
                <w:szCs w:val="21"/>
              </w:rPr>
              <w:t>项目1 触电急救训练</w:t>
            </w:r>
          </w:p>
        </w:tc>
        <w:tc>
          <w:tcPr>
            <w:tcW w:w="2835" w:type="dxa"/>
            <w:tcBorders>
              <w:top w:val="single" w:color="auto" w:sz="4" w:space="0"/>
            </w:tcBorders>
            <w:vAlign w:val="center"/>
          </w:tcPr>
          <w:p>
            <w:pPr>
              <w:widowControl/>
              <w:spacing w:line="280" w:lineRule="exact"/>
              <w:jc w:val="left"/>
              <w:rPr>
                <w:rFonts w:ascii="宋体" w:hAnsi="宋体"/>
                <w:szCs w:val="21"/>
              </w:rPr>
            </w:pPr>
            <w:r>
              <w:rPr>
                <w:rFonts w:hint="eastAsia" w:ascii="宋体" w:hAnsi="宋体"/>
                <w:szCs w:val="21"/>
              </w:rPr>
              <w:t>安全用电常识及防护措施</w:t>
            </w:r>
          </w:p>
          <w:p>
            <w:pPr>
              <w:widowControl/>
              <w:spacing w:line="280" w:lineRule="exact"/>
              <w:jc w:val="left"/>
              <w:rPr>
                <w:rFonts w:ascii="宋体" w:hAnsi="宋体"/>
                <w:szCs w:val="21"/>
              </w:rPr>
            </w:pPr>
          </w:p>
        </w:tc>
        <w:tc>
          <w:tcPr>
            <w:tcW w:w="1330" w:type="dxa"/>
            <w:tcBorders>
              <w:top w:val="single" w:color="auto" w:sz="4" w:space="0"/>
            </w:tcBorders>
            <w:vAlign w:val="center"/>
          </w:tcPr>
          <w:p>
            <w:pPr>
              <w:widowControl/>
              <w:spacing w:line="280" w:lineRule="exact"/>
              <w:jc w:val="left"/>
              <w:rPr>
                <w:rFonts w:ascii="宋体" w:hAnsi="宋体"/>
                <w:szCs w:val="21"/>
                <w:lang w:val="zh-CN"/>
              </w:rPr>
            </w:pPr>
            <w:r>
              <w:rPr>
                <w:rFonts w:hint="eastAsia" w:ascii="宋体" w:hAnsi="宋体"/>
                <w:szCs w:val="21"/>
                <w:lang w:val="zh-CN"/>
              </w:rPr>
              <w:t>用电安全、</w:t>
            </w:r>
          </w:p>
          <w:p>
            <w:pPr>
              <w:widowControl/>
              <w:spacing w:line="280" w:lineRule="exact"/>
              <w:jc w:val="left"/>
              <w:rPr>
                <w:rFonts w:ascii="宋体" w:hAnsi="宋体"/>
                <w:szCs w:val="21"/>
              </w:rPr>
            </w:pPr>
            <w:r>
              <w:rPr>
                <w:rFonts w:hint="eastAsia" w:ascii="宋体" w:hAnsi="宋体"/>
                <w:szCs w:val="21"/>
                <w:lang w:val="zh-CN"/>
              </w:rPr>
              <w:t>节约用电</w:t>
            </w:r>
          </w:p>
        </w:tc>
        <w:tc>
          <w:tcPr>
            <w:tcW w:w="2087" w:type="dxa"/>
            <w:tcBorders>
              <w:top w:val="single" w:color="auto" w:sz="4" w:space="0"/>
            </w:tcBorders>
            <w:vAlign w:val="center"/>
          </w:tcPr>
          <w:p>
            <w:pPr>
              <w:widowControl/>
              <w:spacing w:line="280" w:lineRule="exact"/>
              <w:jc w:val="left"/>
              <w:rPr>
                <w:rFonts w:ascii="宋体" w:hAnsi="宋体"/>
                <w:szCs w:val="21"/>
              </w:rPr>
            </w:pPr>
            <w:r>
              <w:rPr>
                <w:rFonts w:hint="eastAsia" w:ascii="宋体" w:hAnsi="宋体"/>
                <w:szCs w:val="21"/>
              </w:rPr>
              <w:t>1、2021年发电能源（煤炭）价格上涨</w:t>
            </w:r>
          </w:p>
          <w:p>
            <w:pPr>
              <w:widowControl/>
              <w:spacing w:line="280" w:lineRule="exact"/>
              <w:jc w:val="left"/>
              <w:rPr>
                <w:rFonts w:ascii="宋体" w:hAnsi="宋体"/>
                <w:szCs w:val="21"/>
              </w:rPr>
            </w:pPr>
            <w:r>
              <w:rPr>
                <w:rFonts w:hint="eastAsia" w:ascii="宋体" w:hAnsi="宋体"/>
                <w:szCs w:val="21"/>
              </w:rPr>
              <w:t>2、三峡发电站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080" w:hRule="atLeast"/>
          <w:jc w:val="center"/>
        </w:trPr>
        <w:tc>
          <w:tcPr>
            <w:tcW w:w="1348" w:type="dxa"/>
            <w:vAlign w:val="center"/>
          </w:tcPr>
          <w:p>
            <w:pPr>
              <w:widowControl/>
              <w:spacing w:line="280" w:lineRule="exact"/>
              <w:jc w:val="left"/>
              <w:rPr>
                <w:rFonts w:ascii="宋体" w:hAnsi="宋体"/>
                <w:szCs w:val="21"/>
              </w:rPr>
            </w:pPr>
            <w:r>
              <w:rPr>
                <w:rFonts w:hint="eastAsia" w:ascii="宋体" w:hAnsi="宋体"/>
                <w:szCs w:val="21"/>
              </w:rPr>
              <w:t xml:space="preserve">项目2 汽车前照灯电路的分析及装接  </w:t>
            </w:r>
          </w:p>
        </w:tc>
        <w:tc>
          <w:tcPr>
            <w:tcW w:w="2835" w:type="dxa"/>
            <w:vAlign w:val="center"/>
          </w:tcPr>
          <w:p>
            <w:pPr>
              <w:widowControl/>
              <w:spacing w:line="280" w:lineRule="exact"/>
              <w:jc w:val="left"/>
              <w:rPr>
                <w:rFonts w:ascii="宋体" w:hAnsi="宋体"/>
                <w:szCs w:val="21"/>
              </w:rPr>
            </w:pPr>
            <w:r>
              <w:rPr>
                <w:rFonts w:hint="eastAsia" w:ascii="宋体" w:hAnsi="宋体"/>
                <w:szCs w:val="21"/>
              </w:rPr>
              <w:t>1.电路模型；</w:t>
            </w:r>
          </w:p>
          <w:p>
            <w:pPr>
              <w:widowControl/>
              <w:spacing w:line="280" w:lineRule="exact"/>
              <w:jc w:val="left"/>
              <w:rPr>
                <w:rFonts w:ascii="宋体" w:hAnsi="宋体"/>
                <w:szCs w:val="21"/>
              </w:rPr>
            </w:pPr>
            <w:r>
              <w:rPr>
                <w:rFonts w:hint="eastAsia" w:ascii="宋体" w:hAnsi="宋体"/>
                <w:szCs w:val="21"/>
              </w:rPr>
              <w:t>2.电压、电流参考方向的意义；</w:t>
            </w:r>
          </w:p>
          <w:p>
            <w:pPr>
              <w:widowControl/>
              <w:spacing w:line="280" w:lineRule="exact"/>
              <w:jc w:val="left"/>
              <w:rPr>
                <w:rFonts w:ascii="宋体" w:hAnsi="宋体"/>
                <w:szCs w:val="21"/>
              </w:rPr>
            </w:pPr>
            <w:r>
              <w:rPr>
                <w:rFonts w:hint="eastAsia" w:ascii="宋体" w:hAnsi="宋体"/>
                <w:szCs w:val="21"/>
              </w:rPr>
              <w:t>3.基尔霍夫定律，4.支路电流法；叠加定理；戴维南定理；</w:t>
            </w:r>
          </w:p>
          <w:p>
            <w:pPr>
              <w:widowControl/>
              <w:spacing w:line="280" w:lineRule="exact"/>
              <w:jc w:val="left"/>
              <w:rPr>
                <w:rFonts w:ascii="宋体" w:hAnsi="宋体"/>
                <w:szCs w:val="21"/>
              </w:rPr>
            </w:pPr>
            <w:r>
              <w:rPr>
                <w:rFonts w:hint="eastAsia" w:ascii="宋体" w:hAnsi="宋体"/>
                <w:szCs w:val="21"/>
              </w:rPr>
              <w:t>5.了解电功率和额定值的意义。</w:t>
            </w:r>
          </w:p>
        </w:tc>
        <w:tc>
          <w:tcPr>
            <w:tcW w:w="1330" w:type="dxa"/>
            <w:vAlign w:val="center"/>
          </w:tcPr>
          <w:p>
            <w:pPr>
              <w:widowControl/>
              <w:spacing w:line="280" w:lineRule="exact"/>
              <w:jc w:val="left"/>
              <w:rPr>
                <w:rFonts w:ascii="宋体" w:hAnsi="宋体"/>
                <w:szCs w:val="21"/>
              </w:rPr>
            </w:pPr>
            <w:r>
              <w:rPr>
                <w:rFonts w:hint="eastAsia" w:ascii="宋体" w:hAnsi="宋体"/>
                <w:szCs w:val="21"/>
              </w:rPr>
              <w:t>工匠精神:</w:t>
            </w:r>
          </w:p>
          <w:p>
            <w:pPr>
              <w:widowControl/>
              <w:spacing w:line="280" w:lineRule="exact"/>
              <w:jc w:val="left"/>
              <w:rPr>
                <w:rFonts w:ascii="宋体" w:hAnsi="宋体"/>
                <w:szCs w:val="21"/>
              </w:rPr>
            </w:pPr>
            <w:r>
              <w:rPr>
                <w:rFonts w:ascii="宋体" w:hAnsi="宋体"/>
                <w:szCs w:val="21"/>
              </w:rPr>
              <w:t>敬业感</w:t>
            </w:r>
            <w:r>
              <w:rPr>
                <w:rFonts w:hint="eastAsia" w:ascii="宋体" w:hAnsi="宋体"/>
                <w:szCs w:val="21"/>
              </w:rPr>
              <w:t>、</w:t>
            </w:r>
            <w:r>
              <w:rPr>
                <w:rFonts w:ascii="宋体" w:hAnsi="宋体"/>
                <w:szCs w:val="21"/>
              </w:rPr>
              <w:t>荣誉感</w:t>
            </w:r>
            <w:r>
              <w:rPr>
                <w:rFonts w:hint="eastAsia" w:ascii="宋体" w:hAnsi="宋体"/>
                <w:szCs w:val="21"/>
              </w:rPr>
              <w:t>；</w:t>
            </w:r>
          </w:p>
          <w:p>
            <w:pPr>
              <w:widowControl/>
              <w:spacing w:line="280" w:lineRule="exact"/>
              <w:jc w:val="left"/>
              <w:rPr>
                <w:rFonts w:ascii="宋体" w:hAnsi="宋体"/>
                <w:szCs w:val="21"/>
              </w:rPr>
            </w:pPr>
            <w:r>
              <w:rPr>
                <w:rFonts w:hint="eastAsia" w:ascii="宋体" w:hAnsi="宋体"/>
                <w:szCs w:val="21"/>
              </w:rPr>
              <w:t>安全意识</w:t>
            </w:r>
          </w:p>
          <w:p>
            <w:pPr>
              <w:widowControl/>
              <w:spacing w:line="280" w:lineRule="exact"/>
              <w:jc w:val="left"/>
              <w:rPr>
                <w:rFonts w:ascii="宋体" w:hAnsi="宋体"/>
                <w:szCs w:val="21"/>
              </w:rPr>
            </w:pPr>
            <w:r>
              <w:rPr>
                <w:rFonts w:hint="eastAsia" w:ascii="宋体" w:hAnsi="宋体"/>
                <w:szCs w:val="21"/>
              </w:rPr>
              <w:t xml:space="preserve">环保意识的培养 </w:t>
            </w:r>
          </w:p>
        </w:tc>
        <w:tc>
          <w:tcPr>
            <w:tcW w:w="2087" w:type="dxa"/>
            <w:vAlign w:val="center"/>
          </w:tcPr>
          <w:p>
            <w:pPr>
              <w:widowControl/>
              <w:spacing w:line="280" w:lineRule="exact"/>
              <w:jc w:val="left"/>
              <w:rPr>
                <w:rFonts w:ascii="宋体" w:hAnsi="宋体"/>
                <w:szCs w:val="21"/>
              </w:rPr>
            </w:pPr>
            <w:r>
              <w:rPr>
                <w:rFonts w:hint="eastAsia" w:ascii="宋体" w:hAnsi="宋体"/>
                <w:szCs w:val="21"/>
              </w:rPr>
              <w:t>新能源汽车对环境的有利影响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48" w:type="dxa"/>
            <w:vAlign w:val="center"/>
          </w:tcPr>
          <w:p>
            <w:pPr>
              <w:widowControl/>
              <w:spacing w:line="280" w:lineRule="exact"/>
              <w:jc w:val="left"/>
              <w:rPr>
                <w:rFonts w:ascii="宋体" w:hAnsi="宋体" w:cs="宋体"/>
                <w:szCs w:val="21"/>
              </w:rPr>
            </w:pPr>
            <w:r>
              <w:rPr>
                <w:rFonts w:hint="eastAsia" w:ascii="宋体" w:hAnsi="宋体"/>
                <w:szCs w:val="21"/>
              </w:rPr>
              <w:t xml:space="preserve">项目3 一室一厅照明电路的设计与装接   </w:t>
            </w:r>
          </w:p>
        </w:tc>
        <w:tc>
          <w:tcPr>
            <w:tcW w:w="2835" w:type="dxa"/>
            <w:vAlign w:val="center"/>
          </w:tcPr>
          <w:p>
            <w:pPr>
              <w:widowControl/>
              <w:spacing w:line="280" w:lineRule="exact"/>
              <w:jc w:val="left"/>
              <w:rPr>
                <w:rFonts w:ascii="宋体" w:hAnsi="宋体"/>
                <w:szCs w:val="21"/>
              </w:rPr>
            </w:pPr>
            <w:r>
              <w:rPr>
                <w:rFonts w:hint="eastAsia" w:ascii="宋体" w:hAnsi="宋体"/>
                <w:szCs w:val="21"/>
              </w:rPr>
              <w:t>1.正弦交流电的三要素、相位差、有效值和相量表示法；</w:t>
            </w:r>
          </w:p>
          <w:p>
            <w:pPr>
              <w:widowControl/>
              <w:spacing w:line="280" w:lineRule="exact"/>
              <w:jc w:val="left"/>
              <w:rPr>
                <w:rFonts w:ascii="宋体" w:hAnsi="宋体"/>
                <w:szCs w:val="21"/>
              </w:rPr>
            </w:pPr>
            <w:r>
              <w:rPr>
                <w:rFonts w:hint="eastAsia" w:ascii="宋体" w:hAnsi="宋体"/>
                <w:szCs w:val="21"/>
              </w:rPr>
              <w:t>2.电路基本定律的相量形式和相量图，用相量法计算简单正弦交流电路的方法；</w:t>
            </w:r>
          </w:p>
          <w:p>
            <w:pPr>
              <w:widowControl/>
              <w:spacing w:line="280" w:lineRule="exact"/>
              <w:jc w:val="left"/>
              <w:rPr>
                <w:rFonts w:ascii="宋体" w:hAnsi="宋体"/>
                <w:szCs w:val="21"/>
              </w:rPr>
            </w:pPr>
            <w:r>
              <w:rPr>
                <w:rFonts w:hint="eastAsia" w:ascii="宋体" w:hAnsi="宋体"/>
                <w:szCs w:val="21"/>
              </w:rPr>
              <w:t>3.正弦交流电瞬时功率的概念，有功功率、功率因数的概念和计算，无功功率和视在功率，提高功率因数的方法和经济意义；</w:t>
            </w:r>
          </w:p>
          <w:p>
            <w:pPr>
              <w:widowControl/>
              <w:spacing w:line="280" w:lineRule="exact"/>
              <w:jc w:val="left"/>
              <w:rPr>
                <w:rFonts w:ascii="宋体" w:hAnsi="宋体"/>
                <w:szCs w:val="21"/>
              </w:rPr>
            </w:pPr>
            <w:r>
              <w:rPr>
                <w:rFonts w:hint="eastAsia" w:ascii="宋体" w:hAnsi="宋体"/>
                <w:szCs w:val="21"/>
              </w:rPr>
              <w:t>4.三相四线制电路中电源及三相负载的正确连接，中线的作用；</w:t>
            </w:r>
          </w:p>
          <w:p>
            <w:pPr>
              <w:widowControl/>
              <w:spacing w:line="280" w:lineRule="exact"/>
              <w:jc w:val="left"/>
              <w:rPr>
                <w:rFonts w:ascii="宋体" w:hAnsi="宋体"/>
                <w:szCs w:val="21"/>
              </w:rPr>
            </w:pPr>
            <w:r>
              <w:rPr>
                <w:rFonts w:hint="eastAsia" w:ascii="宋体" w:hAnsi="宋体"/>
                <w:szCs w:val="21"/>
              </w:rPr>
              <w:t>5.三相电源的连接方法；</w:t>
            </w:r>
          </w:p>
          <w:p>
            <w:pPr>
              <w:widowControl/>
              <w:spacing w:line="280" w:lineRule="exact"/>
              <w:jc w:val="left"/>
              <w:rPr>
                <w:rFonts w:ascii="宋体" w:hAnsi="宋体"/>
                <w:szCs w:val="21"/>
              </w:rPr>
            </w:pPr>
            <w:r>
              <w:rPr>
                <w:rFonts w:hint="eastAsia" w:ascii="宋体" w:hAnsi="宋体"/>
                <w:szCs w:val="21"/>
              </w:rPr>
              <w:t>6.三相负载的连接方法和电流、电压的关系；</w:t>
            </w:r>
          </w:p>
          <w:p>
            <w:pPr>
              <w:widowControl/>
              <w:spacing w:line="280" w:lineRule="exact"/>
              <w:jc w:val="left"/>
              <w:rPr>
                <w:rFonts w:ascii="宋体" w:hAnsi="宋体"/>
                <w:szCs w:val="21"/>
              </w:rPr>
            </w:pPr>
            <w:r>
              <w:rPr>
                <w:rFonts w:hint="eastAsia" w:ascii="宋体" w:hAnsi="宋体"/>
                <w:szCs w:val="21"/>
              </w:rPr>
              <w:t>7.三相电路功率。</w:t>
            </w:r>
          </w:p>
        </w:tc>
        <w:tc>
          <w:tcPr>
            <w:tcW w:w="1330" w:type="dxa"/>
            <w:vAlign w:val="center"/>
          </w:tcPr>
          <w:p>
            <w:pPr>
              <w:widowControl/>
              <w:spacing w:line="280" w:lineRule="exact"/>
              <w:jc w:val="left"/>
              <w:rPr>
                <w:rFonts w:ascii="宋体" w:hAnsi="宋体"/>
                <w:szCs w:val="21"/>
              </w:rPr>
            </w:pPr>
            <w:r>
              <w:rPr>
                <w:rFonts w:hint="eastAsia" w:ascii="宋体" w:hAnsi="宋体"/>
                <w:szCs w:val="21"/>
              </w:rPr>
              <w:t>工匠精神:</w:t>
            </w:r>
          </w:p>
          <w:p>
            <w:pPr>
              <w:widowControl/>
              <w:spacing w:line="280" w:lineRule="exact"/>
              <w:jc w:val="left"/>
              <w:rPr>
                <w:rFonts w:ascii="宋体" w:hAnsi="宋体"/>
                <w:szCs w:val="21"/>
              </w:rPr>
            </w:pPr>
            <w:r>
              <w:rPr>
                <w:rFonts w:ascii="宋体" w:hAnsi="宋体"/>
                <w:szCs w:val="21"/>
              </w:rPr>
              <w:t>敬业感</w:t>
            </w:r>
            <w:r>
              <w:rPr>
                <w:rFonts w:hint="eastAsia" w:ascii="宋体" w:hAnsi="宋体"/>
                <w:szCs w:val="21"/>
              </w:rPr>
              <w:t>、</w:t>
            </w:r>
            <w:r>
              <w:rPr>
                <w:rFonts w:ascii="宋体" w:hAnsi="宋体"/>
                <w:szCs w:val="21"/>
              </w:rPr>
              <w:t>荣誉感</w:t>
            </w:r>
            <w:r>
              <w:rPr>
                <w:rFonts w:hint="eastAsia" w:ascii="宋体" w:hAnsi="宋体"/>
                <w:szCs w:val="21"/>
              </w:rPr>
              <w:t>；</w:t>
            </w:r>
            <w:r>
              <w:rPr>
                <w:rFonts w:ascii="宋体" w:hAnsi="宋体"/>
                <w:szCs w:val="21"/>
              </w:rPr>
              <w:t xml:space="preserve"> </w:t>
            </w:r>
          </w:p>
          <w:p>
            <w:pPr>
              <w:widowControl/>
              <w:spacing w:line="280" w:lineRule="exact"/>
              <w:jc w:val="left"/>
              <w:rPr>
                <w:rFonts w:ascii="宋体" w:hAnsi="宋体"/>
                <w:szCs w:val="21"/>
              </w:rPr>
            </w:pPr>
            <w:r>
              <w:rPr>
                <w:rFonts w:hint="eastAsia" w:ascii="宋体" w:hAnsi="宋体"/>
                <w:szCs w:val="21"/>
              </w:rPr>
              <w:t>工程规范。</w:t>
            </w:r>
          </w:p>
          <w:p>
            <w:pPr>
              <w:widowControl/>
              <w:spacing w:line="280" w:lineRule="exact"/>
              <w:jc w:val="left"/>
              <w:rPr>
                <w:rFonts w:ascii="宋体" w:hAnsi="宋体"/>
                <w:szCs w:val="21"/>
              </w:rPr>
            </w:pPr>
            <w:r>
              <w:rPr>
                <w:rFonts w:hint="eastAsia" w:ascii="宋体" w:hAnsi="宋体"/>
                <w:szCs w:val="21"/>
              </w:rPr>
              <w:t>安全意识</w:t>
            </w:r>
          </w:p>
          <w:p>
            <w:pPr>
              <w:widowControl/>
              <w:spacing w:line="280" w:lineRule="exact"/>
              <w:jc w:val="left"/>
              <w:rPr>
                <w:rFonts w:ascii="宋体" w:hAnsi="宋体"/>
                <w:szCs w:val="21"/>
              </w:rPr>
            </w:pPr>
            <w:r>
              <w:rPr>
                <w:rFonts w:hint="eastAsia" w:ascii="宋体" w:hAnsi="宋体"/>
                <w:szCs w:val="21"/>
              </w:rPr>
              <w:t xml:space="preserve">环保意识的培养 </w:t>
            </w:r>
          </w:p>
        </w:tc>
        <w:tc>
          <w:tcPr>
            <w:tcW w:w="2087" w:type="dxa"/>
            <w:vAlign w:val="center"/>
          </w:tcPr>
          <w:p>
            <w:pPr>
              <w:widowControl/>
              <w:spacing w:line="280" w:lineRule="exact"/>
              <w:jc w:val="left"/>
              <w:rPr>
                <w:rFonts w:ascii="宋体" w:hAnsi="宋体"/>
                <w:szCs w:val="21"/>
              </w:rPr>
            </w:pPr>
            <w:r>
              <w:rPr>
                <w:rFonts w:hint="eastAsia" w:ascii="宋体" w:hAnsi="宋体"/>
                <w:szCs w:val="21"/>
              </w:rPr>
              <w:t>1.2020年十大感动人物；</w:t>
            </w:r>
          </w:p>
          <w:p>
            <w:pPr>
              <w:widowControl/>
              <w:spacing w:line="280" w:lineRule="exact"/>
              <w:jc w:val="left"/>
              <w:rPr>
                <w:rFonts w:ascii="宋体" w:hAnsi="宋体"/>
                <w:szCs w:val="21"/>
              </w:rPr>
            </w:pPr>
            <w:r>
              <w:rPr>
                <w:rFonts w:hint="eastAsia" w:ascii="宋体" w:hAnsi="宋体"/>
                <w:szCs w:val="21"/>
              </w:rPr>
              <w:t>2.科学家成就介绍。</w:t>
            </w:r>
          </w:p>
          <w:p>
            <w:pPr>
              <w:widowControl/>
              <w:spacing w:line="280" w:lineRule="exact"/>
              <w:jc w:val="left"/>
              <w:rPr>
                <w:rFonts w:ascii="宋体" w:hAnsi="宋体"/>
                <w:szCs w:val="21"/>
              </w:rPr>
            </w:pPr>
            <w:r>
              <w:rPr>
                <w:rFonts w:hint="eastAsia" w:ascii="宋体" w:hAnsi="宋体"/>
                <w:szCs w:val="21"/>
              </w:rPr>
              <w:t>3.安全生产</w:t>
            </w:r>
          </w:p>
          <w:p>
            <w:pPr>
              <w:widowControl/>
              <w:spacing w:line="280" w:lineRule="exact"/>
              <w:jc w:val="left"/>
              <w:rPr>
                <w:rFonts w:ascii="宋体" w:hAnsi="宋体"/>
                <w:szCs w:val="21"/>
              </w:rPr>
            </w:pPr>
            <w:r>
              <w:rPr>
                <w:rFonts w:hint="eastAsia" w:ascii="宋体" w:hAnsi="宋体"/>
                <w:szCs w:val="21"/>
              </w:rPr>
              <w:t>4.电池对环境的危害。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48" w:type="dxa"/>
            <w:vAlign w:val="center"/>
          </w:tcPr>
          <w:p>
            <w:pPr>
              <w:spacing w:line="280" w:lineRule="exact"/>
              <w:jc w:val="center"/>
              <w:rPr>
                <w:rFonts w:ascii="宋体" w:hAnsi="宋体" w:cs="宋体"/>
                <w:szCs w:val="21"/>
              </w:rPr>
            </w:pPr>
            <w:r>
              <w:rPr>
                <w:rFonts w:hint="eastAsia" w:ascii="宋体" w:hAnsi="宋体"/>
                <w:szCs w:val="21"/>
              </w:rPr>
              <w:t xml:space="preserve">项目4  变压器与电动机的认识   </w:t>
            </w:r>
          </w:p>
        </w:tc>
        <w:tc>
          <w:tcPr>
            <w:tcW w:w="2835" w:type="dxa"/>
            <w:vAlign w:val="center"/>
          </w:tcPr>
          <w:p>
            <w:pPr>
              <w:widowControl/>
              <w:spacing w:line="280" w:lineRule="exact"/>
              <w:jc w:val="left"/>
              <w:rPr>
                <w:rFonts w:ascii="宋体" w:hAnsi="宋体"/>
                <w:szCs w:val="21"/>
              </w:rPr>
            </w:pPr>
            <w:r>
              <w:rPr>
                <w:rFonts w:hint="eastAsia" w:ascii="宋体" w:hAnsi="宋体"/>
                <w:szCs w:val="21"/>
              </w:rPr>
              <w:t>1.磁路；</w:t>
            </w:r>
          </w:p>
          <w:p>
            <w:pPr>
              <w:widowControl/>
              <w:spacing w:line="280" w:lineRule="exact"/>
              <w:jc w:val="left"/>
              <w:rPr>
                <w:rFonts w:ascii="宋体" w:hAnsi="宋体"/>
                <w:szCs w:val="21"/>
              </w:rPr>
            </w:pPr>
            <w:r>
              <w:rPr>
                <w:rFonts w:hint="eastAsia" w:ascii="宋体" w:hAnsi="宋体"/>
                <w:szCs w:val="21"/>
              </w:rPr>
              <w:t>2.变压器的结构、原理及功能；</w:t>
            </w:r>
          </w:p>
          <w:p>
            <w:pPr>
              <w:widowControl/>
              <w:spacing w:line="280" w:lineRule="exact"/>
              <w:jc w:val="left"/>
              <w:rPr>
                <w:rFonts w:ascii="宋体" w:hAnsi="宋体"/>
                <w:szCs w:val="21"/>
              </w:rPr>
            </w:pPr>
            <w:r>
              <w:rPr>
                <w:rFonts w:hint="eastAsia" w:ascii="宋体" w:hAnsi="宋体"/>
                <w:szCs w:val="21"/>
              </w:rPr>
              <w:t>3.三相异步电动机的结构及工作原理；</w:t>
            </w:r>
          </w:p>
          <w:p>
            <w:pPr>
              <w:widowControl/>
              <w:spacing w:line="280" w:lineRule="exact"/>
              <w:jc w:val="left"/>
              <w:rPr>
                <w:rFonts w:ascii="宋体" w:hAnsi="宋体"/>
                <w:szCs w:val="21"/>
              </w:rPr>
            </w:pPr>
            <w:r>
              <w:rPr>
                <w:rFonts w:hint="eastAsia" w:ascii="宋体" w:hAnsi="宋体"/>
                <w:szCs w:val="21"/>
              </w:rPr>
              <w:t>4.三相异步电动机的起动、调速、反转和制动原理，三相异步电动机的铭牌数据；</w:t>
            </w:r>
          </w:p>
          <w:p>
            <w:pPr>
              <w:widowControl/>
              <w:spacing w:line="280" w:lineRule="exact"/>
              <w:jc w:val="left"/>
              <w:rPr>
                <w:rFonts w:ascii="宋体" w:hAnsi="宋体"/>
                <w:szCs w:val="21"/>
              </w:rPr>
            </w:pPr>
            <w:r>
              <w:rPr>
                <w:rFonts w:hint="eastAsia" w:ascii="宋体" w:hAnsi="宋体"/>
                <w:szCs w:val="21"/>
              </w:rPr>
              <w:t>5.三相异步电动机的选择及控制方法；</w:t>
            </w:r>
          </w:p>
          <w:p>
            <w:pPr>
              <w:widowControl/>
              <w:spacing w:line="280" w:lineRule="exact"/>
              <w:jc w:val="left"/>
              <w:rPr>
                <w:rFonts w:ascii="宋体" w:hAnsi="宋体" w:cs="宋体"/>
                <w:szCs w:val="21"/>
              </w:rPr>
            </w:pPr>
            <w:r>
              <w:rPr>
                <w:rFonts w:hint="eastAsia" w:ascii="宋体" w:hAnsi="宋体"/>
                <w:szCs w:val="21"/>
              </w:rPr>
              <w:t>6.直流电动机的结构及工作原理。</w:t>
            </w:r>
          </w:p>
        </w:tc>
        <w:tc>
          <w:tcPr>
            <w:tcW w:w="1330" w:type="dxa"/>
            <w:vAlign w:val="center"/>
          </w:tcPr>
          <w:p>
            <w:pPr>
              <w:spacing w:line="280" w:lineRule="exact"/>
              <w:jc w:val="left"/>
              <w:rPr>
                <w:rFonts w:ascii="宋体" w:hAnsi="宋体" w:cs="宋体"/>
                <w:szCs w:val="21"/>
              </w:rPr>
            </w:pPr>
            <w:r>
              <w:rPr>
                <w:rFonts w:hint="eastAsia" w:ascii="宋体" w:hAnsi="宋体" w:cs="宋体"/>
                <w:szCs w:val="21"/>
              </w:rPr>
              <w:t>团结合作、集体主义精神；爱国主义。</w:t>
            </w:r>
          </w:p>
          <w:p>
            <w:pPr>
              <w:spacing w:line="280" w:lineRule="exact"/>
              <w:jc w:val="left"/>
              <w:rPr>
                <w:rFonts w:ascii="宋体" w:hAnsi="宋体" w:cs="宋体"/>
                <w:szCs w:val="21"/>
              </w:rPr>
            </w:pPr>
          </w:p>
        </w:tc>
        <w:tc>
          <w:tcPr>
            <w:tcW w:w="2087" w:type="dxa"/>
            <w:vAlign w:val="center"/>
          </w:tcPr>
          <w:p>
            <w:pPr>
              <w:spacing w:line="280" w:lineRule="exact"/>
              <w:rPr>
                <w:rFonts w:ascii="宋体" w:hAnsi="宋体" w:cs="宋体"/>
                <w:szCs w:val="21"/>
              </w:rPr>
            </w:pPr>
            <w:r>
              <w:rPr>
                <w:rFonts w:hint="eastAsia" w:ascii="宋体" w:hAnsi="宋体" w:cs="宋体"/>
                <w:szCs w:val="21"/>
              </w:rPr>
              <w:t>小组合作配盘、组间互检；</w:t>
            </w:r>
            <w:r>
              <w:rPr>
                <w:rFonts w:ascii="宋体" w:hAnsi="宋体" w:cs="FZSSK--GBK1-0"/>
                <w:kern w:val="0"/>
                <w:szCs w:val="21"/>
                <w:lang w:bidi="ar"/>
              </w:rPr>
              <w:t>中国制造</w:t>
            </w:r>
            <w:r>
              <w:rPr>
                <w:rFonts w:ascii="宋体" w:hAnsi="宋体" w:cs="E-BZ"/>
                <w:kern w:val="0"/>
                <w:szCs w:val="21"/>
                <w:lang w:bidi="ar"/>
              </w:rPr>
              <w:t>2025”</w:t>
            </w:r>
            <w:r>
              <w:rPr>
                <w:rFonts w:ascii="宋体" w:hAnsi="宋体" w:cs="FZSSK--GBK1-0"/>
                <w:kern w:val="0"/>
                <w:szCs w:val="21"/>
                <w:lang w:bidi="ar"/>
              </w:rPr>
              <w:t>助推制造业由大变强</w:t>
            </w:r>
            <w:r>
              <w:rPr>
                <w:rFonts w:hint="eastAsia" w:ascii="宋体" w:hAnsi="宋体" w:cs="宋体"/>
                <w:szCs w:val="21"/>
              </w:rPr>
              <w:t>神；</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outlineLvl w:val="1"/>
        <w:rPr>
          <w:rFonts w:ascii="黑体" w:eastAsia="黑体"/>
          <w:sz w:val="28"/>
          <w:szCs w:val="28"/>
        </w:rPr>
      </w:pPr>
      <w:bookmarkStart w:id="175" w:name="_Toc119630857"/>
      <w:r>
        <w:rPr>
          <w:rFonts w:hint="eastAsia" w:ascii="黑体" w:eastAsia="黑体"/>
          <w:sz w:val="28"/>
          <w:szCs w:val="28"/>
        </w:rPr>
        <w:t>（一）教学基本要求</w:t>
      </w:r>
      <w:bookmarkEnd w:id="175"/>
    </w:p>
    <w:p>
      <w:pPr>
        <w:pStyle w:val="8"/>
        <w:ind w:firstLine="480" w:firstLineChars="200"/>
        <w:outlineLvl w:val="2"/>
        <w:rPr>
          <w:rFonts w:ascii="宋体" w:hAnsi="宋体"/>
          <w:sz w:val="24"/>
        </w:rPr>
      </w:pPr>
      <w:r>
        <w:rPr>
          <w:rFonts w:hint="eastAsia" w:ascii="宋体" w:hAnsi="宋体"/>
          <w:sz w:val="24"/>
        </w:rPr>
        <w:t>1.教学团队</w:t>
      </w:r>
    </w:p>
    <w:p>
      <w:pPr>
        <w:spacing w:line="360" w:lineRule="auto"/>
        <w:ind w:firstLine="480" w:firstLineChars="200"/>
        <w:rPr>
          <w:rFonts w:ascii="宋体"/>
          <w:sz w:val="24"/>
        </w:rPr>
      </w:pPr>
      <w:r>
        <w:rPr>
          <w:rFonts w:hint="eastAsia" w:ascii="宋体"/>
          <w:sz w:val="24"/>
        </w:rPr>
        <w:t>（1）在团队构成方面,本课程教学团队由2名校内专职主讲教师。均为本科学历，中级职称，教学团队有团队意识和合作精神。</w:t>
      </w:r>
    </w:p>
    <w:p>
      <w:pPr>
        <w:spacing w:line="360" w:lineRule="auto"/>
        <w:ind w:firstLine="480" w:firstLineChars="200"/>
        <w:rPr>
          <w:rFonts w:ascii="宋体"/>
          <w:sz w:val="24"/>
        </w:rPr>
      </w:pPr>
      <w:r>
        <w:rPr>
          <w:rFonts w:hint="eastAsia" w:ascii="宋体"/>
          <w:sz w:val="24"/>
        </w:rPr>
        <w:t>（2）在教师素质方面，主讲教师具有教师资格证，通过学院职业教育教学能力测评；有十年以上机电一体化教学经验，获取了相关职业资格证书，能够不断学习掌握电工新技术，具有一定的科研能力。</w:t>
      </w:r>
    </w:p>
    <w:p>
      <w:pPr>
        <w:spacing w:line="360" w:lineRule="auto"/>
        <w:ind w:firstLine="480" w:firstLineChars="200"/>
        <w:outlineLvl w:val="2"/>
        <w:rPr>
          <w:rFonts w:ascii="宋体"/>
          <w:sz w:val="24"/>
        </w:rPr>
      </w:pPr>
      <w:r>
        <w:rPr>
          <w:rFonts w:hint="eastAsia" w:ascii="宋体"/>
          <w:sz w:val="24"/>
        </w:rPr>
        <w:t>2.实训条件</w:t>
      </w:r>
    </w:p>
    <w:p>
      <w:pPr>
        <w:spacing w:line="360" w:lineRule="auto"/>
        <w:ind w:firstLine="482" w:firstLineChars="200"/>
        <w:rPr>
          <w:rFonts w:ascii="宋体"/>
          <w:sz w:val="24"/>
        </w:rPr>
      </w:pPr>
      <w:r>
        <w:rPr>
          <w:rFonts w:hint="eastAsia" w:ascii="宋体" w:cs="宋体"/>
          <w:b/>
          <w:bCs/>
          <w:kern w:val="0"/>
          <w:sz w:val="24"/>
        </w:rPr>
        <w:t xml:space="preserve"> </w:t>
      </w:r>
      <w:r>
        <w:rPr>
          <w:rFonts w:hint="eastAsia" w:ascii="宋体" w:cs="宋体"/>
          <w:bCs/>
          <w:kern w:val="0"/>
          <w:sz w:val="24"/>
        </w:rPr>
        <w:t>校内实验室室有电工电子实训室、中级维修电工实验室。</w:t>
      </w:r>
      <w:r>
        <w:rPr>
          <w:rFonts w:hint="eastAsia" w:ascii="宋体" w:cs="宋体"/>
          <w:kern w:val="0"/>
          <w:sz w:val="24"/>
        </w:rPr>
        <w:t>目前能够进行电电工技术综合项目实训，同时正在积极地寻求企业进行合作，这将为课程改革提供坚实的物质基础。</w:t>
      </w:r>
    </w:p>
    <w:p>
      <w:pPr>
        <w:spacing w:line="360" w:lineRule="auto"/>
        <w:ind w:firstLine="480" w:firstLineChars="200"/>
        <w:outlineLvl w:val="2"/>
        <w:rPr>
          <w:rFonts w:ascii="宋体" w:cs="宋体"/>
          <w:kern w:val="0"/>
          <w:sz w:val="24"/>
        </w:rPr>
      </w:pPr>
      <w:r>
        <w:rPr>
          <w:rFonts w:hint="eastAsia" w:ascii="宋体" w:cs="宋体"/>
          <w:kern w:val="0"/>
          <w:sz w:val="24"/>
        </w:rPr>
        <w:t>3.教学资源</w:t>
      </w:r>
    </w:p>
    <w:p>
      <w:pPr>
        <w:spacing w:line="360" w:lineRule="auto"/>
        <w:ind w:firstLine="480" w:firstLineChars="200"/>
        <w:rPr>
          <w:rFonts w:ascii="宋体" w:cs="宋体"/>
          <w:bCs/>
          <w:kern w:val="0"/>
          <w:sz w:val="24"/>
        </w:rPr>
      </w:pPr>
      <w:r>
        <w:rPr>
          <w:rFonts w:hint="eastAsia" w:ascii="宋体" w:cs="宋体"/>
          <w:kern w:val="0"/>
          <w:sz w:val="24"/>
        </w:rPr>
        <w:t>（1）教材选用顿秋芝主编，哈尔滨工业大学出版的《电工电子技术》，本教材为十二五教育规划教材的配套用书，在内容选取上，体现了先进性和实践性，将理论与实践有机结合，突出实践能力的培养。同时，考虑到教学对象，在教材的内容选取，做到了“够用”和“理论联系实际”。基础理论以必须</w:t>
      </w:r>
      <w:r>
        <w:rPr>
          <w:rFonts w:hint="eastAsia" w:ascii="宋体" w:cs="宋体"/>
          <w:bCs/>
          <w:kern w:val="0"/>
          <w:sz w:val="24"/>
        </w:rPr>
        <w:t>、够用为度，注重工程实际问题。本教材主体明确、特色鲜明、重点突出。特别适用于以培养技术应用型人才的教学活动。</w:t>
      </w:r>
    </w:p>
    <w:p>
      <w:pPr>
        <w:spacing w:line="360" w:lineRule="auto"/>
        <w:ind w:firstLine="480" w:firstLineChars="200"/>
        <w:outlineLvl w:val="3"/>
        <w:rPr>
          <w:rFonts w:ascii="宋体" w:cs="宋体"/>
          <w:bCs/>
          <w:kern w:val="0"/>
          <w:sz w:val="24"/>
        </w:rPr>
      </w:pPr>
      <w:r>
        <w:rPr>
          <w:rFonts w:hint="eastAsia" w:ascii="宋体" w:cs="宋体"/>
          <w:bCs/>
          <w:kern w:val="0"/>
          <w:sz w:val="24"/>
        </w:rPr>
        <w:t>（2）课程资源的开发与应用</w:t>
      </w:r>
    </w:p>
    <w:p>
      <w:pPr>
        <w:spacing w:line="360" w:lineRule="auto"/>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,1)</w:instrText>
      </w:r>
      <w:r>
        <w:rPr>
          <w:rFonts w:hint="eastAsia" w:ascii="宋体" w:cs="宋体"/>
          <w:bCs/>
          <w:kern w:val="0"/>
          <w:sz w:val="24"/>
        </w:rPr>
        <w:fldChar w:fldCharType="end"/>
      </w:r>
      <w:r>
        <w:rPr>
          <w:rFonts w:hint="eastAsia" w:ascii="宋体" w:cs="宋体"/>
          <w:bCs/>
          <w:kern w:val="0"/>
          <w:sz w:val="24"/>
        </w:rPr>
        <w:t>利用现代信息技术开发视听光盘等多媒体课件，构建网络课程资源库。通过搭建起多维、动态、活跃、自主的课程训练平台，使学生的主动性、积极性和创造性得以充分调动。</w:t>
      </w:r>
    </w:p>
    <w:p>
      <w:pPr>
        <w:spacing w:line="360" w:lineRule="auto"/>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,2)</w:instrText>
      </w:r>
      <w:r>
        <w:rPr>
          <w:rFonts w:hint="eastAsia" w:ascii="宋体" w:cs="宋体"/>
          <w:bCs/>
          <w:kern w:val="0"/>
          <w:sz w:val="24"/>
        </w:rPr>
        <w:fldChar w:fldCharType="end"/>
      </w:r>
      <w:r>
        <w:rPr>
          <w:rFonts w:hint="eastAsia" w:ascii="宋体" w:cs="宋体"/>
          <w:bCs/>
          <w:kern w:val="0"/>
          <w:sz w:val="24"/>
        </w:rPr>
        <w:t>搭建校企合作平台，充分利用企业的设备给学生提供实习机会。</w:t>
      </w:r>
    </w:p>
    <w:p>
      <w:pPr>
        <w:spacing w:line="360" w:lineRule="auto"/>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,3)</w:instrText>
      </w:r>
      <w:r>
        <w:rPr>
          <w:rFonts w:hint="eastAsia" w:ascii="宋体" w:cs="宋体"/>
          <w:bCs/>
          <w:kern w:val="0"/>
          <w:sz w:val="24"/>
        </w:rPr>
        <w:fldChar w:fldCharType="end"/>
      </w:r>
      <w:r>
        <w:rPr>
          <w:rFonts w:hint="eastAsia" w:ascii="宋体" w:cs="宋体"/>
          <w:bCs/>
          <w:kern w:val="0"/>
          <w:sz w:val="24"/>
        </w:rPr>
        <w:t>充分利用实验实训室，在学生学习过程中关注学生职业能力的发展和教学内容的调整，积极编写校本教材。</w:t>
      </w:r>
    </w:p>
    <w:p>
      <w:pPr>
        <w:spacing w:line="360" w:lineRule="auto"/>
        <w:ind w:firstLine="480" w:firstLineChars="200"/>
        <w:rPr>
          <w:rFonts w:ascii="宋体" w:cs="宋体"/>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,4)</w:instrText>
      </w:r>
      <w:r>
        <w:rPr>
          <w:rFonts w:hint="eastAsia" w:ascii="宋体" w:cs="宋体"/>
          <w:bCs/>
          <w:kern w:val="0"/>
          <w:sz w:val="24"/>
        </w:rPr>
        <w:fldChar w:fldCharType="end"/>
      </w:r>
      <w:r>
        <w:rPr>
          <w:rFonts w:hint="eastAsia" w:ascii="宋体" w:cs="宋体"/>
          <w:bCs/>
          <w:kern w:val="0"/>
          <w:sz w:val="24"/>
        </w:rPr>
        <w:t>积极利用电子书籍、电子期刊、数字图书馆、各大网站等网络资源，使教学内容从单一化向多元化转变，尽力拓展学</w:t>
      </w:r>
      <w:r>
        <w:rPr>
          <w:rFonts w:hint="eastAsia" w:ascii="宋体" w:cs="宋体"/>
          <w:kern w:val="0"/>
          <w:sz w:val="24"/>
        </w:rPr>
        <w:t>生的知识和能力。</w:t>
      </w:r>
    </w:p>
    <w:p>
      <w:pPr>
        <w:spacing w:line="360" w:lineRule="auto"/>
        <w:ind w:firstLine="560" w:firstLineChars="200"/>
        <w:outlineLvl w:val="1"/>
        <w:rPr>
          <w:rFonts w:ascii="黑体" w:eastAsia="黑体"/>
          <w:sz w:val="28"/>
          <w:szCs w:val="28"/>
        </w:rPr>
      </w:pPr>
      <w:bookmarkStart w:id="176" w:name="_Toc119630858"/>
      <w:r>
        <w:rPr>
          <w:rFonts w:hint="eastAsia" w:ascii="黑体" w:eastAsia="黑体"/>
          <w:sz w:val="28"/>
          <w:szCs w:val="28"/>
        </w:rPr>
        <w:t>（二）教学建议</w:t>
      </w:r>
      <w:bookmarkEnd w:id="176"/>
    </w:p>
    <w:p>
      <w:pPr>
        <w:widowControl/>
        <w:shd w:val="clear" w:color="auto" w:fill="FFFFFF"/>
        <w:spacing w:line="360" w:lineRule="auto"/>
        <w:ind w:firstLine="480" w:firstLineChars="200"/>
        <w:jc w:val="left"/>
        <w:rPr>
          <w:rFonts w:ascii="宋体" w:cs="宋体"/>
          <w:bCs/>
          <w:kern w:val="0"/>
          <w:sz w:val="24"/>
        </w:rPr>
      </w:pPr>
      <w:r>
        <w:rPr>
          <w:rFonts w:hint="eastAsia" w:ascii="宋体" w:cs="宋体"/>
          <w:bCs/>
          <w:kern w:val="0"/>
          <w:sz w:val="24"/>
        </w:rPr>
        <w:t>1.强调课程理论的系统性和递进性，</w:t>
      </w:r>
      <w:r>
        <w:rPr>
          <w:rFonts w:hint="eastAsia" w:ascii="宋体" w:cs="宋体"/>
          <w:kern w:val="0"/>
          <w:sz w:val="24"/>
        </w:rPr>
        <w:t>通过多种教学手段</w:t>
      </w:r>
      <w:r>
        <w:rPr>
          <w:rFonts w:hint="eastAsia" w:ascii="宋体" w:cs="宋体"/>
          <w:bCs/>
          <w:kern w:val="0"/>
          <w:sz w:val="24"/>
        </w:rPr>
        <w:t>优化课堂教学过程，实现高效教学。</w:t>
      </w:r>
    </w:p>
    <w:p>
      <w:pPr>
        <w:widowControl/>
        <w:shd w:val="clear" w:color="auto" w:fill="FFFFFF"/>
        <w:spacing w:line="360" w:lineRule="auto"/>
        <w:ind w:firstLine="480" w:firstLineChars="200"/>
        <w:jc w:val="left"/>
        <w:rPr>
          <w:rFonts w:ascii="宋体" w:cs="宋体"/>
          <w:kern w:val="0"/>
          <w:sz w:val="24"/>
        </w:rPr>
      </w:pPr>
      <w:r>
        <w:rPr>
          <w:rFonts w:hint="eastAsia" w:ascii="宋体" w:cs="宋体"/>
          <w:bCs/>
          <w:kern w:val="0"/>
          <w:sz w:val="24"/>
        </w:rPr>
        <w:t>2.</w:t>
      </w:r>
      <w:r>
        <w:rPr>
          <w:rFonts w:hint="eastAsia" w:ascii="宋体" w:cs="宋体"/>
          <w:kern w:val="0"/>
          <w:sz w:val="24"/>
        </w:rPr>
        <w:t>以知识层次结构为基础，</w:t>
      </w:r>
      <w:r>
        <w:rPr>
          <w:rFonts w:hint="eastAsia" w:ascii="宋体" w:cs="宋体"/>
          <w:bCs/>
          <w:kern w:val="0"/>
          <w:sz w:val="24"/>
        </w:rPr>
        <w:t>采用项目引领，任务驱动的行动导向教学模式，</w:t>
      </w:r>
      <w:r>
        <w:rPr>
          <w:rFonts w:hint="eastAsia" w:ascii="宋体" w:cs="宋体"/>
          <w:kern w:val="0"/>
          <w:sz w:val="24"/>
        </w:rPr>
        <w:t>充分发挥学生的积极主动性</w:t>
      </w:r>
      <w:r>
        <w:rPr>
          <w:rFonts w:hint="eastAsia" w:ascii="宋体" w:cs="宋体"/>
          <w:bCs/>
          <w:kern w:val="0"/>
          <w:sz w:val="24"/>
        </w:rPr>
        <w:t xml:space="preserve">。 </w:t>
      </w:r>
    </w:p>
    <w:p>
      <w:pPr>
        <w:widowControl/>
        <w:shd w:val="clear" w:color="auto" w:fill="FFFFFF"/>
        <w:spacing w:line="360" w:lineRule="auto"/>
        <w:ind w:left="359" w:leftChars="171" w:firstLine="120" w:firstLineChars="50"/>
        <w:jc w:val="left"/>
        <w:rPr>
          <w:rFonts w:ascii="宋体" w:cs="宋体"/>
          <w:bCs/>
          <w:kern w:val="0"/>
          <w:sz w:val="24"/>
        </w:rPr>
      </w:pPr>
      <w:r>
        <w:rPr>
          <w:rFonts w:hint="eastAsia" w:ascii="宋体" w:cs="宋体"/>
          <w:bCs/>
          <w:kern w:val="0"/>
          <w:sz w:val="24"/>
        </w:rPr>
        <w:t>3.根植于“教、学、做一体化”的教学模式，调动学生的主观能动性，注重学生独立思考能力的培养。</w:t>
      </w:r>
    </w:p>
    <w:p>
      <w:pPr>
        <w:widowControl/>
        <w:shd w:val="clear" w:color="auto" w:fill="FFFFFF"/>
        <w:spacing w:line="360" w:lineRule="auto"/>
        <w:ind w:firstLine="480" w:firstLineChars="200"/>
        <w:jc w:val="left"/>
        <w:rPr>
          <w:rFonts w:ascii="宋体" w:cs="宋体"/>
          <w:bCs/>
          <w:kern w:val="0"/>
          <w:sz w:val="24"/>
        </w:rPr>
      </w:pPr>
      <w:r>
        <w:rPr>
          <w:rFonts w:hint="eastAsia" w:ascii="宋体" w:cs="宋体"/>
          <w:bCs/>
          <w:kern w:val="0"/>
          <w:sz w:val="24"/>
        </w:rPr>
        <w:t>4.以职业能力为主线，突出学生为主体，加大技能实训比重，培养学生的职业能力。</w:t>
      </w:r>
    </w:p>
    <w:p>
      <w:pPr>
        <w:widowControl/>
        <w:shd w:val="clear" w:color="auto" w:fill="FFFFFF"/>
        <w:spacing w:line="360" w:lineRule="auto"/>
        <w:ind w:firstLine="480" w:firstLineChars="200"/>
        <w:jc w:val="left"/>
        <w:rPr>
          <w:rFonts w:ascii="宋体" w:cs="宋体"/>
          <w:kern w:val="0"/>
          <w:sz w:val="24"/>
        </w:rPr>
      </w:pPr>
      <w:r>
        <w:rPr>
          <w:rFonts w:hint="eastAsia" w:ascii="宋体" w:cs="宋体"/>
          <w:bCs/>
          <w:kern w:val="0"/>
          <w:sz w:val="24"/>
        </w:rPr>
        <w:t>5.在教学内容上，要重视本专业领域的新技术、新设备、新工艺并及时吸收为教学内容，培养学生的职业生涯发展能力。</w:t>
      </w:r>
    </w:p>
    <w:p>
      <w:pPr>
        <w:spacing w:line="360" w:lineRule="auto"/>
        <w:ind w:firstLine="560" w:firstLineChars="200"/>
        <w:outlineLvl w:val="1"/>
        <w:rPr>
          <w:rFonts w:ascii="黑体" w:eastAsia="黑体"/>
          <w:sz w:val="28"/>
          <w:szCs w:val="28"/>
        </w:rPr>
      </w:pPr>
      <w:bookmarkStart w:id="177" w:name="_Toc119630859"/>
      <w:r>
        <w:rPr>
          <w:rFonts w:hint="eastAsia" w:ascii="黑体" w:eastAsia="黑体"/>
          <w:sz w:val="28"/>
          <w:szCs w:val="28"/>
        </w:rPr>
        <w:t>（三）参考书</w:t>
      </w:r>
      <w:bookmarkEnd w:id="177"/>
    </w:p>
    <w:p>
      <w:pPr>
        <w:widowControl/>
        <w:shd w:val="clear" w:color="auto" w:fill="FFFFFF"/>
        <w:spacing w:line="360" w:lineRule="auto"/>
        <w:ind w:left="359" w:leftChars="171" w:firstLine="120" w:firstLineChars="50"/>
        <w:jc w:val="left"/>
        <w:rPr>
          <w:rFonts w:ascii="宋体" w:cs="宋体"/>
          <w:bCs/>
          <w:kern w:val="0"/>
          <w:sz w:val="24"/>
        </w:rPr>
      </w:pPr>
      <w:r>
        <w:rPr>
          <w:rFonts w:hint="eastAsia" w:ascii="宋体" w:cs="宋体"/>
          <w:bCs/>
          <w:kern w:val="0"/>
          <w:sz w:val="24"/>
        </w:rPr>
        <w:t>1.申凤琴 《电工电子技术及应用》 北京：机械工业出版社 2018</w:t>
      </w:r>
    </w:p>
    <w:p>
      <w:pPr>
        <w:widowControl/>
        <w:shd w:val="clear" w:color="auto" w:fill="FFFFFF"/>
        <w:spacing w:line="360" w:lineRule="auto"/>
        <w:ind w:left="359" w:leftChars="171" w:firstLine="120" w:firstLineChars="50"/>
        <w:jc w:val="left"/>
        <w:outlineLvl w:val="2"/>
      </w:pPr>
      <w:r>
        <w:rPr>
          <w:rFonts w:hint="eastAsia" w:ascii="宋体" w:cs="宋体"/>
          <w:bCs/>
          <w:kern w:val="0"/>
          <w:sz w:val="24"/>
        </w:rPr>
        <w:t>2.中国大学MOOC网络资源。</w:t>
      </w:r>
    </w:p>
    <w:p>
      <w:pPr>
        <w:spacing w:line="360" w:lineRule="auto"/>
        <w:ind w:firstLine="240"/>
        <w:jc w:val="center"/>
        <w:outlineLvl w:val="0"/>
        <w:rPr>
          <w:rFonts w:ascii="黑体" w:eastAsia="黑体"/>
          <w:b/>
          <w:sz w:val="28"/>
          <w:szCs w:val="28"/>
        </w:rPr>
      </w:pPr>
      <w:bookmarkStart w:id="178" w:name="_Toc119630860"/>
      <w:r>
        <w:rPr>
          <w:rFonts w:hint="eastAsia" w:ascii="黑体" w:eastAsia="黑体"/>
          <w:b/>
          <w:sz w:val="28"/>
          <w:szCs w:val="28"/>
        </w:rPr>
        <w:t>五、学生考核与评价</w:t>
      </w:r>
      <w:bookmarkEnd w:id="178"/>
    </w:p>
    <w:p>
      <w:pPr>
        <w:widowControl/>
        <w:shd w:val="clear" w:color="auto" w:fill="FFFFFF"/>
        <w:spacing w:line="360" w:lineRule="auto"/>
        <w:ind w:firstLine="480" w:firstLineChars="200"/>
        <w:jc w:val="left"/>
        <w:rPr>
          <w:rFonts w:ascii="宋体" w:cs="宋体"/>
          <w:bCs/>
          <w:kern w:val="0"/>
          <w:sz w:val="24"/>
        </w:rPr>
      </w:pPr>
      <w:r>
        <w:rPr>
          <w:rFonts w:hint="eastAsia" w:ascii="宋体" w:cs="宋体"/>
          <w:kern w:val="0"/>
          <w:sz w:val="24"/>
        </w:rPr>
        <w:t>本课程采用</w:t>
      </w:r>
      <w:r>
        <w:rPr>
          <w:rFonts w:hint="eastAsia" w:ascii="宋体" w:cs="宋体"/>
          <w:bCs/>
          <w:kern w:val="0"/>
          <w:sz w:val="24"/>
        </w:rPr>
        <w:t>“边学边评、以评促学、学评同步”的“形成性考评”的评价方式。包括知识目标评定、项目目标评定和素质目标评定三部分组成。</w:t>
      </w:r>
    </w:p>
    <w:p>
      <w:pPr>
        <w:widowControl/>
        <w:shd w:val="clear" w:color="auto" w:fill="FFFFFF"/>
        <w:spacing w:line="360" w:lineRule="auto"/>
        <w:ind w:firstLine="480" w:firstLineChars="200"/>
        <w:jc w:val="left"/>
        <w:rPr>
          <w:rFonts w:ascii="宋体" w:cs="宋体"/>
          <w:kern w:val="0"/>
          <w:sz w:val="24"/>
        </w:rPr>
      </w:pPr>
      <w:r>
        <w:rPr>
          <w:rFonts w:hint="eastAsia" w:ascii="宋体" w:cs="宋体"/>
          <w:bCs/>
          <w:kern w:val="0"/>
          <w:sz w:val="24"/>
        </w:rPr>
        <w:t>“形成性考评” ，</w:t>
      </w:r>
      <w:r>
        <w:rPr>
          <w:rFonts w:hint="eastAsia" w:ascii="宋体" w:cs="宋体"/>
          <w:kern w:val="0"/>
          <w:sz w:val="24"/>
        </w:rPr>
        <w:t>采用过程性考核和终结性考核相结合的考核形式，</w:t>
      </w:r>
      <w:r>
        <w:rPr>
          <w:rFonts w:hint="eastAsia" w:ascii="宋体" w:cs="宋体"/>
          <w:bCs/>
          <w:kern w:val="0"/>
          <w:sz w:val="24"/>
        </w:rPr>
        <w:t>淡化了期末考试的比重，调动了学生日常学习的积极性，对项目化教学的推行及教学质量的提高有着明显的促进作用。</w:t>
      </w:r>
    </w:p>
    <w:p>
      <w:pPr>
        <w:widowControl/>
        <w:shd w:val="clear" w:color="auto" w:fill="FFFFFF"/>
        <w:spacing w:line="440" w:lineRule="exact"/>
        <w:ind w:left="181" w:leftChars="86" w:firstLine="297" w:firstLineChars="124"/>
        <w:jc w:val="left"/>
        <w:rPr>
          <w:rFonts w:ascii="宋体" w:cs="宋体"/>
          <w:b/>
          <w:kern w:val="0"/>
          <w:sz w:val="24"/>
        </w:rPr>
      </w:pPr>
      <w:r>
        <w:rPr>
          <w:rFonts w:hint="eastAsia" w:ascii="宋体" w:cs="宋体"/>
          <w:kern w:val="0"/>
          <w:sz w:val="24"/>
        </w:rPr>
        <w:t>可用下表表示：</w:t>
      </w:r>
    </w:p>
    <w:tbl>
      <w:tblPr>
        <w:tblStyle w:val="29"/>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widowControl/>
              <w:spacing w:line="360" w:lineRule="auto"/>
              <w:ind w:firstLine="843" w:firstLineChars="350"/>
              <w:jc w:val="left"/>
              <w:rPr>
                <w:rFonts w:ascii="宋体" w:cs="宋体"/>
                <w:b/>
                <w:kern w:val="0"/>
                <w:sz w:val="24"/>
              </w:rPr>
            </w:pPr>
            <w:r>
              <w:rPr>
                <w:rFonts w:hint="eastAsia" w:ascii="宋体" w:cs="宋体"/>
                <w:b/>
                <w:kern w:val="0"/>
                <w:sz w:val="24"/>
              </w:rPr>
              <w:t>序号</w:t>
            </w:r>
          </w:p>
        </w:tc>
        <w:tc>
          <w:tcPr>
            <w:tcW w:w="284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cs="宋体"/>
                <w:b/>
                <w:kern w:val="0"/>
                <w:sz w:val="24"/>
              </w:rPr>
            </w:pPr>
            <w:r>
              <w:rPr>
                <w:rFonts w:hint="eastAsia" w:ascii="宋体" w:cs="宋体"/>
                <w:b/>
                <w:kern w:val="0"/>
                <w:sz w:val="24"/>
              </w:rPr>
              <w:t>考核项目</w:t>
            </w:r>
          </w:p>
        </w:tc>
        <w:tc>
          <w:tcPr>
            <w:tcW w:w="284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cs="宋体"/>
                <w:b/>
                <w:kern w:val="0"/>
                <w:sz w:val="24"/>
              </w:rPr>
            </w:pPr>
            <w:r>
              <w:rPr>
                <w:rFonts w:hint="eastAsia" w:ascii="宋体" w:cs="宋体"/>
                <w:b/>
                <w:kern w:val="0"/>
                <w:sz w:val="24"/>
              </w:rPr>
              <w:t>所占分值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widowControl/>
              <w:spacing w:line="360" w:lineRule="auto"/>
              <w:ind w:firstLine="960" w:firstLineChars="400"/>
              <w:jc w:val="left"/>
              <w:rPr>
                <w:rFonts w:ascii="宋体" w:cs="宋体"/>
                <w:kern w:val="0"/>
                <w:sz w:val="24"/>
              </w:rPr>
            </w:pPr>
            <w:r>
              <w:rPr>
                <w:rFonts w:hint="eastAsia" w:ascii="宋体" w:cs="宋体"/>
                <w:kern w:val="0"/>
                <w:sz w:val="24"/>
              </w:rPr>
              <w:t>1</w:t>
            </w:r>
          </w:p>
        </w:tc>
        <w:tc>
          <w:tcPr>
            <w:tcW w:w="284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cs="宋体"/>
                <w:b/>
                <w:kern w:val="0"/>
                <w:sz w:val="24"/>
              </w:rPr>
            </w:pPr>
            <w:r>
              <w:rPr>
                <w:rFonts w:hint="eastAsia" w:ascii="宋体" w:cs="宋体"/>
                <w:kern w:val="0"/>
                <w:sz w:val="24"/>
              </w:rPr>
              <w:t>过程性考核</w:t>
            </w:r>
          </w:p>
        </w:tc>
        <w:tc>
          <w:tcPr>
            <w:tcW w:w="284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cs="宋体"/>
                <w:kern w:val="0"/>
                <w:sz w:val="24"/>
              </w:rPr>
            </w:pPr>
            <w:r>
              <w:rPr>
                <w:rFonts w:hint="eastAsia" w:ascii="宋体" w:cs="宋体"/>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widowControl/>
              <w:spacing w:line="360" w:lineRule="auto"/>
              <w:ind w:firstLine="960" w:firstLineChars="400"/>
              <w:jc w:val="left"/>
              <w:rPr>
                <w:rFonts w:ascii="宋体" w:cs="宋体"/>
                <w:kern w:val="0"/>
                <w:sz w:val="24"/>
              </w:rPr>
            </w:pPr>
            <w:r>
              <w:rPr>
                <w:rFonts w:hint="eastAsia" w:ascii="宋体" w:cs="宋体"/>
                <w:kern w:val="0"/>
                <w:sz w:val="24"/>
              </w:rPr>
              <w:t>2</w:t>
            </w:r>
          </w:p>
        </w:tc>
        <w:tc>
          <w:tcPr>
            <w:tcW w:w="284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cs="宋体"/>
                <w:kern w:val="0"/>
                <w:sz w:val="24"/>
              </w:rPr>
            </w:pPr>
            <w:r>
              <w:rPr>
                <w:rFonts w:hint="eastAsia" w:ascii="宋体" w:cs="宋体"/>
                <w:kern w:val="0"/>
                <w:sz w:val="24"/>
              </w:rPr>
              <w:t>终结性考核</w:t>
            </w:r>
          </w:p>
        </w:tc>
        <w:tc>
          <w:tcPr>
            <w:tcW w:w="2841"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cs="宋体"/>
                <w:kern w:val="0"/>
                <w:sz w:val="24"/>
              </w:rPr>
            </w:pPr>
            <w:r>
              <w:rPr>
                <w:rFonts w:hint="eastAsia" w:ascii="宋体" w:cs="宋体"/>
                <w:kern w:val="0"/>
                <w:sz w:val="24"/>
              </w:rPr>
              <w:t>50%</w:t>
            </w:r>
          </w:p>
        </w:tc>
      </w:tr>
    </w:tbl>
    <w:p>
      <w:pPr>
        <w:widowControl/>
        <w:shd w:val="clear" w:color="auto" w:fill="FFFFFF"/>
        <w:spacing w:line="360" w:lineRule="auto"/>
        <w:jc w:val="left"/>
        <w:rPr>
          <w:rFonts w:ascii="宋体" w:cs="宋体"/>
          <w:kern w:val="0"/>
          <w:sz w:val="24"/>
        </w:rPr>
      </w:pPr>
      <w:r>
        <w:rPr>
          <w:rFonts w:hint="eastAsia" w:ascii="宋体" w:cs="宋体"/>
          <w:kern w:val="0"/>
          <w:sz w:val="24"/>
        </w:rPr>
        <w:t>备注：（1）过程性考核包括：①项目完成情况;②出勤率;</w:t>
      </w:r>
      <w:r>
        <w:rPr>
          <w:rFonts w:hint="eastAsia" w:ascii="宋体" w:cs="宋体"/>
          <w:kern w:val="0"/>
          <w:sz w:val="24"/>
        </w:rPr>
        <w:fldChar w:fldCharType="begin"/>
      </w:r>
      <w:r>
        <w:rPr>
          <w:rFonts w:hint="eastAsia" w:ascii="宋体" w:cs="宋体"/>
          <w:kern w:val="0"/>
          <w:sz w:val="24"/>
        </w:rPr>
        <w:instrText xml:space="preserve"> = 3 \* GB3 </w:instrText>
      </w:r>
      <w:r>
        <w:rPr>
          <w:rFonts w:hint="eastAsia" w:ascii="宋体" w:cs="宋体"/>
          <w:kern w:val="0"/>
          <w:sz w:val="24"/>
        </w:rPr>
        <w:fldChar w:fldCharType="separate"/>
      </w:r>
      <w:r>
        <w:rPr>
          <w:rFonts w:hint="eastAsia" w:ascii="宋体" w:cs="宋体"/>
          <w:kern w:val="0"/>
          <w:sz w:val="24"/>
        </w:rPr>
        <w:t>③</w:t>
      </w:r>
      <w:r>
        <w:rPr>
          <w:rFonts w:hint="eastAsia" w:ascii="宋体" w:cs="宋体"/>
          <w:kern w:val="0"/>
          <w:sz w:val="24"/>
        </w:rPr>
        <w:fldChar w:fldCharType="end"/>
      </w:r>
      <w:r>
        <w:rPr>
          <w:rFonts w:hint="eastAsia" w:ascii="宋体" w:cs="宋体"/>
          <w:kern w:val="0"/>
          <w:sz w:val="24"/>
        </w:rPr>
        <w:t>课堂表现;</w:t>
      </w:r>
      <w:r>
        <w:rPr>
          <w:rFonts w:hint="eastAsia" w:ascii="宋体" w:cs="宋体"/>
          <w:kern w:val="0"/>
          <w:sz w:val="24"/>
        </w:rPr>
        <w:fldChar w:fldCharType="begin"/>
      </w:r>
      <w:r>
        <w:rPr>
          <w:rFonts w:hint="eastAsia" w:ascii="宋体" w:cs="宋体"/>
          <w:kern w:val="0"/>
          <w:sz w:val="24"/>
        </w:rPr>
        <w:instrText xml:space="preserve"> = 4 \* GB3 </w:instrText>
      </w:r>
      <w:r>
        <w:rPr>
          <w:rFonts w:hint="eastAsia" w:ascii="宋体" w:cs="宋体"/>
          <w:kern w:val="0"/>
          <w:sz w:val="24"/>
        </w:rPr>
        <w:fldChar w:fldCharType="separate"/>
      </w:r>
      <w:r>
        <w:rPr>
          <w:rFonts w:hint="eastAsia" w:ascii="宋体" w:cs="宋体"/>
          <w:kern w:val="0"/>
          <w:sz w:val="24"/>
        </w:rPr>
        <w:t>④</w:t>
      </w:r>
      <w:r>
        <w:rPr>
          <w:rFonts w:hint="eastAsia" w:ascii="宋体" w:cs="宋体"/>
          <w:kern w:val="0"/>
          <w:sz w:val="24"/>
        </w:rPr>
        <w:fldChar w:fldCharType="end"/>
      </w:r>
      <w:r>
        <w:rPr>
          <w:rFonts w:hint="eastAsia" w:ascii="宋体" w:cs="宋体"/>
          <w:kern w:val="0"/>
          <w:sz w:val="24"/>
        </w:rPr>
        <w:t>安全操作;</w:t>
      </w:r>
      <w:r>
        <w:rPr>
          <w:rFonts w:hint="eastAsia" w:ascii="宋体" w:cs="宋体"/>
          <w:kern w:val="0"/>
          <w:sz w:val="24"/>
        </w:rPr>
        <w:fldChar w:fldCharType="begin"/>
      </w:r>
      <w:r>
        <w:rPr>
          <w:rFonts w:hint="eastAsia" w:ascii="宋体" w:cs="宋体"/>
          <w:kern w:val="0"/>
          <w:sz w:val="24"/>
        </w:rPr>
        <w:instrText xml:space="preserve"> = 5 \* GB3 </w:instrText>
      </w:r>
      <w:r>
        <w:rPr>
          <w:rFonts w:hint="eastAsia" w:ascii="宋体" w:cs="宋体"/>
          <w:kern w:val="0"/>
          <w:sz w:val="24"/>
        </w:rPr>
        <w:fldChar w:fldCharType="separate"/>
      </w:r>
      <w:r>
        <w:rPr>
          <w:rFonts w:hint="eastAsia" w:ascii="宋体" w:cs="宋体"/>
          <w:kern w:val="0"/>
          <w:sz w:val="24"/>
        </w:rPr>
        <w:t>⑤</w:t>
      </w:r>
      <w:r>
        <w:rPr>
          <w:rFonts w:hint="eastAsia" w:ascii="宋体" w:cs="宋体"/>
          <w:kern w:val="0"/>
          <w:sz w:val="24"/>
        </w:rPr>
        <w:fldChar w:fldCharType="end"/>
      </w:r>
      <w:r>
        <w:rPr>
          <w:rFonts w:hint="eastAsia" w:ascii="宋体" w:cs="宋体"/>
          <w:kern w:val="0"/>
          <w:sz w:val="24"/>
        </w:rPr>
        <w:t>作业;</w:t>
      </w:r>
      <w:r>
        <w:rPr>
          <w:rFonts w:hint="eastAsia" w:ascii="宋体" w:cs="宋体"/>
          <w:kern w:val="0"/>
          <w:sz w:val="24"/>
        </w:rPr>
        <w:fldChar w:fldCharType="begin"/>
      </w:r>
      <w:r>
        <w:rPr>
          <w:rFonts w:hint="eastAsia" w:ascii="宋体" w:cs="宋体"/>
          <w:kern w:val="0"/>
          <w:sz w:val="24"/>
        </w:rPr>
        <w:instrText xml:space="preserve"> = 6 \* GB3 </w:instrText>
      </w:r>
      <w:r>
        <w:rPr>
          <w:rFonts w:hint="eastAsia" w:ascii="宋体" w:cs="宋体"/>
          <w:kern w:val="0"/>
          <w:sz w:val="24"/>
        </w:rPr>
        <w:fldChar w:fldCharType="separate"/>
      </w:r>
      <w:r>
        <w:rPr>
          <w:rFonts w:hint="eastAsia" w:ascii="宋体" w:cs="宋体"/>
          <w:kern w:val="0"/>
          <w:sz w:val="24"/>
        </w:rPr>
        <w:t>⑥</w:t>
      </w:r>
      <w:r>
        <w:rPr>
          <w:rFonts w:hint="eastAsia" w:ascii="宋体" w:cs="宋体"/>
          <w:kern w:val="0"/>
          <w:sz w:val="24"/>
        </w:rPr>
        <w:fldChar w:fldCharType="end"/>
      </w:r>
      <w:r>
        <w:rPr>
          <w:rFonts w:hint="eastAsia" w:ascii="宋体" w:cs="宋体"/>
          <w:kern w:val="0"/>
          <w:sz w:val="24"/>
        </w:rPr>
        <w:t>实训报告;</w:t>
      </w:r>
      <w:r>
        <w:rPr>
          <w:rFonts w:hint="eastAsia" w:ascii="宋体" w:cs="宋体"/>
          <w:kern w:val="0"/>
          <w:sz w:val="24"/>
        </w:rPr>
        <w:fldChar w:fldCharType="begin"/>
      </w:r>
      <w:r>
        <w:rPr>
          <w:rFonts w:hint="eastAsia" w:ascii="宋体" w:cs="宋体"/>
          <w:kern w:val="0"/>
          <w:sz w:val="24"/>
        </w:rPr>
        <w:instrText xml:space="preserve"> = 7 \* GB3 </w:instrText>
      </w:r>
      <w:r>
        <w:rPr>
          <w:rFonts w:hint="eastAsia" w:ascii="宋体" w:cs="宋体"/>
          <w:kern w:val="0"/>
          <w:sz w:val="24"/>
        </w:rPr>
        <w:fldChar w:fldCharType="separate"/>
      </w:r>
      <w:r>
        <w:rPr>
          <w:rFonts w:hint="eastAsia" w:ascii="宋体" w:cs="宋体"/>
          <w:kern w:val="0"/>
          <w:sz w:val="24"/>
        </w:rPr>
        <w:t>⑦</w:t>
      </w:r>
      <w:r>
        <w:rPr>
          <w:rFonts w:hint="eastAsia" w:ascii="宋体" w:cs="宋体"/>
          <w:kern w:val="0"/>
          <w:sz w:val="24"/>
        </w:rPr>
        <w:fldChar w:fldCharType="end"/>
      </w:r>
      <w:r>
        <w:rPr>
          <w:rFonts w:hint="eastAsia" w:ascii="宋体" w:cs="宋体"/>
          <w:kern w:val="0"/>
          <w:sz w:val="24"/>
        </w:rPr>
        <w:t>团队合作;</w:t>
      </w:r>
    </w:p>
    <w:p>
      <w:pPr>
        <w:widowControl/>
        <w:shd w:val="clear" w:color="auto" w:fill="FFFFFF"/>
        <w:spacing w:line="360" w:lineRule="auto"/>
        <w:ind w:firstLine="480" w:firstLineChars="200"/>
        <w:jc w:val="left"/>
        <w:outlineLvl w:val="1"/>
        <w:rPr>
          <w:rFonts w:ascii="宋体" w:cs="宋体"/>
          <w:kern w:val="0"/>
          <w:sz w:val="24"/>
        </w:rPr>
      </w:pPr>
      <w:bookmarkStart w:id="179" w:name="_Toc119630861"/>
      <w:r>
        <w:rPr>
          <w:rFonts w:hint="eastAsia" w:ascii="宋体" w:cs="宋体"/>
          <w:kern w:val="0"/>
          <w:sz w:val="24"/>
        </w:rPr>
        <w:t>（2）终结性考核为期末考试，采用项目随机考核形式。</w:t>
      </w:r>
      <w:bookmarkEnd w:id="179"/>
    </w:p>
    <w:p>
      <w:pPr>
        <w:spacing w:line="360" w:lineRule="auto"/>
        <w:ind w:firstLine="240"/>
        <w:jc w:val="center"/>
        <w:outlineLvl w:val="0"/>
        <w:rPr>
          <w:rFonts w:ascii="黑体" w:eastAsia="黑体"/>
          <w:b/>
          <w:sz w:val="28"/>
          <w:szCs w:val="28"/>
        </w:rPr>
      </w:pPr>
      <w:r>
        <w:rPr>
          <w:rFonts w:hint="eastAsia" w:ascii="黑体" w:eastAsia="黑体"/>
          <w:b/>
          <w:sz w:val="28"/>
          <w:szCs w:val="28"/>
        </w:rPr>
        <w:t>六、课程整体设计</w:t>
      </w:r>
    </w:p>
    <w:tbl>
      <w:tblPr>
        <w:tblStyle w:val="29"/>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810"/>
        <w:gridCol w:w="2968"/>
        <w:gridCol w:w="1005"/>
        <w:gridCol w:w="1425"/>
        <w:gridCol w:w="1037"/>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jc w:val="center"/>
              <w:rPr>
                <w:b/>
              </w:rPr>
            </w:pPr>
            <w:r>
              <w:rPr>
                <w:rFonts w:hint="eastAsia"/>
                <w:b/>
              </w:rPr>
              <w:t>序号</w:t>
            </w:r>
          </w:p>
        </w:tc>
        <w:tc>
          <w:tcPr>
            <w:tcW w:w="810" w:type="dxa"/>
            <w:vAlign w:val="center"/>
          </w:tcPr>
          <w:p>
            <w:pPr>
              <w:jc w:val="center"/>
              <w:rPr>
                <w:b/>
              </w:rPr>
            </w:pPr>
            <w:r>
              <w:rPr>
                <w:rFonts w:hint="eastAsia"/>
                <w:b/>
              </w:rPr>
              <w:t>项目</w:t>
            </w:r>
          </w:p>
        </w:tc>
        <w:tc>
          <w:tcPr>
            <w:tcW w:w="2968" w:type="dxa"/>
            <w:vAlign w:val="center"/>
          </w:tcPr>
          <w:p>
            <w:pPr>
              <w:jc w:val="center"/>
              <w:rPr>
                <w:b/>
              </w:rPr>
            </w:pPr>
            <w:r>
              <w:rPr>
                <w:rFonts w:hint="eastAsia"/>
                <w:b/>
              </w:rPr>
              <w:t>知识点</w:t>
            </w:r>
          </w:p>
        </w:tc>
        <w:tc>
          <w:tcPr>
            <w:tcW w:w="1005" w:type="dxa"/>
            <w:vAlign w:val="center"/>
          </w:tcPr>
          <w:p>
            <w:pPr>
              <w:jc w:val="center"/>
              <w:rPr>
                <w:b/>
              </w:rPr>
            </w:pPr>
            <w:r>
              <w:rPr>
                <w:rFonts w:hint="eastAsia"/>
                <w:b/>
              </w:rPr>
              <w:t>技能训练</w:t>
            </w:r>
          </w:p>
        </w:tc>
        <w:tc>
          <w:tcPr>
            <w:tcW w:w="1425" w:type="dxa"/>
            <w:vAlign w:val="center"/>
          </w:tcPr>
          <w:p>
            <w:pPr>
              <w:jc w:val="center"/>
              <w:rPr>
                <w:b/>
              </w:rPr>
            </w:pPr>
            <w:r>
              <w:rPr>
                <w:rFonts w:hint="eastAsia"/>
                <w:b/>
              </w:rPr>
              <w:t>教学重点</w:t>
            </w:r>
          </w:p>
        </w:tc>
        <w:tc>
          <w:tcPr>
            <w:tcW w:w="1037" w:type="dxa"/>
            <w:vAlign w:val="center"/>
          </w:tcPr>
          <w:p>
            <w:pPr>
              <w:jc w:val="center"/>
              <w:rPr>
                <w:b/>
              </w:rPr>
            </w:pPr>
            <w:r>
              <w:rPr>
                <w:rFonts w:hint="eastAsia"/>
                <w:b/>
              </w:rPr>
              <w:t>教学</w:t>
            </w:r>
          </w:p>
          <w:p>
            <w:pPr>
              <w:jc w:val="center"/>
              <w:rPr>
                <w:b/>
              </w:rPr>
            </w:pPr>
            <w:r>
              <w:rPr>
                <w:rFonts w:hint="eastAsia"/>
                <w:b/>
              </w:rPr>
              <w:t>设计</w:t>
            </w:r>
          </w:p>
        </w:tc>
        <w:tc>
          <w:tcPr>
            <w:tcW w:w="49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0" w:hRule="atLeast"/>
          <w:jc w:val="center"/>
        </w:trPr>
        <w:tc>
          <w:tcPr>
            <w:tcW w:w="597"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w:t>
            </w:r>
          </w:p>
        </w:tc>
        <w:tc>
          <w:tcPr>
            <w:tcW w:w="810"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触电急救训练</w:t>
            </w:r>
          </w:p>
        </w:tc>
        <w:tc>
          <w:tcPr>
            <w:tcW w:w="2968"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1.安全用电常识</w:t>
            </w:r>
          </w:p>
          <w:p>
            <w:pPr>
              <w:widowControl/>
              <w:spacing w:line="280" w:lineRule="exact"/>
              <w:rPr>
                <w:rFonts w:ascii="宋体" w:hAnsi="宋体" w:cs="宋体"/>
                <w:spacing w:val="15"/>
                <w:kern w:val="0"/>
                <w:szCs w:val="21"/>
              </w:rPr>
            </w:pPr>
            <w:r>
              <w:rPr>
                <w:rFonts w:hint="eastAsia" w:ascii="宋体" w:hAnsi="宋体" w:cs="宋体"/>
                <w:spacing w:val="15"/>
                <w:kern w:val="0"/>
                <w:szCs w:val="21"/>
              </w:rPr>
              <w:t>2.防护措施：“口对口人工呼吸”“胸外心脏挤压法”技术要领</w:t>
            </w:r>
          </w:p>
        </w:tc>
        <w:tc>
          <w:tcPr>
            <w:tcW w:w="1005"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触电急救训练</w:t>
            </w:r>
          </w:p>
        </w:tc>
        <w:tc>
          <w:tcPr>
            <w:tcW w:w="1425"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“口对口人工呼吸”技术要领</w:t>
            </w:r>
          </w:p>
          <w:p>
            <w:pPr>
              <w:widowControl/>
              <w:spacing w:line="280" w:lineRule="exact"/>
              <w:rPr>
                <w:rFonts w:ascii="宋体" w:hAnsi="宋体" w:cs="宋体"/>
                <w:spacing w:val="15"/>
                <w:kern w:val="0"/>
                <w:szCs w:val="21"/>
              </w:rPr>
            </w:pPr>
            <w:r>
              <w:rPr>
                <w:rFonts w:hint="eastAsia" w:ascii="宋体" w:hAnsi="宋体" w:cs="宋体"/>
                <w:spacing w:val="15"/>
                <w:kern w:val="0"/>
                <w:szCs w:val="21"/>
              </w:rPr>
              <w:t>“胸外心脏挤压法”技术要领</w:t>
            </w:r>
          </w:p>
        </w:tc>
        <w:tc>
          <w:tcPr>
            <w:tcW w:w="1037"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实践教学</w:t>
            </w:r>
          </w:p>
        </w:tc>
        <w:tc>
          <w:tcPr>
            <w:tcW w:w="492" w:type="dxa"/>
            <w:vAlign w:val="center"/>
          </w:tcPr>
          <w:p>
            <w:pPr>
              <w:spacing w:line="360" w:lineRule="auto"/>
              <w:jc w:val="center"/>
              <w:rPr>
                <w:rFonts w:ascii="宋体"/>
                <w:szCs w:val="21"/>
              </w:rPr>
            </w:pPr>
            <w:r>
              <w:rPr>
                <w:rFonts w:hint="eastAsia" w:asci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597"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2</w:t>
            </w:r>
          </w:p>
        </w:tc>
        <w:tc>
          <w:tcPr>
            <w:tcW w:w="810"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汽车前照灯电路的分析及装接</w:t>
            </w:r>
          </w:p>
        </w:tc>
        <w:tc>
          <w:tcPr>
            <w:tcW w:w="2968"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1.电路；</w:t>
            </w:r>
          </w:p>
          <w:p>
            <w:pPr>
              <w:widowControl/>
              <w:spacing w:line="280" w:lineRule="exact"/>
              <w:rPr>
                <w:rFonts w:ascii="宋体" w:hAnsi="宋体" w:cs="宋体"/>
                <w:spacing w:val="15"/>
                <w:kern w:val="0"/>
                <w:szCs w:val="21"/>
              </w:rPr>
            </w:pPr>
            <w:r>
              <w:rPr>
                <w:rFonts w:hint="eastAsia" w:ascii="宋体" w:hAnsi="宋体" w:cs="宋体"/>
                <w:spacing w:val="15"/>
                <w:kern w:val="0"/>
                <w:szCs w:val="21"/>
              </w:rPr>
              <w:t>2.电压、电流参考方向的意义；</w:t>
            </w:r>
          </w:p>
          <w:p>
            <w:pPr>
              <w:widowControl/>
              <w:spacing w:line="280" w:lineRule="exact"/>
              <w:rPr>
                <w:rFonts w:ascii="宋体" w:hAnsi="宋体" w:cs="宋体"/>
                <w:spacing w:val="15"/>
                <w:kern w:val="0"/>
                <w:szCs w:val="21"/>
              </w:rPr>
            </w:pPr>
            <w:r>
              <w:rPr>
                <w:rFonts w:hint="eastAsia" w:ascii="宋体" w:hAnsi="宋体" w:cs="宋体"/>
                <w:spacing w:val="15"/>
                <w:kern w:val="0"/>
                <w:szCs w:val="21"/>
              </w:rPr>
              <w:t>3.基尔霍夫定律；</w:t>
            </w:r>
          </w:p>
          <w:p>
            <w:pPr>
              <w:widowControl/>
              <w:spacing w:line="280" w:lineRule="exact"/>
              <w:rPr>
                <w:rFonts w:ascii="宋体" w:hAnsi="宋体" w:cs="宋体"/>
                <w:spacing w:val="15"/>
                <w:kern w:val="0"/>
                <w:szCs w:val="21"/>
              </w:rPr>
            </w:pPr>
            <w:r>
              <w:rPr>
                <w:rFonts w:hint="eastAsia" w:ascii="宋体" w:hAnsi="宋体" w:cs="宋体"/>
                <w:spacing w:val="15"/>
                <w:kern w:val="0"/>
                <w:szCs w:val="21"/>
              </w:rPr>
              <w:t>4.支路电流法；叠加定理；戴维南定理；</w:t>
            </w:r>
          </w:p>
          <w:p>
            <w:pPr>
              <w:widowControl/>
              <w:spacing w:line="280" w:lineRule="exact"/>
              <w:rPr>
                <w:rFonts w:ascii="宋体" w:hAnsi="宋体" w:cs="宋体"/>
                <w:spacing w:val="15"/>
                <w:kern w:val="0"/>
                <w:szCs w:val="21"/>
              </w:rPr>
            </w:pPr>
            <w:r>
              <w:rPr>
                <w:rFonts w:hint="eastAsia" w:ascii="宋体" w:hAnsi="宋体" w:cs="宋体"/>
                <w:spacing w:val="15"/>
                <w:kern w:val="0"/>
                <w:szCs w:val="21"/>
              </w:rPr>
              <w:t>5.电功率和额定值的意义。</w:t>
            </w:r>
          </w:p>
        </w:tc>
        <w:tc>
          <w:tcPr>
            <w:tcW w:w="1005"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1.万用表的使用；</w:t>
            </w:r>
          </w:p>
          <w:p>
            <w:pPr>
              <w:widowControl/>
              <w:spacing w:line="280" w:lineRule="exact"/>
              <w:rPr>
                <w:rFonts w:ascii="宋体" w:hAnsi="宋体" w:cs="宋体"/>
                <w:spacing w:val="15"/>
                <w:kern w:val="0"/>
                <w:szCs w:val="21"/>
              </w:rPr>
            </w:pPr>
            <w:r>
              <w:rPr>
                <w:rFonts w:hint="eastAsia" w:ascii="宋体" w:hAnsi="宋体" w:cs="宋体"/>
                <w:spacing w:val="15"/>
                <w:kern w:val="0"/>
                <w:szCs w:val="21"/>
              </w:rPr>
              <w:t>2.电阻、电流、电压的测量；</w:t>
            </w:r>
          </w:p>
        </w:tc>
        <w:tc>
          <w:tcPr>
            <w:tcW w:w="1425"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1.基尔霍夫电流、电压定律；</w:t>
            </w:r>
          </w:p>
          <w:p>
            <w:pPr>
              <w:widowControl/>
              <w:spacing w:line="280" w:lineRule="exact"/>
              <w:rPr>
                <w:rFonts w:ascii="宋体" w:hAnsi="宋体"/>
                <w:szCs w:val="21"/>
              </w:rPr>
            </w:pPr>
            <w:r>
              <w:rPr>
                <w:rFonts w:hint="eastAsia" w:ascii="宋体" w:hAnsi="宋体" w:cs="宋体"/>
                <w:spacing w:val="15"/>
                <w:kern w:val="0"/>
                <w:szCs w:val="21"/>
              </w:rPr>
              <w:t>2.复杂电路的分析方法</w:t>
            </w:r>
          </w:p>
        </w:tc>
        <w:tc>
          <w:tcPr>
            <w:tcW w:w="1037" w:type="dxa"/>
            <w:vAlign w:val="center"/>
          </w:tcPr>
          <w:p>
            <w:pPr>
              <w:widowControl/>
              <w:spacing w:line="280" w:lineRule="exact"/>
              <w:rPr>
                <w:rFonts w:ascii="宋体" w:hAnsi="宋体" w:cs="宋体"/>
                <w:spacing w:val="15"/>
                <w:kern w:val="0"/>
                <w:szCs w:val="21"/>
              </w:rPr>
            </w:pPr>
            <w:r>
              <w:rPr>
                <w:rFonts w:ascii="宋体" w:hAnsi="宋体" w:cs="宋体"/>
                <w:spacing w:val="15"/>
                <w:kern w:val="0"/>
                <w:szCs w:val="21"/>
              </w:rPr>
              <w:t>1</w:t>
            </w:r>
            <w:r>
              <w:rPr>
                <w:rFonts w:hint="eastAsia" w:ascii="宋体" w:hAnsi="宋体" w:cs="宋体"/>
                <w:spacing w:val="15"/>
                <w:kern w:val="0"/>
                <w:szCs w:val="21"/>
              </w:rPr>
              <w:t>.讲授法教学</w:t>
            </w:r>
          </w:p>
          <w:p>
            <w:pPr>
              <w:widowControl/>
              <w:spacing w:line="280" w:lineRule="exact"/>
              <w:rPr>
                <w:rFonts w:ascii="宋体" w:hAnsi="宋体" w:cs="宋体"/>
                <w:spacing w:val="15"/>
                <w:kern w:val="0"/>
                <w:szCs w:val="21"/>
              </w:rPr>
            </w:pPr>
            <w:r>
              <w:rPr>
                <w:rFonts w:ascii="宋体" w:hAnsi="宋体" w:cs="宋体"/>
                <w:spacing w:val="15"/>
                <w:kern w:val="0"/>
                <w:szCs w:val="21"/>
              </w:rPr>
              <w:t>2</w:t>
            </w:r>
            <w:r>
              <w:rPr>
                <w:rFonts w:hint="eastAsia" w:ascii="宋体" w:hAnsi="宋体" w:cs="宋体"/>
                <w:spacing w:val="15"/>
                <w:kern w:val="0"/>
                <w:szCs w:val="21"/>
              </w:rPr>
              <w:t>.实践教学</w:t>
            </w:r>
          </w:p>
        </w:tc>
        <w:tc>
          <w:tcPr>
            <w:tcW w:w="492" w:type="dxa"/>
            <w:vAlign w:val="center"/>
          </w:tcPr>
          <w:p>
            <w:pPr>
              <w:widowControl/>
              <w:jc w:val="left"/>
              <w:rPr>
                <w:rFonts w:ascii="ˎ̥" w:hAnsi="ˎ̥" w:cs="宋体"/>
                <w:spacing w:val="15"/>
                <w:kern w:val="0"/>
                <w:sz w:val="18"/>
                <w:szCs w:val="18"/>
              </w:rPr>
            </w:pPr>
            <w:r>
              <w:rPr>
                <w:rFonts w:hint="eastAsia" w:ascii="ˎ̥" w:hAnsi="ˎ̥" w:cs="宋体"/>
                <w:spacing w:val="15"/>
                <w:kern w:val="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3</w:t>
            </w:r>
          </w:p>
        </w:tc>
        <w:tc>
          <w:tcPr>
            <w:tcW w:w="810"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一室一厅照明电路的设计与装 接</w:t>
            </w:r>
          </w:p>
        </w:tc>
        <w:tc>
          <w:tcPr>
            <w:tcW w:w="2968"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1.正弦交流电的三要素、相位差、有效值和相量表示法；</w:t>
            </w:r>
          </w:p>
          <w:p>
            <w:pPr>
              <w:widowControl/>
              <w:spacing w:line="280" w:lineRule="exact"/>
              <w:rPr>
                <w:rFonts w:ascii="宋体" w:hAnsi="宋体" w:cs="宋体"/>
                <w:spacing w:val="15"/>
                <w:kern w:val="0"/>
                <w:szCs w:val="21"/>
              </w:rPr>
            </w:pPr>
            <w:r>
              <w:rPr>
                <w:rFonts w:hint="eastAsia" w:ascii="宋体" w:hAnsi="宋体" w:cs="宋体"/>
                <w:spacing w:val="15"/>
                <w:kern w:val="0"/>
                <w:szCs w:val="21"/>
              </w:rPr>
              <w:t>2.电路基本定律的相量形式和相量图，用相量法计算简单正弦交流电路的方法；</w:t>
            </w:r>
          </w:p>
          <w:p>
            <w:pPr>
              <w:widowControl/>
              <w:spacing w:line="280" w:lineRule="exact"/>
              <w:rPr>
                <w:rFonts w:ascii="宋体" w:hAnsi="宋体" w:cs="宋体"/>
                <w:spacing w:val="15"/>
                <w:kern w:val="0"/>
                <w:szCs w:val="21"/>
              </w:rPr>
            </w:pPr>
            <w:r>
              <w:rPr>
                <w:rFonts w:hint="eastAsia" w:ascii="宋体" w:hAnsi="宋体" w:cs="宋体"/>
                <w:spacing w:val="15"/>
                <w:kern w:val="0"/>
                <w:szCs w:val="21"/>
              </w:rPr>
              <w:t>3.正弦交流电路有功功率、功率因数的概念和计算，无功功率和视在功率的概念，提高功率因数的方法和经济意义；</w:t>
            </w:r>
          </w:p>
          <w:p>
            <w:pPr>
              <w:widowControl/>
              <w:spacing w:line="280" w:lineRule="exact"/>
              <w:rPr>
                <w:rFonts w:ascii="宋体" w:hAnsi="宋体" w:cs="宋体"/>
                <w:spacing w:val="15"/>
                <w:kern w:val="0"/>
                <w:szCs w:val="21"/>
              </w:rPr>
            </w:pPr>
            <w:r>
              <w:rPr>
                <w:rFonts w:hint="eastAsia" w:ascii="宋体" w:hAnsi="宋体" w:cs="宋体"/>
                <w:spacing w:val="15"/>
                <w:kern w:val="0"/>
                <w:szCs w:val="21"/>
              </w:rPr>
              <w:t>4.三相四线制电路中电源及三相负载的正确连接，中线的作用；</w:t>
            </w:r>
          </w:p>
          <w:p>
            <w:pPr>
              <w:widowControl/>
              <w:spacing w:line="280" w:lineRule="exact"/>
              <w:rPr>
                <w:rFonts w:ascii="宋体" w:hAnsi="宋体" w:cs="宋体"/>
                <w:spacing w:val="15"/>
                <w:kern w:val="0"/>
                <w:szCs w:val="21"/>
              </w:rPr>
            </w:pPr>
            <w:r>
              <w:rPr>
                <w:rFonts w:hint="eastAsia" w:ascii="宋体" w:hAnsi="宋体" w:cs="宋体"/>
                <w:spacing w:val="15"/>
                <w:kern w:val="0"/>
                <w:szCs w:val="21"/>
              </w:rPr>
              <w:t>5.三相电源的连接方法；</w:t>
            </w:r>
          </w:p>
          <w:p>
            <w:pPr>
              <w:widowControl/>
              <w:spacing w:line="280" w:lineRule="exact"/>
              <w:rPr>
                <w:rFonts w:ascii="宋体" w:hAnsi="宋体" w:cs="宋体"/>
                <w:spacing w:val="15"/>
                <w:kern w:val="0"/>
                <w:szCs w:val="21"/>
              </w:rPr>
            </w:pPr>
            <w:r>
              <w:rPr>
                <w:rFonts w:hint="eastAsia" w:ascii="宋体" w:hAnsi="宋体" w:cs="宋体"/>
                <w:spacing w:val="15"/>
                <w:kern w:val="0"/>
                <w:szCs w:val="21"/>
              </w:rPr>
              <w:t>6.三相负载的连接方法和电流、电压的关系；</w:t>
            </w:r>
          </w:p>
          <w:p>
            <w:pPr>
              <w:widowControl/>
              <w:spacing w:line="280" w:lineRule="exact"/>
              <w:rPr>
                <w:rFonts w:ascii="宋体" w:hAnsi="宋体" w:cs="宋体"/>
                <w:spacing w:val="15"/>
                <w:kern w:val="0"/>
                <w:szCs w:val="21"/>
              </w:rPr>
            </w:pPr>
            <w:r>
              <w:rPr>
                <w:rFonts w:hint="eastAsia" w:ascii="宋体" w:hAnsi="宋体" w:cs="宋体"/>
                <w:spacing w:val="15"/>
                <w:kern w:val="0"/>
                <w:szCs w:val="21"/>
              </w:rPr>
              <w:t>7.三相电路功率的计算方法。</w:t>
            </w:r>
          </w:p>
        </w:tc>
        <w:tc>
          <w:tcPr>
            <w:tcW w:w="1005"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1.交流电压电流的测量；</w:t>
            </w:r>
          </w:p>
        </w:tc>
        <w:tc>
          <w:tcPr>
            <w:tcW w:w="1425"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1.单相正弦交流电路的相量形式欧姆定律及应用；</w:t>
            </w:r>
          </w:p>
          <w:p>
            <w:pPr>
              <w:widowControl/>
              <w:spacing w:line="280" w:lineRule="exact"/>
              <w:rPr>
                <w:rFonts w:ascii="宋体" w:hAnsi="宋体" w:cs="宋体"/>
                <w:spacing w:val="15"/>
                <w:kern w:val="0"/>
                <w:szCs w:val="21"/>
              </w:rPr>
            </w:pPr>
            <w:r>
              <w:rPr>
                <w:rFonts w:hint="eastAsia" w:ascii="宋体" w:hAnsi="宋体" w:cs="宋体"/>
                <w:spacing w:val="15"/>
                <w:kern w:val="0"/>
                <w:szCs w:val="21"/>
              </w:rPr>
              <w:t>2.有功功率、无功功</w:t>
            </w:r>
            <w:r>
              <w:rPr>
                <w:rFonts w:hint="eastAsia" w:ascii="宋体" w:hAnsi="宋体"/>
                <w:szCs w:val="21"/>
              </w:rPr>
              <w:t>率、视在功率</w:t>
            </w:r>
            <w:r>
              <w:rPr>
                <w:rFonts w:hint="eastAsia" w:ascii="宋体" w:hAnsi="宋体" w:cs="宋体"/>
                <w:spacing w:val="15"/>
                <w:kern w:val="0"/>
                <w:szCs w:val="21"/>
              </w:rPr>
              <w:t>；</w:t>
            </w:r>
          </w:p>
          <w:p>
            <w:pPr>
              <w:widowControl/>
              <w:spacing w:line="280" w:lineRule="exact"/>
              <w:rPr>
                <w:rFonts w:ascii="宋体" w:hAnsi="宋体" w:cs="宋体"/>
                <w:spacing w:val="15"/>
                <w:kern w:val="0"/>
                <w:szCs w:val="21"/>
              </w:rPr>
            </w:pPr>
            <w:r>
              <w:rPr>
                <w:rFonts w:hint="eastAsia" w:ascii="宋体" w:hAnsi="宋体" w:cs="宋体"/>
                <w:spacing w:val="15"/>
                <w:kern w:val="0"/>
                <w:szCs w:val="21"/>
              </w:rPr>
              <w:t>3.三相正弦交流电路的分析；</w:t>
            </w:r>
          </w:p>
          <w:p>
            <w:pPr>
              <w:widowControl/>
              <w:spacing w:line="280" w:lineRule="exact"/>
              <w:rPr>
                <w:rFonts w:ascii="宋体" w:hAnsi="宋体"/>
                <w:szCs w:val="21"/>
              </w:rPr>
            </w:pPr>
            <w:r>
              <w:rPr>
                <w:rFonts w:hint="eastAsia" w:ascii="宋体" w:hAnsi="宋体" w:cs="宋体"/>
                <w:spacing w:val="15"/>
                <w:kern w:val="0"/>
                <w:szCs w:val="21"/>
              </w:rPr>
              <w:t>4.三相电路的功率。</w:t>
            </w:r>
          </w:p>
        </w:tc>
        <w:tc>
          <w:tcPr>
            <w:tcW w:w="1037" w:type="dxa"/>
            <w:vAlign w:val="center"/>
          </w:tcPr>
          <w:p>
            <w:pPr>
              <w:widowControl/>
              <w:spacing w:line="280" w:lineRule="exact"/>
              <w:rPr>
                <w:rFonts w:ascii="宋体" w:hAnsi="宋体" w:cs="宋体"/>
                <w:spacing w:val="15"/>
                <w:kern w:val="0"/>
                <w:szCs w:val="21"/>
              </w:rPr>
            </w:pPr>
            <w:r>
              <w:rPr>
                <w:rFonts w:ascii="宋体" w:hAnsi="宋体" w:cs="宋体"/>
                <w:spacing w:val="15"/>
                <w:kern w:val="0"/>
                <w:szCs w:val="21"/>
              </w:rPr>
              <w:t>1</w:t>
            </w:r>
            <w:r>
              <w:rPr>
                <w:rFonts w:hint="eastAsia" w:ascii="宋体" w:hAnsi="宋体" w:cs="宋体"/>
                <w:spacing w:val="15"/>
                <w:kern w:val="0"/>
                <w:szCs w:val="21"/>
              </w:rPr>
              <w:t>.讲授法教学</w:t>
            </w:r>
          </w:p>
          <w:p>
            <w:pPr>
              <w:widowControl/>
              <w:spacing w:line="280" w:lineRule="exact"/>
              <w:rPr>
                <w:rFonts w:ascii="宋体" w:hAnsi="宋体" w:cs="宋体"/>
                <w:spacing w:val="15"/>
                <w:kern w:val="0"/>
                <w:szCs w:val="21"/>
              </w:rPr>
            </w:pPr>
            <w:r>
              <w:rPr>
                <w:rFonts w:ascii="宋体" w:hAnsi="宋体" w:cs="宋体"/>
                <w:spacing w:val="15"/>
                <w:kern w:val="0"/>
                <w:szCs w:val="21"/>
              </w:rPr>
              <w:t>2</w:t>
            </w:r>
            <w:r>
              <w:rPr>
                <w:rFonts w:hint="eastAsia" w:ascii="宋体" w:hAnsi="宋体" w:cs="宋体"/>
                <w:spacing w:val="15"/>
                <w:kern w:val="0"/>
                <w:szCs w:val="21"/>
              </w:rPr>
              <w:t>.实践教学</w:t>
            </w:r>
          </w:p>
        </w:tc>
        <w:tc>
          <w:tcPr>
            <w:tcW w:w="492" w:type="dxa"/>
            <w:vAlign w:val="center"/>
          </w:tcPr>
          <w:p>
            <w:pPr>
              <w:spacing w:line="360" w:lineRule="auto"/>
              <w:jc w:val="center"/>
              <w:rPr>
                <w:rFonts w:ascii="宋体"/>
                <w:szCs w:val="21"/>
              </w:rPr>
            </w:pPr>
            <w:r>
              <w:rPr>
                <w:rFonts w:hint="eastAsia" w:asci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4</w:t>
            </w:r>
          </w:p>
        </w:tc>
        <w:tc>
          <w:tcPr>
            <w:tcW w:w="810"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变压器与电动机的认识     维护</w:t>
            </w:r>
          </w:p>
        </w:tc>
        <w:tc>
          <w:tcPr>
            <w:tcW w:w="2968"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1.磁路；</w:t>
            </w:r>
          </w:p>
          <w:p>
            <w:pPr>
              <w:widowControl/>
              <w:spacing w:line="280" w:lineRule="exact"/>
              <w:rPr>
                <w:rFonts w:ascii="宋体" w:hAnsi="宋体" w:cs="宋体"/>
                <w:spacing w:val="15"/>
                <w:kern w:val="0"/>
                <w:szCs w:val="21"/>
              </w:rPr>
            </w:pPr>
            <w:r>
              <w:rPr>
                <w:rFonts w:hint="eastAsia" w:ascii="宋体" w:hAnsi="宋体" w:cs="宋体"/>
                <w:spacing w:val="15"/>
                <w:kern w:val="0"/>
                <w:szCs w:val="21"/>
              </w:rPr>
              <w:t>2.变压器的结构、原理及功能；</w:t>
            </w:r>
          </w:p>
          <w:p>
            <w:pPr>
              <w:widowControl/>
              <w:spacing w:line="280" w:lineRule="exact"/>
              <w:rPr>
                <w:rFonts w:ascii="宋体" w:hAnsi="宋体" w:cs="宋体"/>
                <w:spacing w:val="15"/>
                <w:kern w:val="0"/>
                <w:szCs w:val="21"/>
              </w:rPr>
            </w:pPr>
            <w:r>
              <w:rPr>
                <w:rFonts w:hint="eastAsia" w:ascii="宋体" w:hAnsi="宋体" w:cs="宋体"/>
                <w:spacing w:val="15"/>
                <w:kern w:val="0"/>
                <w:szCs w:val="21"/>
              </w:rPr>
              <w:t>3.三相异步电动机的结构及工作原理；</w:t>
            </w:r>
          </w:p>
          <w:p>
            <w:pPr>
              <w:widowControl/>
              <w:spacing w:line="280" w:lineRule="exact"/>
              <w:rPr>
                <w:rFonts w:ascii="宋体" w:hAnsi="宋体" w:cs="宋体"/>
                <w:spacing w:val="15"/>
                <w:kern w:val="0"/>
                <w:szCs w:val="21"/>
              </w:rPr>
            </w:pPr>
            <w:r>
              <w:rPr>
                <w:rFonts w:hint="eastAsia" w:ascii="宋体" w:hAnsi="宋体" w:cs="宋体"/>
                <w:spacing w:val="15"/>
                <w:kern w:val="0"/>
                <w:szCs w:val="21"/>
              </w:rPr>
              <w:t>4.三相异步电动机的起动、调速、反转和制动原理，三相异步电动机的铭牌数据；</w:t>
            </w:r>
          </w:p>
          <w:p>
            <w:pPr>
              <w:widowControl/>
              <w:spacing w:line="280" w:lineRule="exact"/>
              <w:rPr>
                <w:rFonts w:ascii="宋体" w:hAnsi="宋体" w:cs="宋体"/>
                <w:spacing w:val="15"/>
                <w:kern w:val="0"/>
                <w:szCs w:val="21"/>
              </w:rPr>
            </w:pPr>
            <w:r>
              <w:rPr>
                <w:rFonts w:hint="eastAsia" w:ascii="宋体" w:hAnsi="宋体" w:cs="宋体"/>
                <w:spacing w:val="15"/>
                <w:kern w:val="0"/>
                <w:szCs w:val="21"/>
              </w:rPr>
              <w:t>5.三相异步电动机的选择及控制方法；</w:t>
            </w:r>
          </w:p>
          <w:p>
            <w:pPr>
              <w:widowControl/>
              <w:spacing w:line="280" w:lineRule="exact"/>
              <w:rPr>
                <w:rFonts w:ascii="宋体" w:hAnsi="宋体" w:cs="宋体"/>
                <w:spacing w:val="15"/>
                <w:kern w:val="0"/>
                <w:szCs w:val="21"/>
              </w:rPr>
            </w:pPr>
            <w:r>
              <w:rPr>
                <w:rFonts w:hint="eastAsia" w:ascii="宋体" w:hAnsi="宋体" w:cs="宋体"/>
                <w:spacing w:val="15"/>
                <w:kern w:val="0"/>
                <w:szCs w:val="21"/>
              </w:rPr>
              <w:t>6.直流电动机的结构及工作原理。</w:t>
            </w:r>
          </w:p>
        </w:tc>
        <w:tc>
          <w:tcPr>
            <w:tcW w:w="1005"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1.变压器的检测；</w:t>
            </w:r>
          </w:p>
          <w:p>
            <w:pPr>
              <w:widowControl/>
              <w:spacing w:line="280" w:lineRule="exact"/>
              <w:rPr>
                <w:rFonts w:ascii="宋体" w:hAnsi="宋体" w:cs="宋体"/>
                <w:spacing w:val="15"/>
                <w:kern w:val="0"/>
                <w:szCs w:val="21"/>
              </w:rPr>
            </w:pPr>
            <w:r>
              <w:rPr>
                <w:rFonts w:hint="eastAsia" w:ascii="宋体" w:hAnsi="宋体" w:cs="宋体"/>
                <w:spacing w:val="15"/>
                <w:kern w:val="0"/>
                <w:szCs w:val="21"/>
              </w:rPr>
              <w:t>2.</w:t>
            </w:r>
            <w:r>
              <w:rPr>
                <w:rFonts w:ascii="宋体" w:hAnsi="宋体" w:cs="宋体"/>
                <w:spacing w:val="15"/>
                <w:kern w:val="0"/>
                <w:szCs w:val="21"/>
              </w:rPr>
              <w:t>三相异步电动机起保停控制电路的安装、调试、检修与维护</w:t>
            </w:r>
          </w:p>
        </w:tc>
        <w:tc>
          <w:tcPr>
            <w:tcW w:w="1425" w:type="dxa"/>
            <w:vAlign w:val="center"/>
          </w:tcPr>
          <w:p>
            <w:pPr>
              <w:widowControl/>
              <w:spacing w:line="280" w:lineRule="exact"/>
              <w:rPr>
                <w:rFonts w:ascii="宋体" w:hAnsi="宋体" w:cs="宋体"/>
                <w:spacing w:val="15"/>
                <w:kern w:val="0"/>
                <w:szCs w:val="21"/>
              </w:rPr>
            </w:pPr>
            <w:r>
              <w:rPr>
                <w:rFonts w:hint="eastAsia" w:ascii="宋体" w:hAnsi="宋体" w:cs="宋体"/>
                <w:spacing w:val="15"/>
                <w:kern w:val="0"/>
                <w:szCs w:val="21"/>
              </w:rPr>
              <w:t>1.变压器的结构与原理；2.变压器的检测；</w:t>
            </w:r>
          </w:p>
          <w:p>
            <w:pPr>
              <w:widowControl/>
              <w:spacing w:line="280" w:lineRule="exact"/>
              <w:rPr>
                <w:rFonts w:ascii="宋体" w:hAnsi="宋体" w:cs="宋体"/>
                <w:spacing w:val="15"/>
                <w:kern w:val="0"/>
                <w:szCs w:val="21"/>
              </w:rPr>
            </w:pPr>
            <w:r>
              <w:rPr>
                <w:rFonts w:hint="eastAsia" w:ascii="宋体" w:hAnsi="宋体" w:cs="宋体"/>
                <w:spacing w:val="15"/>
                <w:kern w:val="0"/>
                <w:szCs w:val="21"/>
              </w:rPr>
              <w:t>3.</w:t>
            </w:r>
            <w:r>
              <w:rPr>
                <w:rFonts w:ascii="宋体" w:hAnsi="宋体" w:cs="宋体"/>
                <w:spacing w:val="15"/>
                <w:kern w:val="0"/>
                <w:szCs w:val="21"/>
              </w:rPr>
              <w:t>三相异步电动机起保停控制电路的线路分析、安装、调试、检修与维护</w:t>
            </w:r>
          </w:p>
          <w:p>
            <w:pPr>
              <w:widowControl/>
              <w:spacing w:line="280" w:lineRule="exact"/>
              <w:rPr>
                <w:rFonts w:ascii="宋体" w:hAnsi="宋体" w:cs="宋体"/>
                <w:spacing w:val="15"/>
                <w:kern w:val="0"/>
                <w:szCs w:val="21"/>
              </w:rPr>
            </w:pPr>
            <w:r>
              <w:rPr>
                <w:rFonts w:ascii="宋体" w:hAnsi="宋体" w:cs="宋体"/>
                <w:bCs/>
                <w:spacing w:val="15"/>
                <w:kern w:val="0"/>
                <w:szCs w:val="21"/>
              </w:rPr>
              <w:t>2</w:t>
            </w:r>
            <w:r>
              <w:rPr>
                <w:rFonts w:hint="eastAsia" w:ascii="宋体" w:hAnsi="宋体" w:cs="宋体"/>
                <w:bCs/>
                <w:spacing w:val="15"/>
                <w:kern w:val="0"/>
                <w:szCs w:val="21"/>
              </w:rPr>
              <w:t>培养学生具有安全、质量、效率、环保及服务意识。</w:t>
            </w:r>
          </w:p>
        </w:tc>
        <w:tc>
          <w:tcPr>
            <w:tcW w:w="1037" w:type="dxa"/>
            <w:vAlign w:val="center"/>
          </w:tcPr>
          <w:p>
            <w:pPr>
              <w:widowControl/>
              <w:spacing w:line="280" w:lineRule="exact"/>
              <w:rPr>
                <w:rFonts w:ascii="宋体" w:hAnsi="宋体" w:cs="宋体"/>
                <w:spacing w:val="15"/>
                <w:kern w:val="0"/>
                <w:szCs w:val="21"/>
              </w:rPr>
            </w:pPr>
            <w:r>
              <w:rPr>
                <w:rFonts w:ascii="宋体" w:hAnsi="宋体" w:cs="宋体"/>
                <w:spacing w:val="15"/>
                <w:kern w:val="0"/>
                <w:szCs w:val="21"/>
              </w:rPr>
              <w:t>活动1：</w:t>
            </w:r>
            <w:r>
              <w:rPr>
                <w:rFonts w:hint="eastAsia" w:ascii="宋体" w:hAnsi="宋体" w:cs="宋体"/>
                <w:spacing w:val="15"/>
                <w:kern w:val="0"/>
                <w:szCs w:val="21"/>
              </w:rPr>
              <w:t>变压器的检测；</w:t>
            </w:r>
          </w:p>
          <w:p>
            <w:pPr>
              <w:widowControl/>
              <w:spacing w:line="280" w:lineRule="exact"/>
              <w:rPr>
                <w:rFonts w:ascii="宋体" w:hAnsi="宋体" w:cs="宋体"/>
                <w:spacing w:val="15"/>
                <w:kern w:val="0"/>
                <w:szCs w:val="21"/>
              </w:rPr>
            </w:pPr>
            <w:r>
              <w:rPr>
                <w:rFonts w:ascii="宋体" w:hAnsi="宋体" w:cs="宋体"/>
                <w:spacing w:val="15"/>
                <w:kern w:val="0"/>
                <w:szCs w:val="21"/>
              </w:rPr>
              <w:t>活动2：</w:t>
            </w:r>
            <w:r>
              <w:rPr>
                <w:rFonts w:hint="eastAsia" w:ascii="宋体" w:hAnsi="宋体" w:cs="宋体"/>
                <w:spacing w:val="15"/>
                <w:kern w:val="0"/>
                <w:szCs w:val="21"/>
              </w:rPr>
              <w:t>三相异步电动机的控制电路安装与调试</w:t>
            </w:r>
          </w:p>
        </w:tc>
        <w:tc>
          <w:tcPr>
            <w:tcW w:w="492" w:type="dxa"/>
            <w:vAlign w:val="center"/>
          </w:tcPr>
          <w:p>
            <w:pPr>
              <w:spacing w:line="360" w:lineRule="auto"/>
              <w:jc w:val="center"/>
              <w:rPr>
                <w:rFonts w:ascii="宋体"/>
                <w:szCs w:val="21"/>
              </w:rPr>
            </w:pPr>
            <w:r>
              <w:rPr>
                <w:rFonts w:hint="eastAsia" w:ascii="宋体"/>
                <w:szCs w:val="21"/>
              </w:rPr>
              <w:t>8</w:t>
            </w:r>
          </w:p>
        </w:tc>
      </w:tr>
    </w:tbl>
    <w:p>
      <w:pPr>
        <w:spacing w:line="360" w:lineRule="auto"/>
        <w:ind w:firstLine="1200" w:firstLineChars="500"/>
        <w:rPr>
          <w:sz w:val="24"/>
        </w:rPr>
      </w:pPr>
      <w:r>
        <w:rPr>
          <w:rFonts w:hint="eastAsia"/>
          <w:sz w:val="24"/>
        </w:rPr>
        <w:t>执笔人：  崔艳华                           审核人：赵丽</w:t>
      </w:r>
      <w:r>
        <w:rPr>
          <w:sz w:val="24"/>
        </w:rPr>
        <w:t xml:space="preserve"> </w:t>
      </w:r>
    </w:p>
    <w:p>
      <w:pPr>
        <w:spacing w:line="360" w:lineRule="auto"/>
        <w:ind w:firstLine="1200" w:firstLineChars="500"/>
        <w:outlineLvl w:val="1"/>
        <w:rPr>
          <w:sz w:val="24"/>
        </w:rPr>
      </w:pPr>
      <w:bookmarkStart w:id="180" w:name="_Toc119630863"/>
      <w:r>
        <w:rPr>
          <w:rFonts w:hint="eastAsia"/>
          <w:sz w:val="24"/>
        </w:rPr>
        <w:t>制定（修订）日期：202</w:t>
      </w:r>
      <w:bookmarkEnd w:id="180"/>
      <w:r>
        <w:rPr>
          <w:rFonts w:hint="eastAsia"/>
          <w:sz w:val="24"/>
        </w:rPr>
        <w:t>4.08</w:t>
      </w:r>
    </w:p>
    <w:p>
      <w:pPr>
        <w:spacing w:line="500" w:lineRule="exact"/>
        <w:jc w:val="center"/>
        <w:rPr>
          <w:rFonts w:ascii="黑体" w:hAnsi="黑体" w:eastAsia="黑体" w:cs="微软雅黑"/>
          <w:b/>
          <w:bCs/>
          <w:sz w:val="36"/>
          <w:szCs w:val="36"/>
        </w:rPr>
      </w:pPr>
      <w:bookmarkStart w:id="181" w:name="_Hlk176118731"/>
      <w:bookmarkStart w:id="182" w:name="OLE_LINK1"/>
      <w:r>
        <w:rPr>
          <w:rFonts w:hint="eastAsia" w:ascii="黑体" w:hAnsi="黑体" w:eastAsia="黑体" w:cs="微软雅黑"/>
          <w:b/>
          <w:bCs/>
          <w:sz w:val="36"/>
          <w:szCs w:val="36"/>
        </w:rPr>
        <w:t>航空复合材料成型与加工技术专业</w:t>
      </w:r>
      <w:bookmarkEnd w:id="181"/>
    </w:p>
    <w:p>
      <w:pPr>
        <w:spacing w:line="500" w:lineRule="exact"/>
        <w:jc w:val="center"/>
        <w:outlineLvl w:val="0"/>
        <w:rPr>
          <w:rFonts w:ascii="黑体" w:hAnsi="黑体" w:eastAsia="黑体"/>
          <w:sz w:val="36"/>
          <w:szCs w:val="36"/>
        </w:rPr>
      </w:pPr>
      <w:r>
        <w:rPr>
          <w:rFonts w:hint="eastAsia" w:ascii="黑体" w:hAnsi="黑体" w:eastAsia="黑体" w:cs="微软雅黑"/>
          <w:b/>
          <w:bCs/>
          <w:sz w:val="36"/>
          <w:szCs w:val="36"/>
        </w:rPr>
        <w:t>人才培养调研报告</w:t>
      </w:r>
      <w:bookmarkEnd w:id="182"/>
    </w:p>
    <w:p>
      <w:pPr>
        <w:spacing w:line="440" w:lineRule="exact"/>
        <w:ind w:left="562"/>
        <w:rPr>
          <w:rFonts w:ascii="宋体" w:hAnsi="宋体"/>
          <w:b/>
          <w:bCs/>
          <w:sz w:val="24"/>
          <w:szCs w:val="24"/>
        </w:rPr>
      </w:pPr>
    </w:p>
    <w:p>
      <w:pPr>
        <w:spacing w:line="440" w:lineRule="exact"/>
        <w:rPr>
          <w:rFonts w:ascii="宋体" w:hAnsi="宋体"/>
          <w:b/>
          <w:bCs/>
          <w:sz w:val="28"/>
          <w:szCs w:val="28"/>
        </w:rPr>
      </w:pPr>
      <w:r>
        <w:rPr>
          <w:rFonts w:hint="eastAsia" w:ascii="宋体" w:hAnsi="宋体"/>
          <w:b/>
          <w:bCs/>
          <w:sz w:val="28"/>
          <w:szCs w:val="28"/>
        </w:rPr>
        <w:t>一、调研专业背景分析</w:t>
      </w:r>
    </w:p>
    <w:p>
      <w:pPr>
        <w:spacing w:line="440" w:lineRule="exact"/>
        <w:ind w:firstLine="482" w:firstLineChars="200"/>
        <w:rPr>
          <w:rFonts w:ascii="宋体" w:hAnsi="宋体"/>
          <w:sz w:val="24"/>
          <w:szCs w:val="24"/>
        </w:rPr>
      </w:pPr>
      <w:bookmarkStart w:id="183" w:name="_Toc257047038"/>
      <w:bookmarkStart w:id="184" w:name="_Toc257570856"/>
      <w:bookmarkStart w:id="185" w:name="_Toc328944707"/>
      <w:r>
        <w:rPr>
          <w:rFonts w:hint="eastAsia" w:ascii="宋体" w:hAnsi="宋体"/>
          <w:b/>
          <w:color w:val="000000"/>
          <w:sz w:val="24"/>
          <w:szCs w:val="24"/>
        </w:rPr>
        <w:t>（一）专业背景调研</w:t>
      </w:r>
      <w:bookmarkEnd w:id="183"/>
      <w:bookmarkEnd w:id="184"/>
      <w:bookmarkEnd w:id="185"/>
    </w:p>
    <w:p>
      <w:pPr>
        <w:spacing w:line="440" w:lineRule="exact"/>
        <w:ind w:firstLine="480" w:firstLineChars="200"/>
        <w:rPr>
          <w:rFonts w:ascii="宋体" w:hAnsi="宋体"/>
          <w:sz w:val="24"/>
          <w:szCs w:val="24"/>
        </w:rPr>
      </w:pPr>
      <w:r>
        <w:rPr>
          <w:rFonts w:hint="eastAsia" w:ascii="宋体" w:hAnsi="宋体"/>
          <w:sz w:val="24"/>
          <w:szCs w:val="24"/>
        </w:rPr>
        <w:t>作为现代化的交通运输工具，国内外民用航空业在经济发展中起着极其重要的作用，同时也是一个国家科技发展、国防力量的重要体现。可以说“强国航空先行，航空强大国家必强大”。改革开放以来，“轻质化、长寿命、高可靠、高效能、高隐身、低成本”是新一代飞机的发展目标，先进复合材料用作飞机结构则是实现这一目标的重要途径。我国复合材料在航空领域的应用得到了飞速发展，但与其他科技强国相比还有很大差距。从我国的国土面积、人口数量以及经济的发展水平来看，我国已经具备持续稳定发展航空事业条件。为此，国家制定了航空强国的战略方针。可以预见，未来我国航空复合材料业将得到持续高速发展。</w:t>
      </w:r>
    </w:p>
    <w:p>
      <w:pPr>
        <w:spacing w:line="440" w:lineRule="exact"/>
        <w:ind w:firstLine="480" w:firstLineChars="200"/>
        <w:rPr>
          <w:rFonts w:ascii="宋体" w:hAnsi="宋体"/>
          <w:sz w:val="24"/>
          <w:szCs w:val="24"/>
        </w:rPr>
      </w:pPr>
      <w:r>
        <w:rPr>
          <w:rFonts w:hint="eastAsia" w:ascii="宋体" w:hAnsi="宋体"/>
          <w:sz w:val="24"/>
          <w:szCs w:val="24"/>
        </w:rPr>
        <w:t>随着改革开放和经济建设的全面推进，我国的航空复合材料业迅猛发展，</w:t>
      </w:r>
      <w:r>
        <w:rPr>
          <w:rFonts w:ascii="宋体" w:hAnsi="宋体"/>
          <w:sz w:val="24"/>
          <w:szCs w:val="24"/>
        </w:rPr>
        <w:t>近10年来，国内飞机上也较多的使用了复合材料。例如由国内3家科研单位合作开发研制的某歼击机复合材料垂尾壁板，比原铝合金结构轻21kg，减重30%。北京航空制造工程研究所研制并生产的QY8911/HT3。双马来酰亚胺单向碳纤维预浸料及其复合材料已用于飞机前机身段、垂直尾翼安定面、机翼、阻力板、整流壁板等构件。由北京航空材料研究院研制的PEEK/AS4C热塑性树脂单向碳纤维预浸料及其复合材料具有优异的抗断裂韧性、耐水性、抗老化性、阻燃性和抗疲劳性能，适合制造飞机主承力构件，可在120℃下长期工作，已用于飞机起落架舱护板前蒙皮。</w:t>
      </w:r>
    </w:p>
    <w:p>
      <w:pPr>
        <w:spacing w:line="440" w:lineRule="exact"/>
        <w:ind w:firstLine="480" w:firstLineChars="200"/>
        <w:rPr>
          <w:rFonts w:ascii="宋体" w:hAnsi="宋体"/>
          <w:sz w:val="24"/>
          <w:szCs w:val="24"/>
        </w:rPr>
      </w:pPr>
      <w:r>
        <w:rPr>
          <w:rFonts w:hint="eastAsia" w:ascii="宋体" w:hAnsi="宋体"/>
          <w:sz w:val="24"/>
          <w:szCs w:val="24"/>
        </w:rPr>
        <w:t>中国的航天、航空器发展已进入高速发展阶段。如此巨大的行业，急需更多的高素质服务型人才。</w:t>
      </w:r>
    </w:p>
    <w:p>
      <w:pPr>
        <w:spacing w:line="440" w:lineRule="exact"/>
        <w:ind w:firstLine="241" w:firstLineChars="100"/>
        <w:rPr>
          <w:rFonts w:ascii="宋体" w:hAnsi="宋体"/>
          <w:b/>
          <w:sz w:val="24"/>
          <w:szCs w:val="24"/>
        </w:rPr>
      </w:pPr>
      <w:r>
        <w:rPr>
          <w:rFonts w:hint="eastAsia" w:ascii="宋体" w:hAnsi="宋体"/>
          <w:b/>
          <w:sz w:val="24"/>
          <w:szCs w:val="24"/>
        </w:rPr>
        <w:t>（二）专业人才需求调研</w:t>
      </w:r>
    </w:p>
    <w:p>
      <w:pPr>
        <w:spacing w:line="440" w:lineRule="exact"/>
        <w:ind w:firstLine="480" w:firstLineChars="200"/>
        <w:rPr>
          <w:rFonts w:ascii="宋体" w:hAnsi="宋体"/>
          <w:sz w:val="24"/>
          <w:szCs w:val="24"/>
        </w:rPr>
      </w:pPr>
      <w:r>
        <w:rPr>
          <w:rFonts w:hint="eastAsia" w:ascii="宋体" w:hAnsi="宋体"/>
          <w:sz w:val="24"/>
          <w:szCs w:val="24"/>
        </w:rPr>
        <w:t>从我国现有的情况看，促成航空复合材料成型与加工技术人才需求量增大的因素主要有:</w:t>
      </w:r>
    </w:p>
    <w:p>
      <w:pPr>
        <w:spacing w:line="440" w:lineRule="exact"/>
        <w:ind w:firstLine="480" w:firstLineChars="200"/>
        <w:rPr>
          <w:rFonts w:ascii="宋体" w:hAnsi="宋体"/>
          <w:sz w:val="24"/>
          <w:szCs w:val="24"/>
        </w:rPr>
      </w:pPr>
      <w:r>
        <w:rPr>
          <w:rFonts w:hint="eastAsia" w:ascii="宋体" w:hAnsi="宋体"/>
          <w:sz w:val="24"/>
          <w:szCs w:val="24"/>
        </w:rPr>
        <w:t>1.市场增长拉动航天航空人才需求的不断增长</w:t>
      </w:r>
    </w:p>
    <w:p>
      <w:pPr>
        <w:spacing w:line="440" w:lineRule="exact"/>
        <w:ind w:firstLine="480" w:firstLineChars="200"/>
        <w:rPr>
          <w:rFonts w:ascii="宋体" w:hAnsi="宋体"/>
          <w:color w:val="FF0000"/>
          <w:sz w:val="24"/>
          <w:szCs w:val="24"/>
        </w:rPr>
      </w:pPr>
      <w:r>
        <w:rPr>
          <w:rFonts w:hint="eastAsia" w:ascii="宋体" w:hAnsi="宋体"/>
          <w:sz w:val="24"/>
          <w:szCs w:val="24"/>
        </w:rPr>
        <w:t>经济发展拉动着境内外旅游、运输的不断增加，各大航空公司机队规模的不断扩大，以及航线增加、航班密度加大，航空公司的航空复合材料成型与加工人员的需求不断扩大，显现出旺盛的需求态势。相关材料显示</w:t>
      </w:r>
      <w:r>
        <w:rPr>
          <w:rFonts w:ascii="宋体" w:hAnsi="宋体"/>
          <w:sz w:val="24"/>
          <w:szCs w:val="24"/>
        </w:rPr>
        <w:t>，</w:t>
      </w:r>
      <w:r>
        <w:rPr>
          <w:rFonts w:hint="eastAsia" w:ascii="宋体" w:hAnsi="宋体"/>
          <w:sz w:val="24"/>
          <w:szCs w:val="24"/>
        </w:rPr>
        <w:t>在未来的10年内，航空运输企业对飞机检测与维修等各类人才需求总量将继续呈现稳步增长的势头。</w:t>
      </w:r>
    </w:p>
    <w:p>
      <w:pPr>
        <w:spacing w:line="440" w:lineRule="exact"/>
        <w:ind w:firstLine="480" w:firstLineChars="200"/>
        <w:rPr>
          <w:rFonts w:ascii="宋体" w:hAnsi="宋体"/>
          <w:sz w:val="24"/>
          <w:szCs w:val="24"/>
        </w:rPr>
      </w:pPr>
      <w:r>
        <w:rPr>
          <w:rFonts w:hint="eastAsia" w:ascii="宋体" w:hAnsi="宋体"/>
          <w:sz w:val="24"/>
          <w:szCs w:val="24"/>
        </w:rPr>
        <w:t>2.当前民航飞机材料领域在招聘时，更加注重候选人的综合素质。</w:t>
      </w:r>
    </w:p>
    <w:p>
      <w:pPr>
        <w:spacing w:line="440" w:lineRule="exact"/>
        <w:ind w:firstLine="480" w:firstLineChars="200"/>
        <w:rPr>
          <w:rFonts w:ascii="宋体" w:hAnsi="宋体"/>
          <w:sz w:val="24"/>
          <w:szCs w:val="24"/>
        </w:rPr>
      </w:pPr>
      <w:r>
        <w:rPr>
          <w:rFonts w:hint="eastAsia" w:ascii="宋体" w:hAnsi="宋体"/>
          <w:sz w:val="24"/>
          <w:szCs w:val="24"/>
        </w:rPr>
        <w:t>民航飞机的安全属性与航空复合材料成型与加工人员的综合素养紧密相连，特别是在市场竞争日趋激烈的环境下，民航企业在选拔人员时的标准正在发生变化。过去可能过分看重专业技能条件，如今却逐渐倾向于选拔那些内外兼修的专业人才。近年来，航空公司在招聘材料成型与加工人员时，已经开始加强对候选人的全面评估，包括他们的综合素质、心理素质、英语水平、沟通能力和团队协作精神。值得注意的是，许多专业技能达标的候选人未能通过严格的考核，这已经是一个普遍现象。正因如此，人才市场目前出现了一个矛盾的现象：一方面，市场上似乎有大量的人才供应，但另一方面，真正符合民航企业高标准的人才却十分稀缺。民航业急需的高素质人才难以找到，因此，培养和提升复合材料成型与加工人员的整体素质成为了高等院校的紧迫任务。</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目前</w:t>
      </w:r>
      <w:r>
        <w:rPr>
          <w:rFonts w:hint="eastAsia" w:ascii="宋体" w:hAnsi="宋体"/>
          <w:sz w:val="24"/>
          <w:szCs w:val="24"/>
        </w:rPr>
        <w:t>航空复合材料成型与加工</w:t>
      </w:r>
      <w:r>
        <w:rPr>
          <w:rFonts w:ascii="宋体" w:hAnsi="宋体"/>
          <w:sz w:val="24"/>
          <w:szCs w:val="24"/>
        </w:rPr>
        <w:t>人才的培养存在一种畸形发展的趋势。</w:t>
      </w:r>
    </w:p>
    <w:p>
      <w:pPr>
        <w:spacing w:line="440" w:lineRule="exact"/>
        <w:ind w:firstLine="480" w:firstLineChars="200"/>
        <w:rPr>
          <w:rFonts w:ascii="宋体" w:hAnsi="宋体"/>
          <w:sz w:val="24"/>
          <w:szCs w:val="24"/>
        </w:rPr>
      </w:pPr>
      <w:r>
        <w:rPr>
          <w:rFonts w:ascii="宋体" w:hAnsi="宋体"/>
          <w:sz w:val="24"/>
          <w:szCs w:val="24"/>
        </w:rPr>
        <w:t>自从我国设立</w:t>
      </w:r>
      <w:r>
        <w:rPr>
          <w:rFonts w:hint="eastAsia" w:ascii="宋体" w:hAnsi="宋体"/>
          <w:sz w:val="24"/>
          <w:szCs w:val="24"/>
        </w:rPr>
        <w:t>航空复合材料成型与加工</w:t>
      </w:r>
      <w:r>
        <w:rPr>
          <w:rFonts w:ascii="宋体" w:hAnsi="宋体"/>
          <w:sz w:val="24"/>
          <w:szCs w:val="24"/>
        </w:rPr>
        <w:t>专业以来的</w:t>
      </w:r>
      <w:r>
        <w:rPr>
          <w:rFonts w:hint="eastAsia" w:ascii="宋体" w:hAnsi="宋体"/>
          <w:sz w:val="24"/>
          <w:szCs w:val="24"/>
        </w:rPr>
        <w:t>多</w:t>
      </w:r>
      <w:r>
        <w:rPr>
          <w:rFonts w:ascii="宋体" w:hAnsi="宋体"/>
          <w:sz w:val="24"/>
          <w:szCs w:val="24"/>
        </w:rPr>
        <w:t>年里，众多高校通过不断的探索，已经在专业建设方面取得了显著的成果，并为</w:t>
      </w:r>
      <w:r>
        <w:rPr>
          <w:rFonts w:hint="eastAsia" w:ascii="宋体" w:hAnsi="宋体"/>
          <w:sz w:val="24"/>
          <w:szCs w:val="24"/>
        </w:rPr>
        <w:t>航空复合材料</w:t>
      </w:r>
      <w:r>
        <w:rPr>
          <w:rFonts w:ascii="宋体" w:hAnsi="宋体"/>
          <w:sz w:val="24"/>
          <w:szCs w:val="24"/>
        </w:rPr>
        <w:t>领域输送了大量的人才，这无疑是一个重要的贡献。然而，我们也必须看到，由于</w:t>
      </w:r>
      <w:r>
        <w:rPr>
          <w:rFonts w:hint="eastAsia" w:ascii="宋体" w:hAnsi="宋体"/>
          <w:sz w:val="24"/>
          <w:szCs w:val="24"/>
        </w:rPr>
        <w:t>航空复合材料</w:t>
      </w:r>
      <w:r>
        <w:rPr>
          <w:rFonts w:ascii="宋体" w:hAnsi="宋体"/>
          <w:sz w:val="24"/>
          <w:szCs w:val="24"/>
        </w:rPr>
        <w:t>领域对人才的迫切需求和人才培养的急功近利心态，加上各种教育体制的交织影响，原本健康、科学的教育模式正受到冲击。一些非主流的教育模式异常活跃，这在一定程度上损害了</w:t>
      </w:r>
      <w:r>
        <w:rPr>
          <w:rFonts w:hint="eastAsia" w:ascii="宋体" w:hAnsi="宋体"/>
          <w:sz w:val="24"/>
          <w:szCs w:val="24"/>
        </w:rPr>
        <w:t>材料</w:t>
      </w:r>
      <w:r>
        <w:rPr>
          <w:rFonts w:ascii="宋体" w:hAnsi="宋体"/>
          <w:sz w:val="24"/>
          <w:szCs w:val="24"/>
        </w:rPr>
        <w:t>作为一门专业学科的形象。人是</w:t>
      </w:r>
      <w:r>
        <w:rPr>
          <w:rFonts w:hint="eastAsia" w:ascii="宋体" w:hAnsi="宋体"/>
          <w:sz w:val="24"/>
          <w:szCs w:val="24"/>
        </w:rPr>
        <w:t>航空复合材料成型与加工</w:t>
      </w:r>
      <w:r>
        <w:rPr>
          <w:rFonts w:ascii="宋体" w:hAnsi="宋体"/>
          <w:sz w:val="24"/>
          <w:szCs w:val="24"/>
        </w:rPr>
        <w:t>的核心要素。面对激烈的市场竞争，民航企业开始逐渐认识到这一点，并在</w:t>
      </w:r>
      <w:r>
        <w:rPr>
          <w:rFonts w:hint="eastAsia" w:ascii="宋体" w:hAnsi="宋体"/>
          <w:sz w:val="24"/>
          <w:szCs w:val="24"/>
        </w:rPr>
        <w:t>复合材料成型与加工</w:t>
      </w:r>
      <w:r>
        <w:rPr>
          <w:rFonts w:ascii="宋体" w:hAnsi="宋体"/>
          <w:sz w:val="24"/>
          <w:szCs w:val="24"/>
        </w:rPr>
        <w:t>人才的选择上回归到了其本质需求——即追求高品质的</w:t>
      </w:r>
      <w:r>
        <w:rPr>
          <w:rFonts w:hint="eastAsia" w:ascii="宋体" w:hAnsi="宋体"/>
          <w:sz w:val="24"/>
          <w:szCs w:val="24"/>
        </w:rPr>
        <w:t>综合素质</w:t>
      </w:r>
      <w:r>
        <w:rPr>
          <w:rFonts w:ascii="宋体" w:hAnsi="宋体"/>
          <w:sz w:val="24"/>
          <w:szCs w:val="24"/>
        </w:rPr>
        <w:t>。然而，</w:t>
      </w:r>
      <w:r>
        <w:rPr>
          <w:rFonts w:hint="eastAsia" w:ascii="宋体" w:hAnsi="宋体"/>
          <w:sz w:val="24"/>
          <w:szCs w:val="24"/>
        </w:rPr>
        <w:t>航空复合材料</w:t>
      </w:r>
      <w:r>
        <w:rPr>
          <w:rFonts w:ascii="宋体" w:hAnsi="宋体"/>
          <w:sz w:val="24"/>
          <w:szCs w:val="24"/>
        </w:rPr>
        <w:t>领域当前面临着一个困境：企业急需的高素质人才难以寻觅，而低素质的人才却供过于求。因此，只要我们能够培养出真正的服务人才，市场将永远为我们敞开大门。这无疑为我们建立并做强</w:t>
      </w:r>
      <w:r>
        <w:rPr>
          <w:rFonts w:hint="eastAsia" w:ascii="宋体" w:hAnsi="宋体"/>
          <w:sz w:val="24"/>
          <w:szCs w:val="24"/>
        </w:rPr>
        <w:t>航空复合材料成型与加工</w:t>
      </w:r>
      <w:r>
        <w:rPr>
          <w:rFonts w:ascii="宋体" w:hAnsi="宋体"/>
          <w:sz w:val="24"/>
          <w:szCs w:val="24"/>
        </w:rPr>
        <w:t>专业提供了一个难得的机遇。</w:t>
      </w:r>
    </w:p>
    <w:p>
      <w:pPr>
        <w:spacing w:line="440" w:lineRule="exact"/>
        <w:ind w:firstLine="480" w:firstLineChars="200"/>
        <w:rPr>
          <w:rFonts w:ascii="宋体" w:hAnsi="宋体" w:cs="宋体"/>
          <w:sz w:val="24"/>
          <w:szCs w:val="24"/>
        </w:rPr>
      </w:pPr>
      <w:r>
        <w:rPr>
          <w:rFonts w:ascii="宋体" w:hAnsi="宋体"/>
          <w:sz w:val="24"/>
          <w:szCs w:val="24"/>
        </w:rPr>
        <w:t>山东，作为全国的经济和旅游重镇，在2020年实现了令人瞩目的经济成就。该省全年生产总值达到了73129.0亿元，与上一年相比，按可比价格计算增长了3.6%。据《2020年山东省国民经济和社会发展统计公报》披露，该省在过去的一年里吸引了5.77亿人次的国内外游客，旅游总收入高达6019.7亿元，这两项数据分别恢复到了上年水平的61.5%和54.3%。此外，山东省内共有1227家A级旅游景区，其中包括13家5A级旅游景区，并有一家景区新获得了国家评定。在住宿和旅行服务方面，该省拥有539家星级饭店和2685家旅行社。同时，旅游度假区共有46家，包括5家国家级旅游度假区和41家省级旅游度假区，其中有一家新获评为国家级旅游度假区。</w:t>
      </w:r>
    </w:p>
    <w:p>
      <w:pPr>
        <w:spacing w:line="440" w:lineRule="exact"/>
        <w:ind w:firstLine="480" w:firstLineChars="200"/>
        <w:rPr>
          <w:rFonts w:ascii="宋体" w:hAnsi="宋体"/>
          <w:sz w:val="24"/>
          <w:szCs w:val="24"/>
        </w:rPr>
      </w:pPr>
      <w:r>
        <w:rPr>
          <w:rFonts w:ascii="宋体" w:hAnsi="宋体"/>
          <w:sz w:val="24"/>
          <w:szCs w:val="24"/>
        </w:rPr>
        <w:t>随着市场竞争的不断加剧，未来航空业的发展将趋向于在运营环节中融入更多延伸服务，如旅游业和餐饮业等。这一趋势对航空人员提出了更高的要求，需要大量高素质、专业化、市场化的优秀人才来支撑。因此，培养和吸引这类人才将成为航空业发展的关键。</w:t>
      </w:r>
    </w:p>
    <w:p>
      <w:pPr>
        <w:spacing w:line="440" w:lineRule="exact"/>
        <w:rPr>
          <w:rFonts w:ascii="宋体" w:hAnsi="宋体"/>
          <w:b/>
          <w:bCs/>
          <w:sz w:val="28"/>
          <w:szCs w:val="28"/>
        </w:rPr>
      </w:pPr>
      <w:r>
        <w:rPr>
          <w:rFonts w:hint="eastAsia" w:ascii="宋体" w:hAnsi="宋体"/>
          <w:b/>
          <w:bCs/>
          <w:sz w:val="28"/>
          <w:szCs w:val="28"/>
        </w:rPr>
        <w:t>二、调研基本情况</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1.调研工作安排</w:t>
      </w:r>
    </w:p>
    <w:p>
      <w:pPr>
        <w:spacing w:line="440" w:lineRule="exact"/>
        <w:jc w:val="center"/>
        <w:rPr>
          <w:rFonts w:ascii="宋体" w:hAnsi="宋体" w:cs="宋体"/>
          <w:b/>
          <w:bCs/>
          <w:szCs w:val="21"/>
        </w:rPr>
      </w:pPr>
      <w:r>
        <w:rPr>
          <w:rFonts w:hint="eastAsia" w:ascii="宋体" w:hAnsi="宋体"/>
          <w:b/>
          <w:bCs/>
          <w:szCs w:val="21"/>
        </w:rPr>
        <w:t>表1 复合材料成型与加工技术专业调研工作安排计划表</w:t>
      </w:r>
    </w:p>
    <w:tbl>
      <w:tblPr>
        <w:tblStyle w:val="30"/>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2130"/>
        <w:gridCol w:w="2131"/>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spacing w:line="440" w:lineRule="exact"/>
              <w:jc w:val="center"/>
              <w:rPr>
                <w:rFonts w:ascii="宋体" w:hAnsi="宋体" w:cs="宋体"/>
                <w:szCs w:val="21"/>
              </w:rPr>
            </w:pPr>
            <w:r>
              <w:rPr>
                <w:rFonts w:hint="eastAsia" w:ascii="宋体" w:hAnsi="宋体" w:cs="宋体"/>
                <w:szCs w:val="21"/>
              </w:rPr>
              <w:t>序号</w:t>
            </w:r>
          </w:p>
        </w:tc>
        <w:tc>
          <w:tcPr>
            <w:tcW w:w="2130" w:type="dxa"/>
          </w:tcPr>
          <w:p>
            <w:pPr>
              <w:spacing w:line="440" w:lineRule="exact"/>
              <w:jc w:val="center"/>
              <w:rPr>
                <w:rFonts w:ascii="宋体" w:hAnsi="宋体" w:cs="宋体"/>
                <w:szCs w:val="21"/>
              </w:rPr>
            </w:pPr>
            <w:r>
              <w:rPr>
                <w:rFonts w:hint="eastAsia" w:ascii="宋体" w:hAnsi="宋体" w:cs="宋体"/>
                <w:szCs w:val="21"/>
              </w:rPr>
              <w:t>调研时间</w:t>
            </w:r>
          </w:p>
        </w:tc>
        <w:tc>
          <w:tcPr>
            <w:tcW w:w="2131" w:type="dxa"/>
          </w:tcPr>
          <w:p>
            <w:pPr>
              <w:tabs>
                <w:tab w:val="left" w:pos="632"/>
                <w:tab w:val="center" w:pos="1297"/>
              </w:tabs>
              <w:spacing w:line="440" w:lineRule="exact"/>
              <w:jc w:val="center"/>
              <w:rPr>
                <w:rFonts w:ascii="宋体" w:hAnsi="宋体" w:cs="宋体"/>
                <w:szCs w:val="21"/>
              </w:rPr>
            </w:pPr>
            <w:r>
              <w:rPr>
                <w:rFonts w:hint="eastAsia" w:ascii="宋体" w:hAnsi="宋体" w:cs="宋体"/>
                <w:szCs w:val="21"/>
              </w:rPr>
              <w:t>调研对象</w:t>
            </w:r>
          </w:p>
        </w:tc>
        <w:tc>
          <w:tcPr>
            <w:tcW w:w="1797" w:type="dxa"/>
          </w:tcPr>
          <w:p>
            <w:pPr>
              <w:spacing w:line="440" w:lineRule="exact"/>
              <w:jc w:val="center"/>
              <w:rPr>
                <w:rFonts w:ascii="宋体" w:hAnsi="宋体" w:cs="宋体"/>
                <w:szCs w:val="21"/>
              </w:rPr>
            </w:pPr>
            <w:r>
              <w:rPr>
                <w:rFonts w:hint="eastAsia" w:ascii="宋体" w:hAnsi="宋体" w:cs="宋体"/>
                <w:szCs w:val="21"/>
              </w:rPr>
              <w:t>调研方式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spacing w:line="440" w:lineRule="exact"/>
              <w:jc w:val="center"/>
              <w:rPr>
                <w:rFonts w:ascii="宋体" w:hAnsi="宋体" w:cs="宋体"/>
                <w:szCs w:val="21"/>
              </w:rPr>
            </w:pPr>
            <w:r>
              <w:rPr>
                <w:rFonts w:hint="eastAsia" w:ascii="宋体" w:hAnsi="宋体" w:cs="宋体"/>
                <w:szCs w:val="21"/>
              </w:rPr>
              <w:t>1</w:t>
            </w:r>
          </w:p>
        </w:tc>
        <w:tc>
          <w:tcPr>
            <w:tcW w:w="2130" w:type="dxa"/>
          </w:tcPr>
          <w:p>
            <w:pPr>
              <w:spacing w:line="440" w:lineRule="exact"/>
              <w:jc w:val="center"/>
              <w:rPr>
                <w:rFonts w:ascii="宋体" w:hAnsi="宋体" w:cs="宋体"/>
                <w:szCs w:val="21"/>
              </w:rPr>
            </w:pPr>
            <w:r>
              <w:rPr>
                <w:rFonts w:hint="eastAsia" w:ascii="宋体" w:hAnsi="宋体" w:cs="宋体"/>
                <w:szCs w:val="21"/>
              </w:rPr>
              <w:t>2024.07-2024.08</w:t>
            </w:r>
          </w:p>
        </w:tc>
        <w:tc>
          <w:tcPr>
            <w:tcW w:w="2131" w:type="dxa"/>
          </w:tcPr>
          <w:p>
            <w:pPr>
              <w:spacing w:line="440" w:lineRule="exact"/>
              <w:jc w:val="center"/>
              <w:rPr>
                <w:rFonts w:ascii="宋体" w:hAnsi="宋体" w:cs="宋体"/>
                <w:szCs w:val="21"/>
              </w:rPr>
            </w:pPr>
            <w:r>
              <w:rPr>
                <w:rFonts w:hint="eastAsia" w:ascii="宋体" w:hAnsi="宋体" w:cs="宋体"/>
                <w:szCs w:val="21"/>
              </w:rPr>
              <w:t>院校、企业调研</w:t>
            </w:r>
          </w:p>
        </w:tc>
        <w:tc>
          <w:tcPr>
            <w:tcW w:w="1797" w:type="dxa"/>
          </w:tcPr>
          <w:p>
            <w:pPr>
              <w:spacing w:line="440" w:lineRule="exact"/>
              <w:jc w:val="center"/>
              <w:rPr>
                <w:rFonts w:ascii="宋体" w:hAnsi="宋体" w:cs="宋体"/>
                <w:szCs w:val="21"/>
              </w:rPr>
            </w:pPr>
            <w:r>
              <w:rPr>
                <w:rFonts w:hint="eastAsia" w:ascii="宋体" w:hAnsi="宋体" w:cs="宋体"/>
                <w:szCs w:val="21"/>
              </w:rPr>
              <w:t>调研访谈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spacing w:line="440" w:lineRule="exact"/>
              <w:jc w:val="center"/>
              <w:rPr>
                <w:rFonts w:ascii="宋体" w:hAnsi="宋体" w:cs="宋体"/>
                <w:szCs w:val="21"/>
              </w:rPr>
            </w:pPr>
            <w:r>
              <w:rPr>
                <w:rFonts w:hint="eastAsia" w:ascii="宋体" w:hAnsi="宋体" w:cs="宋体"/>
                <w:szCs w:val="21"/>
              </w:rPr>
              <w:t>2</w:t>
            </w:r>
          </w:p>
        </w:tc>
        <w:tc>
          <w:tcPr>
            <w:tcW w:w="2130" w:type="dxa"/>
          </w:tcPr>
          <w:p>
            <w:pPr>
              <w:spacing w:line="440" w:lineRule="exact"/>
              <w:jc w:val="center"/>
              <w:rPr>
                <w:rFonts w:ascii="宋体" w:hAnsi="宋体" w:cs="宋体"/>
                <w:szCs w:val="21"/>
              </w:rPr>
            </w:pPr>
            <w:r>
              <w:rPr>
                <w:rFonts w:hint="eastAsia" w:ascii="宋体" w:hAnsi="宋体" w:cs="宋体"/>
                <w:szCs w:val="21"/>
              </w:rPr>
              <w:t>2025.06-2025.07</w:t>
            </w:r>
          </w:p>
        </w:tc>
        <w:tc>
          <w:tcPr>
            <w:tcW w:w="2131" w:type="dxa"/>
          </w:tcPr>
          <w:p>
            <w:pPr>
              <w:spacing w:line="440" w:lineRule="exact"/>
              <w:jc w:val="center"/>
              <w:rPr>
                <w:rFonts w:ascii="宋体" w:hAnsi="宋体" w:cs="宋体"/>
                <w:szCs w:val="21"/>
              </w:rPr>
            </w:pPr>
            <w:r>
              <w:rPr>
                <w:rFonts w:hint="eastAsia" w:ascii="宋体" w:hAnsi="宋体" w:cs="宋体"/>
                <w:szCs w:val="21"/>
              </w:rPr>
              <w:t>毕业生调研</w:t>
            </w:r>
          </w:p>
        </w:tc>
        <w:tc>
          <w:tcPr>
            <w:tcW w:w="1797" w:type="dxa"/>
          </w:tcPr>
          <w:p>
            <w:pPr>
              <w:spacing w:line="440" w:lineRule="exact"/>
              <w:jc w:val="center"/>
              <w:rPr>
                <w:rFonts w:ascii="宋体" w:hAnsi="宋体" w:cs="宋体"/>
                <w:szCs w:val="21"/>
              </w:rPr>
            </w:pPr>
            <w:r>
              <w:rPr>
                <w:rFonts w:hint="eastAsia" w:ascii="宋体" w:hAnsi="宋体" w:cs="宋体"/>
                <w:szCs w:val="21"/>
              </w:rPr>
              <w:t>调研访谈</w:t>
            </w:r>
          </w:p>
        </w:tc>
      </w:tr>
    </w:tbl>
    <w:p>
      <w:pPr>
        <w:spacing w:line="440" w:lineRule="exact"/>
        <w:ind w:firstLine="482" w:firstLineChars="200"/>
        <w:rPr>
          <w:rFonts w:ascii="宋体" w:hAnsi="宋体" w:cs="宋体"/>
          <w:b/>
          <w:bCs/>
          <w:sz w:val="24"/>
          <w:szCs w:val="24"/>
        </w:rPr>
      </w:pPr>
      <w:r>
        <w:rPr>
          <w:rFonts w:hint="eastAsia" w:ascii="宋体" w:hAnsi="宋体" w:cs="宋体"/>
          <w:b/>
          <w:bCs/>
          <w:sz w:val="24"/>
          <w:szCs w:val="24"/>
        </w:rPr>
        <w:t>2.调研方法</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（1）岗位典型工作任务调研</w:t>
      </w:r>
    </w:p>
    <w:p>
      <w:pPr>
        <w:spacing w:line="440" w:lineRule="exact"/>
        <w:ind w:firstLine="480" w:firstLineChars="200"/>
        <w:rPr>
          <w:rFonts w:ascii="宋体" w:hAnsi="宋体" w:cs="宋体"/>
          <w:sz w:val="24"/>
          <w:szCs w:val="24"/>
        </w:rPr>
      </w:pPr>
      <w:r>
        <w:rPr>
          <w:rFonts w:hint="eastAsia" w:ascii="宋体" w:hAnsi="宋体" w:cs="宋体"/>
          <w:sz w:val="24"/>
          <w:szCs w:val="24"/>
        </w:rPr>
        <w:t>通过对菲舍尔航空、德扬航空工业、航天海鹰、江苏赛菲等航空企业和部门的走访调研，按照</w:t>
      </w:r>
      <w:r>
        <w:rPr>
          <w:rFonts w:hint="eastAsia" w:ascii="宋体" w:hAnsi="宋体"/>
          <w:sz w:val="24"/>
          <w:szCs w:val="24"/>
        </w:rPr>
        <w:t>航空复合材料成型与加工技术专业</w:t>
      </w:r>
      <w:r>
        <w:rPr>
          <w:rFonts w:hint="eastAsia" w:ascii="宋体" w:hAnsi="宋体" w:cs="宋体"/>
          <w:sz w:val="24"/>
          <w:szCs w:val="24"/>
        </w:rPr>
        <w:t>岗位（群）包含的实际工作需求，以实际工作过程为依据，调研了相应岗位的典型工作任务。调研的</w:t>
      </w:r>
      <w:r>
        <w:rPr>
          <w:rFonts w:hint="eastAsia" w:ascii="宋体" w:hAnsi="宋体"/>
          <w:sz w:val="24"/>
          <w:szCs w:val="24"/>
        </w:rPr>
        <w:t>航空复合材料成型与加工技术专业</w:t>
      </w:r>
      <w:r>
        <w:rPr>
          <w:rFonts w:hint="eastAsia" w:ascii="宋体" w:hAnsi="宋体" w:cs="宋体"/>
          <w:sz w:val="24"/>
          <w:szCs w:val="24"/>
        </w:rPr>
        <w:t>典型工作任务见表2。</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（2）岗位职业能力调研</w:t>
      </w:r>
    </w:p>
    <w:p>
      <w:pPr>
        <w:spacing w:line="440" w:lineRule="exact"/>
        <w:ind w:firstLine="480" w:firstLineChars="200"/>
        <w:rPr>
          <w:rFonts w:ascii="宋体" w:hAnsi="宋体"/>
          <w:sz w:val="24"/>
          <w:szCs w:val="24"/>
        </w:rPr>
      </w:pPr>
      <w:r>
        <w:rPr>
          <w:rFonts w:hint="eastAsia" w:ascii="宋体" w:hAnsi="宋体"/>
          <w:sz w:val="24"/>
          <w:szCs w:val="24"/>
        </w:rPr>
        <w:t>通过到企业</w:t>
      </w:r>
      <w:r>
        <w:rPr>
          <w:rFonts w:hint="eastAsia" w:ascii="宋体" w:hAnsi="宋体"/>
          <w:color w:val="000000"/>
          <w:sz w:val="24"/>
          <w:szCs w:val="24"/>
        </w:rPr>
        <w:t>人力资源部走访、</w:t>
      </w:r>
      <w:r>
        <w:rPr>
          <w:rFonts w:ascii="宋体" w:hAnsi="宋体"/>
          <w:color w:val="000000"/>
          <w:sz w:val="24"/>
          <w:szCs w:val="24"/>
        </w:rPr>
        <w:t>问卷</w:t>
      </w:r>
      <w:r>
        <w:rPr>
          <w:rFonts w:hint="eastAsia" w:ascii="宋体" w:hAnsi="宋体"/>
          <w:color w:val="000000"/>
          <w:sz w:val="24"/>
          <w:szCs w:val="24"/>
        </w:rPr>
        <w:t>调查、</w:t>
      </w:r>
      <w:r>
        <w:rPr>
          <w:rFonts w:ascii="宋体" w:hAnsi="宋体"/>
          <w:color w:val="000000"/>
          <w:sz w:val="24"/>
          <w:szCs w:val="24"/>
        </w:rPr>
        <w:t>电话访谈</w:t>
      </w:r>
      <w:r>
        <w:rPr>
          <w:rFonts w:hint="eastAsia" w:ascii="宋体" w:hAnsi="宋体"/>
          <w:color w:val="000000"/>
          <w:sz w:val="24"/>
          <w:szCs w:val="24"/>
        </w:rPr>
        <w:t>等多种方法调研，了解到企业对人才职业能力的需求如下：</w:t>
      </w:r>
      <w:r>
        <w:rPr>
          <w:rFonts w:hint="eastAsia" w:ascii="宋体" w:hAnsi="宋体"/>
          <w:sz w:val="24"/>
          <w:szCs w:val="24"/>
        </w:rPr>
        <w:t>89.1%的企业认为聘用人才最优先考虑的因素需要团队意识、81%的企业认为需要职业道德、67.5%的企业认为需要专业知识；70.2%的企业最希望的岗前培训方式是就地自己培训。企业普遍认为毕业生必须具备制图、计算、实验与测试能力，从事航空精密锻造、航空精密铸造的能力；企业认为毕业生应取得复合材料工艺工程师、装配工程师、无损检测证、民用航空器维修执照等资格证书等，岗位职业能力如表2。</w:t>
      </w: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adjustRightInd w:val="0"/>
        <w:snapToGrid w:val="0"/>
        <w:spacing w:line="480" w:lineRule="exact"/>
        <w:jc w:val="center"/>
        <w:rPr>
          <w:rFonts w:ascii="宋体" w:hAnsi="宋体"/>
          <w:b/>
          <w:bCs/>
          <w:szCs w:val="21"/>
        </w:rPr>
      </w:pPr>
      <w:r>
        <w:rPr>
          <w:rFonts w:hint="eastAsia" w:ascii="宋体" w:hAnsi="宋体"/>
          <w:b/>
          <w:bCs/>
          <w:szCs w:val="21"/>
        </w:rPr>
        <w:t>表2 复合材料成型与加工技术专业</w:t>
      </w:r>
      <w:r>
        <w:rPr>
          <w:rFonts w:ascii="宋体" w:hAnsi="宋体"/>
          <w:b/>
          <w:bCs/>
          <w:szCs w:val="21"/>
        </w:rPr>
        <w:t>典型工作任务</w:t>
      </w:r>
      <w:r>
        <w:rPr>
          <w:rFonts w:hint="eastAsia" w:ascii="宋体" w:hAnsi="宋体"/>
          <w:b/>
          <w:bCs/>
          <w:szCs w:val="21"/>
        </w:rPr>
        <w:t>和职业能力</w:t>
      </w:r>
    </w:p>
    <w:tbl>
      <w:tblPr>
        <w:tblStyle w:val="29"/>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2126"/>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2269" w:type="dxa"/>
            <w:vAlign w:val="center"/>
          </w:tcPr>
          <w:p>
            <w:pPr>
              <w:spacing w:line="200" w:lineRule="atLeast"/>
              <w:jc w:val="center"/>
              <w:rPr>
                <w:rFonts w:ascii="宋体" w:hAnsi="宋体"/>
                <w:b/>
                <w:bCs/>
                <w:szCs w:val="21"/>
              </w:rPr>
            </w:pPr>
            <w:r>
              <w:rPr>
                <w:rFonts w:hint="eastAsia" w:ascii="宋体" w:hAnsi="宋体"/>
                <w:b/>
                <w:bCs/>
                <w:szCs w:val="21"/>
              </w:rPr>
              <w:t>主要工作岗位（群）</w:t>
            </w:r>
          </w:p>
        </w:tc>
        <w:tc>
          <w:tcPr>
            <w:tcW w:w="2126" w:type="dxa"/>
            <w:vAlign w:val="center"/>
          </w:tcPr>
          <w:p>
            <w:pPr>
              <w:spacing w:line="200" w:lineRule="atLeast"/>
              <w:jc w:val="center"/>
              <w:rPr>
                <w:rFonts w:ascii="宋体" w:hAnsi="宋体"/>
                <w:b/>
                <w:bCs/>
                <w:szCs w:val="21"/>
              </w:rPr>
            </w:pPr>
            <w:r>
              <w:rPr>
                <w:rFonts w:hint="eastAsia" w:ascii="宋体" w:hAnsi="宋体"/>
                <w:b/>
                <w:bCs/>
                <w:szCs w:val="21"/>
              </w:rPr>
              <w:t>典型工作任务</w:t>
            </w:r>
          </w:p>
        </w:tc>
        <w:tc>
          <w:tcPr>
            <w:tcW w:w="3685" w:type="dxa"/>
            <w:vAlign w:val="center"/>
          </w:tcPr>
          <w:p>
            <w:pPr>
              <w:spacing w:line="200" w:lineRule="atLeast"/>
              <w:jc w:val="center"/>
              <w:rPr>
                <w:rFonts w:ascii="宋体" w:hAnsi="宋体"/>
                <w:b/>
                <w:bCs/>
                <w:szCs w:val="21"/>
              </w:rPr>
            </w:pPr>
            <w:r>
              <w:rPr>
                <w:rFonts w:hint="eastAsia" w:ascii="宋体" w:hAnsi="宋体"/>
                <w:b/>
                <w:bCs/>
                <w:szCs w:val="21"/>
              </w:rPr>
              <w:t>主要职业能力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restart"/>
            <w:vAlign w:val="center"/>
          </w:tcPr>
          <w:p>
            <w:pPr>
              <w:spacing w:after="240" w:line="200" w:lineRule="atLeast"/>
              <w:rPr>
                <w:rFonts w:ascii="宋体" w:hAnsi="宋体"/>
                <w:szCs w:val="21"/>
              </w:rPr>
            </w:pPr>
            <w:r>
              <w:rPr>
                <w:rFonts w:hint="eastAsia" w:ascii="宋体" w:hAnsi="宋体"/>
                <w:szCs w:val="21"/>
              </w:rPr>
              <w:t>复合材料成型与加工</w:t>
            </w:r>
          </w:p>
        </w:tc>
        <w:tc>
          <w:tcPr>
            <w:tcW w:w="2126"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模具准备</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复合材料下料</w:t>
            </w:r>
          </w:p>
          <w:p>
            <w:pPr>
              <w:spacing w:line="320" w:lineRule="exact"/>
              <w:jc w:val="left"/>
              <w:rPr>
                <w:rFonts w:ascii="宋体" w:hAnsi="宋体" w:cs="仿宋"/>
                <w:kern w:val="44"/>
                <w:szCs w:val="21"/>
              </w:rPr>
            </w:pPr>
            <w:r>
              <w:rPr>
                <w:rFonts w:ascii="宋体" w:hAnsi="宋体" w:cs="仿宋"/>
                <w:kern w:val="44"/>
                <w:szCs w:val="21"/>
              </w:rPr>
              <w:t>3.</w:t>
            </w:r>
            <w:r>
              <w:rPr>
                <w:rFonts w:hint="eastAsia" w:ascii="宋体" w:hAnsi="宋体" w:cs="仿宋"/>
                <w:kern w:val="44"/>
                <w:szCs w:val="21"/>
              </w:rPr>
              <w:t>复合材料铺贴</w:t>
            </w:r>
          </w:p>
          <w:p>
            <w:pPr>
              <w:spacing w:line="320" w:lineRule="exact"/>
              <w:jc w:val="left"/>
              <w:rPr>
                <w:rFonts w:ascii="宋体" w:hAnsi="宋体" w:cs="仿宋"/>
                <w:kern w:val="44"/>
                <w:szCs w:val="21"/>
              </w:rPr>
            </w:pPr>
            <w:r>
              <w:rPr>
                <w:rFonts w:ascii="宋体" w:hAnsi="宋体" w:cs="仿宋"/>
                <w:kern w:val="44"/>
                <w:szCs w:val="21"/>
              </w:rPr>
              <w:t>4.</w:t>
            </w:r>
            <w:r>
              <w:rPr>
                <w:rFonts w:hint="eastAsia" w:ascii="宋体" w:hAnsi="宋体" w:cs="仿宋"/>
                <w:kern w:val="44"/>
                <w:szCs w:val="21"/>
              </w:rPr>
              <w:t>真空袋封装</w:t>
            </w:r>
          </w:p>
          <w:p>
            <w:pPr>
              <w:spacing w:line="320" w:lineRule="exact"/>
              <w:jc w:val="left"/>
              <w:rPr>
                <w:rFonts w:ascii="宋体" w:hAnsi="宋体"/>
                <w:szCs w:val="21"/>
              </w:rPr>
            </w:pPr>
            <w:r>
              <w:rPr>
                <w:rFonts w:ascii="宋体" w:hAnsi="宋体" w:cs="仿宋"/>
                <w:kern w:val="44"/>
                <w:szCs w:val="21"/>
              </w:rPr>
              <w:t>5.</w:t>
            </w:r>
            <w:r>
              <w:rPr>
                <w:rFonts w:hint="eastAsia" w:ascii="宋体" w:hAnsi="宋体" w:cs="仿宋"/>
                <w:kern w:val="44"/>
                <w:szCs w:val="21"/>
              </w:rPr>
              <w:t>复合材料热压罐成型</w:t>
            </w:r>
          </w:p>
        </w:tc>
        <w:tc>
          <w:tcPr>
            <w:tcW w:w="3685" w:type="dxa"/>
            <w:vAlign w:val="center"/>
          </w:tcPr>
          <w:p>
            <w:pPr>
              <w:spacing w:line="320" w:lineRule="exact"/>
              <w:jc w:val="left"/>
              <w:rPr>
                <w:rFonts w:ascii="宋体" w:hAnsi="宋体" w:cs="仿宋"/>
                <w:kern w:val="44"/>
                <w:szCs w:val="21"/>
              </w:rPr>
            </w:pPr>
            <w:r>
              <w:rPr>
                <w:rFonts w:ascii="宋体" w:hAnsi="宋体" w:cs="仿宋"/>
                <w:kern w:val="44"/>
                <w:szCs w:val="21"/>
              </w:rPr>
              <w:t>1.</w:t>
            </w:r>
            <w:r>
              <w:rPr>
                <w:rFonts w:hint="eastAsia" w:ascii="宋体" w:hAnsi="宋体" w:cs="仿宋"/>
                <w:kern w:val="44"/>
                <w:szCs w:val="21"/>
              </w:rPr>
              <w:t>具备复合材料成型模具准备能力；</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具备复合材料铺层图纸识读能力；</w:t>
            </w:r>
          </w:p>
          <w:p>
            <w:pPr>
              <w:spacing w:line="320" w:lineRule="exact"/>
              <w:jc w:val="left"/>
              <w:rPr>
                <w:rFonts w:ascii="宋体" w:hAnsi="宋体" w:cs="仿宋"/>
                <w:kern w:val="44"/>
                <w:szCs w:val="21"/>
              </w:rPr>
            </w:pPr>
            <w:r>
              <w:rPr>
                <w:rFonts w:ascii="宋体" w:hAnsi="宋体" w:cs="仿宋"/>
                <w:kern w:val="44"/>
                <w:szCs w:val="21"/>
              </w:rPr>
              <w:t>3.</w:t>
            </w:r>
            <w:r>
              <w:rPr>
                <w:rFonts w:hint="eastAsia" w:ascii="宋体" w:hAnsi="宋体" w:cs="仿宋"/>
                <w:kern w:val="44"/>
                <w:szCs w:val="21"/>
              </w:rPr>
              <w:t>具备复合材料手糊成型能力；</w:t>
            </w:r>
          </w:p>
          <w:p>
            <w:pPr>
              <w:spacing w:line="320" w:lineRule="exact"/>
              <w:jc w:val="left"/>
              <w:rPr>
                <w:rFonts w:ascii="宋体" w:hAnsi="宋体" w:cs="仿宋"/>
                <w:kern w:val="44"/>
                <w:szCs w:val="21"/>
              </w:rPr>
            </w:pPr>
            <w:r>
              <w:rPr>
                <w:rFonts w:ascii="宋体" w:hAnsi="宋体" w:cs="仿宋"/>
                <w:kern w:val="44"/>
                <w:szCs w:val="21"/>
              </w:rPr>
              <w:t>4.</w:t>
            </w:r>
            <w:r>
              <w:rPr>
                <w:rFonts w:hint="eastAsia" w:ascii="宋体" w:hAnsi="宋体" w:cs="仿宋"/>
                <w:kern w:val="44"/>
                <w:szCs w:val="21"/>
              </w:rPr>
              <w:t>具备加热、加压设备使用能力。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continue"/>
            <w:vAlign w:val="center"/>
          </w:tcPr>
          <w:p>
            <w:pPr>
              <w:spacing w:after="240" w:line="200" w:lineRule="atLeast"/>
              <w:rPr>
                <w:rFonts w:ascii="宋体" w:hAnsi="宋体"/>
                <w:szCs w:val="21"/>
              </w:rPr>
            </w:pPr>
          </w:p>
        </w:tc>
        <w:tc>
          <w:tcPr>
            <w:tcW w:w="2126" w:type="dxa"/>
            <w:vAlign w:val="center"/>
          </w:tcPr>
          <w:p>
            <w:pPr>
              <w:spacing w:line="320" w:lineRule="exact"/>
              <w:jc w:val="left"/>
              <w:rPr>
                <w:rFonts w:ascii="宋体" w:hAnsi="宋体" w:cs="仿宋"/>
                <w:kern w:val="44"/>
                <w:szCs w:val="21"/>
              </w:rPr>
            </w:pPr>
            <w:r>
              <w:rPr>
                <w:rFonts w:hint="eastAsia" w:ascii="宋体" w:hAnsi="宋体" w:cs="仿宋"/>
                <w:kern w:val="44"/>
                <w:szCs w:val="21"/>
              </w:rPr>
              <w:t>复合材料机械加工</w:t>
            </w:r>
          </w:p>
        </w:tc>
        <w:tc>
          <w:tcPr>
            <w:tcW w:w="3685"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具备复合材料打磨能力；</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具备复合材料钻孔、切割能力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Align w:val="center"/>
          </w:tcPr>
          <w:p>
            <w:pPr>
              <w:spacing w:after="240" w:line="200" w:lineRule="atLeast"/>
              <w:rPr>
                <w:rFonts w:ascii="宋体" w:hAnsi="宋体"/>
                <w:szCs w:val="21"/>
              </w:rPr>
            </w:pPr>
            <w:r>
              <w:rPr>
                <w:rFonts w:hint="eastAsia" w:ascii="宋体" w:hAnsi="宋体"/>
                <w:szCs w:val="21"/>
              </w:rPr>
              <w:t>复合材料装配</w:t>
            </w:r>
          </w:p>
        </w:tc>
        <w:tc>
          <w:tcPr>
            <w:tcW w:w="2126"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装配夹具使用；</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复合材料结构件装配</w:t>
            </w:r>
          </w:p>
        </w:tc>
        <w:tc>
          <w:tcPr>
            <w:tcW w:w="3685" w:type="dxa"/>
            <w:vAlign w:val="center"/>
          </w:tcPr>
          <w:p>
            <w:pPr>
              <w:spacing w:line="320" w:lineRule="exact"/>
              <w:jc w:val="left"/>
              <w:rPr>
                <w:rFonts w:ascii="宋体" w:hAnsi="宋体" w:cs="仿宋"/>
                <w:kern w:val="44"/>
                <w:szCs w:val="21"/>
              </w:rPr>
            </w:pPr>
            <w:r>
              <w:rPr>
                <w:rFonts w:ascii="宋体" w:hAnsi="宋体" w:cs="仿宋"/>
                <w:kern w:val="44"/>
                <w:szCs w:val="21"/>
              </w:rPr>
              <w:t>1.</w:t>
            </w:r>
            <w:r>
              <w:rPr>
                <w:rFonts w:hint="eastAsia" w:ascii="宋体" w:hAnsi="宋体" w:cs="仿宋"/>
                <w:kern w:val="44"/>
                <w:szCs w:val="21"/>
              </w:rPr>
              <w:t>具备装配夹具使用能力；</w:t>
            </w:r>
          </w:p>
          <w:p>
            <w:pPr>
              <w:spacing w:line="320" w:lineRule="exact"/>
              <w:jc w:val="left"/>
              <w:rPr>
                <w:rFonts w:ascii="宋体" w:hAnsi="宋体" w:cs="仿宋"/>
                <w:kern w:val="44"/>
                <w:szCs w:val="21"/>
              </w:rPr>
            </w:pPr>
            <w:r>
              <w:rPr>
                <w:rFonts w:ascii="宋体" w:hAnsi="宋体" w:cs="仿宋"/>
                <w:kern w:val="44"/>
                <w:szCs w:val="21"/>
              </w:rPr>
              <w:t>3.</w:t>
            </w:r>
            <w:r>
              <w:rPr>
                <w:rFonts w:hint="eastAsia" w:ascii="宋体" w:hAnsi="宋体" w:cs="仿宋"/>
                <w:kern w:val="44"/>
                <w:szCs w:val="21"/>
              </w:rPr>
              <w:t>具备正确按照相关工艺要求，将复合材料结构散件进行组装的能力</w:t>
            </w:r>
          </w:p>
          <w:p>
            <w:pPr>
              <w:spacing w:line="320" w:lineRule="exact"/>
              <w:jc w:val="left"/>
              <w:rPr>
                <w:rFonts w:ascii="宋体" w:hAnsi="宋体" w:cs="仿宋"/>
                <w:kern w:val="44"/>
                <w:szCs w:val="21"/>
              </w:rPr>
            </w:pPr>
            <w:r>
              <w:rPr>
                <w:rFonts w:ascii="宋体" w:hAnsi="宋体" w:cs="仿宋"/>
                <w:kern w:val="44"/>
                <w:szCs w:val="21"/>
              </w:rPr>
              <w:t>4.</w:t>
            </w:r>
            <w:r>
              <w:rPr>
                <w:rFonts w:hint="eastAsia" w:ascii="宋体" w:hAnsi="宋体" w:cs="仿宋"/>
                <w:kern w:val="44"/>
                <w:szCs w:val="21"/>
              </w:rPr>
              <w:t>具备对装配结构进行检查的能力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restart"/>
            <w:vAlign w:val="center"/>
          </w:tcPr>
          <w:p>
            <w:pPr>
              <w:spacing w:after="240" w:line="200" w:lineRule="atLeast"/>
              <w:rPr>
                <w:rFonts w:ascii="宋体" w:hAnsi="宋体"/>
                <w:szCs w:val="21"/>
              </w:rPr>
            </w:pPr>
            <w:r>
              <w:rPr>
                <w:rFonts w:hint="eastAsia" w:ascii="宋体" w:hAnsi="宋体"/>
                <w:szCs w:val="21"/>
              </w:rPr>
              <w:t>复合材料维修</w:t>
            </w:r>
          </w:p>
        </w:tc>
        <w:tc>
          <w:tcPr>
            <w:tcW w:w="2126"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复合材料损伤类型识别；</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复合材料损伤程度鉴定</w:t>
            </w:r>
          </w:p>
        </w:tc>
        <w:tc>
          <w:tcPr>
            <w:tcW w:w="3685"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熟悉复合材料超声检测、涡流检测、射线检测和红外热成像检测原理；</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掌握熟悉复合材料超声检测、涡流检测、射线检测和红外热成像检测设备使用方法；</w:t>
            </w:r>
          </w:p>
          <w:p>
            <w:pPr>
              <w:spacing w:line="320" w:lineRule="exact"/>
              <w:jc w:val="left"/>
              <w:rPr>
                <w:rFonts w:ascii="宋体" w:hAnsi="宋体" w:cs="仿宋"/>
                <w:kern w:val="44"/>
                <w:szCs w:val="21"/>
              </w:rPr>
            </w:pPr>
            <w:r>
              <w:rPr>
                <w:rFonts w:hint="eastAsia" w:ascii="宋体" w:hAnsi="宋体" w:cs="仿宋"/>
                <w:kern w:val="44"/>
                <w:szCs w:val="21"/>
              </w:rPr>
              <w:t>3</w:t>
            </w:r>
            <w:r>
              <w:rPr>
                <w:rFonts w:ascii="宋体" w:hAnsi="宋体" w:cs="仿宋"/>
                <w:kern w:val="44"/>
                <w:szCs w:val="21"/>
              </w:rPr>
              <w:t>.</w:t>
            </w:r>
            <w:r>
              <w:rPr>
                <w:rFonts w:hint="eastAsia" w:ascii="宋体" w:hAnsi="宋体" w:cs="仿宋"/>
                <w:kern w:val="44"/>
                <w:szCs w:val="21"/>
              </w:rPr>
              <w:t>具备复合材料损伤识别与程度鉴定能力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continue"/>
            <w:vAlign w:val="center"/>
          </w:tcPr>
          <w:p>
            <w:pPr>
              <w:spacing w:after="240" w:line="200" w:lineRule="atLeast"/>
              <w:rPr>
                <w:rFonts w:ascii="宋体" w:hAnsi="宋体"/>
                <w:szCs w:val="21"/>
              </w:rPr>
            </w:pPr>
          </w:p>
        </w:tc>
        <w:tc>
          <w:tcPr>
            <w:tcW w:w="2126"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制定复合材料损伤维修方案；</w:t>
            </w:r>
          </w:p>
          <w:p>
            <w:pPr>
              <w:spacing w:line="320" w:lineRule="exact"/>
              <w:jc w:val="left"/>
              <w:rPr>
                <w:rFonts w:ascii="宋体" w:hAnsi="宋体" w:cs="仿宋"/>
                <w:kern w:val="44"/>
                <w:szCs w:val="21"/>
              </w:rPr>
            </w:pPr>
            <w:r>
              <w:rPr>
                <w:rFonts w:ascii="宋体" w:hAnsi="宋体" w:cs="仿宋"/>
                <w:kern w:val="44"/>
                <w:szCs w:val="21"/>
              </w:rPr>
              <w:t>2.</w:t>
            </w:r>
            <w:r>
              <w:rPr>
                <w:rFonts w:hint="eastAsia" w:ascii="宋体" w:hAnsi="宋体" w:cs="仿宋"/>
                <w:kern w:val="44"/>
                <w:szCs w:val="21"/>
              </w:rPr>
              <w:t>维修复合材料损伤</w:t>
            </w:r>
          </w:p>
        </w:tc>
        <w:tc>
          <w:tcPr>
            <w:tcW w:w="3685"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具备维修手册查询能力；</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具备维修方案制定能力；</w:t>
            </w:r>
          </w:p>
          <w:p>
            <w:pPr>
              <w:spacing w:line="320" w:lineRule="exact"/>
              <w:jc w:val="left"/>
              <w:rPr>
                <w:rFonts w:ascii="宋体" w:hAnsi="宋体" w:cs="仿宋"/>
                <w:kern w:val="44"/>
                <w:szCs w:val="21"/>
              </w:rPr>
            </w:pPr>
            <w:r>
              <w:rPr>
                <w:rFonts w:hint="eastAsia" w:ascii="宋体" w:hAnsi="宋体" w:cs="仿宋"/>
                <w:kern w:val="44"/>
                <w:szCs w:val="21"/>
              </w:rPr>
              <w:t>3</w:t>
            </w:r>
            <w:r>
              <w:rPr>
                <w:rFonts w:ascii="宋体" w:hAnsi="宋体" w:cs="仿宋"/>
                <w:kern w:val="44"/>
                <w:szCs w:val="21"/>
              </w:rPr>
              <w:t>.</w:t>
            </w:r>
            <w:r>
              <w:rPr>
                <w:rFonts w:hint="eastAsia" w:ascii="宋体" w:hAnsi="宋体" w:cs="仿宋"/>
                <w:kern w:val="44"/>
                <w:szCs w:val="21"/>
              </w:rPr>
              <w:t>具备维修工具和设备使用能力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Align w:val="center"/>
          </w:tcPr>
          <w:p>
            <w:pPr>
              <w:spacing w:after="240" w:line="200" w:lineRule="atLeast"/>
              <w:rPr>
                <w:rFonts w:ascii="宋体" w:hAnsi="宋体"/>
                <w:szCs w:val="21"/>
              </w:rPr>
            </w:pPr>
            <w:r>
              <w:rPr>
                <w:rFonts w:hint="eastAsia" w:ascii="宋体" w:hAnsi="宋体"/>
                <w:szCs w:val="21"/>
              </w:rPr>
              <w:t>复合材料生产管理</w:t>
            </w:r>
          </w:p>
        </w:tc>
        <w:tc>
          <w:tcPr>
            <w:tcW w:w="2126"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复合材料原材料管理</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复合材料生产过程管理</w:t>
            </w:r>
          </w:p>
        </w:tc>
        <w:tc>
          <w:tcPr>
            <w:tcW w:w="3685" w:type="dxa"/>
            <w:vAlign w:val="center"/>
          </w:tcPr>
          <w:p>
            <w:pPr>
              <w:spacing w:line="320" w:lineRule="exac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具备复合材料原材料识别与存放相关基础知识；</w:t>
            </w:r>
          </w:p>
          <w:p>
            <w:pPr>
              <w:spacing w:line="320" w:lineRule="exac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熟悉复合材料生产工艺流程</w:t>
            </w:r>
          </w:p>
        </w:tc>
      </w:tr>
    </w:tbl>
    <w:p>
      <w:pPr>
        <w:spacing w:line="440" w:lineRule="exact"/>
        <w:rPr>
          <w:rFonts w:ascii="宋体" w:hAnsi="宋体"/>
          <w:sz w:val="24"/>
          <w:szCs w:val="24"/>
        </w:rPr>
      </w:pP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3.职业岗位及行业规范</w:t>
      </w:r>
    </w:p>
    <w:p>
      <w:pPr>
        <w:spacing w:line="440" w:lineRule="exact"/>
        <w:ind w:firstLine="480" w:firstLineChars="200"/>
        <w:rPr>
          <w:rFonts w:ascii="宋体" w:hAnsi="宋体"/>
          <w:sz w:val="24"/>
          <w:szCs w:val="24"/>
        </w:rPr>
      </w:pPr>
      <w:r>
        <w:rPr>
          <w:rFonts w:hint="eastAsia" w:ascii="宋体" w:hAnsi="宋体"/>
          <w:sz w:val="24"/>
          <w:szCs w:val="24"/>
        </w:rPr>
        <w:t>（1）职业岗位</w:t>
      </w:r>
    </w:p>
    <w:p>
      <w:pPr>
        <w:spacing w:line="440" w:lineRule="exact"/>
        <w:ind w:firstLine="480" w:firstLineChars="200"/>
        <w:rPr>
          <w:rFonts w:ascii="宋体" w:hAnsi="宋体"/>
          <w:sz w:val="24"/>
          <w:szCs w:val="24"/>
        </w:rPr>
      </w:pPr>
      <w:r>
        <w:rPr>
          <w:rFonts w:hint="eastAsia" w:ascii="宋体" w:hAnsi="宋体"/>
          <w:sz w:val="24"/>
          <w:szCs w:val="24"/>
        </w:rPr>
        <w:t>通过调研分析，我院航空复合材料成型与加工专业定位于面向华东地区、服务航空制造和装备制造等行业、</w:t>
      </w:r>
      <w:r>
        <w:rPr>
          <w:rFonts w:ascii="宋体" w:hAnsi="宋体"/>
          <w:sz w:val="24"/>
          <w:szCs w:val="24"/>
        </w:rPr>
        <w:t>培养拥护党的基本路线</w:t>
      </w:r>
      <w:r>
        <w:rPr>
          <w:rFonts w:hint="eastAsia" w:ascii="宋体" w:hAnsi="宋体"/>
          <w:sz w:val="24"/>
          <w:szCs w:val="24"/>
        </w:rPr>
        <w:t>，适应航空精密锻造、航空精密铸造、航空复合材料成型及航空产品3D打印等专业领域，从事生产、管理和服务等工作。</w:t>
      </w:r>
      <w:r>
        <w:rPr>
          <w:rFonts w:ascii="宋体" w:hAnsi="宋体"/>
          <w:sz w:val="24"/>
          <w:szCs w:val="24"/>
        </w:rPr>
        <w:t>德、智、体等全面发展的高素质技能型应用人才通过调研，确定该专业主要职业岗位群包括</w:t>
      </w:r>
      <w:r>
        <w:rPr>
          <w:rFonts w:hint="eastAsia" w:ascii="宋体" w:hAnsi="宋体"/>
          <w:sz w:val="24"/>
          <w:szCs w:val="24"/>
        </w:rPr>
        <w:t>复合材料成型与加工、复合材料装配、复合材料维修和复合材料生产管理（表2）。</w:t>
      </w:r>
    </w:p>
    <w:p>
      <w:pPr>
        <w:spacing w:line="440" w:lineRule="exact"/>
        <w:ind w:firstLine="480" w:firstLineChars="200"/>
        <w:rPr>
          <w:rFonts w:ascii="宋体" w:hAnsi="宋体"/>
          <w:sz w:val="24"/>
          <w:szCs w:val="24"/>
        </w:rPr>
      </w:pPr>
      <w:r>
        <w:rPr>
          <w:rFonts w:hint="eastAsia" w:ascii="宋体" w:hAnsi="宋体"/>
          <w:sz w:val="24"/>
          <w:szCs w:val="24"/>
        </w:rPr>
        <w:t>（2）行业规范</w:t>
      </w:r>
    </w:p>
    <w:p>
      <w:pPr>
        <w:spacing w:line="440" w:lineRule="exact"/>
        <w:ind w:firstLine="480" w:firstLineChars="200"/>
        <w:rPr>
          <w:rFonts w:ascii="宋体" w:hAnsi="宋体"/>
          <w:sz w:val="24"/>
          <w:szCs w:val="24"/>
        </w:rPr>
      </w:pPr>
      <w:r>
        <w:rPr>
          <w:rFonts w:hint="eastAsia" w:ascii="宋体" w:hAnsi="宋体"/>
          <w:sz w:val="24"/>
          <w:szCs w:val="24"/>
        </w:rPr>
        <w:t>航空复合材料成型与加工企业的行业规范主要包括以下方面：</w:t>
      </w:r>
    </w:p>
    <w:p>
      <w:pPr>
        <w:spacing w:line="440" w:lineRule="exact"/>
        <w:ind w:firstLine="480" w:firstLineChars="200"/>
        <w:rPr>
          <w:rFonts w:ascii="宋体" w:hAnsi="宋体"/>
          <w:sz w:val="24"/>
          <w:szCs w:val="24"/>
        </w:rPr>
      </w:pPr>
      <w:r>
        <w:rPr>
          <w:rFonts w:hint="eastAsia" w:ascii="宋体" w:hAnsi="宋体"/>
          <w:sz w:val="24"/>
          <w:szCs w:val="24"/>
        </w:rPr>
        <w:t>1）技术标准与规范：遵循国家及行业制定的复合材料成型与加工技术标准，如</w:t>
      </w:r>
      <w:r>
        <w:rPr>
          <w:rFonts w:ascii="宋体" w:hAnsi="宋体"/>
          <w:sz w:val="24"/>
          <w:szCs w:val="24"/>
        </w:rPr>
        <w:t>HB 5859.2-1992《复合材料构件制图规定》等航空行业标准，确保产品符合设计要求和质量标准。</w:t>
      </w:r>
    </w:p>
    <w:p>
      <w:pPr>
        <w:spacing w:line="440" w:lineRule="exact"/>
        <w:ind w:firstLine="480" w:firstLineChars="200"/>
        <w:rPr>
          <w:rFonts w:ascii="宋体" w:hAnsi="宋体"/>
          <w:sz w:val="24"/>
          <w:szCs w:val="24"/>
        </w:rPr>
      </w:pPr>
      <w:r>
        <w:rPr>
          <w:rFonts w:hint="eastAsia" w:ascii="宋体" w:hAnsi="宋体"/>
          <w:sz w:val="24"/>
          <w:szCs w:val="24"/>
        </w:rPr>
        <w:t>2）质量控制体系</w:t>
      </w:r>
    </w:p>
    <w:p>
      <w:pPr>
        <w:spacing w:line="440" w:lineRule="exact"/>
        <w:ind w:firstLine="480" w:firstLineChars="200"/>
        <w:rPr>
          <w:rFonts w:ascii="宋体" w:hAnsi="宋体"/>
          <w:sz w:val="24"/>
          <w:szCs w:val="24"/>
        </w:rPr>
      </w:pPr>
      <w:r>
        <w:rPr>
          <w:rFonts w:hint="eastAsia" w:ascii="宋体" w:hAnsi="宋体"/>
          <w:sz w:val="24"/>
          <w:szCs w:val="24"/>
        </w:rPr>
        <w:t>建立严格的质量控制体系，对原材料、生产过程、成品检测等环节进行全面监控，确保产品质量稳定可靠。这包括原材料检验、过程控制、成品检测等多个环节。</w:t>
      </w:r>
    </w:p>
    <w:p>
      <w:pPr>
        <w:spacing w:line="440" w:lineRule="exact"/>
        <w:ind w:firstLine="480" w:firstLineChars="200"/>
        <w:rPr>
          <w:rFonts w:ascii="宋体" w:hAnsi="宋体"/>
          <w:sz w:val="24"/>
          <w:szCs w:val="24"/>
        </w:rPr>
      </w:pPr>
      <w:r>
        <w:rPr>
          <w:rFonts w:hint="eastAsia" w:ascii="宋体" w:hAnsi="宋体"/>
          <w:sz w:val="24"/>
          <w:szCs w:val="24"/>
        </w:rPr>
        <w:t>3）安全生产规范</w:t>
      </w:r>
    </w:p>
    <w:p>
      <w:pPr>
        <w:spacing w:line="440" w:lineRule="exact"/>
        <w:ind w:firstLine="480" w:firstLineChars="200"/>
        <w:rPr>
          <w:rFonts w:ascii="宋体" w:hAnsi="宋体"/>
          <w:sz w:val="24"/>
          <w:szCs w:val="24"/>
        </w:rPr>
      </w:pPr>
      <w:r>
        <w:rPr>
          <w:rFonts w:hint="eastAsia" w:ascii="宋体" w:hAnsi="宋体"/>
          <w:sz w:val="24"/>
          <w:szCs w:val="24"/>
        </w:rPr>
        <w:t>制定并执行安全生产规范，确保生产过程中的安全作业，防止事故发生。这包括设备安全操作规程、个人防护装备使用规定、应急处理预案等。</w:t>
      </w:r>
    </w:p>
    <w:p>
      <w:pPr>
        <w:spacing w:line="440" w:lineRule="exact"/>
        <w:ind w:firstLine="480" w:firstLineChars="200"/>
        <w:rPr>
          <w:rFonts w:ascii="宋体" w:hAnsi="宋体"/>
          <w:sz w:val="24"/>
          <w:szCs w:val="24"/>
        </w:rPr>
      </w:pPr>
      <w:r>
        <w:rPr>
          <w:rFonts w:hint="eastAsia" w:ascii="宋体" w:hAnsi="宋体"/>
          <w:sz w:val="24"/>
          <w:szCs w:val="24"/>
        </w:rPr>
        <w:t>4）环境保护要求</w:t>
      </w:r>
    </w:p>
    <w:p>
      <w:pPr>
        <w:spacing w:line="440" w:lineRule="exact"/>
        <w:ind w:firstLine="480" w:firstLineChars="200"/>
        <w:rPr>
          <w:rFonts w:ascii="宋体" w:hAnsi="宋体"/>
          <w:sz w:val="24"/>
          <w:szCs w:val="24"/>
        </w:rPr>
      </w:pPr>
      <w:r>
        <w:rPr>
          <w:rFonts w:hint="eastAsia" w:ascii="宋体" w:hAnsi="宋体"/>
          <w:sz w:val="24"/>
          <w:szCs w:val="24"/>
        </w:rPr>
        <w:t>遵循国家环保法规，采取有效措施减少生产过程中的污染物排放，保护生态环境。这可能包括使用环保材料、改进生产工艺、实施废弃物分类处理等。</w:t>
      </w:r>
    </w:p>
    <w:p>
      <w:pPr>
        <w:spacing w:line="440" w:lineRule="exact"/>
        <w:ind w:firstLine="480" w:firstLineChars="200"/>
        <w:rPr>
          <w:rFonts w:ascii="宋体" w:hAnsi="宋体"/>
          <w:sz w:val="24"/>
          <w:szCs w:val="24"/>
        </w:rPr>
      </w:pPr>
      <w:r>
        <w:rPr>
          <w:rFonts w:hint="eastAsia" w:ascii="宋体" w:hAnsi="宋体"/>
          <w:sz w:val="24"/>
          <w:szCs w:val="24"/>
        </w:rPr>
        <w:t>5）员工培训与认证</w:t>
      </w:r>
    </w:p>
    <w:p>
      <w:pPr>
        <w:spacing w:line="440" w:lineRule="exact"/>
        <w:ind w:firstLine="480" w:firstLineChars="200"/>
        <w:rPr>
          <w:rFonts w:ascii="宋体" w:hAnsi="宋体"/>
          <w:sz w:val="24"/>
          <w:szCs w:val="24"/>
        </w:rPr>
      </w:pPr>
      <w:r>
        <w:rPr>
          <w:rFonts w:hint="eastAsia" w:ascii="宋体" w:hAnsi="宋体"/>
          <w:sz w:val="24"/>
          <w:szCs w:val="24"/>
        </w:rPr>
        <w:t>对员工进行专业技能培训和安全环保教育，提高员工素质和操作技能。同时，鼓励员工参加相关职业资格认证，提升企业整体技术水平。</w:t>
      </w:r>
    </w:p>
    <w:p>
      <w:pPr>
        <w:spacing w:line="440" w:lineRule="exact"/>
        <w:ind w:firstLine="480" w:firstLineChars="200"/>
        <w:rPr>
          <w:rFonts w:ascii="宋体" w:hAnsi="宋体"/>
          <w:sz w:val="24"/>
          <w:szCs w:val="24"/>
        </w:rPr>
      </w:pPr>
      <w:r>
        <w:rPr>
          <w:rFonts w:hint="eastAsia" w:ascii="宋体" w:hAnsi="宋体"/>
          <w:sz w:val="24"/>
          <w:szCs w:val="24"/>
        </w:rPr>
        <w:t>6）技术创新与研发</w:t>
      </w:r>
    </w:p>
    <w:p>
      <w:pPr>
        <w:spacing w:line="440" w:lineRule="exact"/>
        <w:ind w:firstLine="480" w:firstLineChars="200"/>
        <w:rPr>
          <w:rFonts w:ascii="宋体" w:hAnsi="宋体"/>
          <w:sz w:val="24"/>
          <w:szCs w:val="24"/>
        </w:rPr>
      </w:pPr>
      <w:r>
        <w:rPr>
          <w:rFonts w:hint="eastAsia" w:ascii="宋体" w:hAnsi="宋体"/>
          <w:sz w:val="24"/>
          <w:szCs w:val="24"/>
        </w:rPr>
        <w:t>鼓励技术创新和研发投入，推动航空复合材料成型与加工技术的进步。这有助于提升产品性能、降低成本、提高市场竞争力。</w:t>
      </w:r>
    </w:p>
    <w:p>
      <w:pPr>
        <w:spacing w:line="440" w:lineRule="exact"/>
        <w:ind w:left="420" w:leftChars="200"/>
        <w:rPr>
          <w:rFonts w:ascii="宋体" w:hAnsi="宋体" w:cs="宋体"/>
          <w:b/>
          <w:bCs/>
          <w:sz w:val="24"/>
          <w:szCs w:val="24"/>
        </w:rPr>
      </w:pPr>
      <w:r>
        <w:rPr>
          <w:rFonts w:hint="eastAsia" w:ascii="宋体" w:hAnsi="宋体" w:cs="宋体"/>
          <w:b/>
          <w:bCs/>
          <w:sz w:val="24"/>
          <w:szCs w:val="24"/>
        </w:rPr>
        <w:t>4.职业资格情况</w:t>
      </w:r>
    </w:p>
    <w:p>
      <w:pPr>
        <w:spacing w:line="440" w:lineRule="exact"/>
        <w:ind w:firstLine="480" w:firstLineChars="200"/>
        <w:rPr>
          <w:rFonts w:ascii="宋体" w:hAnsi="宋体"/>
          <w:sz w:val="24"/>
          <w:szCs w:val="24"/>
        </w:rPr>
      </w:pPr>
      <w:r>
        <w:rPr>
          <w:rFonts w:hint="eastAsia" w:ascii="宋体" w:hAnsi="宋体"/>
          <w:sz w:val="24"/>
          <w:szCs w:val="24"/>
        </w:rPr>
        <w:t>根据以上工作岗位技能要求，航空复合材料成型与加工技术专业学生需要取得以下职业资格证书。</w:t>
      </w:r>
    </w:p>
    <w:p>
      <w:pPr>
        <w:spacing w:line="440" w:lineRule="exact"/>
        <w:ind w:firstLine="422" w:firstLineChars="200"/>
        <w:jc w:val="center"/>
        <w:rPr>
          <w:rFonts w:ascii="宋体" w:hAnsi="宋体"/>
          <w:b/>
          <w:szCs w:val="21"/>
        </w:rPr>
      </w:pPr>
      <w:r>
        <w:rPr>
          <w:rFonts w:hint="eastAsia" w:ascii="宋体" w:hAnsi="宋体"/>
          <w:b/>
          <w:szCs w:val="21"/>
        </w:rPr>
        <w:t>表</w:t>
      </w:r>
      <w:bookmarkStart w:id="186" w:name="_Hlk176189269"/>
      <w:r>
        <w:rPr>
          <w:rFonts w:hint="eastAsia" w:ascii="宋体" w:hAnsi="宋体"/>
          <w:b/>
          <w:szCs w:val="21"/>
        </w:rPr>
        <w:t>3</w:t>
      </w:r>
      <w:r>
        <w:rPr>
          <w:rFonts w:hint="eastAsia" w:ascii="宋体" w:hAnsi="宋体"/>
          <w:b/>
          <w:bCs/>
          <w:szCs w:val="21"/>
        </w:rPr>
        <w:t>复合材料成型与加工技术专业</w:t>
      </w:r>
      <w:bookmarkEnd w:id="186"/>
      <w:r>
        <w:rPr>
          <w:rFonts w:hint="eastAsia" w:ascii="宋体" w:hAnsi="宋体"/>
          <w:b/>
          <w:szCs w:val="21"/>
        </w:rPr>
        <w:t>职业资格证书一览表</w:t>
      </w:r>
    </w:p>
    <w:tbl>
      <w:tblPr>
        <w:tblStyle w:val="29"/>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011"/>
        <w:gridCol w:w="2699"/>
        <w:gridCol w:w="1595"/>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spacing w:line="320" w:lineRule="exact"/>
              <w:jc w:val="center"/>
              <w:rPr>
                <w:rFonts w:ascii="宋体" w:hAnsi="宋体"/>
                <w:b/>
                <w:bCs/>
                <w:szCs w:val="21"/>
              </w:rPr>
            </w:pPr>
            <w:r>
              <w:rPr>
                <w:rFonts w:hint="eastAsia" w:ascii="宋体" w:hAnsi="宋体"/>
                <w:b/>
                <w:bCs/>
                <w:szCs w:val="21"/>
              </w:rPr>
              <w:t>序号</w:t>
            </w:r>
          </w:p>
        </w:tc>
        <w:tc>
          <w:tcPr>
            <w:tcW w:w="1187" w:type="pct"/>
            <w:vAlign w:val="center"/>
          </w:tcPr>
          <w:p>
            <w:pPr>
              <w:spacing w:line="320" w:lineRule="exact"/>
              <w:jc w:val="center"/>
              <w:rPr>
                <w:rFonts w:ascii="宋体" w:hAnsi="宋体"/>
                <w:b/>
                <w:bCs/>
                <w:szCs w:val="21"/>
              </w:rPr>
            </w:pPr>
            <w:r>
              <w:rPr>
                <w:rFonts w:hint="eastAsia" w:ascii="宋体" w:hAnsi="宋体"/>
                <w:b/>
                <w:bCs/>
                <w:szCs w:val="21"/>
              </w:rPr>
              <w:t>职业资格证书/</w:t>
            </w:r>
          </w:p>
          <w:p>
            <w:pPr>
              <w:spacing w:line="320" w:lineRule="exact"/>
              <w:jc w:val="center"/>
              <w:rPr>
                <w:rFonts w:ascii="宋体" w:hAnsi="宋体"/>
                <w:b/>
                <w:bCs/>
                <w:szCs w:val="21"/>
              </w:rPr>
            </w:pPr>
            <w:r>
              <w:rPr>
                <w:rFonts w:hint="eastAsia" w:ascii="宋体" w:hAnsi="宋体"/>
                <w:b/>
                <w:bCs/>
                <w:szCs w:val="21"/>
              </w:rPr>
              <w:t>职业技能等级证书</w:t>
            </w:r>
          </w:p>
        </w:tc>
        <w:tc>
          <w:tcPr>
            <w:tcW w:w="1593" w:type="pct"/>
            <w:vAlign w:val="center"/>
          </w:tcPr>
          <w:p>
            <w:pPr>
              <w:spacing w:line="320" w:lineRule="exact"/>
              <w:jc w:val="center"/>
              <w:rPr>
                <w:rFonts w:ascii="宋体" w:hAnsi="宋体"/>
                <w:b/>
                <w:bCs/>
                <w:szCs w:val="21"/>
              </w:rPr>
            </w:pPr>
            <w:r>
              <w:rPr>
                <w:rFonts w:hint="eastAsia" w:ascii="宋体" w:hAnsi="宋体"/>
                <w:b/>
                <w:bCs/>
                <w:szCs w:val="21"/>
              </w:rPr>
              <w:t>内涵要点</w:t>
            </w:r>
          </w:p>
        </w:tc>
        <w:tc>
          <w:tcPr>
            <w:tcW w:w="941" w:type="pct"/>
            <w:vAlign w:val="center"/>
          </w:tcPr>
          <w:p>
            <w:pPr>
              <w:spacing w:line="320" w:lineRule="exact"/>
              <w:jc w:val="center"/>
              <w:rPr>
                <w:rFonts w:ascii="宋体" w:hAnsi="宋体"/>
                <w:b/>
                <w:bCs/>
                <w:szCs w:val="21"/>
              </w:rPr>
            </w:pPr>
            <w:r>
              <w:rPr>
                <w:rFonts w:hint="eastAsia" w:ascii="宋体" w:hAnsi="宋体"/>
                <w:b/>
                <w:bCs/>
                <w:szCs w:val="21"/>
              </w:rPr>
              <w:t>适应工作岗位</w:t>
            </w:r>
          </w:p>
        </w:tc>
        <w:tc>
          <w:tcPr>
            <w:tcW w:w="873" w:type="pct"/>
            <w:vAlign w:val="center"/>
          </w:tcPr>
          <w:p>
            <w:pPr>
              <w:spacing w:line="320" w:lineRule="exact"/>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07" w:type="pct"/>
            <w:vAlign w:val="center"/>
          </w:tcPr>
          <w:p>
            <w:pPr>
              <w:spacing w:line="320" w:lineRule="exact"/>
              <w:jc w:val="center"/>
              <w:rPr>
                <w:rFonts w:ascii="宋体" w:hAnsi="宋体"/>
                <w:szCs w:val="21"/>
              </w:rPr>
            </w:pPr>
            <w:r>
              <w:rPr>
                <w:rFonts w:hint="eastAsia" w:ascii="宋体" w:hAnsi="宋体"/>
                <w:szCs w:val="21"/>
              </w:rPr>
              <w:t>1</w:t>
            </w:r>
          </w:p>
        </w:tc>
        <w:tc>
          <w:tcPr>
            <w:tcW w:w="1187" w:type="pct"/>
            <w:vAlign w:val="center"/>
          </w:tcPr>
          <w:p>
            <w:pPr>
              <w:spacing w:line="320" w:lineRule="exact"/>
              <w:rPr>
                <w:rFonts w:ascii="宋体" w:hAnsi="宋体"/>
                <w:szCs w:val="21"/>
              </w:rPr>
            </w:pPr>
            <w:r>
              <w:rPr>
                <w:rFonts w:hint="eastAsia" w:ascii="宋体" w:hAnsi="宋体"/>
                <w:szCs w:val="21"/>
              </w:rPr>
              <w:t>压力容器操作证</w:t>
            </w:r>
          </w:p>
        </w:tc>
        <w:tc>
          <w:tcPr>
            <w:tcW w:w="1593" w:type="pct"/>
            <w:vAlign w:val="center"/>
          </w:tcPr>
          <w:p>
            <w:pPr>
              <w:spacing w:line="320" w:lineRule="exact"/>
              <w:jc w:val="left"/>
              <w:rPr>
                <w:rFonts w:ascii="宋体" w:hAnsi="宋体"/>
                <w:szCs w:val="21"/>
              </w:rPr>
            </w:pPr>
            <w:r>
              <w:rPr>
                <w:rFonts w:hint="eastAsia" w:ascii="宋体" w:hAnsi="宋体"/>
                <w:szCs w:val="21"/>
              </w:rPr>
              <w:t>具备热压罐操作能力</w:t>
            </w:r>
          </w:p>
        </w:tc>
        <w:tc>
          <w:tcPr>
            <w:tcW w:w="941" w:type="pct"/>
            <w:vAlign w:val="center"/>
          </w:tcPr>
          <w:p>
            <w:pPr>
              <w:spacing w:line="320" w:lineRule="exact"/>
              <w:jc w:val="center"/>
              <w:rPr>
                <w:rFonts w:ascii="宋体" w:hAnsi="宋体"/>
                <w:szCs w:val="21"/>
              </w:rPr>
            </w:pPr>
            <w:r>
              <w:rPr>
                <w:rFonts w:hint="eastAsia" w:ascii="宋体" w:hAnsi="宋体"/>
                <w:szCs w:val="21"/>
              </w:rPr>
              <w:t>复合材料热压成型</w:t>
            </w:r>
          </w:p>
        </w:tc>
        <w:tc>
          <w:tcPr>
            <w:tcW w:w="873" w:type="pct"/>
            <w:vAlign w:val="center"/>
          </w:tcPr>
          <w:p>
            <w:pPr>
              <w:spacing w:line="320" w:lineRule="exact"/>
              <w:jc w:val="center"/>
              <w:rPr>
                <w:rFonts w:ascii="宋体" w:hAnsi="宋体"/>
                <w:szCs w:val="21"/>
              </w:rPr>
            </w:pPr>
            <w:r>
              <w:rPr>
                <w:rFonts w:hint="eastAsia" w:ascii="宋体" w:hAnsi="宋体"/>
                <w:szCs w:val="21"/>
              </w:rPr>
              <w:t>建议取得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spacing w:line="320" w:lineRule="exact"/>
              <w:jc w:val="center"/>
              <w:rPr>
                <w:rFonts w:ascii="宋体" w:hAnsi="宋体"/>
                <w:szCs w:val="21"/>
              </w:rPr>
            </w:pPr>
            <w:r>
              <w:rPr>
                <w:rFonts w:hint="eastAsia" w:ascii="宋体" w:hAnsi="宋体"/>
                <w:szCs w:val="21"/>
              </w:rPr>
              <w:t>2</w:t>
            </w:r>
          </w:p>
        </w:tc>
        <w:tc>
          <w:tcPr>
            <w:tcW w:w="1187" w:type="pct"/>
            <w:vAlign w:val="center"/>
          </w:tcPr>
          <w:p>
            <w:pPr>
              <w:spacing w:line="320" w:lineRule="exact"/>
              <w:rPr>
                <w:rFonts w:ascii="宋体" w:hAnsi="宋体"/>
                <w:szCs w:val="21"/>
              </w:rPr>
            </w:pPr>
            <w:r>
              <w:rPr>
                <w:rFonts w:hint="eastAsia" w:ascii="宋体" w:hAnsi="宋体"/>
                <w:szCs w:val="21"/>
              </w:rPr>
              <w:t>无损检测证</w:t>
            </w:r>
          </w:p>
        </w:tc>
        <w:tc>
          <w:tcPr>
            <w:tcW w:w="1593" w:type="pct"/>
            <w:vAlign w:val="center"/>
          </w:tcPr>
          <w:p>
            <w:pPr>
              <w:spacing w:line="320" w:lineRule="exact"/>
              <w:jc w:val="left"/>
              <w:rPr>
                <w:rFonts w:ascii="宋体" w:hAnsi="宋体"/>
                <w:szCs w:val="21"/>
              </w:rPr>
            </w:pPr>
            <w:r>
              <w:rPr>
                <w:rFonts w:hint="eastAsia" w:ascii="宋体" w:hAnsi="宋体"/>
                <w:szCs w:val="21"/>
              </w:rPr>
              <w:t>具备使用超声、涡流、射线和红外热成像等无损检测方法定量、定性检测复合材料损伤的能力</w:t>
            </w:r>
          </w:p>
        </w:tc>
        <w:tc>
          <w:tcPr>
            <w:tcW w:w="941" w:type="pct"/>
            <w:vAlign w:val="center"/>
          </w:tcPr>
          <w:p>
            <w:pPr>
              <w:spacing w:line="320" w:lineRule="exact"/>
              <w:jc w:val="center"/>
              <w:rPr>
                <w:rFonts w:ascii="宋体" w:hAnsi="宋体"/>
                <w:szCs w:val="21"/>
              </w:rPr>
            </w:pPr>
            <w:r>
              <w:rPr>
                <w:rFonts w:hint="eastAsia" w:ascii="宋体" w:hAnsi="宋体"/>
                <w:szCs w:val="21"/>
              </w:rPr>
              <w:t>复合材料损伤检测</w:t>
            </w:r>
          </w:p>
        </w:tc>
        <w:tc>
          <w:tcPr>
            <w:tcW w:w="873" w:type="pct"/>
            <w:vAlign w:val="center"/>
          </w:tcPr>
          <w:p>
            <w:pPr>
              <w:spacing w:line="320" w:lineRule="exact"/>
              <w:jc w:val="center"/>
              <w:rPr>
                <w:rFonts w:ascii="宋体" w:hAnsi="宋体"/>
                <w:szCs w:val="21"/>
              </w:rPr>
            </w:pPr>
            <w:r>
              <w:rPr>
                <w:rFonts w:hint="eastAsia" w:ascii="宋体" w:hAnsi="宋体"/>
                <w:szCs w:val="21"/>
              </w:rPr>
              <w:t>建议取得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spacing w:line="320" w:lineRule="exact"/>
              <w:jc w:val="center"/>
              <w:rPr>
                <w:rFonts w:ascii="宋体" w:hAnsi="宋体"/>
                <w:szCs w:val="21"/>
              </w:rPr>
            </w:pPr>
            <w:r>
              <w:rPr>
                <w:rFonts w:ascii="宋体" w:hAnsi="宋体"/>
                <w:szCs w:val="21"/>
              </w:rPr>
              <w:t>3</w:t>
            </w:r>
          </w:p>
        </w:tc>
        <w:tc>
          <w:tcPr>
            <w:tcW w:w="1187" w:type="pct"/>
            <w:vAlign w:val="center"/>
          </w:tcPr>
          <w:p>
            <w:pPr>
              <w:spacing w:line="320" w:lineRule="exact"/>
              <w:rPr>
                <w:rFonts w:ascii="宋体" w:hAnsi="宋体"/>
                <w:szCs w:val="21"/>
              </w:rPr>
            </w:pPr>
            <w:r>
              <w:rPr>
                <w:rFonts w:hint="eastAsia" w:ascii="宋体" w:hAnsi="宋体"/>
                <w:szCs w:val="21"/>
              </w:rPr>
              <w:t>民用航空器维修执照</w:t>
            </w:r>
          </w:p>
        </w:tc>
        <w:tc>
          <w:tcPr>
            <w:tcW w:w="1593" w:type="pct"/>
            <w:vAlign w:val="center"/>
          </w:tcPr>
          <w:p>
            <w:pPr>
              <w:spacing w:line="320" w:lineRule="exact"/>
              <w:jc w:val="center"/>
              <w:rPr>
                <w:rFonts w:ascii="宋体" w:hAnsi="宋体"/>
                <w:szCs w:val="21"/>
              </w:rPr>
            </w:pPr>
            <w:r>
              <w:rPr>
                <w:rFonts w:hint="eastAsia" w:ascii="宋体" w:hAnsi="宋体"/>
                <w:szCs w:val="21"/>
              </w:rPr>
              <w:t>具备飞机结构与系统基本知识；掌握飞机维修基本技能</w:t>
            </w:r>
          </w:p>
        </w:tc>
        <w:tc>
          <w:tcPr>
            <w:tcW w:w="941" w:type="pct"/>
            <w:vAlign w:val="center"/>
          </w:tcPr>
          <w:p>
            <w:pPr>
              <w:spacing w:line="320" w:lineRule="exact"/>
              <w:jc w:val="center"/>
              <w:rPr>
                <w:rFonts w:ascii="宋体" w:hAnsi="宋体"/>
                <w:szCs w:val="21"/>
              </w:rPr>
            </w:pPr>
            <w:r>
              <w:rPr>
                <w:rFonts w:hint="eastAsia" w:ascii="宋体" w:hAnsi="宋体"/>
                <w:szCs w:val="21"/>
              </w:rPr>
              <w:t>复合材料维修；</w:t>
            </w:r>
          </w:p>
          <w:p>
            <w:pPr>
              <w:spacing w:line="320" w:lineRule="exact"/>
              <w:jc w:val="center"/>
              <w:rPr>
                <w:rFonts w:ascii="宋体" w:hAnsi="宋体"/>
                <w:szCs w:val="21"/>
              </w:rPr>
            </w:pPr>
            <w:r>
              <w:rPr>
                <w:rFonts w:hint="eastAsia" w:ascii="宋体" w:hAnsi="宋体"/>
                <w:szCs w:val="21"/>
              </w:rPr>
              <w:t>航线维修</w:t>
            </w:r>
          </w:p>
        </w:tc>
        <w:tc>
          <w:tcPr>
            <w:tcW w:w="873" w:type="pct"/>
            <w:vAlign w:val="center"/>
          </w:tcPr>
          <w:p>
            <w:pPr>
              <w:spacing w:line="320" w:lineRule="exact"/>
              <w:jc w:val="center"/>
              <w:rPr>
                <w:rFonts w:ascii="宋体" w:hAnsi="宋体"/>
                <w:szCs w:val="21"/>
              </w:rPr>
            </w:pPr>
          </w:p>
        </w:tc>
      </w:tr>
    </w:tbl>
    <w:p>
      <w:pPr>
        <w:numPr>
          <w:ilvl w:val="0"/>
          <w:numId w:val="7"/>
        </w:numPr>
        <w:spacing w:line="440" w:lineRule="exact"/>
        <w:ind w:firstLine="482" w:firstLineChars="200"/>
        <w:rPr>
          <w:rFonts w:ascii="宋体" w:hAnsi="宋体" w:cs="宋体"/>
          <w:b/>
          <w:bCs/>
          <w:sz w:val="24"/>
          <w:szCs w:val="24"/>
        </w:rPr>
      </w:pPr>
      <w:r>
        <w:rPr>
          <w:rFonts w:hint="eastAsia" w:ascii="宋体" w:hAnsi="宋体" w:cs="宋体"/>
          <w:b/>
          <w:bCs/>
          <w:sz w:val="24"/>
          <w:szCs w:val="24"/>
        </w:rPr>
        <w:t>职业岗位能力要求</w:t>
      </w:r>
    </w:p>
    <w:p>
      <w:pPr>
        <w:spacing w:after="156" w:afterLines="50" w:line="440" w:lineRule="exact"/>
        <w:ind w:firstLine="480" w:firstLineChars="200"/>
        <w:rPr>
          <w:rFonts w:ascii="宋体" w:hAnsi="宋体"/>
          <w:sz w:val="24"/>
          <w:szCs w:val="24"/>
        </w:rPr>
      </w:pPr>
      <w:r>
        <w:rPr>
          <w:rFonts w:hint="eastAsia" w:ascii="宋体" w:hAnsi="宋体"/>
          <w:sz w:val="24"/>
          <w:szCs w:val="24"/>
        </w:rPr>
        <w:t>基于企业所需人才职业能力调研，根据复合材料成型与加工技术专业岗位需求，要求学生具备计算机应用能力，外语应用能力，语言文字表达和沟通能力，团队合作能力等通用能力，识读、绘制零件图的能力，零件装配的能力，相关工具熟练使用能力，复合材料检测、维修能力及复合材料加工软件使用能力等专业能力。管理能力，沟通协调能力和语言拓展能力等职业拓展所需能力。</w:t>
      </w:r>
    </w:p>
    <w:p>
      <w:pPr>
        <w:adjustRightInd w:val="0"/>
        <w:snapToGrid w:val="0"/>
        <w:spacing w:before="156" w:beforeLines="50" w:line="440" w:lineRule="exact"/>
        <w:jc w:val="center"/>
        <w:rPr>
          <w:rFonts w:ascii="宋体" w:hAnsi="宋体"/>
          <w:b/>
          <w:bCs/>
          <w:sz w:val="24"/>
          <w:szCs w:val="24"/>
        </w:rPr>
      </w:pPr>
      <w:r>
        <w:rPr>
          <w:rFonts w:hint="eastAsia" w:ascii="宋体" w:hAnsi="宋体"/>
          <w:b/>
          <w:bCs/>
          <w:sz w:val="24"/>
          <w:szCs w:val="24"/>
        </w:rPr>
        <w:t xml:space="preserve">表4 </w:t>
      </w:r>
      <w:bookmarkStart w:id="187" w:name="_Hlk176160789"/>
      <w:r>
        <w:rPr>
          <w:rFonts w:hint="eastAsia" w:ascii="宋体" w:hAnsi="宋体"/>
          <w:b/>
          <w:bCs/>
          <w:sz w:val="24"/>
          <w:szCs w:val="24"/>
        </w:rPr>
        <w:t>复合材料成型与加工技术专业</w:t>
      </w:r>
      <w:bookmarkEnd w:id="187"/>
      <w:r>
        <w:rPr>
          <w:rFonts w:hint="eastAsia" w:ascii="宋体" w:hAnsi="宋体"/>
          <w:b/>
          <w:bCs/>
          <w:sz w:val="24"/>
          <w:szCs w:val="24"/>
        </w:rPr>
        <w:t>职业能力分析表</w:t>
      </w:r>
    </w:p>
    <w:p>
      <w:pPr>
        <w:adjustRightInd w:val="0"/>
        <w:snapToGrid w:val="0"/>
        <w:jc w:val="center"/>
        <w:rPr>
          <w:rFonts w:ascii="宋体" w:hAnsi="宋体"/>
          <w:b/>
          <w:bCs/>
          <w:sz w:val="24"/>
          <w:szCs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shd w:val="clear" w:color="auto" w:fill="auto"/>
            <w:vAlign w:val="center"/>
          </w:tcPr>
          <w:p>
            <w:pPr>
              <w:spacing w:line="300" w:lineRule="exact"/>
              <w:jc w:val="center"/>
              <w:rPr>
                <w:rFonts w:ascii="宋体" w:hAnsi="宋体"/>
                <w:b/>
                <w:szCs w:val="21"/>
              </w:rPr>
            </w:pPr>
            <w:r>
              <w:rPr>
                <w:rFonts w:hint="eastAsia" w:ascii="宋体" w:hAnsi="宋体" w:cs="宋体"/>
                <w:b/>
                <w:szCs w:val="21"/>
              </w:rPr>
              <w:t>能力类别</w:t>
            </w:r>
          </w:p>
        </w:tc>
        <w:tc>
          <w:tcPr>
            <w:tcW w:w="4317" w:type="dxa"/>
            <w:shd w:val="clear" w:color="auto" w:fill="auto"/>
          </w:tcPr>
          <w:p>
            <w:pPr>
              <w:spacing w:line="300" w:lineRule="exact"/>
              <w:jc w:val="center"/>
              <w:rPr>
                <w:rFonts w:ascii="宋体" w:hAnsi="宋体"/>
                <w:b/>
                <w:szCs w:val="21"/>
              </w:rPr>
            </w:pPr>
            <w:r>
              <w:rPr>
                <w:rFonts w:hint="eastAsia" w:ascii="宋体" w:hAnsi="宋体"/>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restart"/>
            <w:vAlign w:val="center"/>
          </w:tcPr>
          <w:p>
            <w:pPr>
              <w:spacing w:line="300" w:lineRule="exact"/>
              <w:jc w:val="center"/>
              <w:rPr>
                <w:rFonts w:ascii="宋体" w:hAnsi="宋体"/>
                <w:szCs w:val="21"/>
              </w:rPr>
            </w:pPr>
            <w:r>
              <w:rPr>
                <w:rFonts w:hint="eastAsia" w:ascii="宋体" w:hAnsi="宋体"/>
                <w:szCs w:val="21"/>
              </w:rPr>
              <w:t>通用能力</w:t>
            </w:r>
          </w:p>
        </w:tc>
        <w:tc>
          <w:tcPr>
            <w:tcW w:w="4317" w:type="dxa"/>
            <w:vAlign w:val="center"/>
          </w:tcPr>
          <w:p>
            <w:pPr>
              <w:spacing w:line="300" w:lineRule="exact"/>
              <w:rPr>
                <w:rFonts w:ascii="宋体" w:hAnsi="宋体"/>
                <w:szCs w:val="21"/>
              </w:rPr>
            </w:pPr>
            <w:r>
              <w:rPr>
                <w:rFonts w:hint="eastAsia" w:ascii="宋体" w:hAnsi="宋体"/>
                <w:bCs/>
                <w:szCs w:val="21"/>
                <w:lang w:val="zh-CN"/>
              </w:rPr>
              <w:t>计算机应用能力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bCs/>
                <w:szCs w:val="21"/>
                <w:lang w:val="zh-CN"/>
              </w:rPr>
            </w:pPr>
            <w:r>
              <w:rPr>
                <w:rFonts w:hint="eastAsia" w:ascii="宋体" w:hAnsi="宋体"/>
                <w:bCs/>
                <w:szCs w:val="21"/>
                <w:lang w:val="zh-CN"/>
              </w:rPr>
              <w:t>外语应用能力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bCs/>
                <w:szCs w:val="21"/>
                <w:lang w:val="zh-CN"/>
              </w:rPr>
            </w:pPr>
            <w:r>
              <w:rPr>
                <w:rFonts w:hint="eastAsia" w:ascii="宋体" w:hAnsi="宋体"/>
                <w:bCs/>
                <w:szCs w:val="21"/>
                <w:lang w:val="zh-CN"/>
              </w:rPr>
              <w:t>语言文字表达和沟通能力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bCs/>
                <w:szCs w:val="21"/>
              </w:rPr>
            </w:pPr>
            <w:r>
              <w:rPr>
                <w:rFonts w:hint="eastAsia" w:ascii="宋体" w:hAnsi="宋体"/>
                <w:bCs/>
                <w:szCs w:val="21"/>
                <w:lang w:val="zh-CN"/>
              </w:rPr>
              <w:t>团队合作能力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restart"/>
            <w:vAlign w:val="center"/>
          </w:tcPr>
          <w:p>
            <w:pPr>
              <w:spacing w:line="300" w:lineRule="exact"/>
              <w:jc w:val="center"/>
              <w:rPr>
                <w:rFonts w:ascii="宋体" w:hAnsi="宋体"/>
                <w:szCs w:val="21"/>
              </w:rPr>
            </w:pPr>
            <w:r>
              <w:rPr>
                <w:rFonts w:hint="eastAsia" w:ascii="宋体" w:hAnsi="宋体"/>
                <w:szCs w:val="21"/>
              </w:rPr>
              <w:t>专业能力</w:t>
            </w: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具备复合材料成型模具准备能力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具备复合材料铺层图纸识读能力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具备复合材料手糊成型能力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szCs w:val="21"/>
              </w:rPr>
            </w:pPr>
            <w:r>
              <w:rPr>
                <w:rFonts w:hint="eastAsia" w:ascii="宋体" w:hAnsi="宋体" w:cs="仿宋"/>
                <w:kern w:val="44"/>
                <w:szCs w:val="21"/>
              </w:rPr>
              <w:t>具备加热、加压设备使用能力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具备复合材料打磨能力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具备复合材料钻孔、切割能力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具备装配夹具使用能力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具备正确按照相关工艺要求，将复合材料结构散件进行组装的能力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具备对装配结构进行检查的能力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具备复合材料损伤识别与程度鉴定能力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具备维修手册查询能力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具备维修方案制定能力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具有专业必须的3D软件使用与数控编程能力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具有钳工、钣金与铆接相关操作技能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cs="仿宋"/>
                <w:kern w:val="44"/>
                <w:szCs w:val="21"/>
              </w:rPr>
            </w:pPr>
            <w:r>
              <w:rPr>
                <w:rFonts w:hint="eastAsia" w:ascii="宋体" w:hAnsi="宋体" w:cs="仿宋"/>
                <w:kern w:val="44"/>
                <w:szCs w:val="21"/>
              </w:rPr>
              <w:t>具备维修工具和设备使用能力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704" w:type="dxa"/>
            <w:vMerge w:val="restart"/>
            <w:vAlign w:val="center"/>
          </w:tcPr>
          <w:p>
            <w:pPr>
              <w:spacing w:line="300" w:lineRule="exact"/>
              <w:jc w:val="center"/>
              <w:rPr>
                <w:rFonts w:ascii="宋体" w:hAnsi="宋体"/>
                <w:szCs w:val="21"/>
              </w:rPr>
            </w:pPr>
          </w:p>
          <w:p>
            <w:pPr>
              <w:spacing w:line="300" w:lineRule="exact"/>
              <w:jc w:val="center"/>
              <w:rPr>
                <w:rFonts w:ascii="宋体" w:hAnsi="宋体"/>
                <w:szCs w:val="21"/>
              </w:rPr>
            </w:pPr>
            <w:r>
              <w:rPr>
                <w:rFonts w:hint="eastAsia" w:ascii="宋体" w:hAnsi="宋体"/>
                <w:szCs w:val="21"/>
              </w:rPr>
              <w:t>拓展能力</w:t>
            </w:r>
          </w:p>
        </w:tc>
        <w:tc>
          <w:tcPr>
            <w:tcW w:w="4317" w:type="dxa"/>
            <w:vAlign w:val="center"/>
          </w:tcPr>
          <w:p>
            <w:pPr>
              <w:spacing w:line="300" w:lineRule="exact"/>
              <w:rPr>
                <w:rFonts w:ascii="宋体" w:hAnsi="宋体"/>
                <w:bCs/>
                <w:szCs w:val="21"/>
                <w:lang w:val="zh-CN"/>
              </w:rPr>
            </w:pPr>
            <w:r>
              <w:rPr>
                <w:rFonts w:hint="eastAsia" w:ascii="宋体" w:hAnsi="宋体"/>
                <w:bCs/>
                <w:szCs w:val="21"/>
                <w:lang w:val="zh-CN"/>
              </w:rPr>
              <w:t>具有管理能力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bCs/>
                <w:szCs w:val="21"/>
                <w:lang w:val="zh-CN"/>
              </w:rPr>
            </w:pPr>
            <w:r>
              <w:rPr>
                <w:rFonts w:hint="eastAsia" w:ascii="宋体" w:hAnsi="宋体"/>
                <w:bCs/>
                <w:szCs w:val="21"/>
                <w:lang w:val="zh-CN"/>
              </w:rPr>
              <w:t>具有沟通协调能力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704" w:type="dxa"/>
            <w:vMerge w:val="continue"/>
            <w:vAlign w:val="center"/>
          </w:tcPr>
          <w:p>
            <w:pPr>
              <w:spacing w:line="300" w:lineRule="exact"/>
              <w:jc w:val="center"/>
              <w:rPr>
                <w:rFonts w:ascii="宋体" w:hAnsi="宋体"/>
                <w:szCs w:val="21"/>
              </w:rPr>
            </w:pPr>
          </w:p>
        </w:tc>
        <w:tc>
          <w:tcPr>
            <w:tcW w:w="4317" w:type="dxa"/>
            <w:vAlign w:val="center"/>
          </w:tcPr>
          <w:p>
            <w:pPr>
              <w:spacing w:line="300" w:lineRule="exact"/>
              <w:rPr>
                <w:rFonts w:ascii="宋体" w:hAnsi="宋体"/>
                <w:bCs/>
                <w:szCs w:val="21"/>
                <w:lang w:val="zh-CN"/>
              </w:rPr>
            </w:pPr>
            <w:r>
              <w:rPr>
                <w:rFonts w:hint="eastAsia" w:ascii="宋体" w:hAnsi="宋体"/>
                <w:bCs/>
                <w:szCs w:val="21"/>
                <w:lang w:val="zh-CN"/>
              </w:rPr>
              <w:t>具有探究学习、终身学习、分析问题和解决问题的能力；</w:t>
            </w:r>
          </w:p>
        </w:tc>
      </w:tr>
    </w:tbl>
    <w:p>
      <w:pPr>
        <w:adjustRightInd w:val="0"/>
        <w:snapToGrid w:val="0"/>
        <w:spacing w:before="156" w:beforeLines="50" w:line="440" w:lineRule="exact"/>
        <w:rPr>
          <w:rFonts w:ascii="宋体" w:hAnsi="宋体"/>
          <w:b/>
          <w:bCs/>
          <w:sz w:val="24"/>
          <w:szCs w:val="24"/>
        </w:rPr>
      </w:pP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6.课程设置支撑职业能力情况</w:t>
      </w:r>
    </w:p>
    <w:p>
      <w:pPr>
        <w:spacing w:line="440" w:lineRule="exact"/>
        <w:ind w:firstLine="480" w:firstLineChars="200"/>
        <w:rPr>
          <w:rFonts w:ascii="宋体" w:hAnsi="宋体"/>
          <w:sz w:val="24"/>
          <w:szCs w:val="24"/>
        </w:rPr>
      </w:pPr>
      <w:r>
        <w:rPr>
          <w:rFonts w:ascii="宋体" w:hAnsi="宋体"/>
          <w:sz w:val="24"/>
          <w:szCs w:val="24"/>
        </w:rPr>
        <w:t>根据</w:t>
      </w:r>
      <w:r>
        <w:rPr>
          <w:rFonts w:hint="eastAsia" w:ascii="宋体" w:hAnsi="宋体"/>
          <w:sz w:val="24"/>
          <w:szCs w:val="24"/>
        </w:rPr>
        <w:t>复合材料成型与加工技术专业应用</w:t>
      </w:r>
      <w:r>
        <w:rPr>
          <w:rFonts w:ascii="宋体" w:hAnsi="宋体"/>
          <w:sz w:val="24"/>
          <w:szCs w:val="24"/>
        </w:rPr>
        <w:t>岗位对人才的知识、素质和能力要求，分析典型工作任务，确定行动领域。将行动领域转化为学习领域，确定学生学习内容，培养学生的社会能力、方法能力、专业能力和可持续发展的能力，满足社会对人才知识技能的要求。职业素质培养贯穿人才培养全过程。</w:t>
      </w:r>
    </w:p>
    <w:p>
      <w:pPr>
        <w:adjustRightInd w:val="0"/>
        <w:snapToGrid w:val="0"/>
        <w:spacing w:before="156" w:beforeLines="50" w:after="156" w:afterLines="50" w:line="440" w:lineRule="exact"/>
        <w:jc w:val="center"/>
        <w:rPr>
          <w:rFonts w:ascii="宋体" w:hAnsi="宋体"/>
          <w:b/>
          <w:bCs/>
          <w:szCs w:val="21"/>
        </w:rPr>
      </w:pPr>
      <w:r>
        <w:rPr>
          <w:rFonts w:hint="eastAsia" w:ascii="宋体" w:hAnsi="宋体"/>
          <w:b/>
          <w:bCs/>
          <w:szCs w:val="21"/>
        </w:rPr>
        <w:t>表5 复合材料成型与加工技术专业课程设置支撑职业能力表</w:t>
      </w:r>
    </w:p>
    <w:tbl>
      <w:tblPr>
        <w:tblStyle w:val="29"/>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51"/>
        <w:gridCol w:w="1701"/>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trPr>
        <w:tc>
          <w:tcPr>
            <w:tcW w:w="1276" w:type="dxa"/>
            <w:vAlign w:val="center"/>
          </w:tcPr>
          <w:p>
            <w:pPr>
              <w:spacing w:line="200" w:lineRule="atLeast"/>
              <w:jc w:val="center"/>
              <w:rPr>
                <w:rFonts w:ascii="宋体" w:hAnsi="宋体"/>
                <w:b/>
                <w:bCs/>
                <w:szCs w:val="21"/>
              </w:rPr>
            </w:pPr>
            <w:r>
              <w:rPr>
                <w:rFonts w:hint="eastAsia" w:ascii="宋体" w:hAnsi="宋体"/>
                <w:b/>
                <w:bCs/>
                <w:szCs w:val="21"/>
              </w:rPr>
              <w:t>主要工作岗位（群）</w:t>
            </w:r>
          </w:p>
        </w:tc>
        <w:tc>
          <w:tcPr>
            <w:tcW w:w="851" w:type="dxa"/>
            <w:vAlign w:val="center"/>
          </w:tcPr>
          <w:p>
            <w:pPr>
              <w:spacing w:line="200" w:lineRule="atLeast"/>
              <w:jc w:val="center"/>
              <w:rPr>
                <w:rFonts w:ascii="宋体" w:hAnsi="宋体"/>
                <w:b/>
                <w:bCs/>
                <w:szCs w:val="21"/>
              </w:rPr>
            </w:pPr>
            <w:r>
              <w:rPr>
                <w:rFonts w:hint="eastAsia" w:ascii="宋体" w:hAnsi="宋体"/>
                <w:b/>
                <w:bCs/>
                <w:szCs w:val="21"/>
              </w:rPr>
              <w:t>工作过程</w:t>
            </w:r>
          </w:p>
        </w:tc>
        <w:tc>
          <w:tcPr>
            <w:tcW w:w="1701" w:type="dxa"/>
            <w:vAlign w:val="center"/>
          </w:tcPr>
          <w:p>
            <w:pPr>
              <w:spacing w:line="200" w:lineRule="atLeast"/>
              <w:jc w:val="center"/>
              <w:rPr>
                <w:rFonts w:ascii="宋体" w:hAnsi="宋体"/>
                <w:b/>
                <w:bCs/>
                <w:szCs w:val="21"/>
              </w:rPr>
            </w:pPr>
            <w:r>
              <w:rPr>
                <w:rFonts w:hint="eastAsia" w:ascii="宋体" w:hAnsi="宋体"/>
                <w:b/>
                <w:bCs/>
                <w:szCs w:val="21"/>
              </w:rPr>
              <w:t>典型工作任务</w:t>
            </w:r>
          </w:p>
        </w:tc>
        <w:tc>
          <w:tcPr>
            <w:tcW w:w="2693" w:type="dxa"/>
            <w:vAlign w:val="center"/>
          </w:tcPr>
          <w:p>
            <w:pPr>
              <w:spacing w:line="200" w:lineRule="atLeast"/>
              <w:jc w:val="center"/>
              <w:rPr>
                <w:rFonts w:ascii="宋体" w:hAnsi="宋体"/>
                <w:b/>
                <w:bCs/>
                <w:szCs w:val="21"/>
              </w:rPr>
            </w:pPr>
            <w:r>
              <w:rPr>
                <w:rFonts w:hint="eastAsia" w:ascii="宋体" w:hAnsi="宋体"/>
                <w:b/>
                <w:bCs/>
                <w:szCs w:val="21"/>
              </w:rPr>
              <w:t>主要职业能力</w:t>
            </w:r>
          </w:p>
        </w:tc>
        <w:tc>
          <w:tcPr>
            <w:tcW w:w="2835" w:type="dxa"/>
            <w:vAlign w:val="center"/>
          </w:tcPr>
          <w:p>
            <w:pPr>
              <w:spacing w:line="200" w:lineRule="atLeast"/>
              <w:jc w:val="center"/>
              <w:rPr>
                <w:rFonts w:ascii="宋体" w:hAnsi="宋体"/>
                <w:b/>
                <w:bCs/>
                <w:szCs w:val="21"/>
              </w:rPr>
            </w:pPr>
            <w:r>
              <w:rPr>
                <w:rFonts w:hint="eastAsia" w:ascii="宋体" w:hAnsi="宋体"/>
                <w:b/>
                <w:bCs/>
                <w:szCs w:val="21"/>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vAlign w:val="center"/>
          </w:tcPr>
          <w:p>
            <w:pPr>
              <w:spacing w:after="240" w:line="200" w:lineRule="atLeast"/>
              <w:rPr>
                <w:rFonts w:ascii="宋体" w:hAnsi="宋体"/>
                <w:szCs w:val="21"/>
              </w:rPr>
            </w:pPr>
            <w:r>
              <w:rPr>
                <w:rFonts w:hint="eastAsia" w:ascii="宋体" w:hAnsi="宋体"/>
                <w:szCs w:val="21"/>
              </w:rPr>
              <w:t>复合材料成型与加工</w:t>
            </w:r>
          </w:p>
        </w:tc>
        <w:tc>
          <w:tcPr>
            <w:tcW w:w="851" w:type="dxa"/>
            <w:vAlign w:val="center"/>
          </w:tcPr>
          <w:p>
            <w:pPr>
              <w:spacing w:after="240" w:line="200" w:lineRule="atLeast"/>
              <w:rPr>
                <w:rFonts w:ascii="宋体" w:hAnsi="宋体"/>
                <w:szCs w:val="21"/>
              </w:rPr>
            </w:pPr>
            <w:r>
              <w:rPr>
                <w:rFonts w:hint="eastAsia" w:ascii="宋体" w:hAnsi="宋体"/>
                <w:szCs w:val="21"/>
              </w:rPr>
              <w:t>复合材料成型</w:t>
            </w:r>
          </w:p>
        </w:tc>
        <w:tc>
          <w:tcPr>
            <w:tcW w:w="1701"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模具准备</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复合材料下料</w:t>
            </w:r>
          </w:p>
          <w:p>
            <w:pPr>
              <w:spacing w:line="200" w:lineRule="atLeast"/>
              <w:jc w:val="left"/>
              <w:rPr>
                <w:rFonts w:ascii="宋体" w:hAnsi="宋体" w:cs="仿宋"/>
                <w:kern w:val="44"/>
                <w:szCs w:val="21"/>
              </w:rPr>
            </w:pPr>
            <w:r>
              <w:rPr>
                <w:rFonts w:ascii="宋体" w:hAnsi="宋体" w:cs="仿宋"/>
                <w:kern w:val="44"/>
                <w:szCs w:val="21"/>
              </w:rPr>
              <w:t>3.</w:t>
            </w:r>
            <w:r>
              <w:rPr>
                <w:rFonts w:hint="eastAsia" w:ascii="宋体" w:hAnsi="宋体" w:cs="仿宋"/>
                <w:kern w:val="44"/>
                <w:szCs w:val="21"/>
              </w:rPr>
              <w:t>复合材料铺贴</w:t>
            </w:r>
          </w:p>
          <w:p>
            <w:pPr>
              <w:spacing w:line="200" w:lineRule="atLeast"/>
              <w:jc w:val="left"/>
              <w:rPr>
                <w:rFonts w:ascii="宋体" w:hAnsi="宋体" w:cs="仿宋"/>
                <w:kern w:val="44"/>
                <w:szCs w:val="21"/>
              </w:rPr>
            </w:pPr>
            <w:r>
              <w:rPr>
                <w:rFonts w:ascii="宋体" w:hAnsi="宋体" w:cs="仿宋"/>
                <w:kern w:val="44"/>
                <w:szCs w:val="21"/>
              </w:rPr>
              <w:t>4.</w:t>
            </w:r>
            <w:r>
              <w:rPr>
                <w:rFonts w:hint="eastAsia" w:ascii="宋体" w:hAnsi="宋体" w:cs="仿宋"/>
                <w:kern w:val="44"/>
                <w:szCs w:val="21"/>
              </w:rPr>
              <w:t>真空袋封装</w:t>
            </w:r>
          </w:p>
          <w:p>
            <w:pPr>
              <w:spacing w:line="200" w:lineRule="atLeast"/>
              <w:jc w:val="left"/>
              <w:rPr>
                <w:rFonts w:ascii="宋体" w:hAnsi="宋体"/>
                <w:szCs w:val="21"/>
              </w:rPr>
            </w:pPr>
            <w:r>
              <w:rPr>
                <w:rFonts w:ascii="宋体" w:hAnsi="宋体" w:cs="仿宋"/>
                <w:kern w:val="44"/>
                <w:szCs w:val="21"/>
              </w:rPr>
              <w:t>5.</w:t>
            </w:r>
            <w:r>
              <w:rPr>
                <w:rFonts w:hint="eastAsia" w:ascii="宋体" w:hAnsi="宋体" w:cs="仿宋"/>
                <w:kern w:val="44"/>
                <w:szCs w:val="21"/>
              </w:rPr>
              <w:t>复合材料热压罐成型</w:t>
            </w:r>
          </w:p>
        </w:tc>
        <w:tc>
          <w:tcPr>
            <w:tcW w:w="2693" w:type="dxa"/>
            <w:vAlign w:val="center"/>
          </w:tcPr>
          <w:p>
            <w:pPr>
              <w:spacing w:line="200" w:lineRule="atLeast"/>
              <w:jc w:val="left"/>
              <w:rPr>
                <w:rFonts w:ascii="宋体" w:hAnsi="宋体" w:cs="仿宋"/>
                <w:kern w:val="44"/>
                <w:szCs w:val="21"/>
              </w:rPr>
            </w:pPr>
            <w:r>
              <w:rPr>
                <w:rFonts w:ascii="宋体" w:hAnsi="宋体" w:cs="仿宋"/>
                <w:kern w:val="44"/>
                <w:szCs w:val="21"/>
              </w:rPr>
              <w:t>1.</w:t>
            </w:r>
            <w:r>
              <w:rPr>
                <w:rFonts w:hint="eastAsia" w:ascii="宋体" w:hAnsi="宋体" w:cs="仿宋"/>
                <w:kern w:val="44"/>
                <w:szCs w:val="21"/>
              </w:rPr>
              <w:t>具备复合材料成型模具准备能力；</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具备复合材料铺层图纸识读能力；</w:t>
            </w:r>
          </w:p>
          <w:p>
            <w:pPr>
              <w:spacing w:line="200" w:lineRule="atLeast"/>
              <w:jc w:val="left"/>
              <w:rPr>
                <w:rFonts w:ascii="宋体" w:hAnsi="宋体" w:cs="仿宋"/>
                <w:kern w:val="44"/>
                <w:szCs w:val="21"/>
              </w:rPr>
            </w:pPr>
            <w:r>
              <w:rPr>
                <w:rFonts w:ascii="宋体" w:hAnsi="宋体" w:cs="仿宋"/>
                <w:kern w:val="44"/>
                <w:szCs w:val="21"/>
              </w:rPr>
              <w:t>3.</w:t>
            </w:r>
            <w:r>
              <w:rPr>
                <w:rFonts w:hint="eastAsia" w:ascii="宋体" w:hAnsi="宋体" w:cs="仿宋"/>
                <w:kern w:val="44"/>
                <w:szCs w:val="21"/>
              </w:rPr>
              <w:t>具备复合材料手糊成型能力；</w:t>
            </w:r>
          </w:p>
          <w:p>
            <w:pPr>
              <w:spacing w:line="200" w:lineRule="atLeast"/>
              <w:jc w:val="left"/>
              <w:rPr>
                <w:rFonts w:ascii="宋体" w:hAnsi="宋体" w:cs="仿宋"/>
                <w:kern w:val="44"/>
                <w:szCs w:val="21"/>
              </w:rPr>
            </w:pPr>
            <w:r>
              <w:rPr>
                <w:rFonts w:ascii="宋体" w:hAnsi="宋体" w:cs="仿宋"/>
                <w:kern w:val="44"/>
                <w:szCs w:val="21"/>
              </w:rPr>
              <w:t>4.</w:t>
            </w:r>
            <w:r>
              <w:rPr>
                <w:rFonts w:hint="eastAsia" w:ascii="宋体" w:hAnsi="宋体" w:cs="仿宋"/>
                <w:kern w:val="44"/>
                <w:szCs w:val="21"/>
              </w:rPr>
              <w:t>具备加热、加压设备使用能力。</w:t>
            </w:r>
          </w:p>
        </w:tc>
        <w:tc>
          <w:tcPr>
            <w:tcW w:w="2835"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模具设计与制造</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机械制图与CAD</w:t>
            </w:r>
          </w:p>
          <w:p>
            <w:pPr>
              <w:spacing w:line="200" w:lineRule="atLeast"/>
              <w:jc w:val="left"/>
              <w:rPr>
                <w:rFonts w:ascii="宋体" w:hAnsi="宋体" w:cs="仿宋"/>
                <w:kern w:val="44"/>
                <w:szCs w:val="21"/>
              </w:rPr>
            </w:pPr>
            <w:r>
              <w:rPr>
                <w:rFonts w:ascii="宋体" w:hAnsi="宋体" w:cs="仿宋"/>
                <w:kern w:val="44"/>
                <w:szCs w:val="21"/>
              </w:rPr>
              <w:t>3.</w:t>
            </w:r>
            <w:r>
              <w:rPr>
                <w:rFonts w:hint="eastAsia" w:ascii="宋体" w:hAnsi="宋体" w:cs="仿宋"/>
                <w:kern w:val="44"/>
                <w:szCs w:val="21"/>
              </w:rPr>
              <w:t>复合材料概论</w:t>
            </w:r>
          </w:p>
          <w:p>
            <w:pPr>
              <w:spacing w:line="200" w:lineRule="atLeast"/>
              <w:jc w:val="left"/>
              <w:rPr>
                <w:rFonts w:ascii="宋体" w:hAnsi="宋体" w:cs="仿宋"/>
                <w:kern w:val="44"/>
                <w:szCs w:val="21"/>
              </w:rPr>
            </w:pPr>
            <w:r>
              <w:rPr>
                <w:rFonts w:ascii="宋体" w:hAnsi="宋体" w:cs="仿宋"/>
                <w:kern w:val="44"/>
                <w:szCs w:val="21"/>
              </w:rPr>
              <w:t>4.</w:t>
            </w:r>
            <w:r>
              <w:rPr>
                <w:rFonts w:hint="eastAsia" w:ascii="宋体" w:hAnsi="宋体" w:cs="仿宋"/>
                <w:kern w:val="44"/>
                <w:szCs w:val="21"/>
              </w:rPr>
              <w:t>复合材料成型工艺及设备</w:t>
            </w:r>
          </w:p>
          <w:p>
            <w:pPr>
              <w:spacing w:line="200" w:lineRule="atLeast"/>
              <w:jc w:val="left"/>
              <w:rPr>
                <w:rFonts w:ascii="宋体" w:hAnsi="宋体" w:cs="仿宋"/>
                <w:kern w:val="44"/>
                <w:szCs w:val="21"/>
              </w:rPr>
            </w:pPr>
            <w:r>
              <w:rPr>
                <w:rFonts w:ascii="宋体" w:hAnsi="宋体" w:cs="仿宋"/>
                <w:kern w:val="44"/>
                <w:szCs w:val="21"/>
              </w:rPr>
              <w:t>5.</w:t>
            </w:r>
            <w:r>
              <w:rPr>
                <w:rFonts w:hint="eastAsia" w:ascii="宋体" w:hAnsi="宋体" w:cs="仿宋"/>
                <w:kern w:val="44"/>
                <w:szCs w:val="21"/>
              </w:rPr>
              <w:t>复合材料成型与加工实训</w:t>
            </w:r>
          </w:p>
          <w:p>
            <w:pPr>
              <w:spacing w:line="200" w:lineRule="atLeast"/>
              <w:jc w:val="left"/>
              <w:rPr>
                <w:rFonts w:ascii="宋体" w:hAnsi="宋体" w:cs="仿宋"/>
                <w:kern w:val="44"/>
                <w:szCs w:val="21"/>
              </w:rPr>
            </w:pPr>
            <w:r>
              <w:rPr>
                <w:rFonts w:ascii="宋体" w:hAnsi="宋体" w:cs="仿宋"/>
                <w:kern w:val="44"/>
                <w:szCs w:val="21"/>
              </w:rPr>
              <w:t>6.</w:t>
            </w:r>
            <w:r>
              <w:rPr>
                <w:rFonts w:hint="eastAsia" w:ascii="宋体" w:hAnsi="宋体" w:cs="仿宋"/>
                <w:kern w:val="44"/>
                <w:szCs w:val="21"/>
              </w:rPr>
              <w:t xml:space="preserve">CATIA应用设计及制造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after="240" w:line="200" w:lineRule="atLeast"/>
              <w:rPr>
                <w:rFonts w:ascii="宋体" w:hAnsi="宋体"/>
                <w:szCs w:val="21"/>
              </w:rPr>
            </w:pPr>
          </w:p>
        </w:tc>
        <w:tc>
          <w:tcPr>
            <w:tcW w:w="851" w:type="dxa"/>
            <w:vAlign w:val="center"/>
          </w:tcPr>
          <w:p>
            <w:pPr>
              <w:spacing w:after="240" w:line="200" w:lineRule="atLeast"/>
              <w:rPr>
                <w:rFonts w:ascii="宋体" w:hAnsi="宋体"/>
                <w:szCs w:val="21"/>
              </w:rPr>
            </w:pPr>
            <w:r>
              <w:rPr>
                <w:rFonts w:hint="eastAsia" w:ascii="宋体" w:hAnsi="宋体"/>
                <w:szCs w:val="21"/>
              </w:rPr>
              <w:t>复合材料加工</w:t>
            </w:r>
          </w:p>
        </w:tc>
        <w:tc>
          <w:tcPr>
            <w:tcW w:w="1701" w:type="dxa"/>
            <w:vAlign w:val="center"/>
          </w:tcPr>
          <w:p>
            <w:pPr>
              <w:spacing w:line="200" w:lineRule="atLeast"/>
              <w:jc w:val="left"/>
              <w:rPr>
                <w:rFonts w:ascii="宋体" w:hAnsi="宋体" w:cs="仿宋"/>
                <w:kern w:val="44"/>
                <w:szCs w:val="21"/>
              </w:rPr>
            </w:pPr>
            <w:r>
              <w:rPr>
                <w:rFonts w:hint="eastAsia" w:ascii="宋体" w:hAnsi="宋体" w:cs="仿宋"/>
                <w:kern w:val="44"/>
                <w:szCs w:val="21"/>
              </w:rPr>
              <w:t>复合材料机械加工</w:t>
            </w:r>
          </w:p>
        </w:tc>
        <w:tc>
          <w:tcPr>
            <w:tcW w:w="2693"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具备复合材料打磨能力；</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具备复合材料钻孔、切割能力</w:t>
            </w:r>
          </w:p>
        </w:tc>
        <w:tc>
          <w:tcPr>
            <w:tcW w:w="2835"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钳工实训</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数控加工实训</w:t>
            </w:r>
          </w:p>
          <w:p>
            <w:pPr>
              <w:spacing w:line="200" w:lineRule="atLeast"/>
              <w:jc w:val="left"/>
              <w:rPr>
                <w:rFonts w:ascii="宋体" w:hAnsi="宋体" w:cs="仿宋"/>
                <w:kern w:val="44"/>
                <w:szCs w:val="21"/>
              </w:rPr>
            </w:pPr>
            <w:r>
              <w:rPr>
                <w:rFonts w:hint="eastAsia" w:ascii="宋体" w:hAnsi="宋体" w:cs="仿宋"/>
                <w:kern w:val="44"/>
                <w:szCs w:val="21"/>
              </w:rPr>
              <w:t>3</w:t>
            </w:r>
            <w:r>
              <w:rPr>
                <w:rFonts w:ascii="宋体" w:hAnsi="宋体" w:cs="仿宋"/>
                <w:kern w:val="44"/>
                <w:szCs w:val="21"/>
              </w:rPr>
              <w:t>.</w:t>
            </w:r>
            <w:r>
              <w:rPr>
                <w:rFonts w:hint="eastAsia" w:ascii="宋体" w:hAnsi="宋体" w:cs="仿宋"/>
                <w:kern w:val="44"/>
                <w:szCs w:val="21"/>
              </w:rPr>
              <w:t>复合材料成型工艺及设备</w:t>
            </w:r>
          </w:p>
          <w:p>
            <w:pPr>
              <w:spacing w:line="200" w:lineRule="atLeast"/>
              <w:jc w:val="left"/>
              <w:rPr>
                <w:rFonts w:ascii="宋体" w:hAnsi="宋体" w:cs="仿宋"/>
                <w:kern w:val="44"/>
                <w:szCs w:val="21"/>
              </w:rPr>
            </w:pPr>
            <w:r>
              <w:rPr>
                <w:rFonts w:hint="eastAsia" w:ascii="宋体" w:hAnsi="宋体" w:cs="仿宋"/>
                <w:kern w:val="44"/>
                <w:szCs w:val="21"/>
              </w:rPr>
              <w:t>4</w:t>
            </w:r>
            <w:r>
              <w:rPr>
                <w:rFonts w:ascii="宋体" w:hAnsi="宋体" w:cs="仿宋"/>
                <w:kern w:val="44"/>
                <w:szCs w:val="21"/>
              </w:rPr>
              <w:t>.</w:t>
            </w:r>
            <w:r>
              <w:rPr>
                <w:rFonts w:hint="eastAsia" w:ascii="宋体" w:hAnsi="宋体" w:cs="仿宋"/>
                <w:kern w:val="44"/>
                <w:szCs w:val="21"/>
              </w:rPr>
              <w:t>复合材料成型与加工实训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after="240" w:line="200" w:lineRule="atLeast"/>
              <w:rPr>
                <w:rFonts w:ascii="宋体" w:hAnsi="宋体"/>
                <w:szCs w:val="21"/>
              </w:rPr>
            </w:pPr>
            <w:r>
              <w:rPr>
                <w:rFonts w:hint="eastAsia" w:ascii="宋体" w:hAnsi="宋体"/>
                <w:szCs w:val="21"/>
              </w:rPr>
              <w:t>复合材料装配</w:t>
            </w:r>
          </w:p>
        </w:tc>
        <w:tc>
          <w:tcPr>
            <w:tcW w:w="851" w:type="dxa"/>
            <w:vAlign w:val="center"/>
          </w:tcPr>
          <w:p>
            <w:pPr>
              <w:spacing w:line="200" w:lineRule="atLeast"/>
              <w:jc w:val="left"/>
              <w:rPr>
                <w:rFonts w:ascii="宋体" w:hAnsi="宋体"/>
                <w:szCs w:val="21"/>
              </w:rPr>
            </w:pPr>
            <w:r>
              <w:rPr>
                <w:rFonts w:hint="eastAsia" w:ascii="宋体" w:hAnsi="宋体"/>
                <w:szCs w:val="21"/>
              </w:rPr>
              <w:t>复合材料机构件装配</w:t>
            </w:r>
          </w:p>
        </w:tc>
        <w:tc>
          <w:tcPr>
            <w:tcW w:w="1701"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装配夹具使用；</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复合材料结构件装配</w:t>
            </w:r>
          </w:p>
        </w:tc>
        <w:tc>
          <w:tcPr>
            <w:tcW w:w="2693" w:type="dxa"/>
            <w:vAlign w:val="center"/>
          </w:tcPr>
          <w:p>
            <w:pPr>
              <w:spacing w:line="200" w:lineRule="atLeast"/>
              <w:jc w:val="left"/>
              <w:rPr>
                <w:rFonts w:ascii="宋体" w:hAnsi="宋体" w:cs="仿宋"/>
                <w:kern w:val="44"/>
                <w:szCs w:val="21"/>
              </w:rPr>
            </w:pPr>
            <w:r>
              <w:rPr>
                <w:rFonts w:ascii="宋体" w:hAnsi="宋体" w:cs="仿宋"/>
                <w:kern w:val="44"/>
                <w:szCs w:val="21"/>
              </w:rPr>
              <w:t>1.</w:t>
            </w:r>
            <w:r>
              <w:rPr>
                <w:rFonts w:hint="eastAsia" w:ascii="宋体" w:hAnsi="宋体" w:cs="仿宋"/>
                <w:kern w:val="44"/>
                <w:szCs w:val="21"/>
              </w:rPr>
              <w:t>具备装配夹具使用能力；</w:t>
            </w:r>
          </w:p>
          <w:p>
            <w:pPr>
              <w:spacing w:line="200" w:lineRule="atLeast"/>
              <w:jc w:val="left"/>
              <w:rPr>
                <w:rFonts w:ascii="宋体" w:hAnsi="宋体" w:cs="仿宋"/>
                <w:kern w:val="44"/>
                <w:szCs w:val="21"/>
              </w:rPr>
            </w:pPr>
            <w:r>
              <w:rPr>
                <w:rFonts w:ascii="宋体" w:hAnsi="宋体" w:cs="仿宋"/>
                <w:kern w:val="44"/>
                <w:szCs w:val="21"/>
              </w:rPr>
              <w:t>3.</w:t>
            </w:r>
            <w:r>
              <w:rPr>
                <w:rFonts w:hint="eastAsia" w:ascii="宋体" w:hAnsi="宋体" w:cs="仿宋"/>
                <w:kern w:val="44"/>
                <w:szCs w:val="21"/>
              </w:rPr>
              <w:t>具备正确按照相关工艺要求，将复合材料结构散件进行组装的能力</w:t>
            </w:r>
          </w:p>
          <w:p>
            <w:pPr>
              <w:spacing w:line="200" w:lineRule="atLeast"/>
              <w:jc w:val="left"/>
              <w:rPr>
                <w:rFonts w:ascii="宋体" w:hAnsi="宋体" w:cs="仿宋"/>
                <w:kern w:val="44"/>
                <w:szCs w:val="21"/>
              </w:rPr>
            </w:pPr>
            <w:r>
              <w:rPr>
                <w:rFonts w:ascii="宋体" w:hAnsi="宋体" w:cs="仿宋"/>
                <w:kern w:val="44"/>
                <w:szCs w:val="21"/>
              </w:rPr>
              <w:t>4.</w:t>
            </w:r>
            <w:r>
              <w:rPr>
                <w:rFonts w:hint="eastAsia" w:ascii="宋体" w:hAnsi="宋体" w:cs="仿宋"/>
                <w:kern w:val="44"/>
                <w:szCs w:val="21"/>
              </w:rPr>
              <w:t>具备对装配结构进行检查的能力</w:t>
            </w:r>
          </w:p>
        </w:tc>
        <w:tc>
          <w:tcPr>
            <w:tcW w:w="2835" w:type="dxa"/>
            <w:vAlign w:val="center"/>
          </w:tcPr>
          <w:p>
            <w:pPr>
              <w:spacing w:line="200" w:lineRule="atLeast"/>
              <w:jc w:val="left"/>
              <w:rPr>
                <w:rFonts w:ascii="宋体" w:hAnsi="宋体" w:cs="仿宋"/>
                <w:kern w:val="44"/>
                <w:szCs w:val="21"/>
              </w:rPr>
            </w:pPr>
            <w:r>
              <w:rPr>
                <w:rFonts w:ascii="宋体" w:hAnsi="宋体" w:cs="仿宋"/>
                <w:kern w:val="44"/>
                <w:szCs w:val="21"/>
              </w:rPr>
              <w:t>1.</w:t>
            </w:r>
            <w:r>
              <w:rPr>
                <w:rFonts w:hint="eastAsia" w:ascii="宋体" w:hAnsi="宋体" w:cs="仿宋"/>
                <w:kern w:val="44"/>
                <w:szCs w:val="21"/>
              </w:rPr>
              <w:t>飞机结构与系统</w:t>
            </w:r>
          </w:p>
          <w:p>
            <w:pPr>
              <w:spacing w:line="200" w:lineRule="atLeast"/>
              <w:jc w:val="left"/>
              <w:rPr>
                <w:rFonts w:ascii="宋体" w:hAnsi="宋体" w:cs="仿宋"/>
                <w:kern w:val="44"/>
                <w:szCs w:val="21"/>
              </w:rPr>
            </w:pPr>
            <w:r>
              <w:rPr>
                <w:rFonts w:hint="eastAsia" w:ascii="宋体" w:hAnsi="宋体" w:cs="仿宋"/>
                <w:kern w:val="44"/>
                <w:szCs w:val="21"/>
              </w:rPr>
              <w:t>2.铆接实训</w:t>
            </w:r>
          </w:p>
          <w:p>
            <w:pPr>
              <w:spacing w:line="200" w:lineRule="atLeast"/>
              <w:jc w:val="left"/>
              <w:rPr>
                <w:rFonts w:ascii="宋体" w:hAnsi="宋体" w:cs="仿宋"/>
                <w:kern w:val="44"/>
                <w:szCs w:val="21"/>
              </w:rPr>
            </w:pPr>
            <w:r>
              <w:rPr>
                <w:rFonts w:hint="eastAsia" w:ascii="宋体" w:hAnsi="宋体" w:cs="仿宋"/>
                <w:kern w:val="44"/>
                <w:szCs w:val="21"/>
              </w:rPr>
              <w:t>3</w:t>
            </w:r>
            <w:r>
              <w:rPr>
                <w:rFonts w:ascii="宋体" w:hAnsi="宋体" w:cs="仿宋"/>
                <w:kern w:val="44"/>
                <w:szCs w:val="21"/>
              </w:rPr>
              <w:t>.</w:t>
            </w:r>
            <w:r>
              <w:rPr>
                <w:rFonts w:hint="eastAsia" w:ascii="宋体" w:hAnsi="宋体" w:cs="仿宋"/>
                <w:kern w:val="44"/>
                <w:szCs w:val="21"/>
              </w:rPr>
              <w:t>飞机铆接装配与机体修理</w:t>
            </w:r>
          </w:p>
          <w:p>
            <w:pPr>
              <w:spacing w:line="200" w:lineRule="atLeast"/>
              <w:jc w:val="left"/>
              <w:rPr>
                <w:rFonts w:ascii="宋体" w:hAnsi="宋体" w:cs="仿宋"/>
                <w:kern w:val="44"/>
                <w:szCs w:val="21"/>
              </w:rPr>
            </w:pPr>
            <w:r>
              <w:rPr>
                <w:rFonts w:hint="eastAsia" w:ascii="宋体" w:hAnsi="宋体" w:cs="仿宋"/>
                <w:kern w:val="44"/>
                <w:szCs w:val="21"/>
              </w:rPr>
              <w:t>4</w:t>
            </w:r>
            <w:r>
              <w:rPr>
                <w:rFonts w:ascii="宋体" w:hAnsi="宋体" w:cs="仿宋"/>
                <w:kern w:val="44"/>
                <w:szCs w:val="21"/>
              </w:rPr>
              <w:t>.</w:t>
            </w:r>
            <w:r>
              <w:rPr>
                <w:rFonts w:hint="eastAsia" w:ascii="宋体" w:hAnsi="宋体" w:cs="仿宋"/>
                <w:kern w:val="44"/>
                <w:szCs w:val="21"/>
              </w:rPr>
              <w:t>机械制图与CAD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vAlign w:val="center"/>
          </w:tcPr>
          <w:p>
            <w:pPr>
              <w:spacing w:after="240" w:line="200" w:lineRule="atLeast"/>
              <w:rPr>
                <w:rFonts w:ascii="宋体" w:hAnsi="宋体"/>
                <w:szCs w:val="21"/>
              </w:rPr>
            </w:pPr>
            <w:r>
              <w:rPr>
                <w:rFonts w:hint="eastAsia" w:ascii="宋体" w:hAnsi="宋体"/>
                <w:szCs w:val="21"/>
              </w:rPr>
              <w:t>复合材料维修</w:t>
            </w:r>
          </w:p>
        </w:tc>
        <w:tc>
          <w:tcPr>
            <w:tcW w:w="851" w:type="dxa"/>
            <w:vAlign w:val="center"/>
          </w:tcPr>
          <w:p>
            <w:pPr>
              <w:spacing w:after="240" w:line="200" w:lineRule="atLeast"/>
              <w:jc w:val="left"/>
              <w:rPr>
                <w:rFonts w:ascii="宋体" w:hAnsi="宋体"/>
                <w:szCs w:val="21"/>
              </w:rPr>
            </w:pPr>
            <w:r>
              <w:rPr>
                <w:rFonts w:hint="eastAsia" w:ascii="宋体" w:hAnsi="宋体"/>
                <w:szCs w:val="21"/>
              </w:rPr>
              <w:t>复合材料损伤检测</w:t>
            </w:r>
          </w:p>
        </w:tc>
        <w:tc>
          <w:tcPr>
            <w:tcW w:w="1701"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复合材料损伤类型识别；</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复合材料损伤程度鉴定</w:t>
            </w:r>
          </w:p>
        </w:tc>
        <w:tc>
          <w:tcPr>
            <w:tcW w:w="2693"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熟悉复合材料超声检测、涡流检测、射线检测和红外热成像检测原理；</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掌握熟悉复合材料超声检测、涡流检测、射线检测和红外热成像检测设备使用方法；</w:t>
            </w:r>
          </w:p>
          <w:p>
            <w:pPr>
              <w:spacing w:line="200" w:lineRule="atLeast"/>
              <w:jc w:val="left"/>
              <w:rPr>
                <w:rFonts w:ascii="宋体" w:hAnsi="宋体" w:cs="仿宋"/>
                <w:kern w:val="44"/>
                <w:szCs w:val="21"/>
              </w:rPr>
            </w:pPr>
            <w:r>
              <w:rPr>
                <w:rFonts w:hint="eastAsia" w:ascii="宋体" w:hAnsi="宋体" w:cs="仿宋"/>
                <w:kern w:val="44"/>
                <w:szCs w:val="21"/>
              </w:rPr>
              <w:t>3</w:t>
            </w:r>
            <w:r>
              <w:rPr>
                <w:rFonts w:ascii="宋体" w:hAnsi="宋体" w:cs="仿宋"/>
                <w:kern w:val="44"/>
                <w:szCs w:val="21"/>
              </w:rPr>
              <w:t>.</w:t>
            </w:r>
            <w:r>
              <w:rPr>
                <w:rFonts w:hint="eastAsia" w:ascii="宋体" w:hAnsi="宋体" w:cs="仿宋"/>
                <w:kern w:val="44"/>
                <w:szCs w:val="21"/>
              </w:rPr>
              <w:t>具备复合材料损伤识别与程度鉴定能力</w:t>
            </w:r>
          </w:p>
        </w:tc>
        <w:tc>
          <w:tcPr>
            <w:tcW w:w="2835"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无损检测技术</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复合材料检测与维修实训</w:t>
            </w:r>
          </w:p>
          <w:p>
            <w:pPr>
              <w:spacing w:line="200" w:lineRule="atLeast"/>
              <w:jc w:val="left"/>
              <w:rPr>
                <w:rFonts w:ascii="宋体" w:hAnsi="宋体" w:cs="仿宋"/>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spacing w:after="240" w:line="200" w:lineRule="atLeast"/>
              <w:rPr>
                <w:rFonts w:ascii="宋体" w:hAnsi="宋体"/>
                <w:szCs w:val="21"/>
              </w:rPr>
            </w:pPr>
          </w:p>
        </w:tc>
        <w:tc>
          <w:tcPr>
            <w:tcW w:w="851" w:type="dxa"/>
            <w:vAlign w:val="center"/>
          </w:tcPr>
          <w:p>
            <w:pPr>
              <w:spacing w:after="240" w:line="200" w:lineRule="atLeast"/>
              <w:jc w:val="left"/>
              <w:rPr>
                <w:rFonts w:ascii="宋体" w:hAnsi="宋体"/>
                <w:szCs w:val="21"/>
              </w:rPr>
            </w:pPr>
            <w:r>
              <w:rPr>
                <w:rFonts w:hint="eastAsia" w:ascii="宋体" w:hAnsi="宋体"/>
                <w:szCs w:val="21"/>
              </w:rPr>
              <w:t>复合材料损伤维修</w:t>
            </w:r>
          </w:p>
        </w:tc>
        <w:tc>
          <w:tcPr>
            <w:tcW w:w="1701"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制定复合材料损伤维修方案；</w:t>
            </w:r>
          </w:p>
          <w:p>
            <w:pPr>
              <w:spacing w:line="200" w:lineRule="atLeast"/>
              <w:jc w:val="left"/>
              <w:rPr>
                <w:rFonts w:ascii="宋体" w:hAnsi="宋体" w:cs="仿宋"/>
                <w:kern w:val="44"/>
                <w:szCs w:val="21"/>
              </w:rPr>
            </w:pPr>
            <w:r>
              <w:rPr>
                <w:rFonts w:ascii="宋体" w:hAnsi="宋体" w:cs="仿宋"/>
                <w:kern w:val="44"/>
                <w:szCs w:val="21"/>
              </w:rPr>
              <w:t>2.</w:t>
            </w:r>
            <w:r>
              <w:rPr>
                <w:rFonts w:hint="eastAsia" w:ascii="宋体" w:hAnsi="宋体" w:cs="仿宋"/>
                <w:kern w:val="44"/>
                <w:szCs w:val="21"/>
              </w:rPr>
              <w:t>维修复合材料损伤</w:t>
            </w:r>
          </w:p>
        </w:tc>
        <w:tc>
          <w:tcPr>
            <w:tcW w:w="2693"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具备维修手册查询能力；</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具备维修方案制定能力；</w:t>
            </w:r>
          </w:p>
          <w:p>
            <w:pPr>
              <w:spacing w:line="200" w:lineRule="atLeast"/>
              <w:jc w:val="left"/>
              <w:rPr>
                <w:rFonts w:ascii="宋体" w:hAnsi="宋体" w:cs="仿宋"/>
                <w:kern w:val="44"/>
                <w:szCs w:val="21"/>
              </w:rPr>
            </w:pPr>
            <w:r>
              <w:rPr>
                <w:rFonts w:hint="eastAsia" w:ascii="宋体" w:hAnsi="宋体" w:cs="仿宋"/>
                <w:kern w:val="44"/>
                <w:szCs w:val="21"/>
              </w:rPr>
              <w:t>3</w:t>
            </w:r>
            <w:r>
              <w:rPr>
                <w:rFonts w:ascii="宋体" w:hAnsi="宋体" w:cs="仿宋"/>
                <w:kern w:val="44"/>
                <w:szCs w:val="21"/>
              </w:rPr>
              <w:t>.</w:t>
            </w:r>
            <w:r>
              <w:rPr>
                <w:rFonts w:hint="eastAsia" w:ascii="宋体" w:hAnsi="宋体" w:cs="仿宋"/>
                <w:kern w:val="44"/>
                <w:szCs w:val="21"/>
              </w:rPr>
              <w:t>具备维修工具和设备使用能力</w:t>
            </w:r>
          </w:p>
        </w:tc>
        <w:tc>
          <w:tcPr>
            <w:tcW w:w="2835"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手册查询；</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复合材料检测与维修实训</w:t>
            </w:r>
          </w:p>
          <w:p>
            <w:pPr>
              <w:spacing w:line="200" w:lineRule="atLeast"/>
              <w:jc w:val="left"/>
              <w:rPr>
                <w:rFonts w:ascii="宋体" w:hAnsi="宋体" w:cs="仿宋"/>
                <w:kern w:val="44"/>
                <w:szCs w:val="21"/>
              </w:rPr>
            </w:pPr>
            <w:r>
              <w:rPr>
                <w:rFonts w:ascii="宋体" w:hAnsi="宋体" w:cs="仿宋"/>
                <w:kern w:val="44"/>
                <w:szCs w:val="21"/>
              </w:rPr>
              <w:t>3.</w:t>
            </w:r>
            <w:r>
              <w:rPr>
                <w:rFonts w:hint="eastAsia" w:ascii="宋体" w:hAnsi="宋体" w:cs="仿宋"/>
                <w:kern w:val="44"/>
                <w:szCs w:val="21"/>
              </w:rPr>
              <w:t>紧固件拆装与保险实训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after="240" w:line="200" w:lineRule="atLeast"/>
              <w:rPr>
                <w:rFonts w:ascii="宋体" w:hAnsi="宋体"/>
                <w:szCs w:val="21"/>
              </w:rPr>
            </w:pPr>
            <w:r>
              <w:rPr>
                <w:rFonts w:hint="eastAsia" w:ascii="宋体" w:hAnsi="宋体"/>
                <w:szCs w:val="21"/>
              </w:rPr>
              <w:t>复合材料生产管理</w:t>
            </w:r>
          </w:p>
        </w:tc>
        <w:tc>
          <w:tcPr>
            <w:tcW w:w="851" w:type="dxa"/>
            <w:vAlign w:val="center"/>
          </w:tcPr>
          <w:p>
            <w:pPr>
              <w:spacing w:after="240" w:line="200" w:lineRule="atLeast"/>
              <w:jc w:val="left"/>
              <w:rPr>
                <w:rFonts w:ascii="宋体" w:hAnsi="宋体"/>
                <w:szCs w:val="21"/>
              </w:rPr>
            </w:pPr>
            <w:r>
              <w:rPr>
                <w:rFonts w:hint="eastAsia" w:ascii="宋体" w:hAnsi="宋体"/>
                <w:szCs w:val="21"/>
              </w:rPr>
              <w:t>复合材料生产过程管理</w:t>
            </w:r>
          </w:p>
        </w:tc>
        <w:tc>
          <w:tcPr>
            <w:tcW w:w="1701"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复合材料原材料管理</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复合材料生产过程管理</w:t>
            </w:r>
          </w:p>
        </w:tc>
        <w:tc>
          <w:tcPr>
            <w:tcW w:w="2693"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具备复合材料原材料识别与存放相关基础知识；</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熟悉复合材料生产工艺流程</w:t>
            </w:r>
          </w:p>
        </w:tc>
        <w:tc>
          <w:tcPr>
            <w:tcW w:w="2835" w:type="dxa"/>
            <w:vAlign w:val="center"/>
          </w:tcPr>
          <w:p>
            <w:pPr>
              <w:spacing w:line="200" w:lineRule="atLeast"/>
              <w:jc w:val="left"/>
              <w:rPr>
                <w:rFonts w:ascii="宋体" w:hAnsi="宋体" w:cs="仿宋"/>
                <w:kern w:val="44"/>
                <w:szCs w:val="21"/>
              </w:rPr>
            </w:pPr>
            <w:r>
              <w:rPr>
                <w:rFonts w:hint="eastAsia" w:ascii="宋体" w:hAnsi="宋体" w:cs="仿宋"/>
                <w:kern w:val="44"/>
                <w:szCs w:val="21"/>
              </w:rPr>
              <w:t>1</w:t>
            </w:r>
            <w:r>
              <w:rPr>
                <w:rFonts w:ascii="宋体" w:hAnsi="宋体" w:cs="仿宋"/>
                <w:kern w:val="44"/>
                <w:szCs w:val="21"/>
              </w:rPr>
              <w:t>.</w:t>
            </w:r>
            <w:r>
              <w:rPr>
                <w:rFonts w:hint="eastAsia" w:ascii="宋体" w:hAnsi="宋体" w:cs="仿宋"/>
                <w:kern w:val="44"/>
                <w:szCs w:val="21"/>
              </w:rPr>
              <w:t>复合材料概论</w:t>
            </w:r>
          </w:p>
          <w:p>
            <w:pPr>
              <w:spacing w:line="200" w:lineRule="atLeast"/>
              <w:jc w:val="left"/>
              <w:rPr>
                <w:rFonts w:ascii="宋体" w:hAnsi="宋体" w:cs="仿宋"/>
                <w:kern w:val="44"/>
                <w:szCs w:val="21"/>
              </w:rPr>
            </w:pPr>
            <w:r>
              <w:rPr>
                <w:rFonts w:hint="eastAsia" w:ascii="宋体" w:hAnsi="宋体" w:cs="仿宋"/>
                <w:kern w:val="44"/>
                <w:szCs w:val="21"/>
              </w:rPr>
              <w:t>2</w:t>
            </w:r>
            <w:r>
              <w:rPr>
                <w:rFonts w:ascii="宋体" w:hAnsi="宋体" w:cs="仿宋"/>
                <w:kern w:val="44"/>
                <w:szCs w:val="21"/>
              </w:rPr>
              <w:t>.</w:t>
            </w:r>
            <w:r>
              <w:rPr>
                <w:rFonts w:hint="eastAsia" w:ascii="宋体" w:hAnsi="宋体" w:cs="仿宋"/>
                <w:kern w:val="44"/>
                <w:szCs w:val="21"/>
              </w:rPr>
              <w:t>复合材料成型工艺及设备</w:t>
            </w:r>
          </w:p>
          <w:p>
            <w:pPr>
              <w:spacing w:line="200" w:lineRule="atLeast"/>
              <w:jc w:val="left"/>
              <w:rPr>
                <w:rFonts w:ascii="宋体" w:hAnsi="宋体" w:cs="仿宋"/>
                <w:kern w:val="44"/>
                <w:szCs w:val="21"/>
              </w:rPr>
            </w:pPr>
            <w:r>
              <w:rPr>
                <w:rFonts w:hint="eastAsia" w:ascii="宋体" w:hAnsi="宋体" w:cs="仿宋"/>
                <w:kern w:val="44"/>
                <w:szCs w:val="21"/>
              </w:rPr>
              <w:t>3</w:t>
            </w:r>
            <w:r>
              <w:rPr>
                <w:rFonts w:ascii="宋体" w:hAnsi="宋体" w:cs="仿宋"/>
                <w:kern w:val="44"/>
                <w:szCs w:val="21"/>
              </w:rPr>
              <w:t>.</w:t>
            </w:r>
            <w:r>
              <w:rPr>
                <w:rFonts w:hint="eastAsia" w:ascii="宋体" w:hAnsi="宋体" w:cs="仿宋"/>
                <w:kern w:val="44"/>
                <w:szCs w:val="21"/>
              </w:rPr>
              <w:t>复合材料成型实训</w:t>
            </w:r>
          </w:p>
          <w:p>
            <w:pPr>
              <w:spacing w:line="200" w:lineRule="atLeast"/>
              <w:jc w:val="left"/>
              <w:rPr>
                <w:rFonts w:ascii="宋体" w:hAnsi="宋体" w:cs="仿宋"/>
                <w:kern w:val="44"/>
                <w:szCs w:val="21"/>
              </w:rPr>
            </w:pPr>
            <w:r>
              <w:rPr>
                <w:rFonts w:hint="eastAsia" w:ascii="宋体" w:hAnsi="宋体" w:cs="仿宋"/>
                <w:kern w:val="44"/>
                <w:szCs w:val="21"/>
              </w:rPr>
              <w:t>3</w:t>
            </w:r>
            <w:r>
              <w:rPr>
                <w:rFonts w:ascii="宋体" w:hAnsi="宋体" w:cs="仿宋"/>
                <w:kern w:val="44"/>
                <w:szCs w:val="21"/>
              </w:rPr>
              <w:t>.</w:t>
            </w:r>
            <w:r>
              <w:rPr>
                <w:rFonts w:hint="eastAsia" w:ascii="宋体" w:hAnsi="宋体" w:cs="仿宋"/>
                <w:kern w:val="44"/>
                <w:szCs w:val="21"/>
              </w:rPr>
              <w:t>飞机复合材料修理</w:t>
            </w:r>
          </w:p>
          <w:p>
            <w:pPr>
              <w:spacing w:line="200" w:lineRule="atLeast"/>
              <w:jc w:val="left"/>
              <w:rPr>
                <w:rFonts w:ascii="宋体" w:hAnsi="宋体" w:cs="仿宋"/>
                <w:kern w:val="44"/>
                <w:szCs w:val="21"/>
              </w:rPr>
            </w:pPr>
            <w:r>
              <w:rPr>
                <w:rFonts w:hint="eastAsia" w:ascii="宋体" w:hAnsi="宋体" w:cs="仿宋"/>
                <w:kern w:val="44"/>
                <w:szCs w:val="21"/>
              </w:rPr>
              <w:t>4</w:t>
            </w:r>
            <w:r>
              <w:rPr>
                <w:rFonts w:ascii="宋体" w:hAnsi="宋体" w:cs="仿宋"/>
                <w:kern w:val="44"/>
                <w:szCs w:val="21"/>
              </w:rPr>
              <w:t>.</w:t>
            </w:r>
            <w:r>
              <w:rPr>
                <w:rFonts w:hint="eastAsia" w:ascii="宋体" w:hAnsi="宋体" w:cs="仿宋"/>
                <w:kern w:val="44"/>
                <w:szCs w:val="21"/>
              </w:rPr>
              <w:t>复合材料检测与维修实训</w:t>
            </w:r>
          </w:p>
        </w:tc>
      </w:tr>
    </w:tbl>
    <w:p>
      <w:pPr>
        <w:spacing w:line="440" w:lineRule="exact"/>
        <w:rPr>
          <w:rFonts w:ascii="宋体" w:hAnsi="宋体"/>
          <w:sz w:val="24"/>
          <w:szCs w:val="24"/>
        </w:rPr>
      </w:pP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7.相关学校课程设置情况</w:t>
      </w:r>
    </w:p>
    <w:p>
      <w:pPr>
        <w:spacing w:line="440" w:lineRule="exact"/>
        <w:ind w:firstLine="480" w:firstLineChars="200"/>
        <w:rPr>
          <w:rFonts w:ascii="宋体" w:hAnsi="宋体"/>
          <w:sz w:val="24"/>
          <w:szCs w:val="24"/>
        </w:rPr>
      </w:pPr>
      <w:r>
        <w:rPr>
          <w:rFonts w:hint="eastAsia" w:ascii="宋体" w:hAnsi="宋体"/>
          <w:sz w:val="24"/>
          <w:szCs w:val="24"/>
        </w:rPr>
        <w:t>其他中高职本科院校在学生培养过程中将企业文化等方面的内容纳入学习，在课程总体把握上，综合考虑社会需求、学生认知特点、专业特点和学校可供教学资源这四者的关系，即课程内容选择的必要性与可行性之间的矛盾要协调好。</w:t>
      </w:r>
    </w:p>
    <w:p>
      <w:pPr>
        <w:spacing w:line="440" w:lineRule="exact"/>
        <w:ind w:firstLine="480" w:firstLineChars="200"/>
        <w:rPr>
          <w:rFonts w:ascii="宋体" w:hAnsi="宋体"/>
          <w:sz w:val="24"/>
          <w:szCs w:val="24"/>
        </w:rPr>
      </w:pPr>
      <w:r>
        <w:rPr>
          <w:rFonts w:hint="eastAsia" w:ascii="宋体" w:hAnsi="宋体"/>
          <w:sz w:val="24"/>
          <w:szCs w:val="24"/>
        </w:rPr>
        <w:t>相关院校课程设置都是理论与实践相结合的，通过科学、专业的课程设置和长期的日常养成教育，把学生培养成为“综合素质好、专业能力强”的国际化高端</w:t>
      </w:r>
      <w:r>
        <w:rPr>
          <w:rFonts w:hint="eastAsia" w:ascii="宋体" w:hAnsi="宋体" w:cs="宋体"/>
          <w:sz w:val="24"/>
          <w:szCs w:val="24"/>
        </w:rPr>
        <w:t>复合材料装配与维修</w:t>
      </w:r>
      <w:r>
        <w:rPr>
          <w:rFonts w:hint="eastAsia" w:ascii="宋体" w:hAnsi="宋体"/>
          <w:sz w:val="24"/>
          <w:szCs w:val="24"/>
        </w:rPr>
        <w:t>人才。复合材料成型与加工技术专业的课程设置一般分为公共基础课程、专业理论课程、语言课程、专业技能实训课程、特色精品课程。各学校课程设置都会有所不同，但基本上涵盖了如下几个领域：</w:t>
      </w:r>
    </w:p>
    <w:p>
      <w:pPr>
        <w:spacing w:line="440" w:lineRule="exact"/>
        <w:ind w:firstLine="480" w:firstLineChars="200"/>
        <w:rPr>
          <w:rFonts w:ascii="宋体" w:hAnsi="宋体"/>
          <w:sz w:val="24"/>
          <w:szCs w:val="24"/>
        </w:rPr>
      </w:pPr>
      <w:r>
        <w:rPr>
          <w:rFonts w:hint="eastAsia" w:ascii="宋体" w:hAnsi="宋体"/>
          <w:sz w:val="24"/>
          <w:szCs w:val="24"/>
        </w:rPr>
        <w:t>（1）公共基础课程：一般包括马克思主义思想原理概论、毛泽东思想和中国特色社会主义理论体系概论、思想道德修养和法律基础、大学英语、高等数学、形势与政策、职业发展与就业指导等。</w:t>
      </w:r>
    </w:p>
    <w:p>
      <w:pPr>
        <w:spacing w:line="440" w:lineRule="exact"/>
        <w:ind w:firstLine="480" w:firstLineChars="200"/>
        <w:rPr>
          <w:rFonts w:ascii="宋体" w:hAnsi="宋体"/>
          <w:sz w:val="24"/>
          <w:szCs w:val="24"/>
        </w:rPr>
      </w:pPr>
      <w:r>
        <w:rPr>
          <w:rFonts w:hint="eastAsia" w:ascii="宋体" w:hAnsi="宋体"/>
          <w:sz w:val="24"/>
          <w:szCs w:val="24"/>
        </w:rPr>
        <w:t>（2）专业基础课程：包括机械制图、AutoCAD机械绘图技术、电工基础、电子技术基础、航空机械基础、公差配合与测量技术、民航概论、航空工程材料、人为因素与航空法规等课程。</w:t>
      </w:r>
    </w:p>
    <w:p>
      <w:pPr>
        <w:spacing w:line="440" w:lineRule="exact"/>
        <w:ind w:firstLine="480" w:firstLineChars="200"/>
        <w:rPr>
          <w:rFonts w:ascii="宋体" w:hAnsi="宋体"/>
          <w:sz w:val="24"/>
          <w:szCs w:val="24"/>
        </w:rPr>
      </w:pPr>
      <w:r>
        <w:rPr>
          <w:rFonts w:hint="eastAsia" w:ascii="宋体" w:hAnsi="宋体"/>
          <w:sz w:val="24"/>
          <w:szCs w:val="24"/>
        </w:rPr>
        <w:t>（3）专业核心课程：包括复合材料概论、飞机结构装配技术、复合材料成型工艺及设备、无损检测技术、飞机复合材料结构修理、模具设计与制造等课程。</w:t>
      </w:r>
    </w:p>
    <w:p>
      <w:pPr>
        <w:spacing w:line="440" w:lineRule="exact"/>
        <w:ind w:firstLine="480" w:firstLineChars="200"/>
        <w:rPr>
          <w:rFonts w:ascii="宋体" w:hAnsi="宋体"/>
          <w:sz w:val="24"/>
          <w:szCs w:val="24"/>
        </w:rPr>
      </w:pPr>
      <w:r>
        <w:rPr>
          <w:rFonts w:hint="eastAsia" w:ascii="宋体" w:hAnsi="宋体"/>
          <w:sz w:val="24"/>
          <w:szCs w:val="24"/>
        </w:rPr>
        <w:t>（4）专业拓展课程：专业拓展课为选修课中限选课程，包括现代飞行器制造技术、飞机构造与系统、航空专业英语、CATIA工程制图、人为因素与航空法规等课程。</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8.对本专业学生情况调研分析</w:t>
      </w:r>
    </w:p>
    <w:p>
      <w:pPr>
        <w:spacing w:line="440" w:lineRule="exact"/>
        <w:ind w:firstLine="480" w:firstLineChars="200"/>
        <w:rPr>
          <w:rFonts w:ascii="宋体" w:hAnsi="宋体"/>
          <w:sz w:val="24"/>
          <w:szCs w:val="24"/>
        </w:rPr>
      </w:pPr>
      <w:r>
        <w:rPr>
          <w:rFonts w:hint="eastAsia" w:ascii="宋体" w:hAnsi="宋体"/>
          <w:sz w:val="24"/>
          <w:szCs w:val="24"/>
        </w:rPr>
        <w:t>（1）对专业生源调研分析</w:t>
      </w:r>
    </w:p>
    <w:p>
      <w:pPr>
        <w:spacing w:line="440" w:lineRule="exact"/>
        <w:ind w:firstLine="480" w:firstLineChars="200"/>
        <w:rPr>
          <w:rFonts w:ascii="宋体" w:hAnsi="宋体"/>
          <w:sz w:val="24"/>
          <w:szCs w:val="24"/>
        </w:rPr>
      </w:pPr>
      <w:r>
        <w:rPr>
          <w:rFonts w:hint="eastAsia" w:ascii="宋体" w:hAnsi="宋体"/>
          <w:sz w:val="24"/>
          <w:szCs w:val="24"/>
        </w:rPr>
        <w:t>2024年共计招生70人，其中单独招生15人，占比18.75%；普通录取65人，占比81.25%；录取平均分数454分。</w:t>
      </w:r>
    </w:p>
    <w:p>
      <w:pPr>
        <w:spacing w:line="440" w:lineRule="exact"/>
        <w:ind w:firstLine="480" w:firstLineChars="200"/>
        <w:rPr>
          <w:rFonts w:ascii="宋体" w:hAnsi="宋体"/>
          <w:sz w:val="24"/>
          <w:szCs w:val="24"/>
        </w:rPr>
      </w:pPr>
      <w:r>
        <w:rPr>
          <w:rFonts w:hint="eastAsia" w:ascii="宋体" w:hAnsi="宋体"/>
          <w:sz w:val="24"/>
          <w:szCs w:val="24"/>
        </w:rPr>
        <w:t>（2）本专业在校生学习情况调研分析</w:t>
      </w:r>
    </w:p>
    <w:p>
      <w:pPr>
        <w:spacing w:line="440" w:lineRule="exact"/>
        <w:ind w:firstLine="480" w:firstLineChars="200"/>
        <w:rPr>
          <w:rFonts w:ascii="宋体" w:hAnsi="宋体"/>
          <w:sz w:val="24"/>
          <w:szCs w:val="24"/>
        </w:rPr>
      </w:pPr>
      <w:r>
        <w:rPr>
          <w:rFonts w:hint="eastAsia" w:ascii="宋体" w:hAnsi="宋体"/>
          <w:sz w:val="24"/>
          <w:szCs w:val="24"/>
        </w:rPr>
        <w:t>1）师资队伍基本情况</w:t>
      </w:r>
    </w:p>
    <w:p>
      <w:pPr>
        <w:spacing w:line="440" w:lineRule="exact"/>
        <w:ind w:firstLine="480" w:firstLineChars="200"/>
        <w:rPr>
          <w:rFonts w:ascii="宋体" w:hAnsi="宋体"/>
          <w:sz w:val="24"/>
          <w:szCs w:val="24"/>
        </w:rPr>
      </w:pPr>
      <w:r>
        <w:rPr>
          <w:rFonts w:hint="eastAsia" w:ascii="宋体" w:hAnsi="宋体"/>
          <w:sz w:val="24"/>
          <w:szCs w:val="24"/>
        </w:rPr>
        <w:t>航空复合材料成型与加工技术专业共有教师13名，其中，专任教师10名，兼课教师1名。专任教师中，高级职称教师8名，占61.5％，中级职称教师3名，占23％，初级职称教师2名，占15％；取得硕士学位以上教师2名，占15％；双师素质教师11名，双师素质教师占专任教师总数的84.6％。</w:t>
      </w:r>
    </w:p>
    <w:p>
      <w:pPr>
        <w:spacing w:line="440" w:lineRule="exact"/>
        <w:ind w:firstLine="480" w:firstLineChars="200"/>
        <w:rPr>
          <w:rFonts w:ascii="宋体" w:hAnsi="宋体"/>
          <w:sz w:val="24"/>
          <w:szCs w:val="24"/>
        </w:rPr>
      </w:pPr>
      <w:r>
        <w:rPr>
          <w:rFonts w:hint="eastAsia" w:ascii="宋体" w:hAnsi="宋体"/>
          <w:sz w:val="24"/>
          <w:szCs w:val="24"/>
        </w:rPr>
        <w:t>学校专任教师中，35岁以下教师1人，占专任教师总数的8 %，36-45岁教师4人，占专任教师总数的30.7%，46-60岁教师8人，占专任教师总数的61.5%。大部分教师达到双师素质要求，师资队伍结构基本合理。</w:t>
      </w:r>
    </w:p>
    <w:p>
      <w:pPr>
        <w:spacing w:line="440" w:lineRule="exact"/>
        <w:ind w:firstLine="480" w:firstLineChars="200"/>
        <w:rPr>
          <w:rFonts w:ascii="宋体" w:hAnsi="宋体"/>
          <w:sz w:val="24"/>
          <w:szCs w:val="24"/>
        </w:rPr>
      </w:pPr>
      <w:r>
        <w:rPr>
          <w:rFonts w:hint="eastAsia" w:ascii="宋体" w:hAnsi="宋体"/>
          <w:sz w:val="24"/>
          <w:szCs w:val="24"/>
          <w:lang w:val="zh-CN"/>
        </w:rPr>
        <w:t>2）</w:t>
      </w:r>
      <w:r>
        <w:rPr>
          <w:rFonts w:hint="eastAsia" w:ascii="宋体" w:hAnsi="宋体"/>
          <w:sz w:val="24"/>
          <w:szCs w:val="24"/>
        </w:rPr>
        <w:t>实训条件</w:t>
      </w:r>
    </w:p>
    <w:p>
      <w:pPr>
        <w:spacing w:line="440" w:lineRule="exact"/>
        <w:ind w:firstLine="600" w:firstLineChars="250"/>
        <w:rPr>
          <w:rFonts w:ascii="宋体" w:hAnsi="宋体"/>
          <w:sz w:val="24"/>
          <w:szCs w:val="24"/>
        </w:rPr>
      </w:pPr>
      <w:r>
        <w:rPr>
          <w:rFonts w:hint="eastAsia" w:ascii="宋体" w:hAnsi="宋体"/>
          <w:sz w:val="24"/>
          <w:szCs w:val="24"/>
        </w:rPr>
        <w:t>校内实训基地围绕航空复合材料成型与加工技术专业的基本技能、核心技能和拓展技能，以专业技能递进为主线进行建设。目前建有5个基础实验实训室和5个专业实训中心，设备先进、工位充足，贴近生产实际，为本专业所开设的课程进行理实一体化教学、岗位专项技能实训、工种考核等教学提供了保证。</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建有钣金加工与铆接实训室、紧固件拆装与保险实训室、复合材料成型实训室、复合材料维修实训室和数控加工中心等5个校内实训基地，可以承担航空维修基本技能训练、复合材料成型工艺及设备、飞机复合材料结构修理和数控加工实训等多门课程的实训教学任务。</w:t>
      </w:r>
    </w:p>
    <w:p>
      <w:pPr>
        <w:spacing w:line="440" w:lineRule="exact"/>
        <w:ind w:firstLine="600" w:firstLineChars="250"/>
        <w:rPr>
          <w:rFonts w:ascii="宋体" w:hAnsi="宋体"/>
          <w:sz w:val="24"/>
          <w:szCs w:val="24"/>
        </w:rPr>
      </w:pPr>
      <w:r>
        <w:rPr>
          <w:rFonts w:hint="eastAsia" w:ascii="宋体" w:hAnsi="宋体"/>
          <w:sz w:val="24"/>
          <w:szCs w:val="24"/>
        </w:rPr>
        <w:t>通过校企合作，与多家企业签订合作协议，建成稳定的校外实训基地，飞机修理企业（菲舍尔航空）、飞机复合材料修理企业（德扬航空工业）和飞机装配制造企业（航天海鹰、江苏赛菲）等。</w:t>
      </w: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r>
        <w:rPr>
          <w:rFonts w:hint="eastAsia" w:ascii="宋体" w:hAnsi="宋体"/>
          <w:sz w:val="24"/>
          <w:szCs w:val="24"/>
        </w:rPr>
        <w:t>3）课程体系</w:t>
      </w:r>
    </w:p>
    <w:p>
      <w:pPr>
        <w:spacing w:line="440" w:lineRule="exact"/>
        <w:ind w:firstLine="480" w:firstLineChars="200"/>
        <w:rPr>
          <w:rFonts w:ascii="宋体" w:hAnsi="宋体" w:cs="宋体"/>
          <w:sz w:val="24"/>
          <w:szCs w:val="24"/>
        </w:rPr>
      </w:pPr>
      <w:r>
        <w:rPr>
          <w:rFonts w:hint="eastAsia" w:ascii="宋体" w:hAnsi="宋体" w:cs="宋体"/>
          <w:sz w:val="24"/>
          <w:szCs w:val="24"/>
          <w:lang w:val="zh-CN"/>
        </w:rPr>
        <w:t>本专业课程体系架构如下：</w:t>
      </w:r>
    </w:p>
    <w:p>
      <w:pPr>
        <w:spacing w:line="440" w:lineRule="exact"/>
        <w:ind w:firstLine="420" w:firstLineChars="200"/>
        <w:rPr>
          <w:rFonts w:ascii="宋体" w:hAnsi="宋体" w:cs="宋体"/>
          <w:sz w:val="24"/>
          <w:szCs w:val="24"/>
        </w:rPr>
      </w:pPr>
      <w:r>
        <w:drawing>
          <wp:anchor distT="0" distB="0" distL="114300" distR="114300" simplePos="0" relativeHeight="251731968" behindDoc="1" locked="0" layoutInCell="1" allowOverlap="1">
            <wp:simplePos x="0" y="0"/>
            <wp:positionH relativeFrom="column">
              <wp:posOffset>1308100</wp:posOffset>
            </wp:positionH>
            <wp:positionV relativeFrom="paragraph">
              <wp:posOffset>254000</wp:posOffset>
            </wp:positionV>
            <wp:extent cx="3765550" cy="4468495"/>
            <wp:effectExtent l="0" t="0" r="6350" b="8255"/>
            <wp:wrapTight wrapText="bothSides">
              <wp:wrapPolygon>
                <wp:start x="0" y="0"/>
                <wp:lineTo x="0" y="21548"/>
                <wp:lineTo x="21527" y="21548"/>
                <wp:lineTo x="2152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rcRect l="9154" t="9381" r="52652" b="10042"/>
                    <a:stretch>
                      <a:fillRect/>
                    </a:stretch>
                  </pic:blipFill>
                  <pic:spPr>
                    <a:xfrm>
                      <a:off x="0" y="0"/>
                      <a:ext cx="3765550" cy="4468495"/>
                    </a:xfrm>
                    <a:prstGeom prst="rect">
                      <a:avLst/>
                    </a:prstGeom>
                    <a:ln>
                      <a:noFill/>
                    </a:ln>
                  </pic:spPr>
                </pic:pic>
              </a:graphicData>
            </a:graphic>
          </wp:anchor>
        </w:drawing>
      </w: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4337" w:hanging="4337" w:hangingChars="1800"/>
        <w:rPr>
          <w:rFonts w:ascii="宋体" w:hAnsi="宋体"/>
          <w:b/>
          <w:sz w:val="24"/>
          <w:szCs w:val="24"/>
          <w:lang w:val="zh-CN"/>
        </w:rPr>
      </w:pPr>
    </w:p>
    <w:p>
      <w:pPr>
        <w:spacing w:line="440" w:lineRule="exact"/>
        <w:ind w:left="3795" w:hanging="3795" w:hangingChars="1800"/>
        <w:jc w:val="center"/>
        <w:rPr>
          <w:rFonts w:ascii="宋体" w:hAnsi="宋体"/>
          <w:b/>
          <w:szCs w:val="21"/>
        </w:rPr>
      </w:pPr>
      <w:r>
        <w:rPr>
          <w:rFonts w:ascii="宋体" w:hAnsi="宋体"/>
          <w:b/>
          <w:szCs w:val="21"/>
          <w:lang w:val="zh-CN"/>
        </w:rPr>
        <w:t>图</w:t>
      </w:r>
      <w:r>
        <w:rPr>
          <w:rFonts w:hint="eastAsia" w:ascii="宋体" w:hAnsi="宋体"/>
          <w:b/>
          <w:szCs w:val="21"/>
          <w:lang w:val="zh-CN"/>
        </w:rPr>
        <w:t>1</w:t>
      </w:r>
      <w:r>
        <w:rPr>
          <w:rFonts w:ascii="宋体" w:hAnsi="宋体"/>
          <w:b/>
          <w:szCs w:val="21"/>
          <w:lang w:val="zh-CN"/>
        </w:rPr>
        <w:t xml:space="preserve"> </w:t>
      </w:r>
      <w:r>
        <w:rPr>
          <w:rFonts w:hint="eastAsia" w:ascii="宋体" w:hAnsi="宋体"/>
          <w:b/>
          <w:szCs w:val="21"/>
          <w:lang w:val="zh-CN"/>
        </w:rPr>
        <w:t xml:space="preserve"> </w:t>
      </w:r>
      <w:r>
        <w:rPr>
          <w:rFonts w:hint="eastAsia" w:ascii="宋体" w:hAnsi="宋体"/>
          <w:b/>
          <w:szCs w:val="21"/>
        </w:rPr>
        <w:t>课程体系图</w:t>
      </w:r>
    </w:p>
    <w:p>
      <w:pPr>
        <w:spacing w:line="440" w:lineRule="exact"/>
        <w:ind w:firstLine="480" w:firstLineChars="200"/>
        <w:rPr>
          <w:rFonts w:ascii="宋体" w:hAnsi="宋体"/>
          <w:sz w:val="24"/>
          <w:szCs w:val="24"/>
        </w:rPr>
      </w:pPr>
      <w:r>
        <w:rPr>
          <w:rFonts w:hint="eastAsia" w:ascii="宋体" w:hAnsi="宋体"/>
          <w:sz w:val="24"/>
          <w:szCs w:val="24"/>
        </w:rPr>
        <w:t>4）课程改革</w:t>
      </w:r>
    </w:p>
    <w:p>
      <w:pPr>
        <w:spacing w:line="440" w:lineRule="exact"/>
        <w:ind w:firstLine="480" w:firstLineChars="200"/>
        <w:rPr>
          <w:rFonts w:ascii="宋体" w:hAnsi="宋体"/>
          <w:sz w:val="24"/>
          <w:szCs w:val="24"/>
        </w:rPr>
      </w:pPr>
      <w:r>
        <w:rPr>
          <w:rFonts w:ascii="宋体" w:hAnsi="宋体"/>
          <w:sz w:val="24"/>
          <w:szCs w:val="24"/>
        </w:rPr>
        <w:t>本专业立足职业教育特点，不断深化与行业和企业的合作，开展了多方面的研究与改革：</w:t>
      </w:r>
    </w:p>
    <w:p>
      <w:pPr>
        <w:spacing w:line="440" w:lineRule="exact"/>
        <w:ind w:firstLine="480" w:firstLineChars="200"/>
        <w:rPr>
          <w:rFonts w:ascii="宋体" w:hAnsi="宋体"/>
          <w:sz w:val="24"/>
          <w:szCs w:val="24"/>
        </w:rPr>
      </w:pPr>
      <w:r>
        <w:rPr>
          <w:rFonts w:hint="eastAsia" w:ascii="宋体" w:hAnsi="宋体"/>
          <w:sz w:val="24"/>
          <w:szCs w:val="24"/>
        </w:rPr>
        <w:t>①</w:t>
      </w:r>
      <w:r>
        <w:rPr>
          <w:rFonts w:ascii="宋体" w:hAnsi="宋体"/>
          <w:sz w:val="24"/>
          <w:szCs w:val="24"/>
        </w:rPr>
        <w:t>在培养形式方面，实行全订单培养;</w:t>
      </w:r>
    </w:p>
    <w:p>
      <w:pPr>
        <w:spacing w:line="440" w:lineRule="exact"/>
        <w:ind w:firstLine="480" w:firstLineChars="200"/>
        <w:rPr>
          <w:rFonts w:ascii="宋体" w:hAnsi="宋体"/>
          <w:sz w:val="24"/>
          <w:szCs w:val="24"/>
        </w:rPr>
      </w:pPr>
      <w:r>
        <w:rPr>
          <w:rFonts w:hint="eastAsia" w:ascii="宋体" w:hAnsi="宋体"/>
          <w:sz w:val="24"/>
          <w:szCs w:val="24"/>
        </w:rPr>
        <w:t>②</w:t>
      </w:r>
      <w:r>
        <w:rPr>
          <w:rFonts w:ascii="宋体" w:hAnsi="宋体"/>
          <w:sz w:val="24"/>
          <w:szCs w:val="24"/>
        </w:rPr>
        <w:t>在教学形式方面，强化校企结合;</w:t>
      </w:r>
    </w:p>
    <w:p>
      <w:pPr>
        <w:spacing w:line="440" w:lineRule="exact"/>
        <w:ind w:firstLine="480" w:firstLineChars="200"/>
        <w:rPr>
          <w:rFonts w:ascii="宋体" w:hAnsi="宋体"/>
          <w:sz w:val="24"/>
          <w:szCs w:val="24"/>
        </w:rPr>
      </w:pPr>
      <w:r>
        <w:rPr>
          <w:rFonts w:hint="eastAsia" w:ascii="宋体" w:hAnsi="宋体"/>
          <w:sz w:val="24"/>
          <w:szCs w:val="24"/>
        </w:rPr>
        <w:t>③</w:t>
      </w:r>
      <w:r>
        <w:rPr>
          <w:rFonts w:ascii="宋体" w:hAnsi="宋体"/>
          <w:sz w:val="24"/>
          <w:szCs w:val="24"/>
        </w:rPr>
        <w:t>在学生管理方面，实行校企双方共派辅导员，共同管理，同时通过专业技能竞赛等多种方式提高学生技能与素质等;</w:t>
      </w:r>
    </w:p>
    <w:p>
      <w:pPr>
        <w:spacing w:line="440" w:lineRule="exact"/>
        <w:ind w:firstLine="480" w:firstLineChars="200"/>
        <w:rPr>
          <w:rFonts w:ascii="宋体" w:hAnsi="宋体"/>
          <w:sz w:val="24"/>
          <w:szCs w:val="24"/>
        </w:rPr>
      </w:pPr>
      <w:r>
        <w:rPr>
          <w:rFonts w:hint="eastAsia" w:ascii="宋体" w:hAnsi="宋体"/>
          <w:sz w:val="24"/>
          <w:szCs w:val="24"/>
        </w:rPr>
        <w:t>④</w:t>
      </w:r>
      <w:r>
        <w:rPr>
          <w:rFonts w:ascii="宋体" w:hAnsi="宋体"/>
          <w:sz w:val="24"/>
          <w:szCs w:val="24"/>
        </w:rPr>
        <w:t>在教学方面，探索适应订单培养的教学方式，开发系列教材，填补了区域内同类院校</w:t>
      </w:r>
      <w:r>
        <w:rPr>
          <w:rFonts w:hint="eastAsia" w:ascii="宋体" w:hAnsi="宋体"/>
          <w:sz w:val="24"/>
          <w:szCs w:val="24"/>
        </w:rPr>
        <w:t>复合材料成型与加工技术专业</w:t>
      </w:r>
      <w:r>
        <w:rPr>
          <w:rFonts w:ascii="宋体" w:hAnsi="宋体"/>
          <w:sz w:val="24"/>
          <w:szCs w:val="24"/>
        </w:rPr>
        <w:t>教材空白;</w:t>
      </w:r>
    </w:p>
    <w:p>
      <w:pPr>
        <w:spacing w:line="440" w:lineRule="exact"/>
        <w:ind w:firstLine="480" w:firstLineChars="200"/>
        <w:rPr>
          <w:rFonts w:ascii="宋体" w:hAnsi="宋体"/>
          <w:sz w:val="24"/>
          <w:szCs w:val="24"/>
        </w:rPr>
      </w:pPr>
      <w:r>
        <w:rPr>
          <w:rFonts w:hint="eastAsia" w:ascii="宋体" w:hAnsi="宋体"/>
          <w:sz w:val="24"/>
          <w:szCs w:val="24"/>
        </w:rPr>
        <w:t>⑤</w:t>
      </w:r>
      <w:r>
        <w:rPr>
          <w:rFonts w:ascii="宋体" w:hAnsi="宋体"/>
          <w:sz w:val="24"/>
          <w:szCs w:val="24"/>
        </w:rPr>
        <w:t>开拓国际合作渠道，与国际航空公司及院校密切合作，开展教师交流，拓展学生就业渠道。</w:t>
      </w:r>
    </w:p>
    <w:p>
      <w:pPr>
        <w:spacing w:line="440" w:lineRule="exact"/>
        <w:ind w:firstLine="480" w:firstLineChars="200"/>
        <w:rPr>
          <w:rFonts w:ascii="宋体" w:hAnsi="宋体"/>
          <w:sz w:val="24"/>
          <w:szCs w:val="24"/>
        </w:rPr>
      </w:pPr>
      <w:r>
        <w:rPr>
          <w:rFonts w:hint="eastAsia" w:ascii="宋体" w:hAnsi="宋体"/>
          <w:sz w:val="24"/>
          <w:szCs w:val="24"/>
        </w:rPr>
        <w:t>综上，复合材料成型与加工技术专业在校学习情况良好，</w:t>
      </w:r>
      <w:r>
        <w:rPr>
          <w:rFonts w:hint="eastAsia" w:ascii="宋体" w:hAnsi="宋体" w:cs="宋体"/>
          <w:sz w:val="24"/>
          <w:szCs w:val="24"/>
        </w:rPr>
        <w:t>课程设置合理、实践环节丰富、学生能力提升显著且就业前景广阔。未来，随着航空、航天业的持续发展，复合材料成型与加工技术专业将继续发挥其重要作用，为航空、航天业培养更多优秀的人才。</w:t>
      </w:r>
    </w:p>
    <w:p>
      <w:pPr>
        <w:spacing w:line="440" w:lineRule="exact"/>
        <w:ind w:firstLine="480" w:firstLineChars="200"/>
        <w:rPr>
          <w:rFonts w:ascii="宋体" w:hAnsi="宋体" w:cs="宋体"/>
          <w:sz w:val="24"/>
          <w:szCs w:val="24"/>
        </w:rPr>
      </w:pPr>
      <w:r>
        <w:rPr>
          <w:rFonts w:hint="eastAsia" w:ascii="宋体" w:hAnsi="宋体" w:cs="宋体"/>
          <w:sz w:val="24"/>
          <w:szCs w:val="24"/>
        </w:rPr>
        <w:t>（3）本专业毕业生就业情况</w:t>
      </w:r>
    </w:p>
    <w:p>
      <w:pPr>
        <w:spacing w:line="440" w:lineRule="exact"/>
        <w:ind w:firstLine="480" w:firstLineChars="200"/>
        <w:rPr>
          <w:rFonts w:ascii="宋体" w:hAnsi="宋体"/>
          <w:sz w:val="24"/>
          <w:szCs w:val="24"/>
        </w:rPr>
      </w:pPr>
      <w:r>
        <w:rPr>
          <w:rFonts w:hint="eastAsia" w:ascii="宋体" w:hAnsi="宋体"/>
          <w:sz w:val="24"/>
          <w:szCs w:val="24"/>
        </w:rPr>
        <w:t>在毕业生就业跟踪调查中，除了对毕业生基本信息进行了详实的记录外，还调查了就业信息来源、与所学专业的对口程度、首月薪资范围、目前薪资范围、是否升职、对目前工作岗位的感受。</w:t>
      </w:r>
    </w:p>
    <w:p>
      <w:pPr>
        <w:spacing w:line="440" w:lineRule="exact"/>
        <w:ind w:firstLine="480" w:firstLineChars="200"/>
        <w:rPr>
          <w:rFonts w:ascii="宋体" w:hAnsi="宋体"/>
          <w:sz w:val="24"/>
          <w:szCs w:val="24"/>
        </w:rPr>
      </w:pPr>
      <w:r>
        <w:rPr>
          <w:rFonts w:hint="eastAsia" w:ascii="宋体" w:hAnsi="宋体"/>
          <w:sz w:val="24"/>
          <w:szCs w:val="24"/>
        </w:rPr>
        <w:t>通过以上调查可以得出，我专业毕业生就业比较对口以上的占比70%左右，基本符合人学时职业定位。</w:t>
      </w:r>
    </w:p>
    <w:p>
      <w:pPr>
        <w:spacing w:line="440" w:lineRule="exact"/>
        <w:ind w:firstLine="482" w:firstLineChars="200"/>
        <w:rPr>
          <w:rFonts w:ascii="宋体" w:hAnsi="宋体"/>
          <w:b/>
          <w:bCs/>
          <w:sz w:val="24"/>
          <w:szCs w:val="24"/>
        </w:rPr>
      </w:pPr>
      <w:r>
        <w:rPr>
          <w:rFonts w:hint="eastAsia" w:ascii="宋体" w:hAnsi="宋体"/>
          <w:b/>
          <w:bCs/>
          <w:sz w:val="24"/>
          <w:szCs w:val="24"/>
        </w:rPr>
        <w:t>三、分析与建议</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（一）调研资料分析</w:t>
      </w:r>
    </w:p>
    <w:p>
      <w:pPr>
        <w:spacing w:line="440" w:lineRule="exact"/>
        <w:ind w:firstLine="480" w:firstLineChars="200"/>
        <w:rPr>
          <w:rFonts w:ascii="宋体" w:hAnsi="宋体"/>
          <w:sz w:val="24"/>
          <w:szCs w:val="24"/>
        </w:rPr>
      </w:pPr>
      <w:r>
        <w:rPr>
          <w:rFonts w:hint="eastAsia" w:ascii="宋体" w:hAnsi="宋体"/>
          <w:sz w:val="24"/>
          <w:szCs w:val="24"/>
        </w:rPr>
        <w:t>以上对航空复合材料成型与加工技术专业的</w:t>
      </w:r>
      <w:r>
        <w:rPr>
          <w:rFonts w:hint="eastAsia" w:ascii="宋体" w:hAnsi="宋体"/>
          <w:bCs/>
          <w:sz w:val="24"/>
          <w:szCs w:val="24"/>
        </w:rPr>
        <w:t>职业岗位及行业规范、职业资格情况、职业岗位能力要求、课程设置支撑职业能力情况、相关学校课程设置情况</w:t>
      </w:r>
      <w:r>
        <w:rPr>
          <w:rFonts w:ascii="宋体" w:hAnsi="宋体"/>
          <w:bCs/>
          <w:sz w:val="24"/>
          <w:szCs w:val="24"/>
        </w:rPr>
        <w:t>、</w:t>
      </w:r>
      <w:r>
        <w:rPr>
          <w:rFonts w:hint="eastAsia" w:ascii="宋体" w:hAnsi="宋体"/>
          <w:bCs/>
          <w:sz w:val="24"/>
          <w:szCs w:val="24"/>
        </w:rPr>
        <w:t>对本专业学生</w:t>
      </w:r>
      <w:r>
        <w:rPr>
          <w:rFonts w:hint="eastAsia" w:ascii="宋体" w:hAnsi="宋体"/>
          <w:sz w:val="24"/>
          <w:szCs w:val="24"/>
        </w:rPr>
        <w:t>生源在校生学习情况毕业生就业等情况进行详尽的调研，对本专业的课程体系、教学资源配置、师资队伍等有了更全面的设计。</w:t>
      </w:r>
      <w:r>
        <w:rPr>
          <w:rFonts w:ascii="宋体" w:hAnsi="宋体"/>
          <w:sz w:val="24"/>
          <w:szCs w:val="24"/>
        </w:rPr>
        <w:t xml:space="preserve"> </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（二）调研结论</w:t>
      </w:r>
    </w:p>
    <w:p>
      <w:pPr>
        <w:pStyle w:val="2"/>
        <w:snapToGrid w:val="0"/>
        <w:spacing w:line="440" w:lineRule="exact"/>
        <w:ind w:firstLine="482" w:firstLineChars="200"/>
        <w:rPr>
          <w:rFonts w:ascii="宋体" w:hAnsi="宋体"/>
        </w:rPr>
      </w:pPr>
      <w:bookmarkStart w:id="188" w:name="_Toc67949048"/>
      <w:bookmarkStart w:id="189" w:name="_Toc257570866"/>
      <w:bookmarkStart w:id="190" w:name="_Toc257047048"/>
      <w:bookmarkStart w:id="191" w:name="_Toc328944717"/>
      <w:r>
        <w:rPr>
          <w:rFonts w:hint="eastAsia" w:ascii="宋体" w:hAnsi="宋体"/>
        </w:rPr>
        <w:t>1.培养目标</w:t>
      </w:r>
      <w:bookmarkEnd w:id="188"/>
    </w:p>
    <w:p>
      <w:pPr>
        <w:spacing w:line="440" w:lineRule="exact"/>
        <w:ind w:firstLine="480" w:firstLineChars="200"/>
        <w:rPr>
          <w:rFonts w:ascii="宋体" w:hAnsi="宋体" w:cs="仿宋"/>
          <w:sz w:val="24"/>
          <w:szCs w:val="24"/>
        </w:rPr>
      </w:pPr>
      <w:r>
        <w:rPr>
          <w:rFonts w:hint="eastAsia" w:ascii="宋体" w:hAnsi="宋体" w:cs="仿宋"/>
          <w:sz w:val="24"/>
          <w:szCs w:val="24"/>
        </w:rPr>
        <w:t>以习近平新时代中国特色社会主义思想为指导，本专业培养理想信念坚定，德、智、体、美、劳全面发展，具有一定的科学文化水平，良好的人文素养、职业道德和创新意识，精益求精的工匠精神，较强的就业能力和可持续发展的能力；掌握航空复合材料零部件成型与加工、飞机复合材料零部件维修与检测等理论知识与实践能力，具备复合材料成型、复合材料加工、复合材料检测、复合材料装配和复合材料维修等主要技术技能，熟悉相关复合材料企业生产过程，了解航空制造与维修企业相关法规，可以在航空复合材料生产加工与维修企业、民用运输航空、通用航空公司从事复合材料制造、维护和修理等工作的高技术技能人才。</w:t>
      </w:r>
    </w:p>
    <w:p>
      <w:pPr>
        <w:pStyle w:val="2"/>
        <w:snapToGrid w:val="0"/>
        <w:spacing w:line="440" w:lineRule="exact"/>
        <w:ind w:firstLine="482" w:firstLineChars="200"/>
        <w:rPr>
          <w:rFonts w:ascii="宋体" w:hAnsi="宋体"/>
        </w:rPr>
      </w:pPr>
      <w:bookmarkStart w:id="192" w:name="_Toc67949049"/>
      <w:r>
        <w:rPr>
          <w:rFonts w:hint="eastAsia" w:ascii="宋体" w:hAnsi="宋体"/>
        </w:rPr>
        <w:t>2.培养规格</w:t>
      </w:r>
      <w:bookmarkEnd w:id="192"/>
    </w:p>
    <w:p>
      <w:pPr>
        <w:spacing w:line="440" w:lineRule="exact"/>
        <w:ind w:firstLine="480" w:firstLineChars="200"/>
        <w:rPr>
          <w:rFonts w:ascii="宋体" w:hAnsi="宋体" w:cs="仿宋"/>
          <w:sz w:val="24"/>
          <w:szCs w:val="24"/>
        </w:rPr>
      </w:pPr>
      <w:r>
        <w:rPr>
          <w:rFonts w:hint="eastAsia" w:ascii="宋体" w:hAnsi="宋体" w:cs="仿宋"/>
          <w:sz w:val="24"/>
          <w:szCs w:val="24"/>
        </w:rPr>
        <w:t>本专业毕业生应在素质、知识、能力和职业态度等方面达到以下要求：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cs="宋体"/>
          <w:b/>
          <w:sz w:val="24"/>
          <w:szCs w:val="24"/>
        </w:rPr>
        <w:t>素质</w:t>
      </w:r>
    </w:p>
    <w:p>
      <w:pPr>
        <w:spacing w:line="440" w:lineRule="exact"/>
        <w:ind w:firstLine="480" w:firstLineChars="200"/>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440" w:lineRule="exact"/>
        <w:ind w:firstLine="480" w:firstLineChars="200"/>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440" w:lineRule="exact"/>
        <w:ind w:firstLine="480" w:firstLineChars="200"/>
        <w:rPr>
          <w:rFonts w:ascii="宋体" w:hAnsi="宋体"/>
          <w:sz w:val="24"/>
          <w:szCs w:val="24"/>
        </w:rPr>
      </w:pPr>
      <w:r>
        <w:rPr>
          <w:rFonts w:hint="eastAsia" w:ascii="宋体" w:hAnsi="宋体"/>
          <w:sz w:val="24"/>
          <w:szCs w:val="24"/>
        </w:rPr>
        <w:t>3）具有扎实的语言、数学、科技、审美、信息技术、人文与社会素养，具有大数据、人工智能背景下的互联网思维、跨界融合思维、哲学思辨思维，提升自身文化素质的多元性，与区域文化、世界文化、无人机行业文化及企业文化融合，开放且包容。</w:t>
      </w:r>
    </w:p>
    <w:p>
      <w:pPr>
        <w:spacing w:line="440" w:lineRule="exact"/>
        <w:ind w:firstLine="480" w:firstLineChars="200"/>
        <w:rPr>
          <w:rFonts w:ascii="宋体" w:hAnsi="宋体"/>
          <w:sz w:val="24"/>
          <w:szCs w:val="24"/>
        </w:rPr>
      </w:pPr>
      <w:r>
        <w:rPr>
          <w:rFonts w:hint="eastAsia" w:ascii="宋体" w:hAnsi="宋体"/>
          <w:sz w:val="24"/>
          <w:szCs w:val="24"/>
        </w:rPr>
        <w:t>4）养成良好的职业道德职业习惯，具备爱岗敬业、诚实守信、办事公道、服务群众、奉献社会的精神和严谨求实的作风。遵守制度规范、形成岗位安全意识和积极追求产品卓越等职业习惯，形成职业精神。</w:t>
      </w:r>
    </w:p>
    <w:p>
      <w:pPr>
        <w:spacing w:line="440" w:lineRule="exact"/>
        <w:ind w:firstLine="480" w:firstLineChars="200"/>
        <w:rPr>
          <w:rFonts w:ascii="宋体" w:hAnsi="宋体"/>
          <w:sz w:val="24"/>
          <w:szCs w:val="24"/>
        </w:rPr>
      </w:pPr>
      <w:r>
        <w:rPr>
          <w:rFonts w:hint="eastAsia" w:ascii="宋体" w:hAnsi="宋体"/>
          <w:sz w:val="24"/>
          <w:szCs w:val="24"/>
        </w:rPr>
        <w:t>5）具有创新精神、创业意识，能够综合运用已有的知识、信息、技能和方法，提出新方法、新观点的思维能力和进行发明创造、改革、革新的意志、信心、勇气和智慧。</w:t>
      </w:r>
    </w:p>
    <w:p>
      <w:pPr>
        <w:spacing w:line="440" w:lineRule="exact"/>
        <w:ind w:firstLine="480" w:firstLineChars="200"/>
        <w:rPr>
          <w:rFonts w:ascii="宋体" w:hAnsi="宋体"/>
          <w:sz w:val="24"/>
          <w:szCs w:val="24"/>
        </w:rPr>
      </w:pPr>
      <w:r>
        <w:rPr>
          <w:rFonts w:hint="eastAsia" w:ascii="宋体" w:hAnsi="宋体"/>
          <w:sz w:val="24"/>
          <w:szCs w:val="24"/>
        </w:rPr>
        <w:t>6）具有信息收集处理和分析等素养，具备较强的市场意识、成本意识、质量意识、环保意识、安全意识、信息素养、工匠精神、创新思维、全球视野和市场洞察力，具有系统解决问题的意识与能力。</w:t>
      </w:r>
    </w:p>
    <w:p>
      <w:pPr>
        <w:spacing w:line="440" w:lineRule="exact"/>
        <w:ind w:firstLine="480" w:firstLineChars="200"/>
        <w:rPr>
          <w:rFonts w:ascii="宋体" w:hAnsi="宋体"/>
          <w:sz w:val="24"/>
          <w:szCs w:val="24"/>
        </w:rPr>
      </w:pPr>
      <w:r>
        <w:rPr>
          <w:rFonts w:hint="eastAsia" w:ascii="宋体" w:hAnsi="宋体"/>
          <w:sz w:val="24"/>
          <w:szCs w:val="24"/>
        </w:rPr>
        <w:t>7）尊重劳动、热爱劳动、崇尚劳动，能吃苦耐劳，树立正确的劳动价值观念，养成勤俭、奋斗、创造、奉献的劳动精神。</w:t>
      </w:r>
    </w:p>
    <w:p>
      <w:pPr>
        <w:spacing w:line="440" w:lineRule="exact"/>
        <w:ind w:firstLine="480" w:firstLineChars="200"/>
        <w:rPr>
          <w:rFonts w:ascii="宋体" w:hAnsi="宋体"/>
          <w:sz w:val="24"/>
          <w:szCs w:val="24"/>
        </w:rPr>
      </w:pPr>
      <w:r>
        <w:rPr>
          <w:rFonts w:hint="eastAsia" w:ascii="宋体" w:hAnsi="宋体"/>
          <w:sz w:val="24"/>
          <w:szCs w:val="24"/>
        </w:rPr>
        <w:t>8）具有健康的体魄、积极的心态、良好的人际关系和健全的人格，具有环境适应能力，具有较强的抗挫和抗压能力，能够进行情绪管理。具有体育意识，奠定终身体育锻炼的思想，具有自觉性和自制力，养成良好的意志品质和持之以恒的精神。</w:t>
      </w:r>
    </w:p>
    <w:p>
      <w:pPr>
        <w:spacing w:line="440" w:lineRule="exact"/>
        <w:ind w:firstLine="482" w:firstLineChars="200"/>
        <w:rPr>
          <w:rFonts w:ascii="宋体" w:hAnsi="宋体" w:cs="宋体"/>
          <w:b/>
          <w:sz w:val="24"/>
          <w:szCs w:val="24"/>
        </w:rPr>
      </w:pPr>
      <w:r>
        <w:rPr>
          <w:rFonts w:hint="eastAsia" w:ascii="宋体" w:hAnsi="宋体" w:cs="宋体"/>
          <w:b/>
          <w:sz w:val="24"/>
          <w:szCs w:val="24"/>
        </w:rPr>
        <w:t>（2）知识</w:t>
      </w:r>
    </w:p>
    <w:p>
      <w:pPr>
        <w:spacing w:line="440" w:lineRule="exact"/>
        <w:ind w:firstLine="480" w:firstLineChars="200"/>
        <w:rPr>
          <w:rFonts w:ascii="宋体" w:hAnsi="宋体"/>
          <w:sz w:val="24"/>
          <w:szCs w:val="24"/>
        </w:rPr>
      </w:pPr>
      <w:r>
        <w:rPr>
          <w:rFonts w:hint="eastAsia" w:ascii="宋体" w:hAnsi="宋体"/>
          <w:sz w:val="24"/>
          <w:szCs w:val="24"/>
        </w:rPr>
        <w:t>1）掌握必备的思想政治理论、科学文化基础知识和中华优秀传统文化知识；</w:t>
      </w:r>
    </w:p>
    <w:p>
      <w:pPr>
        <w:spacing w:line="440" w:lineRule="exact"/>
        <w:ind w:firstLine="480" w:firstLineChars="200"/>
        <w:rPr>
          <w:rFonts w:ascii="宋体" w:hAnsi="宋体"/>
          <w:sz w:val="24"/>
          <w:szCs w:val="24"/>
        </w:rPr>
      </w:pPr>
      <w:r>
        <w:rPr>
          <w:rFonts w:hint="eastAsia" w:ascii="宋体" w:hAnsi="宋体"/>
          <w:sz w:val="24"/>
          <w:szCs w:val="24"/>
        </w:rPr>
        <w:t>2）熟悉与复合材料相关的法律法规、监管政策、文明生产、环境保护、安全消防等相关知识。</w:t>
      </w:r>
    </w:p>
    <w:p>
      <w:pPr>
        <w:spacing w:line="440" w:lineRule="exact"/>
        <w:ind w:firstLine="480" w:firstLineChars="200"/>
        <w:rPr>
          <w:rFonts w:ascii="宋体" w:hAnsi="宋体"/>
          <w:sz w:val="24"/>
          <w:szCs w:val="24"/>
        </w:rPr>
      </w:pPr>
      <w:r>
        <w:rPr>
          <w:rFonts w:hint="eastAsia" w:ascii="宋体" w:hAnsi="宋体"/>
          <w:sz w:val="24"/>
          <w:szCs w:val="24"/>
        </w:rPr>
        <w:t xml:space="preserve">3）掌握一定的计算机、机械制图的基本知识与方法； </w:t>
      </w:r>
    </w:p>
    <w:p>
      <w:pPr>
        <w:spacing w:line="440" w:lineRule="exact"/>
        <w:ind w:firstLine="480" w:firstLineChars="200"/>
        <w:rPr>
          <w:rFonts w:ascii="宋体" w:hAnsi="宋体"/>
          <w:sz w:val="24"/>
          <w:szCs w:val="24"/>
        </w:rPr>
      </w:pPr>
      <w:r>
        <w:rPr>
          <w:rFonts w:hint="eastAsia" w:ascii="宋体" w:hAnsi="宋体"/>
          <w:sz w:val="24"/>
          <w:szCs w:val="24"/>
        </w:rPr>
        <w:t>4）掌握电工电子技术基础理论与基本知识；</w:t>
      </w:r>
    </w:p>
    <w:p>
      <w:pPr>
        <w:spacing w:line="440" w:lineRule="exact"/>
        <w:ind w:firstLine="480" w:firstLineChars="200"/>
        <w:rPr>
          <w:rFonts w:ascii="宋体" w:hAnsi="宋体"/>
          <w:sz w:val="24"/>
          <w:szCs w:val="24"/>
        </w:rPr>
      </w:pPr>
      <w:r>
        <w:rPr>
          <w:rFonts w:hint="eastAsia" w:ascii="宋体" w:hAnsi="宋体"/>
          <w:sz w:val="24"/>
          <w:szCs w:val="24"/>
        </w:rPr>
        <w:t xml:space="preserve">5）掌握公差配合与技术测量的基本知识与方法； </w:t>
      </w:r>
    </w:p>
    <w:p>
      <w:pPr>
        <w:spacing w:line="440" w:lineRule="exact"/>
        <w:ind w:firstLine="480" w:firstLineChars="200"/>
        <w:rPr>
          <w:rFonts w:ascii="宋体" w:hAnsi="宋体"/>
          <w:sz w:val="24"/>
          <w:szCs w:val="24"/>
        </w:rPr>
      </w:pPr>
      <w:r>
        <w:rPr>
          <w:rFonts w:hint="eastAsia" w:ascii="宋体" w:hAnsi="宋体"/>
          <w:sz w:val="24"/>
          <w:szCs w:val="24"/>
        </w:rPr>
        <w:t>6）掌握复合材料与其他航空材料的种类、性质和用途相关基本知识；</w:t>
      </w:r>
    </w:p>
    <w:p>
      <w:pPr>
        <w:spacing w:line="440" w:lineRule="exact"/>
        <w:ind w:firstLine="480" w:firstLineChars="200"/>
        <w:rPr>
          <w:rFonts w:ascii="宋体" w:hAnsi="宋体"/>
          <w:sz w:val="24"/>
          <w:szCs w:val="24"/>
        </w:rPr>
      </w:pPr>
      <w:r>
        <w:rPr>
          <w:rFonts w:hint="eastAsia" w:ascii="宋体" w:hAnsi="宋体"/>
          <w:sz w:val="24"/>
          <w:szCs w:val="24"/>
        </w:rPr>
        <w:t>7）掌握航空基本知识与从事航空行业法律法规；</w:t>
      </w:r>
    </w:p>
    <w:p>
      <w:pPr>
        <w:spacing w:line="440" w:lineRule="exact"/>
        <w:ind w:firstLine="480" w:firstLineChars="200"/>
        <w:rPr>
          <w:rFonts w:ascii="宋体" w:hAnsi="宋体"/>
          <w:sz w:val="24"/>
          <w:szCs w:val="24"/>
        </w:rPr>
      </w:pPr>
      <w:r>
        <w:rPr>
          <w:rFonts w:hint="eastAsia" w:ascii="宋体" w:hAnsi="宋体"/>
          <w:sz w:val="24"/>
          <w:szCs w:val="24"/>
        </w:rPr>
        <w:t>8）掌握航空机械的基本理论和知识；</w:t>
      </w:r>
    </w:p>
    <w:p>
      <w:pPr>
        <w:spacing w:line="440" w:lineRule="exact"/>
        <w:ind w:firstLine="480" w:firstLineChars="200"/>
        <w:rPr>
          <w:rFonts w:ascii="宋体" w:hAnsi="宋体"/>
          <w:sz w:val="24"/>
          <w:szCs w:val="24"/>
        </w:rPr>
      </w:pPr>
      <w:r>
        <w:rPr>
          <w:rFonts w:hint="eastAsia" w:ascii="宋体" w:hAnsi="宋体"/>
          <w:sz w:val="24"/>
          <w:szCs w:val="24"/>
        </w:rPr>
        <w:t>9）掌握模具设计与制造的基本知识与方法；</w:t>
      </w:r>
    </w:p>
    <w:p>
      <w:pPr>
        <w:spacing w:line="440" w:lineRule="exact"/>
        <w:ind w:firstLine="480" w:firstLineChars="200"/>
        <w:rPr>
          <w:rFonts w:ascii="宋体" w:hAnsi="宋体"/>
          <w:sz w:val="24"/>
          <w:szCs w:val="24"/>
        </w:rPr>
      </w:pPr>
      <w:r>
        <w:rPr>
          <w:rFonts w:hint="eastAsia" w:ascii="宋体" w:hAnsi="宋体"/>
          <w:sz w:val="24"/>
          <w:szCs w:val="24"/>
        </w:rPr>
        <w:t>10）掌握复合材料成型、加工和装配的基本知识与方法；</w:t>
      </w:r>
    </w:p>
    <w:p>
      <w:pPr>
        <w:spacing w:line="440" w:lineRule="exact"/>
        <w:ind w:firstLine="480" w:firstLineChars="200"/>
        <w:rPr>
          <w:rFonts w:ascii="宋体" w:hAnsi="宋体"/>
          <w:sz w:val="24"/>
          <w:szCs w:val="24"/>
        </w:rPr>
      </w:pPr>
      <w:r>
        <w:rPr>
          <w:rFonts w:hint="eastAsia" w:ascii="宋体" w:hAnsi="宋体"/>
          <w:sz w:val="24"/>
          <w:szCs w:val="24"/>
        </w:rPr>
        <w:t>11）掌握飞机复合材料结构修理方法；</w:t>
      </w:r>
    </w:p>
    <w:p>
      <w:pPr>
        <w:spacing w:line="440" w:lineRule="exact"/>
        <w:ind w:firstLine="480" w:firstLineChars="200"/>
        <w:rPr>
          <w:rFonts w:ascii="宋体" w:hAnsi="宋体"/>
          <w:sz w:val="24"/>
          <w:szCs w:val="24"/>
        </w:rPr>
      </w:pPr>
      <w:r>
        <w:rPr>
          <w:rFonts w:hint="eastAsia" w:ascii="宋体" w:hAnsi="宋体"/>
          <w:sz w:val="24"/>
          <w:szCs w:val="24"/>
        </w:rPr>
        <w:t>12）熟悉现代飞行器制造基本技术与方法；</w:t>
      </w:r>
    </w:p>
    <w:p>
      <w:pPr>
        <w:spacing w:line="440" w:lineRule="exact"/>
        <w:ind w:firstLine="480" w:firstLineChars="200"/>
        <w:rPr>
          <w:rFonts w:ascii="宋体" w:hAnsi="宋体"/>
          <w:sz w:val="24"/>
          <w:szCs w:val="24"/>
        </w:rPr>
      </w:pPr>
      <w:r>
        <w:rPr>
          <w:rFonts w:hint="eastAsia" w:ascii="宋体" w:hAnsi="宋体"/>
          <w:sz w:val="24"/>
          <w:szCs w:val="24"/>
        </w:rPr>
        <w:t>13）熟悉飞机基本构造与航空专业英语相关知识与方法；</w:t>
      </w:r>
    </w:p>
    <w:p>
      <w:pPr>
        <w:spacing w:line="440" w:lineRule="exact"/>
        <w:ind w:firstLine="480" w:firstLineChars="200"/>
        <w:rPr>
          <w:rFonts w:ascii="宋体" w:hAnsi="宋体"/>
          <w:sz w:val="24"/>
          <w:szCs w:val="24"/>
        </w:rPr>
      </w:pPr>
      <w:r>
        <w:rPr>
          <w:rFonts w:hint="eastAsia" w:ascii="宋体" w:hAnsi="宋体"/>
          <w:sz w:val="24"/>
          <w:szCs w:val="24"/>
        </w:rPr>
        <w:t>14）熟悉复合材料无损检测方法、原理和操作方法。</w:t>
      </w:r>
    </w:p>
    <w:p>
      <w:pPr>
        <w:spacing w:line="440" w:lineRule="exact"/>
        <w:ind w:firstLine="482" w:firstLineChars="200"/>
        <w:rPr>
          <w:rFonts w:ascii="宋体" w:hAnsi="宋体"/>
          <w:sz w:val="24"/>
          <w:szCs w:val="24"/>
        </w:rPr>
      </w:pPr>
      <w:r>
        <w:rPr>
          <w:rFonts w:hint="eastAsia" w:ascii="宋体" w:hAnsi="宋体"/>
          <w:b/>
          <w:bCs/>
          <w:sz w:val="24"/>
          <w:szCs w:val="24"/>
        </w:rPr>
        <w:t>（3）能力</w:t>
      </w:r>
    </w:p>
    <w:p>
      <w:pPr>
        <w:spacing w:line="440" w:lineRule="exact"/>
        <w:ind w:firstLine="480" w:firstLineChars="200"/>
        <w:rPr>
          <w:rFonts w:ascii="宋体" w:hAnsi="宋体"/>
          <w:sz w:val="24"/>
          <w:szCs w:val="24"/>
        </w:rPr>
      </w:pPr>
      <w:r>
        <w:rPr>
          <w:rFonts w:hint="eastAsia" w:ascii="宋体" w:hAnsi="宋体"/>
          <w:sz w:val="24"/>
          <w:szCs w:val="24"/>
        </w:rPr>
        <w:t>1）具有航空识图能力；</w:t>
      </w:r>
    </w:p>
    <w:p>
      <w:pPr>
        <w:spacing w:line="440" w:lineRule="exact"/>
        <w:ind w:firstLine="480" w:firstLineChars="200"/>
        <w:rPr>
          <w:rFonts w:ascii="宋体" w:hAnsi="宋体"/>
          <w:sz w:val="24"/>
          <w:szCs w:val="24"/>
        </w:rPr>
      </w:pPr>
      <w:r>
        <w:rPr>
          <w:rFonts w:hint="eastAsia" w:ascii="宋体" w:hAnsi="宋体"/>
          <w:sz w:val="24"/>
          <w:szCs w:val="24"/>
        </w:rPr>
        <w:t>2）具有钳工、钣金与铆接相关操作技能，能熟练使用相关工具和设备；</w:t>
      </w:r>
    </w:p>
    <w:p>
      <w:pPr>
        <w:spacing w:line="440" w:lineRule="exact"/>
        <w:ind w:firstLine="480" w:firstLineChars="200"/>
        <w:rPr>
          <w:rFonts w:ascii="宋体" w:hAnsi="宋体"/>
          <w:sz w:val="24"/>
          <w:szCs w:val="24"/>
        </w:rPr>
      </w:pPr>
      <w:r>
        <w:rPr>
          <w:rFonts w:hint="eastAsia" w:ascii="宋体" w:hAnsi="宋体"/>
          <w:sz w:val="24"/>
          <w:szCs w:val="24"/>
        </w:rPr>
        <w:t>3）具有根据工卡，熟练使用复合材料成型、检测与维修相关工具和设备进行相关工作的能力；</w:t>
      </w:r>
    </w:p>
    <w:p>
      <w:pPr>
        <w:spacing w:line="440" w:lineRule="exact"/>
        <w:ind w:firstLine="480" w:firstLineChars="200"/>
        <w:rPr>
          <w:rFonts w:ascii="宋体" w:hAnsi="宋体"/>
          <w:sz w:val="24"/>
          <w:szCs w:val="24"/>
        </w:rPr>
      </w:pPr>
      <w:r>
        <w:rPr>
          <w:rFonts w:hint="eastAsia" w:ascii="宋体" w:hAnsi="宋体"/>
          <w:sz w:val="24"/>
          <w:szCs w:val="24"/>
        </w:rPr>
        <w:t>4）具备使用数控设备加工复合材料的能力；</w:t>
      </w:r>
    </w:p>
    <w:p>
      <w:pPr>
        <w:spacing w:line="440" w:lineRule="exact"/>
        <w:ind w:firstLine="480" w:firstLineChars="200"/>
        <w:rPr>
          <w:rFonts w:ascii="宋体" w:hAnsi="宋体"/>
          <w:sz w:val="24"/>
          <w:szCs w:val="24"/>
        </w:rPr>
      </w:pPr>
      <w:r>
        <w:rPr>
          <w:rFonts w:hint="eastAsia" w:ascii="宋体" w:hAnsi="宋体"/>
          <w:sz w:val="24"/>
          <w:szCs w:val="24"/>
        </w:rPr>
        <w:t>5）具有制定基本复合材料生产工艺流程和维修方案的能力；</w:t>
      </w:r>
    </w:p>
    <w:p>
      <w:pPr>
        <w:spacing w:line="440" w:lineRule="exact"/>
        <w:ind w:firstLine="480" w:firstLineChars="200"/>
        <w:rPr>
          <w:rFonts w:ascii="宋体" w:hAnsi="宋体"/>
          <w:sz w:val="24"/>
          <w:szCs w:val="24"/>
        </w:rPr>
      </w:pPr>
      <w:r>
        <w:rPr>
          <w:rFonts w:hint="eastAsia" w:ascii="宋体" w:hAnsi="宋体"/>
          <w:sz w:val="24"/>
          <w:szCs w:val="24"/>
        </w:rPr>
        <w:t>6）具有熟练使用各类维修工具和设备，从事航空维修相关工作的基本技能；</w:t>
      </w:r>
    </w:p>
    <w:p>
      <w:pPr>
        <w:spacing w:line="440" w:lineRule="exact"/>
        <w:ind w:firstLine="480" w:firstLineChars="200"/>
        <w:rPr>
          <w:rFonts w:ascii="宋体" w:hAnsi="宋体"/>
          <w:sz w:val="24"/>
          <w:szCs w:val="24"/>
        </w:rPr>
      </w:pPr>
      <w:r>
        <w:rPr>
          <w:rFonts w:hint="eastAsia" w:ascii="宋体" w:hAnsi="宋体"/>
          <w:sz w:val="24"/>
          <w:szCs w:val="24"/>
        </w:rPr>
        <w:t>7）能够使用软件进行复合材料结构与模具结构设计能力。</w:t>
      </w:r>
    </w:p>
    <w:p>
      <w:pPr>
        <w:spacing w:line="440" w:lineRule="exact"/>
        <w:ind w:firstLine="480" w:firstLineChars="200"/>
        <w:rPr>
          <w:rFonts w:ascii="宋体" w:hAnsi="宋体"/>
          <w:sz w:val="24"/>
          <w:szCs w:val="24"/>
        </w:rPr>
      </w:pPr>
      <w:r>
        <w:rPr>
          <w:rFonts w:hint="eastAsia" w:ascii="宋体" w:hAnsi="宋体"/>
          <w:sz w:val="24"/>
          <w:szCs w:val="24"/>
        </w:rPr>
        <w:t xml:space="preserve">8）具有探究学习、终身学习、分析问题和解决问题的能力； </w:t>
      </w:r>
    </w:p>
    <w:p>
      <w:pPr>
        <w:spacing w:line="440" w:lineRule="exact"/>
        <w:ind w:firstLine="480" w:firstLineChars="200"/>
        <w:rPr>
          <w:rFonts w:ascii="宋体" w:hAnsi="宋体"/>
          <w:sz w:val="24"/>
          <w:szCs w:val="24"/>
        </w:rPr>
      </w:pPr>
      <w:r>
        <w:rPr>
          <w:rFonts w:hint="eastAsia" w:ascii="宋体" w:hAnsi="宋体"/>
          <w:sz w:val="24"/>
          <w:szCs w:val="24"/>
        </w:rPr>
        <w:t xml:space="preserve">9）具有良好的语言、文字表达能力和沟通能力； </w:t>
      </w:r>
    </w:p>
    <w:p>
      <w:pPr>
        <w:spacing w:line="440" w:lineRule="exact"/>
        <w:ind w:firstLine="480" w:firstLineChars="200"/>
        <w:rPr>
          <w:rFonts w:ascii="宋体" w:hAnsi="宋体"/>
          <w:sz w:val="24"/>
          <w:szCs w:val="24"/>
        </w:rPr>
      </w:pPr>
      <w:r>
        <w:rPr>
          <w:rFonts w:hint="eastAsia" w:ascii="宋体" w:hAnsi="宋体"/>
          <w:sz w:val="24"/>
          <w:szCs w:val="24"/>
        </w:rPr>
        <w:t xml:space="preserve">10）具有团队合作能力； </w:t>
      </w:r>
    </w:p>
    <w:p>
      <w:pPr>
        <w:spacing w:line="440" w:lineRule="exact"/>
        <w:ind w:firstLine="480" w:firstLineChars="200"/>
        <w:rPr>
          <w:rFonts w:ascii="宋体" w:hAnsi="宋体"/>
          <w:sz w:val="24"/>
          <w:szCs w:val="24"/>
        </w:rPr>
      </w:pPr>
      <w:r>
        <w:rPr>
          <w:rFonts w:hint="eastAsia" w:ascii="宋体" w:hAnsi="宋体"/>
          <w:sz w:val="24"/>
          <w:szCs w:val="24"/>
        </w:rPr>
        <w:t>11）具有专业必须的3D软件使用与数控编程能力；</w:t>
      </w:r>
    </w:p>
    <w:p>
      <w:pPr>
        <w:spacing w:line="440" w:lineRule="exact"/>
        <w:ind w:firstLine="480" w:firstLineChars="200"/>
        <w:rPr>
          <w:rFonts w:ascii="宋体" w:hAnsi="宋体"/>
          <w:sz w:val="24"/>
          <w:szCs w:val="24"/>
        </w:rPr>
      </w:pPr>
      <w:r>
        <w:rPr>
          <w:rFonts w:hint="eastAsia" w:ascii="宋体" w:hAnsi="宋体"/>
          <w:sz w:val="24"/>
          <w:szCs w:val="24"/>
        </w:rPr>
        <w:t>12）具有查阅和使用相关专业资料、相关标准和维修手册的能力。</w:t>
      </w:r>
    </w:p>
    <w:bookmarkEnd w:id="189"/>
    <w:bookmarkEnd w:id="190"/>
    <w:bookmarkEnd w:id="191"/>
    <w:p>
      <w:pPr>
        <w:spacing w:line="440" w:lineRule="exact"/>
        <w:ind w:firstLine="482" w:firstLineChars="200"/>
        <w:rPr>
          <w:rFonts w:ascii="宋体" w:hAnsi="宋体"/>
          <w:b/>
          <w:sz w:val="24"/>
          <w:szCs w:val="24"/>
        </w:rPr>
      </w:pPr>
      <w:r>
        <w:rPr>
          <w:rFonts w:hint="eastAsia" w:ascii="宋体" w:hAnsi="宋体"/>
          <w:b/>
          <w:sz w:val="24"/>
          <w:szCs w:val="24"/>
        </w:rPr>
        <w:t>3.师资队伍</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本专业重视师资队伍的建设，坚持职业道德、敬业精神、业务水平并重的基本指导思想，以“双师型”教师为切入点，坚持内部培养与外部引进相结合，现在已初步形成了一支素质较好、年龄结构合理、学历结构不断优化的师资队伍。</w:t>
      </w:r>
    </w:p>
    <w:p>
      <w:pPr>
        <w:spacing w:line="440" w:lineRule="exact"/>
        <w:ind w:firstLine="482" w:firstLineChars="200"/>
        <w:rPr>
          <w:rFonts w:ascii="宋体" w:hAnsi="宋体"/>
          <w:b/>
          <w:sz w:val="24"/>
          <w:szCs w:val="24"/>
        </w:rPr>
      </w:pPr>
      <w:r>
        <w:rPr>
          <w:rFonts w:hint="eastAsia" w:ascii="宋体" w:hAnsi="宋体"/>
          <w:b/>
          <w:sz w:val="24"/>
          <w:szCs w:val="24"/>
        </w:rPr>
        <w:t>4.教学方法</w:t>
      </w:r>
    </w:p>
    <w:p>
      <w:pPr>
        <w:spacing w:line="500" w:lineRule="exact"/>
        <w:ind w:firstLine="482" w:firstLineChars="200"/>
        <w:rPr>
          <w:rFonts w:ascii="宋体" w:hAnsi="宋体"/>
          <w:b/>
          <w:sz w:val="24"/>
          <w:szCs w:val="24"/>
        </w:rPr>
      </w:pPr>
      <w:r>
        <w:rPr>
          <w:rFonts w:hint="eastAsia" w:ascii="宋体" w:hAnsi="宋体"/>
          <w:b/>
          <w:sz w:val="24"/>
          <w:szCs w:val="24"/>
        </w:rPr>
        <w:t>（1）教学模式</w:t>
      </w:r>
    </w:p>
    <w:p>
      <w:pPr>
        <w:adjustRightInd w:val="0"/>
        <w:snapToGrid w:val="0"/>
        <w:spacing w:line="440" w:lineRule="exact"/>
        <w:ind w:firstLine="480" w:firstLineChars="200"/>
        <w:rPr>
          <w:rFonts w:ascii="宋体" w:hAnsi="宋体"/>
          <w:sz w:val="24"/>
          <w:szCs w:val="24"/>
        </w:rPr>
      </w:pPr>
      <w:r>
        <w:rPr>
          <w:rFonts w:ascii="宋体" w:hAnsi="宋体"/>
          <w:sz w:val="24"/>
          <w:szCs w:val="24"/>
        </w:rPr>
        <w:t>大力推行</w:t>
      </w:r>
      <w:r>
        <w:rPr>
          <w:rFonts w:hint="eastAsia" w:ascii="宋体" w:hAnsi="宋体"/>
          <w:sz w:val="24"/>
          <w:szCs w:val="24"/>
        </w:rPr>
        <w:t>多翻转课堂、混合式教学、理实一体化教学等新型教学模式，</w:t>
      </w:r>
      <w:r>
        <w:rPr>
          <w:rFonts w:ascii="宋体" w:hAnsi="宋体"/>
          <w:sz w:val="24"/>
          <w:szCs w:val="24"/>
        </w:rPr>
        <w:t>力求做到理论融于实践。以学生为主体，重视培养学生的学习兴趣，寓教于乐。继续推行“项目导向”、“任务驱动”等教学模式，以实践项目和解决实际问题引导学生自主学习，在知识传授中培养学生的学习能力，在职业能力训练中培养学生的职业素质和创新能力。</w:t>
      </w:r>
    </w:p>
    <w:p>
      <w:pPr>
        <w:adjustRightInd w:val="0"/>
        <w:snapToGrid w:val="0"/>
        <w:spacing w:line="440" w:lineRule="exact"/>
        <w:ind w:firstLine="482" w:firstLineChars="200"/>
        <w:rPr>
          <w:rFonts w:ascii="宋体" w:hAnsi="宋体"/>
          <w:b/>
          <w:sz w:val="24"/>
          <w:szCs w:val="24"/>
        </w:rPr>
      </w:pPr>
      <w:r>
        <w:rPr>
          <w:rFonts w:hint="eastAsia" w:ascii="宋体" w:hAnsi="宋体"/>
          <w:b/>
          <w:sz w:val="24"/>
          <w:szCs w:val="24"/>
        </w:rPr>
        <w:t>（2）教学方法</w:t>
      </w:r>
    </w:p>
    <w:p>
      <w:pPr>
        <w:adjustRightInd w:val="0"/>
        <w:snapToGrid w:val="0"/>
        <w:spacing w:line="440" w:lineRule="exact"/>
        <w:ind w:firstLine="480" w:firstLineChars="200"/>
        <w:rPr>
          <w:rFonts w:ascii="宋体" w:hAnsi="宋体"/>
          <w:sz w:val="24"/>
          <w:szCs w:val="24"/>
        </w:rPr>
      </w:pPr>
      <w:r>
        <w:rPr>
          <w:rFonts w:ascii="宋体" w:hAnsi="宋体"/>
          <w:sz w:val="24"/>
          <w:szCs w:val="24"/>
        </w:rPr>
        <w:t>以真实工作任务或产品为载体，实行案例教学法、项目教学法、角色扮演法和仿真教学等多种教学方法，有效使用数字模拟、网络信息、多媒体等现代化教学手段，充分使用虚拟流程、虚拟工艺或虚拟生产线等现代技术手段，以提高学生的学习</w:t>
      </w:r>
      <w:r>
        <w:rPr>
          <w:rFonts w:hint="eastAsia" w:ascii="宋体" w:hAnsi="宋体"/>
          <w:sz w:val="24"/>
          <w:szCs w:val="24"/>
        </w:rPr>
        <w:t>兴趣和</w:t>
      </w:r>
      <w:r>
        <w:rPr>
          <w:rFonts w:ascii="宋体" w:hAnsi="宋体"/>
          <w:sz w:val="24"/>
          <w:szCs w:val="24"/>
        </w:rPr>
        <w:t>教学效果。在培养学生知识和技能的同时，注重方法能力、社会能力等综合素养的培养。</w:t>
      </w:r>
    </w:p>
    <w:p>
      <w:pPr>
        <w:spacing w:line="440" w:lineRule="exact"/>
        <w:ind w:firstLine="241" w:firstLineChars="100"/>
        <w:rPr>
          <w:rFonts w:ascii="宋体" w:hAnsi="宋体"/>
          <w:sz w:val="24"/>
          <w:szCs w:val="24"/>
        </w:rPr>
      </w:pPr>
      <w:r>
        <w:rPr>
          <w:rFonts w:hint="eastAsia" w:ascii="宋体" w:hAnsi="宋体"/>
          <w:b/>
          <w:sz w:val="24"/>
          <w:szCs w:val="24"/>
        </w:rPr>
        <w:t>5.专业定位</w:t>
      </w:r>
    </w:p>
    <w:p>
      <w:pPr>
        <w:spacing w:line="440" w:lineRule="exact"/>
        <w:ind w:firstLine="720" w:firstLineChars="300"/>
        <w:rPr>
          <w:rFonts w:ascii="宋体" w:hAnsi="宋体"/>
          <w:sz w:val="24"/>
          <w:szCs w:val="24"/>
        </w:rPr>
      </w:pPr>
      <w:r>
        <w:rPr>
          <w:rFonts w:ascii="宋体" w:hAnsi="宋体"/>
          <w:sz w:val="24"/>
          <w:szCs w:val="24"/>
        </w:rPr>
        <w:t>培养思想政治坚定、德技并修，适应行业发展需要，具有与本专业领域方向相适应的文化水平与素质、良好的职业道德和创新精神素质，精益求精的工匠精神，较强的就业能力和可持续发展的能力。掌握航空复合材料零部件成型与加工、飞机复合材料零部件维修与检测等理论知识与实践能力，具备复合材料加工、复合材料检测、复合材料装配和复合材料维修等主要技术技能，面向航空器、航天器及设备制造和航空航天器修理等行业的航空产品装配与维修人员，能够从事复合材料制造、维护和修理等工作的德智体美劳全面发展的高素质技术技能人才。</w:t>
      </w:r>
    </w:p>
    <w:p>
      <w:pPr>
        <w:spacing w:line="440" w:lineRule="exact"/>
        <w:ind w:firstLine="482" w:firstLineChars="200"/>
        <w:rPr>
          <w:rFonts w:ascii="宋体" w:hAnsi="宋体"/>
          <w:b/>
          <w:sz w:val="24"/>
          <w:szCs w:val="24"/>
        </w:rPr>
      </w:pPr>
      <w:r>
        <w:rPr>
          <w:rFonts w:hint="eastAsia" w:ascii="宋体" w:hAnsi="宋体"/>
          <w:b/>
          <w:sz w:val="24"/>
          <w:szCs w:val="24"/>
        </w:rPr>
        <w:t>6.实训教学条件</w:t>
      </w:r>
    </w:p>
    <w:p>
      <w:pPr>
        <w:spacing w:line="440" w:lineRule="exact"/>
        <w:ind w:firstLine="600" w:firstLineChars="250"/>
        <w:rPr>
          <w:rFonts w:ascii="宋体" w:hAnsi="宋体"/>
          <w:sz w:val="24"/>
          <w:szCs w:val="24"/>
        </w:rPr>
      </w:pPr>
      <w:bookmarkStart w:id="193" w:name="_Toc257047050"/>
      <w:bookmarkStart w:id="194" w:name="_Toc328944719"/>
      <w:bookmarkStart w:id="195" w:name="_Toc257570868"/>
      <w:r>
        <w:rPr>
          <w:rFonts w:ascii="宋体" w:hAnsi="宋体"/>
          <w:sz w:val="24"/>
          <w:szCs w:val="24"/>
        </w:rPr>
        <w:t>（1）</w:t>
      </w:r>
      <w:r>
        <w:rPr>
          <w:rFonts w:hint="eastAsia" w:ascii="宋体" w:hAnsi="宋体"/>
          <w:sz w:val="24"/>
          <w:szCs w:val="24"/>
        </w:rPr>
        <w:t>校内实训室</w:t>
      </w:r>
    </w:p>
    <w:p>
      <w:pPr>
        <w:spacing w:line="440" w:lineRule="exact"/>
        <w:ind w:firstLine="600" w:firstLineChars="250"/>
        <w:rPr>
          <w:rFonts w:ascii="宋体" w:hAnsi="宋体"/>
          <w:sz w:val="24"/>
          <w:szCs w:val="24"/>
        </w:rPr>
      </w:pPr>
      <w:r>
        <w:rPr>
          <w:rFonts w:hint="eastAsia" w:ascii="宋体" w:hAnsi="宋体"/>
          <w:sz w:val="24"/>
          <w:szCs w:val="24"/>
        </w:rPr>
        <w:t>校内实训基地围绕航空复合材料成型与加工技术专业的基本技能、核心技能和拓展技能，以专业技能递进为主线进行建设。目前建有5个基础实验实训室和5个专业实训中心，设备先进、工位充足，贴近生产实际，为本专业所开设的课程进行理实一体化教学、岗位专项技能实训、工种考核等教学提供了保证。</w:t>
      </w:r>
    </w:p>
    <w:p>
      <w:pPr>
        <w:spacing w:line="500" w:lineRule="exact"/>
        <w:ind w:firstLine="422" w:firstLineChars="200"/>
        <w:jc w:val="center"/>
        <w:rPr>
          <w:rFonts w:ascii="宋体" w:hAnsi="宋体"/>
          <w:b/>
          <w:color w:val="000000"/>
          <w:szCs w:val="21"/>
        </w:rPr>
      </w:pPr>
      <w:r>
        <w:rPr>
          <w:rFonts w:hint="eastAsia" w:ascii="宋体" w:hAnsi="宋体"/>
          <w:b/>
          <w:color w:val="000000"/>
          <w:szCs w:val="21"/>
        </w:rPr>
        <w:t>表6实训室功能表</w:t>
      </w:r>
    </w:p>
    <w:tbl>
      <w:tblPr>
        <w:tblStyle w:val="29"/>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088"/>
        <w:gridCol w:w="2146"/>
        <w:gridCol w:w="850"/>
        <w:gridCol w:w="2820"/>
        <w:gridCol w:w="1008"/>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blHeader/>
          <w:jc w:val="center"/>
        </w:trPr>
        <w:tc>
          <w:tcPr>
            <w:tcW w:w="536" w:type="dxa"/>
            <w:vAlign w:val="center"/>
          </w:tcPr>
          <w:p>
            <w:pPr>
              <w:jc w:val="center"/>
              <w:rPr>
                <w:rFonts w:ascii="宋体" w:hAnsi="宋体"/>
                <w:b/>
                <w:bCs/>
                <w:szCs w:val="21"/>
              </w:rPr>
            </w:pPr>
            <w:r>
              <w:rPr>
                <w:rFonts w:ascii="宋体" w:hAnsi="宋体"/>
                <w:b/>
                <w:bCs/>
                <w:szCs w:val="21"/>
              </w:rPr>
              <w:t>序号</w:t>
            </w:r>
          </w:p>
        </w:tc>
        <w:tc>
          <w:tcPr>
            <w:tcW w:w="1088" w:type="dxa"/>
            <w:vAlign w:val="center"/>
          </w:tcPr>
          <w:p>
            <w:pPr>
              <w:jc w:val="center"/>
              <w:rPr>
                <w:rFonts w:ascii="宋体" w:hAnsi="宋体"/>
                <w:szCs w:val="21"/>
              </w:rPr>
            </w:pPr>
            <w:r>
              <w:rPr>
                <w:rFonts w:ascii="宋体" w:hAnsi="宋体"/>
                <w:b/>
                <w:bCs/>
                <w:szCs w:val="21"/>
              </w:rPr>
              <w:t>校内实训室名称</w:t>
            </w:r>
          </w:p>
        </w:tc>
        <w:tc>
          <w:tcPr>
            <w:tcW w:w="2146" w:type="dxa"/>
            <w:vAlign w:val="center"/>
          </w:tcPr>
          <w:p>
            <w:pPr>
              <w:jc w:val="center"/>
              <w:rPr>
                <w:rFonts w:ascii="宋体" w:hAnsi="宋体"/>
                <w:szCs w:val="21"/>
              </w:rPr>
            </w:pPr>
            <w:r>
              <w:rPr>
                <w:rFonts w:hint="eastAsia" w:ascii="宋体" w:hAnsi="宋体"/>
                <w:b/>
                <w:bCs/>
                <w:szCs w:val="21"/>
              </w:rPr>
              <w:t>主要设备</w:t>
            </w:r>
          </w:p>
        </w:tc>
        <w:tc>
          <w:tcPr>
            <w:tcW w:w="850" w:type="dxa"/>
            <w:vAlign w:val="center"/>
          </w:tcPr>
          <w:p>
            <w:pPr>
              <w:jc w:val="center"/>
              <w:rPr>
                <w:rFonts w:ascii="宋体" w:hAnsi="宋体"/>
                <w:szCs w:val="21"/>
              </w:rPr>
            </w:pPr>
            <w:r>
              <w:rPr>
                <w:rFonts w:hint="eastAsia" w:ascii="宋体" w:hAnsi="宋体"/>
                <w:b/>
                <w:bCs/>
                <w:szCs w:val="21"/>
              </w:rPr>
              <w:t>数量（人/工位）</w:t>
            </w:r>
          </w:p>
        </w:tc>
        <w:tc>
          <w:tcPr>
            <w:tcW w:w="2820" w:type="dxa"/>
            <w:vAlign w:val="center"/>
          </w:tcPr>
          <w:p>
            <w:pPr>
              <w:jc w:val="center"/>
              <w:rPr>
                <w:rFonts w:ascii="宋体" w:hAnsi="宋体"/>
                <w:szCs w:val="21"/>
              </w:rPr>
            </w:pPr>
            <w:r>
              <w:rPr>
                <w:rFonts w:hint="eastAsia" w:ascii="宋体" w:hAnsi="宋体"/>
                <w:b/>
                <w:bCs/>
                <w:szCs w:val="21"/>
              </w:rPr>
              <w:t>主要功能</w:t>
            </w:r>
          </w:p>
        </w:tc>
        <w:tc>
          <w:tcPr>
            <w:tcW w:w="1008" w:type="dxa"/>
            <w:vAlign w:val="center"/>
          </w:tcPr>
          <w:p>
            <w:pPr>
              <w:jc w:val="center"/>
              <w:rPr>
                <w:rFonts w:ascii="宋体" w:hAnsi="宋体"/>
                <w:szCs w:val="21"/>
              </w:rPr>
            </w:pPr>
            <w:r>
              <w:rPr>
                <w:rFonts w:hint="eastAsia" w:ascii="宋体" w:hAnsi="宋体"/>
                <w:b/>
                <w:bCs/>
                <w:szCs w:val="21"/>
              </w:rPr>
              <w:t>适用课程</w:t>
            </w:r>
          </w:p>
        </w:tc>
        <w:tc>
          <w:tcPr>
            <w:tcW w:w="1160" w:type="dxa"/>
            <w:vAlign w:val="center"/>
          </w:tcPr>
          <w:p>
            <w:pPr>
              <w:jc w:val="center"/>
              <w:rPr>
                <w:rFonts w:ascii="宋体" w:hAnsi="宋体"/>
                <w:szCs w:val="21"/>
              </w:rPr>
            </w:pPr>
            <w:r>
              <w:rPr>
                <w:rFonts w:hint="eastAsia" w:ascii="宋体" w:hAnsi="宋体"/>
                <w:b/>
                <w:bCs/>
                <w:szCs w:val="21"/>
              </w:rPr>
              <w:t>适用范围  （职业鉴定项目）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6" w:type="dxa"/>
            <w:vAlign w:val="center"/>
          </w:tcPr>
          <w:p>
            <w:pPr>
              <w:spacing w:line="320" w:lineRule="exact"/>
              <w:jc w:val="center"/>
              <w:rPr>
                <w:rFonts w:ascii="宋体" w:hAnsi="宋体"/>
                <w:szCs w:val="21"/>
              </w:rPr>
            </w:pPr>
            <w:r>
              <w:rPr>
                <w:rFonts w:hint="eastAsia" w:ascii="宋体" w:hAnsi="宋体"/>
                <w:szCs w:val="21"/>
              </w:rPr>
              <w:t>1</w:t>
            </w:r>
          </w:p>
        </w:tc>
        <w:tc>
          <w:tcPr>
            <w:tcW w:w="1088" w:type="dxa"/>
            <w:vAlign w:val="center"/>
          </w:tcPr>
          <w:p>
            <w:pPr>
              <w:spacing w:line="320" w:lineRule="exact"/>
              <w:jc w:val="center"/>
              <w:rPr>
                <w:rFonts w:ascii="宋体" w:hAnsi="宋体"/>
                <w:szCs w:val="21"/>
              </w:rPr>
            </w:pPr>
            <w:r>
              <w:rPr>
                <w:rFonts w:hint="eastAsia" w:ascii="宋体" w:hAnsi="宋体"/>
                <w:szCs w:val="21"/>
              </w:rPr>
              <w:t>电工实训室</w:t>
            </w:r>
          </w:p>
        </w:tc>
        <w:tc>
          <w:tcPr>
            <w:tcW w:w="2146" w:type="dxa"/>
          </w:tcPr>
          <w:p>
            <w:pPr>
              <w:spacing w:line="320" w:lineRule="exact"/>
              <w:rPr>
                <w:rFonts w:ascii="宋体" w:hAnsi="宋体"/>
                <w:szCs w:val="21"/>
              </w:rPr>
            </w:pPr>
            <w:r>
              <w:rPr>
                <w:rFonts w:hint="eastAsia" w:ascii="宋体" w:hAnsi="宋体"/>
                <w:szCs w:val="21"/>
              </w:rPr>
              <w:t>1.电工</w:t>
            </w:r>
            <w:r>
              <w:rPr>
                <w:rFonts w:ascii="宋体" w:hAnsi="宋体"/>
                <w:szCs w:val="21"/>
              </w:rPr>
              <w:t>实训</w:t>
            </w:r>
            <w:r>
              <w:rPr>
                <w:rFonts w:hint="eastAsia" w:ascii="宋体" w:hAnsi="宋体"/>
                <w:szCs w:val="21"/>
              </w:rPr>
              <w:t>操作</w:t>
            </w:r>
            <w:r>
              <w:rPr>
                <w:rFonts w:ascii="宋体" w:hAnsi="宋体"/>
                <w:szCs w:val="21"/>
              </w:rPr>
              <w:t>台</w:t>
            </w:r>
          </w:p>
          <w:p>
            <w:pPr>
              <w:spacing w:line="320" w:lineRule="exact"/>
              <w:rPr>
                <w:rFonts w:ascii="宋体" w:hAnsi="宋体"/>
                <w:szCs w:val="21"/>
              </w:rPr>
            </w:pPr>
            <w:r>
              <w:rPr>
                <w:rFonts w:hint="eastAsia" w:ascii="宋体" w:hAnsi="宋体"/>
                <w:szCs w:val="21"/>
              </w:rPr>
              <w:t>2.三相</w:t>
            </w:r>
            <w:r>
              <w:rPr>
                <w:rFonts w:ascii="宋体" w:hAnsi="宋体"/>
                <w:szCs w:val="21"/>
              </w:rPr>
              <w:t>交流电机</w:t>
            </w:r>
          </w:p>
          <w:p>
            <w:pPr>
              <w:spacing w:line="320" w:lineRule="exact"/>
              <w:rPr>
                <w:rFonts w:ascii="宋体" w:hAnsi="宋体"/>
                <w:szCs w:val="21"/>
              </w:rPr>
            </w:pPr>
            <w:r>
              <w:rPr>
                <w:rFonts w:hint="eastAsia" w:ascii="宋体" w:hAnsi="宋体"/>
                <w:szCs w:val="21"/>
              </w:rPr>
              <w:t>3.</w:t>
            </w:r>
            <w:r>
              <w:rPr>
                <w:rFonts w:ascii="宋体" w:hAnsi="宋体"/>
                <w:szCs w:val="21"/>
              </w:rPr>
              <w:t>单</w:t>
            </w:r>
            <w:r>
              <w:rPr>
                <w:rFonts w:hint="eastAsia" w:ascii="宋体" w:hAnsi="宋体"/>
                <w:szCs w:val="21"/>
              </w:rPr>
              <w:t>相</w:t>
            </w:r>
            <w:r>
              <w:rPr>
                <w:rFonts w:ascii="宋体" w:hAnsi="宋体"/>
                <w:szCs w:val="21"/>
              </w:rPr>
              <w:t>交流电机</w:t>
            </w:r>
          </w:p>
          <w:p>
            <w:pPr>
              <w:spacing w:line="320" w:lineRule="exact"/>
              <w:rPr>
                <w:rFonts w:ascii="宋体" w:hAnsi="宋体"/>
                <w:szCs w:val="21"/>
              </w:rPr>
            </w:pPr>
            <w:r>
              <w:rPr>
                <w:rFonts w:hint="eastAsia" w:ascii="宋体" w:hAnsi="宋体"/>
                <w:szCs w:val="21"/>
              </w:rPr>
              <w:t>4.</w:t>
            </w:r>
            <w:r>
              <w:rPr>
                <w:rFonts w:ascii="宋体" w:hAnsi="宋体"/>
                <w:szCs w:val="21"/>
              </w:rPr>
              <w:t>直流电机</w:t>
            </w:r>
          </w:p>
          <w:p>
            <w:pPr>
              <w:spacing w:line="320" w:lineRule="exact"/>
              <w:rPr>
                <w:rFonts w:ascii="宋体" w:hAnsi="宋体"/>
                <w:szCs w:val="21"/>
              </w:rPr>
            </w:pPr>
            <w:r>
              <w:rPr>
                <w:rFonts w:hint="eastAsia" w:ascii="宋体" w:hAnsi="宋体"/>
                <w:szCs w:val="21"/>
              </w:rPr>
              <w:t>5.常用</w:t>
            </w:r>
            <w:r>
              <w:rPr>
                <w:rFonts w:ascii="宋体" w:hAnsi="宋体"/>
                <w:szCs w:val="21"/>
              </w:rPr>
              <w:t>电工工具</w:t>
            </w:r>
          </w:p>
          <w:p>
            <w:pPr>
              <w:spacing w:line="320" w:lineRule="exact"/>
              <w:rPr>
                <w:rFonts w:ascii="宋体" w:hAnsi="宋体"/>
                <w:szCs w:val="21"/>
              </w:rPr>
            </w:pPr>
            <w:r>
              <w:rPr>
                <w:rFonts w:hint="eastAsia" w:ascii="宋体" w:hAnsi="宋体"/>
                <w:szCs w:val="21"/>
              </w:rPr>
              <w:t>6.</w:t>
            </w:r>
            <w:r>
              <w:rPr>
                <w:rFonts w:ascii="宋体" w:hAnsi="宋体"/>
                <w:szCs w:val="21"/>
              </w:rPr>
              <w:t>常用</w:t>
            </w:r>
            <w:r>
              <w:rPr>
                <w:rFonts w:hint="eastAsia" w:ascii="宋体" w:hAnsi="宋体"/>
                <w:szCs w:val="21"/>
              </w:rPr>
              <w:t>电工</w:t>
            </w:r>
            <w:r>
              <w:rPr>
                <w:rFonts w:ascii="宋体" w:hAnsi="宋体"/>
                <w:szCs w:val="21"/>
              </w:rPr>
              <w:t>仪表</w:t>
            </w:r>
          </w:p>
          <w:p>
            <w:pPr>
              <w:spacing w:line="320" w:lineRule="exact"/>
              <w:rPr>
                <w:rFonts w:ascii="宋体" w:hAnsi="宋体"/>
                <w:szCs w:val="21"/>
              </w:rPr>
            </w:pPr>
            <w:r>
              <w:rPr>
                <w:rFonts w:hint="eastAsia" w:ascii="宋体" w:hAnsi="宋体"/>
                <w:szCs w:val="21"/>
              </w:rPr>
              <w:t>7.仪表设备</w:t>
            </w:r>
            <w:r>
              <w:rPr>
                <w:rFonts w:ascii="宋体" w:hAnsi="宋体"/>
                <w:szCs w:val="21"/>
              </w:rPr>
              <w:t>厨、实训</w:t>
            </w:r>
            <w:r>
              <w:rPr>
                <w:rFonts w:hint="eastAsia" w:ascii="宋体" w:hAnsi="宋体"/>
                <w:szCs w:val="21"/>
              </w:rPr>
              <w:t>桌凳</w:t>
            </w:r>
          </w:p>
          <w:p>
            <w:pPr>
              <w:spacing w:line="320" w:lineRule="exact"/>
              <w:rPr>
                <w:rFonts w:ascii="宋体" w:hAnsi="宋体"/>
                <w:szCs w:val="21"/>
              </w:rPr>
            </w:pPr>
          </w:p>
        </w:tc>
        <w:tc>
          <w:tcPr>
            <w:tcW w:w="850" w:type="dxa"/>
            <w:vAlign w:val="center"/>
          </w:tcPr>
          <w:p>
            <w:pPr>
              <w:spacing w:line="320" w:lineRule="exact"/>
              <w:jc w:val="center"/>
              <w:rPr>
                <w:rFonts w:ascii="宋体" w:hAnsi="宋体"/>
                <w:szCs w:val="21"/>
              </w:rPr>
            </w:pPr>
            <w:r>
              <w:rPr>
                <w:rFonts w:ascii="宋体" w:hAnsi="宋体"/>
                <w:szCs w:val="21"/>
              </w:rPr>
              <w:t>35</w:t>
            </w:r>
          </w:p>
        </w:tc>
        <w:tc>
          <w:tcPr>
            <w:tcW w:w="2820" w:type="dxa"/>
            <w:vAlign w:val="center"/>
          </w:tcPr>
          <w:p>
            <w:pPr>
              <w:adjustRightInd w:val="0"/>
              <w:snapToGrid w:val="0"/>
              <w:spacing w:before="62" w:beforeLines="20" w:line="320" w:lineRule="exact"/>
              <w:rPr>
                <w:rFonts w:ascii="宋体" w:hAnsi="宋体"/>
                <w:szCs w:val="21"/>
              </w:rPr>
            </w:pPr>
            <w:r>
              <w:rPr>
                <w:rFonts w:hint="eastAsia" w:ascii="宋体" w:hAnsi="宋体"/>
                <w:szCs w:val="21"/>
              </w:rPr>
              <w:t>1.</w:t>
            </w:r>
            <w:r>
              <w:rPr>
                <w:rFonts w:ascii="宋体" w:hAnsi="宋体"/>
                <w:szCs w:val="21"/>
              </w:rPr>
              <w:t>电工测量仪表基本操作</w:t>
            </w:r>
            <w:r>
              <w:rPr>
                <w:rFonts w:hint="eastAsia" w:ascii="宋体" w:hAnsi="宋体"/>
                <w:szCs w:val="21"/>
              </w:rPr>
              <w:t>训练；</w:t>
            </w:r>
          </w:p>
          <w:p>
            <w:pPr>
              <w:spacing w:line="320" w:lineRule="exact"/>
              <w:rPr>
                <w:rFonts w:ascii="宋体" w:hAnsi="宋体"/>
                <w:szCs w:val="21"/>
              </w:rPr>
            </w:pPr>
            <w:r>
              <w:rPr>
                <w:rFonts w:hint="eastAsia" w:ascii="宋体" w:hAnsi="宋体"/>
                <w:szCs w:val="21"/>
              </w:rPr>
              <w:t>2.</w:t>
            </w:r>
            <w:r>
              <w:rPr>
                <w:rFonts w:ascii="宋体" w:hAnsi="宋体"/>
                <w:szCs w:val="21"/>
              </w:rPr>
              <w:t>常用元件识别与检测</w:t>
            </w:r>
            <w:r>
              <w:rPr>
                <w:rFonts w:hint="eastAsia" w:ascii="宋体" w:hAnsi="宋体"/>
                <w:szCs w:val="21"/>
              </w:rPr>
              <w:t>；</w:t>
            </w:r>
          </w:p>
          <w:p>
            <w:pPr>
              <w:spacing w:line="320" w:lineRule="exact"/>
              <w:rPr>
                <w:rFonts w:ascii="宋体" w:hAnsi="宋体"/>
                <w:szCs w:val="21"/>
              </w:rPr>
            </w:pPr>
            <w:r>
              <w:rPr>
                <w:rFonts w:hint="eastAsia" w:ascii="宋体" w:hAnsi="宋体"/>
                <w:szCs w:val="21"/>
              </w:rPr>
              <w:t>3.</w:t>
            </w:r>
            <w:r>
              <w:rPr>
                <w:rFonts w:ascii="宋体" w:hAnsi="宋体"/>
                <w:szCs w:val="21"/>
              </w:rPr>
              <w:t>线性元件与非线性元件伏安特性测量</w:t>
            </w:r>
            <w:r>
              <w:rPr>
                <w:rFonts w:hint="eastAsia" w:ascii="宋体" w:hAnsi="宋体"/>
                <w:szCs w:val="21"/>
              </w:rPr>
              <w:t>；</w:t>
            </w:r>
          </w:p>
          <w:p>
            <w:pPr>
              <w:spacing w:line="320" w:lineRule="exact"/>
              <w:rPr>
                <w:rFonts w:ascii="宋体" w:hAnsi="宋体"/>
                <w:szCs w:val="21"/>
              </w:rPr>
            </w:pPr>
            <w:r>
              <w:rPr>
                <w:rFonts w:hint="eastAsia" w:ascii="宋体" w:hAnsi="宋体"/>
                <w:szCs w:val="21"/>
              </w:rPr>
              <w:t>4.</w:t>
            </w:r>
            <w:r>
              <w:rPr>
                <w:rFonts w:ascii="宋体" w:hAnsi="宋体"/>
                <w:szCs w:val="21"/>
              </w:rPr>
              <w:t>电位值、电压值的测定</w:t>
            </w:r>
            <w:r>
              <w:rPr>
                <w:rFonts w:hint="eastAsia" w:ascii="宋体" w:hAnsi="宋体"/>
                <w:szCs w:val="21"/>
              </w:rPr>
              <w:t>；</w:t>
            </w:r>
          </w:p>
          <w:p>
            <w:pPr>
              <w:spacing w:line="320" w:lineRule="exact"/>
              <w:rPr>
                <w:rFonts w:ascii="宋体" w:hAnsi="宋体"/>
                <w:szCs w:val="21"/>
              </w:rPr>
            </w:pPr>
            <w:r>
              <w:rPr>
                <w:rFonts w:hint="eastAsia" w:ascii="宋体" w:hAnsi="宋体"/>
                <w:szCs w:val="21"/>
              </w:rPr>
              <w:t>5.</w:t>
            </w:r>
            <w:r>
              <w:rPr>
                <w:rFonts w:ascii="宋体" w:hAnsi="宋体"/>
                <w:szCs w:val="21"/>
              </w:rPr>
              <w:t>基尔霍夫定律</w:t>
            </w:r>
            <w:r>
              <w:rPr>
                <w:rFonts w:hint="eastAsia" w:ascii="宋体" w:hAnsi="宋体"/>
                <w:szCs w:val="21"/>
              </w:rPr>
              <w:t>、</w:t>
            </w:r>
            <w:r>
              <w:rPr>
                <w:rFonts w:ascii="宋体" w:hAnsi="宋体"/>
                <w:szCs w:val="21"/>
              </w:rPr>
              <w:t>楞次定律</w:t>
            </w:r>
            <w:r>
              <w:rPr>
                <w:rFonts w:hint="eastAsia" w:ascii="宋体" w:hAnsi="宋体"/>
                <w:szCs w:val="21"/>
              </w:rPr>
              <w:t>、叠加</w:t>
            </w:r>
            <w:r>
              <w:rPr>
                <w:rFonts w:ascii="宋体" w:hAnsi="宋体"/>
                <w:szCs w:val="21"/>
              </w:rPr>
              <w:t>原理</w:t>
            </w:r>
            <w:r>
              <w:rPr>
                <w:rFonts w:hint="eastAsia" w:ascii="宋体" w:hAnsi="宋体"/>
                <w:szCs w:val="21"/>
              </w:rPr>
              <w:t>、</w:t>
            </w:r>
            <w:r>
              <w:rPr>
                <w:rFonts w:ascii="宋体" w:hAnsi="宋体"/>
                <w:szCs w:val="21"/>
              </w:rPr>
              <w:t>戴维南定理</w:t>
            </w:r>
            <w:r>
              <w:rPr>
                <w:rFonts w:hint="eastAsia" w:ascii="宋体" w:hAnsi="宋体"/>
                <w:szCs w:val="21"/>
              </w:rPr>
              <w:t>、</w:t>
            </w:r>
            <w:r>
              <w:rPr>
                <w:rFonts w:ascii="宋体" w:hAnsi="宋体"/>
                <w:szCs w:val="21"/>
              </w:rPr>
              <w:t>诺顿定理等定理验征</w:t>
            </w:r>
            <w:r>
              <w:rPr>
                <w:rFonts w:hint="eastAsia" w:ascii="宋体" w:hAnsi="宋体"/>
                <w:szCs w:val="21"/>
              </w:rPr>
              <w:t>；</w:t>
            </w:r>
          </w:p>
          <w:p>
            <w:pPr>
              <w:spacing w:line="320" w:lineRule="exact"/>
              <w:rPr>
                <w:rFonts w:ascii="宋体" w:hAnsi="宋体"/>
                <w:szCs w:val="21"/>
              </w:rPr>
            </w:pPr>
            <w:r>
              <w:rPr>
                <w:rFonts w:hint="eastAsia" w:ascii="宋体" w:hAnsi="宋体"/>
                <w:szCs w:val="21"/>
              </w:rPr>
              <w:t>6.电阻电感（</w:t>
            </w:r>
            <w:r>
              <w:rPr>
                <w:rFonts w:ascii="宋体" w:hAnsi="宋体"/>
                <w:szCs w:val="21"/>
              </w:rPr>
              <w:t>RL</w:t>
            </w:r>
            <w:r>
              <w:rPr>
                <w:rFonts w:hint="eastAsia" w:ascii="宋体" w:hAnsi="宋体"/>
                <w:szCs w:val="21"/>
              </w:rPr>
              <w:t>）、电阻电容（</w:t>
            </w:r>
            <w:r>
              <w:rPr>
                <w:rFonts w:ascii="宋体" w:hAnsi="宋体"/>
                <w:szCs w:val="21"/>
              </w:rPr>
              <w:t>RC</w:t>
            </w:r>
            <w:r>
              <w:rPr>
                <w:rFonts w:hint="eastAsia" w:ascii="宋体" w:hAnsi="宋体"/>
                <w:szCs w:val="21"/>
              </w:rPr>
              <w:t>）、电阻电感电容（</w:t>
            </w:r>
            <w:r>
              <w:rPr>
                <w:rFonts w:ascii="宋体" w:hAnsi="宋体"/>
                <w:szCs w:val="21"/>
              </w:rPr>
              <w:t>RLC</w:t>
            </w:r>
            <w:r>
              <w:rPr>
                <w:rFonts w:hint="eastAsia" w:ascii="宋体" w:hAnsi="宋体"/>
                <w:szCs w:val="21"/>
              </w:rPr>
              <w:t>）</w:t>
            </w:r>
            <w:r>
              <w:rPr>
                <w:rFonts w:ascii="宋体" w:hAnsi="宋体"/>
                <w:szCs w:val="21"/>
              </w:rPr>
              <w:t>串联谐振电路</w:t>
            </w:r>
            <w:r>
              <w:rPr>
                <w:rFonts w:hint="eastAsia" w:ascii="宋体" w:hAnsi="宋体"/>
                <w:szCs w:val="21"/>
              </w:rPr>
              <w:t>验证；</w:t>
            </w:r>
          </w:p>
          <w:p>
            <w:pPr>
              <w:spacing w:after="62" w:afterLines="20" w:line="320" w:lineRule="exact"/>
              <w:rPr>
                <w:rFonts w:ascii="宋体" w:hAnsi="宋体"/>
                <w:szCs w:val="21"/>
              </w:rPr>
            </w:pPr>
            <w:r>
              <w:rPr>
                <w:rFonts w:hint="eastAsia" w:ascii="宋体" w:hAnsi="宋体"/>
                <w:szCs w:val="21"/>
              </w:rPr>
              <w:t>7.</w:t>
            </w:r>
            <w:r>
              <w:rPr>
                <w:rFonts w:ascii="宋体" w:hAnsi="宋体"/>
                <w:szCs w:val="21"/>
              </w:rPr>
              <w:t>三相异步电动机</w:t>
            </w:r>
            <w:r>
              <w:rPr>
                <w:rFonts w:hint="eastAsia" w:ascii="宋体" w:hAnsi="宋体"/>
                <w:szCs w:val="21"/>
              </w:rPr>
              <w:t>起动与控制</w:t>
            </w:r>
            <w:r>
              <w:rPr>
                <w:rFonts w:ascii="宋体" w:hAnsi="宋体"/>
                <w:szCs w:val="21"/>
              </w:rPr>
              <w:t>等</w:t>
            </w:r>
            <w:r>
              <w:rPr>
                <w:rFonts w:hint="eastAsia" w:ascii="宋体" w:hAnsi="宋体"/>
                <w:szCs w:val="21"/>
              </w:rPr>
              <w:t>。</w:t>
            </w:r>
          </w:p>
        </w:tc>
        <w:tc>
          <w:tcPr>
            <w:tcW w:w="1008" w:type="dxa"/>
            <w:vAlign w:val="center"/>
          </w:tcPr>
          <w:p>
            <w:pPr>
              <w:spacing w:line="320" w:lineRule="exact"/>
              <w:rPr>
                <w:rFonts w:ascii="宋体" w:hAnsi="宋体"/>
                <w:szCs w:val="21"/>
              </w:rPr>
            </w:pPr>
            <w:r>
              <w:rPr>
                <w:rFonts w:hint="eastAsia" w:ascii="宋体" w:hAnsi="宋体"/>
                <w:szCs w:val="21"/>
              </w:rPr>
              <w:t>电工基础</w:t>
            </w:r>
          </w:p>
        </w:tc>
        <w:tc>
          <w:tcPr>
            <w:tcW w:w="1160" w:type="dxa"/>
            <w:vAlign w:val="center"/>
          </w:tcPr>
          <w:p>
            <w:pPr>
              <w:spacing w:line="320" w:lineRule="exact"/>
              <w:rPr>
                <w:rFonts w:ascii="宋体" w:hAnsi="宋体"/>
                <w:szCs w:val="21"/>
              </w:rPr>
            </w:pPr>
            <w:r>
              <w:rPr>
                <w:rFonts w:hint="eastAsia" w:ascii="宋体" w:hAnsi="宋体"/>
                <w:szCs w:val="21"/>
              </w:rPr>
              <w:t>维修电工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36" w:type="dxa"/>
            <w:vAlign w:val="center"/>
          </w:tcPr>
          <w:p>
            <w:pPr>
              <w:spacing w:line="320" w:lineRule="exact"/>
              <w:jc w:val="center"/>
              <w:rPr>
                <w:rFonts w:ascii="宋体" w:hAnsi="宋体"/>
                <w:szCs w:val="21"/>
              </w:rPr>
            </w:pPr>
            <w:r>
              <w:rPr>
                <w:rFonts w:hint="eastAsia" w:ascii="宋体" w:hAnsi="宋体"/>
                <w:szCs w:val="21"/>
              </w:rPr>
              <w:t>2</w:t>
            </w:r>
          </w:p>
        </w:tc>
        <w:tc>
          <w:tcPr>
            <w:tcW w:w="1088" w:type="dxa"/>
            <w:vAlign w:val="center"/>
          </w:tcPr>
          <w:p>
            <w:pPr>
              <w:spacing w:line="320" w:lineRule="exact"/>
              <w:jc w:val="center"/>
              <w:rPr>
                <w:rFonts w:ascii="宋体" w:hAnsi="宋体"/>
                <w:szCs w:val="21"/>
              </w:rPr>
            </w:pPr>
            <w:r>
              <w:rPr>
                <w:rFonts w:hint="eastAsia" w:ascii="宋体" w:hAnsi="宋体"/>
                <w:szCs w:val="21"/>
              </w:rPr>
              <w:t>电子实训室</w:t>
            </w:r>
          </w:p>
        </w:tc>
        <w:tc>
          <w:tcPr>
            <w:tcW w:w="2146" w:type="dxa"/>
            <w:vAlign w:val="center"/>
          </w:tcPr>
          <w:p>
            <w:pPr>
              <w:adjustRightInd w:val="0"/>
              <w:snapToGrid w:val="0"/>
              <w:spacing w:before="62" w:beforeLines="20" w:line="320" w:lineRule="exact"/>
              <w:rPr>
                <w:rFonts w:ascii="宋体" w:hAnsi="宋体"/>
                <w:szCs w:val="21"/>
              </w:rPr>
            </w:pPr>
            <w:r>
              <w:rPr>
                <w:rFonts w:hint="eastAsia" w:ascii="宋体" w:hAnsi="宋体"/>
                <w:szCs w:val="21"/>
              </w:rPr>
              <w:t>1.电子</w:t>
            </w:r>
            <w:r>
              <w:rPr>
                <w:rFonts w:ascii="宋体" w:hAnsi="宋体"/>
                <w:szCs w:val="21"/>
              </w:rPr>
              <w:t>实训</w:t>
            </w:r>
            <w:r>
              <w:rPr>
                <w:rFonts w:hint="eastAsia" w:ascii="宋体" w:hAnsi="宋体"/>
                <w:szCs w:val="21"/>
              </w:rPr>
              <w:t>操作</w:t>
            </w:r>
            <w:r>
              <w:rPr>
                <w:rFonts w:ascii="宋体" w:hAnsi="宋体"/>
                <w:szCs w:val="21"/>
              </w:rPr>
              <w:t>台</w:t>
            </w:r>
          </w:p>
          <w:p>
            <w:pPr>
              <w:adjustRightInd w:val="0"/>
              <w:snapToGrid w:val="0"/>
              <w:spacing w:before="62" w:beforeLines="20" w:line="320" w:lineRule="exact"/>
              <w:rPr>
                <w:rFonts w:ascii="宋体" w:hAnsi="宋体"/>
                <w:szCs w:val="21"/>
              </w:rPr>
            </w:pPr>
            <w:r>
              <w:rPr>
                <w:rFonts w:hint="eastAsia" w:ascii="宋体" w:hAnsi="宋体"/>
                <w:szCs w:val="21"/>
              </w:rPr>
              <w:t>2.直流稳压电源</w:t>
            </w:r>
          </w:p>
          <w:p>
            <w:pPr>
              <w:adjustRightInd w:val="0"/>
              <w:snapToGrid w:val="0"/>
              <w:spacing w:before="62" w:beforeLines="20" w:line="320" w:lineRule="exact"/>
              <w:rPr>
                <w:rFonts w:ascii="宋体" w:hAnsi="宋体"/>
                <w:szCs w:val="21"/>
              </w:rPr>
            </w:pPr>
            <w:r>
              <w:rPr>
                <w:rFonts w:hint="eastAsia" w:ascii="宋体" w:hAnsi="宋体"/>
                <w:szCs w:val="21"/>
              </w:rPr>
              <w:t>3.双</w:t>
            </w:r>
            <w:r>
              <w:rPr>
                <w:rFonts w:ascii="宋体" w:hAnsi="宋体"/>
                <w:szCs w:val="21"/>
              </w:rPr>
              <w:t>踪示波器</w:t>
            </w:r>
          </w:p>
          <w:p>
            <w:pPr>
              <w:adjustRightInd w:val="0"/>
              <w:snapToGrid w:val="0"/>
              <w:spacing w:before="62" w:beforeLines="20" w:line="320" w:lineRule="exact"/>
              <w:rPr>
                <w:rFonts w:ascii="宋体" w:hAnsi="宋体"/>
                <w:szCs w:val="21"/>
              </w:rPr>
            </w:pPr>
            <w:r>
              <w:rPr>
                <w:rFonts w:hint="eastAsia" w:ascii="宋体" w:hAnsi="宋体"/>
                <w:szCs w:val="21"/>
              </w:rPr>
              <w:t>4.函数</w:t>
            </w:r>
            <w:r>
              <w:rPr>
                <w:rFonts w:ascii="宋体" w:hAnsi="宋体"/>
                <w:szCs w:val="21"/>
              </w:rPr>
              <w:t>信号发生器</w:t>
            </w:r>
          </w:p>
          <w:p>
            <w:pPr>
              <w:adjustRightInd w:val="0"/>
              <w:snapToGrid w:val="0"/>
              <w:spacing w:before="62" w:beforeLines="20" w:line="320" w:lineRule="exact"/>
              <w:rPr>
                <w:rFonts w:ascii="宋体" w:hAnsi="宋体"/>
                <w:szCs w:val="21"/>
              </w:rPr>
            </w:pPr>
            <w:r>
              <w:rPr>
                <w:rFonts w:hint="eastAsia" w:ascii="宋体" w:hAnsi="宋体"/>
                <w:szCs w:val="21"/>
              </w:rPr>
              <w:t>5.常用</w:t>
            </w:r>
            <w:r>
              <w:rPr>
                <w:rFonts w:ascii="宋体" w:hAnsi="宋体"/>
                <w:szCs w:val="21"/>
              </w:rPr>
              <w:t>电</w:t>
            </w:r>
            <w:r>
              <w:rPr>
                <w:rFonts w:hint="eastAsia" w:ascii="宋体" w:hAnsi="宋体"/>
                <w:szCs w:val="21"/>
              </w:rPr>
              <w:t>子</w:t>
            </w:r>
            <w:r>
              <w:rPr>
                <w:rFonts w:ascii="宋体" w:hAnsi="宋体"/>
                <w:szCs w:val="21"/>
              </w:rPr>
              <w:t>工具、常用</w:t>
            </w:r>
            <w:r>
              <w:rPr>
                <w:rFonts w:hint="eastAsia" w:ascii="宋体" w:hAnsi="宋体"/>
                <w:szCs w:val="21"/>
              </w:rPr>
              <w:t>电子</w:t>
            </w:r>
            <w:r>
              <w:rPr>
                <w:rFonts w:ascii="宋体" w:hAnsi="宋体"/>
                <w:szCs w:val="21"/>
              </w:rPr>
              <w:t>仪表</w:t>
            </w:r>
          </w:p>
          <w:p>
            <w:pPr>
              <w:adjustRightInd w:val="0"/>
              <w:snapToGrid w:val="0"/>
              <w:spacing w:before="62" w:beforeLines="20" w:line="320" w:lineRule="exact"/>
              <w:rPr>
                <w:rFonts w:ascii="宋体" w:hAnsi="宋体"/>
                <w:szCs w:val="21"/>
              </w:rPr>
            </w:pPr>
            <w:r>
              <w:rPr>
                <w:rFonts w:hint="eastAsia" w:ascii="宋体" w:hAnsi="宋体"/>
                <w:szCs w:val="21"/>
              </w:rPr>
              <w:t>6.仪表设备</w:t>
            </w:r>
            <w:r>
              <w:rPr>
                <w:rFonts w:ascii="宋体" w:hAnsi="宋体"/>
                <w:szCs w:val="21"/>
              </w:rPr>
              <w:t>厨、实训</w:t>
            </w:r>
            <w:r>
              <w:rPr>
                <w:rFonts w:hint="eastAsia" w:ascii="宋体" w:hAnsi="宋体"/>
                <w:szCs w:val="21"/>
              </w:rPr>
              <w:t>桌凳</w:t>
            </w:r>
          </w:p>
        </w:tc>
        <w:tc>
          <w:tcPr>
            <w:tcW w:w="850" w:type="dxa"/>
            <w:vAlign w:val="center"/>
          </w:tcPr>
          <w:p>
            <w:pPr>
              <w:spacing w:line="320" w:lineRule="exact"/>
              <w:jc w:val="center"/>
              <w:rPr>
                <w:rFonts w:ascii="宋体" w:hAnsi="宋体"/>
                <w:szCs w:val="21"/>
              </w:rPr>
            </w:pPr>
            <w:r>
              <w:rPr>
                <w:rFonts w:ascii="宋体" w:hAnsi="宋体"/>
                <w:szCs w:val="21"/>
              </w:rPr>
              <w:t>35</w:t>
            </w:r>
          </w:p>
        </w:tc>
        <w:tc>
          <w:tcPr>
            <w:tcW w:w="2820" w:type="dxa"/>
            <w:vAlign w:val="center"/>
          </w:tcPr>
          <w:p>
            <w:pPr>
              <w:adjustRightInd w:val="0"/>
              <w:snapToGrid w:val="0"/>
              <w:spacing w:before="62" w:beforeLines="20" w:line="320" w:lineRule="exact"/>
              <w:rPr>
                <w:rFonts w:ascii="宋体" w:hAnsi="宋体"/>
                <w:szCs w:val="21"/>
              </w:rPr>
            </w:pPr>
            <w:r>
              <w:rPr>
                <w:rFonts w:hint="eastAsia" w:ascii="宋体" w:hAnsi="宋体"/>
                <w:szCs w:val="21"/>
              </w:rPr>
              <w:t>1</w:t>
            </w:r>
            <w:r>
              <w:rPr>
                <w:rFonts w:ascii="宋体" w:hAnsi="宋体"/>
                <w:szCs w:val="21"/>
              </w:rPr>
              <w:t>.电阻、电容、电感、二极管、三极管、场效应管、</w:t>
            </w:r>
            <w:r>
              <w:rPr>
                <w:rFonts w:hint="eastAsia" w:ascii="宋体" w:hAnsi="宋体"/>
                <w:szCs w:val="21"/>
              </w:rPr>
              <w:t>变频器、电调</w:t>
            </w:r>
            <w:r>
              <w:rPr>
                <w:rFonts w:ascii="宋体" w:hAnsi="宋体"/>
                <w:szCs w:val="21"/>
              </w:rPr>
              <w:t>等</w:t>
            </w:r>
            <w:r>
              <w:rPr>
                <w:rFonts w:hint="eastAsia" w:ascii="宋体" w:hAnsi="宋体"/>
                <w:szCs w:val="21"/>
              </w:rPr>
              <w:t>表面安装</w:t>
            </w:r>
            <w:r>
              <w:rPr>
                <w:rFonts w:ascii="宋体" w:hAnsi="宋体"/>
                <w:szCs w:val="21"/>
              </w:rPr>
              <w:t>电子元器件识别与检测</w:t>
            </w:r>
            <w:r>
              <w:rPr>
                <w:rFonts w:hint="eastAsia" w:ascii="宋体" w:hAnsi="宋体"/>
                <w:szCs w:val="21"/>
              </w:rPr>
              <w:t>；</w:t>
            </w:r>
          </w:p>
          <w:p>
            <w:pPr>
              <w:spacing w:line="320" w:lineRule="exact"/>
              <w:rPr>
                <w:rFonts w:ascii="宋体" w:hAnsi="宋体"/>
                <w:szCs w:val="21"/>
              </w:rPr>
            </w:pPr>
            <w:r>
              <w:rPr>
                <w:rFonts w:hint="eastAsia" w:ascii="宋体" w:hAnsi="宋体"/>
                <w:szCs w:val="21"/>
              </w:rPr>
              <w:t>2</w:t>
            </w:r>
            <w:r>
              <w:rPr>
                <w:rFonts w:ascii="宋体" w:hAnsi="宋体"/>
                <w:szCs w:val="21"/>
              </w:rPr>
              <w:t>.印</w:t>
            </w:r>
            <w:r>
              <w:rPr>
                <w:rFonts w:hint="eastAsia" w:ascii="宋体" w:hAnsi="宋体"/>
                <w:szCs w:val="21"/>
              </w:rPr>
              <w:t>制电</w:t>
            </w:r>
            <w:r>
              <w:rPr>
                <w:rFonts w:ascii="宋体" w:hAnsi="宋体"/>
                <w:szCs w:val="21"/>
              </w:rPr>
              <w:t>路板制作</w:t>
            </w:r>
            <w:r>
              <w:rPr>
                <w:rFonts w:hint="eastAsia" w:ascii="宋体" w:hAnsi="宋体"/>
                <w:szCs w:val="21"/>
              </w:rPr>
              <w:t>；</w:t>
            </w:r>
          </w:p>
          <w:p>
            <w:pPr>
              <w:adjustRightInd w:val="0"/>
              <w:snapToGrid w:val="0"/>
              <w:spacing w:before="62" w:beforeLines="20" w:line="320" w:lineRule="exac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电子线路制作与调试等。</w:t>
            </w:r>
          </w:p>
        </w:tc>
        <w:tc>
          <w:tcPr>
            <w:tcW w:w="1008" w:type="dxa"/>
            <w:vAlign w:val="center"/>
          </w:tcPr>
          <w:p>
            <w:pPr>
              <w:spacing w:line="320" w:lineRule="exact"/>
              <w:rPr>
                <w:rFonts w:ascii="宋体" w:hAnsi="宋体"/>
                <w:szCs w:val="21"/>
              </w:rPr>
            </w:pPr>
            <w:r>
              <w:rPr>
                <w:rFonts w:ascii="宋体" w:hAnsi="宋体"/>
                <w:szCs w:val="21"/>
              </w:rPr>
              <w:t>电子技术基础</w:t>
            </w:r>
          </w:p>
        </w:tc>
        <w:tc>
          <w:tcPr>
            <w:tcW w:w="1160" w:type="dxa"/>
            <w:vAlign w:val="center"/>
          </w:tcPr>
          <w:p>
            <w:pPr>
              <w:spacing w:line="320" w:lineRule="exact"/>
              <w:rPr>
                <w:rFonts w:ascii="宋体" w:hAnsi="宋体"/>
                <w:szCs w:val="21"/>
              </w:rPr>
            </w:pPr>
            <w:r>
              <w:rPr>
                <w:rFonts w:hint="eastAsia" w:ascii="宋体" w:hAnsi="宋体"/>
                <w:szCs w:val="21"/>
              </w:rPr>
              <w:t>维修电工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36" w:type="dxa"/>
            <w:vAlign w:val="center"/>
          </w:tcPr>
          <w:p>
            <w:pPr>
              <w:spacing w:line="320" w:lineRule="exact"/>
              <w:jc w:val="center"/>
              <w:rPr>
                <w:rFonts w:ascii="宋体" w:hAnsi="宋体"/>
                <w:szCs w:val="21"/>
              </w:rPr>
            </w:pPr>
            <w:r>
              <w:rPr>
                <w:rFonts w:hint="eastAsia" w:ascii="宋体" w:hAnsi="宋体"/>
                <w:szCs w:val="21"/>
              </w:rPr>
              <w:t>3</w:t>
            </w:r>
          </w:p>
        </w:tc>
        <w:tc>
          <w:tcPr>
            <w:tcW w:w="1088" w:type="dxa"/>
            <w:vAlign w:val="center"/>
          </w:tcPr>
          <w:p>
            <w:pPr>
              <w:spacing w:line="320" w:lineRule="exact"/>
              <w:jc w:val="center"/>
              <w:rPr>
                <w:rFonts w:ascii="宋体" w:hAnsi="宋体"/>
                <w:szCs w:val="21"/>
              </w:rPr>
            </w:pPr>
            <w:r>
              <w:rPr>
                <w:rFonts w:hint="eastAsia" w:ascii="宋体" w:hAnsi="宋体"/>
                <w:szCs w:val="21"/>
              </w:rPr>
              <w:t>无损检测实训室</w:t>
            </w:r>
          </w:p>
        </w:tc>
        <w:tc>
          <w:tcPr>
            <w:tcW w:w="2146" w:type="dxa"/>
            <w:vAlign w:val="center"/>
          </w:tcPr>
          <w:p>
            <w:pPr>
              <w:spacing w:line="320" w:lineRule="exact"/>
              <w:rPr>
                <w:rFonts w:ascii="宋体" w:hAnsi="宋体"/>
                <w:szCs w:val="21"/>
              </w:rPr>
            </w:pPr>
            <w:r>
              <w:rPr>
                <w:rFonts w:hint="eastAsia" w:ascii="宋体" w:hAnsi="宋体"/>
                <w:szCs w:val="21"/>
              </w:rPr>
              <w:t>1.涡流检测仪</w:t>
            </w:r>
          </w:p>
          <w:p>
            <w:pPr>
              <w:spacing w:line="320" w:lineRule="exact"/>
              <w:rPr>
                <w:rFonts w:ascii="宋体" w:hAnsi="宋体"/>
                <w:szCs w:val="21"/>
              </w:rPr>
            </w:pPr>
            <w:r>
              <w:rPr>
                <w:rFonts w:hint="eastAsia" w:ascii="宋体" w:hAnsi="宋体"/>
                <w:szCs w:val="21"/>
              </w:rPr>
              <w:t>2.磁粉探伤仪</w:t>
            </w:r>
          </w:p>
          <w:p>
            <w:pPr>
              <w:spacing w:line="320" w:lineRule="exact"/>
              <w:rPr>
                <w:rFonts w:ascii="宋体" w:hAnsi="宋体"/>
                <w:szCs w:val="21"/>
              </w:rPr>
            </w:pPr>
            <w:r>
              <w:rPr>
                <w:rFonts w:hint="eastAsia" w:ascii="宋体" w:hAnsi="宋体"/>
                <w:szCs w:val="21"/>
              </w:rPr>
              <w:t>3.超声检测仪</w:t>
            </w:r>
          </w:p>
          <w:p>
            <w:pPr>
              <w:spacing w:line="320" w:lineRule="exact"/>
              <w:rPr>
                <w:rFonts w:ascii="宋体" w:hAnsi="宋体"/>
                <w:szCs w:val="21"/>
              </w:rPr>
            </w:pPr>
            <w:r>
              <w:rPr>
                <w:rFonts w:hint="eastAsia" w:ascii="宋体" w:hAnsi="宋体"/>
                <w:szCs w:val="21"/>
              </w:rPr>
              <w:t>4.红外热成像检测仪</w:t>
            </w:r>
          </w:p>
        </w:tc>
        <w:tc>
          <w:tcPr>
            <w:tcW w:w="850" w:type="dxa"/>
            <w:vAlign w:val="center"/>
          </w:tcPr>
          <w:p>
            <w:pPr>
              <w:spacing w:line="320" w:lineRule="exact"/>
              <w:jc w:val="center"/>
              <w:rPr>
                <w:rFonts w:ascii="宋体" w:hAnsi="宋体"/>
                <w:szCs w:val="21"/>
              </w:rPr>
            </w:pPr>
            <w:r>
              <w:rPr>
                <w:rFonts w:ascii="宋体" w:hAnsi="宋体"/>
                <w:szCs w:val="21"/>
              </w:rPr>
              <w:t>35</w:t>
            </w:r>
          </w:p>
        </w:tc>
        <w:tc>
          <w:tcPr>
            <w:tcW w:w="2820" w:type="dxa"/>
            <w:vAlign w:val="center"/>
          </w:tcPr>
          <w:p>
            <w:pPr>
              <w:adjustRightInd w:val="0"/>
              <w:snapToGrid w:val="0"/>
              <w:spacing w:before="62" w:beforeLines="20" w:line="320" w:lineRule="exac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超声检测、涡流检测、磁粉检测、红外热成像检测等无损检测方法设备识别与使用；</w:t>
            </w:r>
          </w:p>
          <w:p>
            <w:pPr>
              <w:adjustRightInd w:val="0"/>
              <w:snapToGrid w:val="0"/>
              <w:spacing w:before="62" w:beforeLines="20" w:line="320" w:lineRule="exact"/>
              <w:rPr>
                <w:rFonts w:ascii="宋体" w:hAnsi="宋体"/>
                <w:szCs w:val="21"/>
              </w:rPr>
            </w:pPr>
            <w:r>
              <w:rPr>
                <w:rFonts w:ascii="宋体" w:hAnsi="宋体"/>
                <w:szCs w:val="21"/>
              </w:rPr>
              <w:t>2.</w:t>
            </w:r>
            <w:r>
              <w:rPr>
                <w:rFonts w:hint="eastAsia" w:ascii="宋体" w:hAnsi="宋体"/>
                <w:szCs w:val="21"/>
              </w:rPr>
              <w:t>损伤检测与识别。</w:t>
            </w:r>
          </w:p>
        </w:tc>
        <w:tc>
          <w:tcPr>
            <w:tcW w:w="1008" w:type="dxa"/>
            <w:vAlign w:val="center"/>
          </w:tcPr>
          <w:p>
            <w:pPr>
              <w:spacing w:line="320" w:lineRule="exact"/>
              <w:rPr>
                <w:rFonts w:ascii="宋体" w:hAnsi="宋体"/>
                <w:szCs w:val="21"/>
              </w:rPr>
            </w:pPr>
            <w:r>
              <w:rPr>
                <w:rFonts w:hint="eastAsia" w:ascii="宋体" w:hAnsi="宋体"/>
                <w:szCs w:val="21"/>
              </w:rPr>
              <w:t>无损检测技术</w:t>
            </w:r>
          </w:p>
        </w:tc>
        <w:tc>
          <w:tcPr>
            <w:tcW w:w="1160" w:type="dxa"/>
            <w:vAlign w:val="center"/>
          </w:tcPr>
          <w:p>
            <w:pPr>
              <w:adjustRightInd w:val="0"/>
              <w:snapToGrid w:val="0"/>
              <w:spacing w:before="62" w:beforeLines="20" w:line="266" w:lineRule="exact"/>
              <w:jc w:val="center"/>
              <w:rPr>
                <w:rFonts w:ascii="宋体" w:hAnsi="宋体"/>
                <w:szCs w:val="21"/>
              </w:rPr>
            </w:pPr>
            <w:r>
              <w:rPr>
                <w:rFonts w:hint="eastAsia" w:ascii="宋体" w:hAnsi="宋体"/>
                <w:szCs w:val="21"/>
              </w:rPr>
              <w:t>无损检测技能证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spacing w:line="320" w:lineRule="exact"/>
              <w:jc w:val="center"/>
              <w:rPr>
                <w:rFonts w:ascii="宋体" w:hAnsi="宋体"/>
                <w:szCs w:val="21"/>
              </w:rPr>
            </w:pPr>
            <w:r>
              <w:rPr>
                <w:rFonts w:hint="eastAsia" w:ascii="宋体" w:hAnsi="宋体"/>
                <w:szCs w:val="21"/>
              </w:rPr>
              <w:t>4</w:t>
            </w:r>
          </w:p>
        </w:tc>
        <w:tc>
          <w:tcPr>
            <w:tcW w:w="1088" w:type="dxa"/>
            <w:vAlign w:val="center"/>
          </w:tcPr>
          <w:p>
            <w:pPr>
              <w:spacing w:line="320" w:lineRule="exact"/>
              <w:jc w:val="center"/>
              <w:rPr>
                <w:rFonts w:ascii="宋体" w:hAnsi="宋体"/>
                <w:szCs w:val="21"/>
              </w:rPr>
            </w:pPr>
            <w:r>
              <w:rPr>
                <w:rFonts w:hint="eastAsia" w:ascii="宋体" w:hAnsi="宋体"/>
                <w:szCs w:val="21"/>
              </w:rPr>
              <w:t>力学性能实训室</w:t>
            </w:r>
          </w:p>
        </w:tc>
        <w:tc>
          <w:tcPr>
            <w:tcW w:w="2146" w:type="dxa"/>
            <w:vAlign w:val="center"/>
          </w:tcPr>
          <w:p>
            <w:pPr>
              <w:spacing w:line="320" w:lineRule="exact"/>
              <w:rPr>
                <w:rFonts w:ascii="宋体" w:hAnsi="宋体"/>
                <w:szCs w:val="21"/>
              </w:rPr>
            </w:pPr>
            <w:r>
              <w:rPr>
                <w:rFonts w:hint="eastAsia" w:ascii="宋体" w:hAnsi="宋体"/>
                <w:szCs w:val="21"/>
              </w:rPr>
              <w:t>1.拉伸试验机</w:t>
            </w:r>
          </w:p>
          <w:p>
            <w:pPr>
              <w:spacing w:line="320" w:lineRule="exact"/>
              <w:rPr>
                <w:rFonts w:ascii="宋体" w:hAnsi="宋体"/>
                <w:szCs w:val="21"/>
              </w:rPr>
            </w:pPr>
            <w:r>
              <w:rPr>
                <w:rFonts w:hint="eastAsia" w:ascii="宋体" w:hAnsi="宋体"/>
                <w:szCs w:val="21"/>
              </w:rPr>
              <w:t>2.冲击试验机</w:t>
            </w:r>
          </w:p>
          <w:p>
            <w:pPr>
              <w:spacing w:line="320" w:lineRule="exact"/>
              <w:rPr>
                <w:rFonts w:ascii="宋体" w:hAnsi="宋体"/>
                <w:szCs w:val="21"/>
              </w:rPr>
            </w:pPr>
            <w:r>
              <w:rPr>
                <w:rFonts w:hint="eastAsia" w:ascii="宋体" w:hAnsi="宋体"/>
                <w:szCs w:val="21"/>
              </w:rPr>
              <w:t>3.扭转试验机</w:t>
            </w:r>
          </w:p>
          <w:p>
            <w:pPr>
              <w:spacing w:line="320" w:lineRule="exact"/>
              <w:rPr>
                <w:rFonts w:ascii="宋体" w:hAnsi="宋体"/>
                <w:szCs w:val="21"/>
              </w:rPr>
            </w:pPr>
            <w:r>
              <w:rPr>
                <w:rFonts w:hint="eastAsia" w:ascii="宋体" w:hAnsi="宋体"/>
                <w:szCs w:val="21"/>
              </w:rPr>
              <w:t>4.压缩试验机</w:t>
            </w:r>
          </w:p>
          <w:p>
            <w:pPr>
              <w:spacing w:line="320" w:lineRule="exact"/>
              <w:rPr>
                <w:rFonts w:ascii="宋体" w:hAnsi="宋体"/>
                <w:szCs w:val="21"/>
              </w:rPr>
            </w:pPr>
            <w:r>
              <w:rPr>
                <w:rFonts w:hint="eastAsia" w:ascii="宋体" w:hAnsi="宋体"/>
                <w:szCs w:val="21"/>
              </w:rPr>
              <w:t>5.弯曲试验机</w:t>
            </w:r>
          </w:p>
          <w:p>
            <w:pPr>
              <w:spacing w:line="320" w:lineRule="exact"/>
              <w:rPr>
                <w:rFonts w:ascii="宋体" w:hAnsi="宋体"/>
                <w:szCs w:val="21"/>
              </w:rPr>
            </w:pPr>
            <w:r>
              <w:rPr>
                <w:rFonts w:hint="eastAsia" w:ascii="宋体" w:hAnsi="宋体"/>
                <w:szCs w:val="21"/>
              </w:rPr>
              <w:t>6.硬度计</w:t>
            </w:r>
          </w:p>
          <w:p>
            <w:pPr>
              <w:spacing w:line="320" w:lineRule="exact"/>
              <w:rPr>
                <w:rFonts w:ascii="宋体" w:hAnsi="宋体"/>
                <w:szCs w:val="21"/>
              </w:rPr>
            </w:pPr>
          </w:p>
        </w:tc>
        <w:tc>
          <w:tcPr>
            <w:tcW w:w="850" w:type="dxa"/>
            <w:vAlign w:val="center"/>
          </w:tcPr>
          <w:p>
            <w:pPr>
              <w:spacing w:line="320" w:lineRule="exact"/>
              <w:jc w:val="center"/>
              <w:rPr>
                <w:rFonts w:ascii="宋体" w:hAnsi="宋体"/>
                <w:szCs w:val="21"/>
              </w:rPr>
            </w:pPr>
            <w:r>
              <w:rPr>
                <w:rFonts w:ascii="宋体" w:hAnsi="宋体"/>
                <w:szCs w:val="21"/>
              </w:rPr>
              <w:t>35</w:t>
            </w:r>
          </w:p>
        </w:tc>
        <w:tc>
          <w:tcPr>
            <w:tcW w:w="2820" w:type="dxa"/>
            <w:vAlign w:val="center"/>
          </w:tcPr>
          <w:p>
            <w:pPr>
              <w:adjustRightInd w:val="0"/>
              <w:snapToGrid w:val="0"/>
              <w:spacing w:before="62" w:beforeLines="20" w:line="320" w:lineRule="exact"/>
              <w:rPr>
                <w:rFonts w:ascii="宋体" w:hAnsi="宋体"/>
                <w:szCs w:val="21"/>
              </w:rPr>
            </w:pPr>
            <w:r>
              <w:rPr>
                <w:rFonts w:hint="eastAsia" w:ascii="宋体" w:hAnsi="宋体"/>
                <w:szCs w:val="21"/>
              </w:rPr>
              <w:t>1.拉伸试验机、冲击试验机、微控电子扭转试验机、全洛氏硬度计、布氏硬度计、数字式显微硬度计等设备的识别与使用；</w:t>
            </w:r>
          </w:p>
          <w:p>
            <w:pPr>
              <w:spacing w:line="320" w:lineRule="exact"/>
              <w:rPr>
                <w:rFonts w:ascii="宋体" w:hAnsi="宋体"/>
                <w:szCs w:val="21"/>
              </w:rPr>
            </w:pPr>
            <w:r>
              <w:rPr>
                <w:rFonts w:hint="eastAsia" w:ascii="宋体" w:hAnsi="宋体"/>
                <w:szCs w:val="21"/>
              </w:rPr>
              <w:t>2.材料弹性模量、抗拉强度、屈服强度等物理量检测；</w:t>
            </w:r>
          </w:p>
          <w:p>
            <w:pPr>
              <w:spacing w:line="320" w:lineRule="exact"/>
              <w:rPr>
                <w:rFonts w:ascii="宋体" w:hAnsi="宋体"/>
                <w:szCs w:val="21"/>
              </w:rPr>
            </w:pPr>
            <w:r>
              <w:rPr>
                <w:rFonts w:hint="eastAsia" w:ascii="宋体" w:hAnsi="宋体"/>
                <w:szCs w:val="21"/>
              </w:rPr>
              <w:t>3.复合材料结构强度检测等。</w:t>
            </w:r>
          </w:p>
        </w:tc>
        <w:tc>
          <w:tcPr>
            <w:tcW w:w="1008" w:type="dxa"/>
            <w:vAlign w:val="center"/>
          </w:tcPr>
          <w:p>
            <w:pPr>
              <w:spacing w:line="320" w:lineRule="exact"/>
              <w:rPr>
                <w:rFonts w:ascii="宋体" w:hAnsi="宋体"/>
                <w:szCs w:val="21"/>
              </w:rPr>
            </w:pPr>
            <w:r>
              <w:rPr>
                <w:rFonts w:hint="eastAsia" w:ascii="宋体" w:hAnsi="宋体"/>
                <w:szCs w:val="21"/>
              </w:rPr>
              <w:t>航空工程材料</w:t>
            </w:r>
          </w:p>
        </w:tc>
        <w:tc>
          <w:tcPr>
            <w:tcW w:w="1160" w:type="dxa"/>
            <w:vAlign w:val="center"/>
          </w:tcPr>
          <w:p>
            <w:pPr>
              <w:spacing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spacing w:line="320" w:lineRule="exact"/>
              <w:jc w:val="center"/>
              <w:rPr>
                <w:rFonts w:ascii="宋体" w:hAnsi="宋体"/>
                <w:szCs w:val="21"/>
              </w:rPr>
            </w:pPr>
            <w:r>
              <w:rPr>
                <w:rFonts w:hint="eastAsia" w:ascii="宋体" w:hAnsi="宋体"/>
                <w:szCs w:val="21"/>
              </w:rPr>
              <w:t>5</w:t>
            </w:r>
          </w:p>
        </w:tc>
        <w:tc>
          <w:tcPr>
            <w:tcW w:w="1088" w:type="dxa"/>
            <w:vAlign w:val="center"/>
          </w:tcPr>
          <w:p>
            <w:pPr>
              <w:spacing w:line="320" w:lineRule="exact"/>
              <w:jc w:val="center"/>
              <w:rPr>
                <w:rFonts w:ascii="宋体" w:hAnsi="宋体"/>
                <w:szCs w:val="21"/>
              </w:rPr>
            </w:pPr>
            <w:r>
              <w:rPr>
                <w:rFonts w:hint="eastAsia" w:ascii="宋体" w:hAnsi="宋体"/>
                <w:szCs w:val="21"/>
              </w:rPr>
              <w:t>计算机辅助制图实训室</w:t>
            </w:r>
          </w:p>
        </w:tc>
        <w:tc>
          <w:tcPr>
            <w:tcW w:w="2146" w:type="dxa"/>
            <w:vAlign w:val="center"/>
          </w:tcPr>
          <w:p>
            <w:pPr>
              <w:spacing w:line="320" w:lineRule="exact"/>
              <w:rPr>
                <w:rFonts w:ascii="宋体" w:hAnsi="宋体"/>
                <w:szCs w:val="21"/>
              </w:rPr>
            </w:pPr>
            <w:r>
              <w:rPr>
                <w:rFonts w:hint="eastAsia" w:ascii="宋体" w:hAnsi="宋体"/>
                <w:szCs w:val="21"/>
              </w:rPr>
              <w:t>1.</w:t>
            </w:r>
            <w:r>
              <w:rPr>
                <w:rFonts w:ascii="宋体" w:hAnsi="宋体"/>
                <w:szCs w:val="21"/>
              </w:rPr>
              <w:t>电脑</w:t>
            </w:r>
            <w:r>
              <w:rPr>
                <w:rFonts w:hint="eastAsia" w:ascii="宋体" w:hAnsi="宋体"/>
                <w:szCs w:val="21"/>
              </w:rPr>
              <w:t>40台</w:t>
            </w:r>
          </w:p>
          <w:p>
            <w:pPr>
              <w:spacing w:line="320" w:lineRule="exact"/>
              <w:jc w:val="left"/>
              <w:rPr>
                <w:rFonts w:ascii="宋体" w:hAnsi="宋体"/>
                <w:szCs w:val="21"/>
              </w:rPr>
            </w:pPr>
            <w:r>
              <w:rPr>
                <w:rFonts w:hint="eastAsia" w:ascii="宋体" w:hAnsi="宋体"/>
                <w:szCs w:val="21"/>
              </w:rPr>
              <w:t>2.伽卡他卡电子教室教学软件</w:t>
            </w:r>
          </w:p>
          <w:p>
            <w:pPr>
              <w:spacing w:line="320" w:lineRule="exact"/>
              <w:jc w:val="left"/>
              <w:rPr>
                <w:rFonts w:ascii="宋体" w:hAnsi="宋体"/>
                <w:szCs w:val="21"/>
              </w:rPr>
            </w:pPr>
            <w:r>
              <w:rPr>
                <w:rFonts w:hint="eastAsia" w:ascii="宋体" w:hAnsi="宋体"/>
                <w:szCs w:val="21"/>
              </w:rPr>
              <w:t>3.AutoCAD软件</w:t>
            </w:r>
          </w:p>
          <w:p>
            <w:pPr>
              <w:spacing w:line="320" w:lineRule="exact"/>
              <w:jc w:val="left"/>
              <w:rPr>
                <w:rFonts w:ascii="宋体" w:hAnsi="宋体"/>
                <w:szCs w:val="21"/>
              </w:rPr>
            </w:pPr>
            <w:r>
              <w:rPr>
                <w:rFonts w:hint="eastAsia" w:ascii="宋体" w:hAnsi="宋体"/>
                <w:szCs w:val="21"/>
              </w:rPr>
              <w:t>4.CATIA软件</w:t>
            </w:r>
          </w:p>
        </w:tc>
        <w:tc>
          <w:tcPr>
            <w:tcW w:w="850" w:type="dxa"/>
            <w:vAlign w:val="center"/>
          </w:tcPr>
          <w:p>
            <w:pPr>
              <w:spacing w:line="320" w:lineRule="exact"/>
              <w:jc w:val="center"/>
              <w:rPr>
                <w:rFonts w:ascii="宋体" w:hAnsi="宋体"/>
                <w:szCs w:val="21"/>
              </w:rPr>
            </w:pPr>
            <w:r>
              <w:rPr>
                <w:rFonts w:ascii="宋体" w:hAnsi="宋体"/>
                <w:szCs w:val="21"/>
              </w:rPr>
              <w:t>35</w:t>
            </w:r>
          </w:p>
        </w:tc>
        <w:tc>
          <w:tcPr>
            <w:tcW w:w="2820" w:type="dxa"/>
            <w:vAlign w:val="center"/>
          </w:tcPr>
          <w:p>
            <w:pPr>
              <w:spacing w:line="320" w:lineRule="exact"/>
              <w:rPr>
                <w:rFonts w:ascii="宋体" w:hAnsi="宋体"/>
                <w:szCs w:val="21"/>
              </w:rPr>
            </w:pPr>
            <w:r>
              <w:rPr>
                <w:rFonts w:hint="eastAsia" w:ascii="宋体" w:hAnsi="宋体"/>
                <w:szCs w:val="21"/>
              </w:rPr>
              <w:t>1.机械零部件结构绘制；</w:t>
            </w:r>
          </w:p>
          <w:p>
            <w:pPr>
              <w:spacing w:line="320" w:lineRule="exact"/>
              <w:rPr>
                <w:rFonts w:ascii="宋体" w:hAnsi="宋体"/>
                <w:szCs w:val="21"/>
              </w:rPr>
            </w:pPr>
            <w:r>
              <w:rPr>
                <w:rFonts w:hint="eastAsia" w:ascii="宋体" w:hAnsi="宋体"/>
                <w:szCs w:val="21"/>
              </w:rPr>
              <w:t>2.机械电气接线安装图绘制等。</w:t>
            </w:r>
          </w:p>
        </w:tc>
        <w:tc>
          <w:tcPr>
            <w:tcW w:w="1008" w:type="dxa"/>
            <w:vAlign w:val="center"/>
          </w:tcPr>
          <w:p>
            <w:pPr>
              <w:spacing w:line="320" w:lineRule="exact"/>
              <w:jc w:val="left"/>
              <w:rPr>
                <w:rFonts w:ascii="宋体" w:hAnsi="宋体"/>
                <w:szCs w:val="21"/>
              </w:rPr>
            </w:pPr>
            <w:r>
              <w:rPr>
                <w:rFonts w:hint="eastAsia" w:ascii="宋体" w:hAnsi="宋体"/>
                <w:szCs w:val="21"/>
              </w:rPr>
              <w:t>C</w:t>
            </w:r>
            <w:r>
              <w:rPr>
                <w:rFonts w:ascii="宋体" w:hAnsi="宋体"/>
                <w:szCs w:val="21"/>
              </w:rPr>
              <w:t>AD机械制图技术</w:t>
            </w:r>
          </w:p>
          <w:p>
            <w:pPr>
              <w:spacing w:line="320" w:lineRule="exact"/>
              <w:jc w:val="left"/>
              <w:rPr>
                <w:rFonts w:ascii="宋体" w:hAnsi="宋体"/>
                <w:szCs w:val="21"/>
              </w:rPr>
            </w:pPr>
            <w:r>
              <w:rPr>
                <w:rFonts w:hint="eastAsia" w:ascii="宋体" w:hAnsi="宋体"/>
                <w:szCs w:val="21"/>
              </w:rPr>
              <w:t>CATIA应用设计及制造</w:t>
            </w:r>
          </w:p>
        </w:tc>
        <w:tc>
          <w:tcPr>
            <w:tcW w:w="1160" w:type="dxa"/>
            <w:vAlign w:val="center"/>
          </w:tcPr>
          <w:p>
            <w:pPr>
              <w:spacing w:line="320" w:lineRule="exact"/>
              <w:rPr>
                <w:rFonts w:ascii="宋体" w:hAnsi="宋体"/>
                <w:szCs w:val="21"/>
              </w:rPr>
            </w:pPr>
          </w:p>
        </w:tc>
      </w:tr>
    </w:tbl>
    <w:p>
      <w:pPr>
        <w:spacing w:line="266" w:lineRule="exact"/>
        <w:rPr>
          <w:rFonts w:ascii="宋体" w:hAnsi="宋体"/>
          <w:sz w:val="24"/>
          <w:szCs w:val="24"/>
        </w:rPr>
      </w:pPr>
    </w:p>
    <w:p>
      <w:pPr>
        <w:spacing w:line="440" w:lineRule="exact"/>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校内实训基地</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建有钣金加工与铆接实训室、紧固件拆装与保险实训室、复合材料成型实训室、复合材料维修实训室和数控加工中心等5个校内实训基地，可以承担航空维修基本技能训练、复合材料成型工艺及设备、飞机复合材料结构修理和数控加工实训等多门课程的实训教学任务。</w:t>
      </w:r>
    </w:p>
    <w:p>
      <w:pPr>
        <w:spacing w:line="500" w:lineRule="exact"/>
        <w:ind w:firstLine="422" w:firstLineChars="200"/>
        <w:jc w:val="center"/>
        <w:rPr>
          <w:rFonts w:ascii="宋体" w:hAnsi="宋体"/>
          <w:b/>
          <w:szCs w:val="21"/>
        </w:rPr>
      </w:pPr>
      <w:r>
        <w:rPr>
          <w:rFonts w:hint="eastAsia" w:ascii="宋体" w:hAnsi="宋体"/>
          <w:b/>
          <w:szCs w:val="21"/>
        </w:rPr>
        <w:t>表7校内实训基地情况表</w:t>
      </w:r>
    </w:p>
    <w:tbl>
      <w:tblPr>
        <w:tblStyle w:val="29"/>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2333"/>
        <w:gridCol w:w="269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序号</w:t>
            </w:r>
          </w:p>
        </w:tc>
        <w:tc>
          <w:tcPr>
            <w:tcW w:w="1418" w:type="dxa"/>
            <w:shd w:val="clear" w:color="auto" w:fill="auto"/>
            <w:vAlign w:val="center"/>
          </w:tcPr>
          <w:p>
            <w:pPr>
              <w:jc w:val="center"/>
              <w:rPr>
                <w:rFonts w:ascii="宋体" w:hAnsi="宋体"/>
                <w:b/>
                <w:bCs/>
                <w:szCs w:val="21"/>
              </w:rPr>
            </w:pPr>
            <w:r>
              <w:rPr>
                <w:rFonts w:hint="eastAsia" w:ascii="宋体" w:hAnsi="宋体"/>
                <w:b/>
                <w:bCs/>
                <w:szCs w:val="21"/>
              </w:rPr>
              <w:t>实训基地名称</w:t>
            </w:r>
          </w:p>
        </w:tc>
        <w:tc>
          <w:tcPr>
            <w:tcW w:w="2333" w:type="dxa"/>
            <w:shd w:val="clear" w:color="auto" w:fill="auto"/>
            <w:vAlign w:val="center"/>
          </w:tcPr>
          <w:p>
            <w:pPr>
              <w:jc w:val="center"/>
              <w:rPr>
                <w:rFonts w:ascii="宋体" w:hAnsi="宋体"/>
                <w:b/>
                <w:bCs/>
                <w:szCs w:val="21"/>
              </w:rPr>
            </w:pPr>
            <w:r>
              <w:rPr>
                <w:rFonts w:hint="eastAsia" w:ascii="宋体" w:hAnsi="宋体"/>
                <w:b/>
                <w:bCs/>
                <w:szCs w:val="21"/>
              </w:rPr>
              <w:t>主要实训项目</w:t>
            </w:r>
          </w:p>
        </w:tc>
        <w:tc>
          <w:tcPr>
            <w:tcW w:w="2693" w:type="dxa"/>
            <w:shd w:val="clear" w:color="auto" w:fill="auto"/>
            <w:vAlign w:val="center"/>
          </w:tcPr>
          <w:p>
            <w:pPr>
              <w:jc w:val="center"/>
              <w:rPr>
                <w:rFonts w:ascii="宋体" w:hAnsi="宋体"/>
                <w:b/>
                <w:bCs/>
                <w:szCs w:val="21"/>
              </w:rPr>
            </w:pPr>
            <w:r>
              <w:rPr>
                <w:rFonts w:hint="eastAsia" w:ascii="宋体" w:hAnsi="宋体"/>
                <w:b/>
                <w:bCs/>
                <w:szCs w:val="21"/>
              </w:rPr>
              <w:t>实训设备</w:t>
            </w:r>
          </w:p>
        </w:tc>
        <w:tc>
          <w:tcPr>
            <w:tcW w:w="1243" w:type="dxa"/>
            <w:shd w:val="clear" w:color="auto" w:fill="auto"/>
            <w:vAlign w:val="center"/>
          </w:tcPr>
          <w:p>
            <w:pPr>
              <w:jc w:val="center"/>
              <w:rPr>
                <w:rFonts w:ascii="宋体" w:hAnsi="宋体"/>
                <w:b/>
                <w:bCs/>
                <w:szCs w:val="21"/>
              </w:rPr>
            </w:pPr>
            <w:r>
              <w:rPr>
                <w:rFonts w:hint="eastAsia" w:ascii="宋体" w:hAnsi="宋体"/>
                <w:b/>
                <w:bCs/>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1</w:t>
            </w:r>
          </w:p>
        </w:tc>
        <w:tc>
          <w:tcPr>
            <w:tcW w:w="1418" w:type="dxa"/>
            <w:shd w:val="clear" w:color="auto" w:fill="auto"/>
            <w:vAlign w:val="center"/>
          </w:tcPr>
          <w:p>
            <w:pPr>
              <w:jc w:val="center"/>
              <w:rPr>
                <w:rFonts w:ascii="宋体" w:hAnsi="宋体"/>
                <w:b/>
                <w:bCs/>
                <w:szCs w:val="21"/>
              </w:rPr>
            </w:pPr>
            <w:r>
              <w:rPr>
                <w:rFonts w:hint="eastAsia" w:ascii="宋体" w:hAnsi="宋体"/>
                <w:szCs w:val="21"/>
              </w:rPr>
              <w:t>钣金加工与铆接实训室</w:t>
            </w:r>
          </w:p>
        </w:tc>
        <w:tc>
          <w:tcPr>
            <w:tcW w:w="2333" w:type="dxa"/>
            <w:shd w:val="clear" w:color="auto" w:fill="auto"/>
          </w:tcPr>
          <w:p>
            <w:pPr>
              <w:adjustRightInd w:val="0"/>
              <w:snapToGrid w:val="0"/>
              <w:spacing w:line="266" w:lineRule="exact"/>
              <w:rPr>
                <w:rFonts w:ascii="宋体" w:hAnsi="宋体"/>
                <w:szCs w:val="21"/>
              </w:rPr>
            </w:pPr>
            <w:r>
              <w:rPr>
                <w:rFonts w:hint="eastAsia" w:ascii="宋体" w:hAnsi="宋体"/>
                <w:szCs w:val="21"/>
              </w:rPr>
              <w:t xml:space="preserve">1.钣金加工基本方法 </w:t>
            </w:r>
          </w:p>
          <w:p>
            <w:pPr>
              <w:adjustRightInd w:val="0"/>
              <w:snapToGrid w:val="0"/>
              <w:spacing w:line="266" w:lineRule="exact"/>
              <w:rPr>
                <w:rFonts w:ascii="宋体" w:hAnsi="宋体"/>
                <w:szCs w:val="21"/>
              </w:rPr>
            </w:pPr>
            <w:r>
              <w:rPr>
                <w:rFonts w:hint="eastAsia" w:ascii="宋体" w:hAnsi="宋体"/>
                <w:szCs w:val="21"/>
              </w:rPr>
              <w:t>2.板材与铆钉的选用</w:t>
            </w:r>
          </w:p>
          <w:p>
            <w:pPr>
              <w:adjustRightInd w:val="0"/>
              <w:snapToGrid w:val="0"/>
              <w:spacing w:line="266" w:lineRule="exact"/>
              <w:rPr>
                <w:rFonts w:ascii="宋体" w:hAnsi="宋体"/>
                <w:szCs w:val="21"/>
              </w:rPr>
            </w:pPr>
            <w:r>
              <w:rPr>
                <w:rFonts w:hint="eastAsia" w:ascii="宋体" w:hAnsi="宋体"/>
                <w:szCs w:val="21"/>
              </w:rPr>
              <w:t>3.铆钉的拆除与铆接</w:t>
            </w:r>
          </w:p>
          <w:p>
            <w:pPr>
              <w:rPr>
                <w:rFonts w:ascii="宋体" w:hAnsi="宋体"/>
                <w:b/>
                <w:bCs/>
                <w:szCs w:val="21"/>
              </w:rPr>
            </w:pPr>
            <w:r>
              <w:rPr>
                <w:rFonts w:hint="eastAsia" w:ascii="宋体" w:hAnsi="宋体"/>
                <w:szCs w:val="21"/>
              </w:rPr>
              <w:t>4.钣金加工及工具的使用</w:t>
            </w:r>
          </w:p>
        </w:tc>
        <w:tc>
          <w:tcPr>
            <w:tcW w:w="2693" w:type="dxa"/>
            <w:shd w:val="clear" w:color="auto" w:fill="auto"/>
            <w:vAlign w:val="center"/>
          </w:tcPr>
          <w:p>
            <w:pPr>
              <w:adjustRightInd w:val="0"/>
              <w:snapToGrid w:val="0"/>
              <w:spacing w:before="62" w:beforeLines="20" w:line="266" w:lineRule="exact"/>
              <w:rPr>
                <w:rFonts w:ascii="宋体" w:hAnsi="宋体"/>
                <w:szCs w:val="21"/>
              </w:rPr>
            </w:pPr>
            <w:r>
              <w:rPr>
                <w:rFonts w:hint="eastAsia" w:ascii="宋体" w:hAnsi="宋体"/>
                <w:szCs w:val="21"/>
              </w:rPr>
              <w:t>1.四柱式液压机</w:t>
            </w:r>
          </w:p>
          <w:p>
            <w:pPr>
              <w:adjustRightInd w:val="0"/>
              <w:snapToGrid w:val="0"/>
              <w:spacing w:before="62" w:beforeLines="20" w:line="266" w:lineRule="exact"/>
              <w:rPr>
                <w:rFonts w:ascii="宋体" w:hAnsi="宋体"/>
                <w:szCs w:val="21"/>
              </w:rPr>
            </w:pPr>
            <w:r>
              <w:rPr>
                <w:rFonts w:hint="eastAsia" w:ascii="宋体" w:hAnsi="宋体"/>
                <w:szCs w:val="21"/>
              </w:rPr>
              <w:t>2.液压闸式剪板机</w:t>
            </w:r>
          </w:p>
          <w:p>
            <w:pPr>
              <w:adjustRightInd w:val="0"/>
              <w:snapToGrid w:val="0"/>
              <w:spacing w:before="62" w:beforeLines="20" w:line="266" w:lineRule="exact"/>
              <w:rPr>
                <w:rFonts w:ascii="宋体" w:hAnsi="宋体"/>
                <w:szCs w:val="21"/>
              </w:rPr>
            </w:pPr>
            <w:r>
              <w:rPr>
                <w:rFonts w:hint="eastAsia" w:ascii="宋体" w:hAnsi="宋体"/>
                <w:szCs w:val="21"/>
              </w:rPr>
              <w:t>3.小型数控切割机</w:t>
            </w:r>
          </w:p>
          <w:p>
            <w:pPr>
              <w:adjustRightInd w:val="0"/>
              <w:snapToGrid w:val="0"/>
              <w:spacing w:before="62" w:beforeLines="20" w:line="266" w:lineRule="exact"/>
              <w:rPr>
                <w:rFonts w:ascii="宋体" w:hAnsi="宋体"/>
                <w:szCs w:val="21"/>
              </w:rPr>
            </w:pPr>
            <w:r>
              <w:rPr>
                <w:rFonts w:hint="eastAsia" w:ascii="宋体" w:hAnsi="宋体"/>
                <w:szCs w:val="21"/>
              </w:rPr>
              <w:t>4.等离子切割机</w:t>
            </w:r>
          </w:p>
          <w:p>
            <w:pPr>
              <w:adjustRightInd w:val="0"/>
              <w:snapToGrid w:val="0"/>
              <w:spacing w:line="266" w:lineRule="exact"/>
              <w:jc w:val="left"/>
              <w:rPr>
                <w:rFonts w:ascii="宋体" w:hAnsi="宋体"/>
                <w:szCs w:val="21"/>
              </w:rPr>
            </w:pPr>
            <w:r>
              <w:rPr>
                <w:rFonts w:hint="eastAsia" w:ascii="宋体" w:hAnsi="宋体"/>
                <w:szCs w:val="21"/>
              </w:rPr>
              <w:t>5.普通冲床</w:t>
            </w:r>
          </w:p>
          <w:p>
            <w:pPr>
              <w:adjustRightInd w:val="0"/>
              <w:snapToGrid w:val="0"/>
              <w:spacing w:line="266" w:lineRule="exact"/>
              <w:jc w:val="left"/>
              <w:rPr>
                <w:rFonts w:ascii="宋体" w:hAnsi="宋体"/>
                <w:szCs w:val="21"/>
              </w:rPr>
            </w:pPr>
            <w:r>
              <w:rPr>
                <w:rFonts w:hint="eastAsia" w:ascii="宋体" w:hAnsi="宋体"/>
                <w:szCs w:val="21"/>
              </w:rPr>
              <w:t>6.数控液压板料折弯机</w:t>
            </w:r>
          </w:p>
          <w:p>
            <w:pPr>
              <w:adjustRightInd w:val="0"/>
              <w:snapToGrid w:val="0"/>
              <w:spacing w:line="266" w:lineRule="exact"/>
              <w:jc w:val="left"/>
              <w:rPr>
                <w:rFonts w:ascii="宋体" w:hAnsi="宋体"/>
                <w:szCs w:val="21"/>
              </w:rPr>
            </w:pPr>
            <w:r>
              <w:rPr>
                <w:rFonts w:hint="eastAsia" w:ascii="宋体" w:hAnsi="宋体"/>
                <w:szCs w:val="21"/>
              </w:rPr>
              <w:t>7.铆接工作台、铆钉枪、铆钉、气钻、台虎钳</w:t>
            </w:r>
          </w:p>
          <w:p>
            <w:pPr>
              <w:adjustRightInd w:val="0"/>
              <w:snapToGrid w:val="0"/>
              <w:spacing w:line="266" w:lineRule="exact"/>
              <w:jc w:val="left"/>
              <w:rPr>
                <w:rFonts w:ascii="宋体" w:hAnsi="宋体"/>
                <w:szCs w:val="21"/>
              </w:rPr>
            </w:pPr>
          </w:p>
        </w:tc>
        <w:tc>
          <w:tcPr>
            <w:tcW w:w="1243" w:type="dxa"/>
            <w:shd w:val="clear" w:color="auto" w:fill="auto"/>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2</w:t>
            </w:r>
          </w:p>
        </w:tc>
        <w:tc>
          <w:tcPr>
            <w:tcW w:w="1418" w:type="dxa"/>
            <w:shd w:val="clear" w:color="auto" w:fill="auto"/>
            <w:vAlign w:val="center"/>
          </w:tcPr>
          <w:p>
            <w:pPr>
              <w:jc w:val="center"/>
              <w:rPr>
                <w:rFonts w:ascii="宋体" w:hAnsi="宋体"/>
                <w:b/>
                <w:bCs/>
                <w:szCs w:val="21"/>
              </w:rPr>
            </w:pPr>
            <w:r>
              <w:rPr>
                <w:rFonts w:hint="eastAsia" w:ascii="宋体" w:hAnsi="宋体"/>
                <w:szCs w:val="21"/>
              </w:rPr>
              <w:t>紧固件拆装与保险实训室</w:t>
            </w:r>
          </w:p>
        </w:tc>
        <w:tc>
          <w:tcPr>
            <w:tcW w:w="2333" w:type="dxa"/>
            <w:shd w:val="clear" w:color="auto" w:fill="auto"/>
          </w:tcPr>
          <w:p>
            <w:pPr>
              <w:adjustRightInd w:val="0"/>
              <w:snapToGrid w:val="0"/>
              <w:spacing w:before="62" w:beforeLines="20" w:line="266" w:lineRule="exact"/>
              <w:rPr>
                <w:rFonts w:ascii="宋体" w:hAnsi="宋体"/>
                <w:szCs w:val="21"/>
              </w:rPr>
            </w:pPr>
            <w:r>
              <w:rPr>
                <w:rFonts w:hint="eastAsia" w:ascii="宋体" w:hAnsi="宋体"/>
                <w:szCs w:val="21"/>
              </w:rPr>
              <w:t>1.复合材料部件紧固件拆装标准施工</w:t>
            </w:r>
          </w:p>
          <w:p>
            <w:pPr>
              <w:adjustRightInd w:val="0"/>
              <w:snapToGrid w:val="0"/>
              <w:spacing w:before="62" w:beforeLines="20" w:line="266" w:lineRule="exact"/>
              <w:rPr>
                <w:rFonts w:ascii="宋体" w:hAnsi="宋体"/>
                <w:szCs w:val="21"/>
              </w:rPr>
            </w:pPr>
            <w:r>
              <w:rPr>
                <w:rFonts w:hint="eastAsia" w:ascii="宋体" w:hAnsi="宋体"/>
                <w:szCs w:val="21"/>
              </w:rPr>
              <w:t>2.各类保险的操作方法与材料选用</w:t>
            </w:r>
          </w:p>
          <w:p>
            <w:pPr>
              <w:rPr>
                <w:rFonts w:ascii="宋体" w:hAnsi="宋体"/>
                <w:szCs w:val="21"/>
              </w:rPr>
            </w:pPr>
            <w:r>
              <w:rPr>
                <w:rFonts w:hint="eastAsia" w:ascii="宋体" w:hAnsi="宋体"/>
                <w:szCs w:val="21"/>
              </w:rPr>
              <w:t>3.特殊拆卸方法</w:t>
            </w:r>
          </w:p>
          <w:p>
            <w:pPr>
              <w:rPr>
                <w:rFonts w:ascii="宋体" w:hAnsi="宋体"/>
                <w:b/>
                <w:bCs/>
                <w:szCs w:val="21"/>
              </w:rPr>
            </w:pPr>
          </w:p>
        </w:tc>
        <w:tc>
          <w:tcPr>
            <w:tcW w:w="2693" w:type="dxa"/>
            <w:shd w:val="clear" w:color="auto" w:fill="auto"/>
          </w:tcPr>
          <w:p>
            <w:pPr>
              <w:adjustRightInd w:val="0"/>
              <w:snapToGrid w:val="0"/>
              <w:spacing w:before="62" w:beforeLines="20" w:line="266" w:lineRule="exact"/>
              <w:rPr>
                <w:rFonts w:ascii="宋体" w:hAnsi="宋体"/>
                <w:szCs w:val="21"/>
              </w:rPr>
            </w:pPr>
            <w:r>
              <w:rPr>
                <w:rFonts w:hint="eastAsia" w:ascii="宋体" w:hAnsi="宋体"/>
                <w:szCs w:val="21"/>
              </w:rPr>
              <w:t>1.</w:t>
            </w:r>
            <w:r>
              <w:rPr>
                <w:rFonts w:ascii="宋体" w:hAnsi="宋体"/>
                <w:szCs w:val="21"/>
              </w:rPr>
              <w:t>紧固件拆装平台</w:t>
            </w:r>
          </w:p>
          <w:p>
            <w:pPr>
              <w:adjustRightInd w:val="0"/>
              <w:snapToGrid w:val="0"/>
              <w:spacing w:before="62" w:beforeLines="20" w:line="266" w:lineRule="exact"/>
              <w:rPr>
                <w:rFonts w:ascii="宋体" w:hAnsi="宋体"/>
                <w:b/>
                <w:bCs/>
                <w:szCs w:val="21"/>
              </w:rPr>
            </w:pPr>
            <w:r>
              <w:rPr>
                <w:rFonts w:hint="eastAsia" w:ascii="宋体" w:hAnsi="宋体"/>
                <w:szCs w:val="21"/>
              </w:rPr>
              <w:t>2.紧固件保险平台</w:t>
            </w:r>
          </w:p>
        </w:tc>
        <w:tc>
          <w:tcPr>
            <w:tcW w:w="1243" w:type="dxa"/>
            <w:shd w:val="clear" w:color="auto" w:fill="auto"/>
            <w:vAlign w:val="center"/>
          </w:tcPr>
          <w:p>
            <w:pPr>
              <w:adjustRightInd w:val="0"/>
              <w:snapToGrid w:val="0"/>
              <w:spacing w:before="62" w:beforeLines="20" w:line="266" w:lineRule="exact"/>
              <w:rPr>
                <w:rFonts w:ascii="宋体" w:hAnsi="宋体"/>
                <w:bCs/>
                <w:szCs w:val="21"/>
              </w:rPr>
            </w:pPr>
            <w:r>
              <w:rPr>
                <w:rFonts w:ascii="宋体" w:hAnsi="宋体"/>
                <w:szCs w:val="21"/>
              </w:rPr>
              <w:t>压力容器操作证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3</w:t>
            </w:r>
          </w:p>
        </w:tc>
        <w:tc>
          <w:tcPr>
            <w:tcW w:w="1418" w:type="dxa"/>
            <w:shd w:val="clear" w:color="auto" w:fill="auto"/>
            <w:vAlign w:val="center"/>
          </w:tcPr>
          <w:p>
            <w:pPr>
              <w:jc w:val="center"/>
              <w:rPr>
                <w:rFonts w:ascii="宋体" w:hAnsi="宋体"/>
                <w:b/>
                <w:bCs/>
                <w:szCs w:val="21"/>
              </w:rPr>
            </w:pPr>
            <w:r>
              <w:rPr>
                <w:rFonts w:hint="eastAsia" w:ascii="宋体" w:hAnsi="宋体"/>
                <w:szCs w:val="21"/>
              </w:rPr>
              <w:t>复合材料成型实训室</w:t>
            </w:r>
          </w:p>
        </w:tc>
        <w:tc>
          <w:tcPr>
            <w:tcW w:w="2333" w:type="dxa"/>
            <w:shd w:val="clear" w:color="auto" w:fill="auto"/>
          </w:tcPr>
          <w:p>
            <w:pPr>
              <w:adjustRightInd w:val="0"/>
              <w:snapToGrid w:val="0"/>
              <w:spacing w:before="62" w:beforeLines="20" w:line="266" w:lineRule="exact"/>
              <w:rPr>
                <w:rFonts w:ascii="宋体" w:hAnsi="宋体"/>
                <w:szCs w:val="21"/>
              </w:rPr>
            </w:pPr>
            <w:r>
              <w:rPr>
                <w:rFonts w:hint="eastAsia" w:ascii="宋体" w:hAnsi="宋体"/>
                <w:szCs w:val="21"/>
              </w:rPr>
              <w:t>1.复合材料下料与铺层材料准备技能训练</w:t>
            </w:r>
          </w:p>
          <w:p>
            <w:pPr>
              <w:adjustRightInd w:val="0"/>
              <w:snapToGrid w:val="0"/>
              <w:spacing w:before="62" w:beforeLines="20" w:line="266" w:lineRule="exact"/>
              <w:rPr>
                <w:rFonts w:ascii="宋体" w:hAnsi="宋体"/>
                <w:szCs w:val="21"/>
              </w:rPr>
            </w:pPr>
            <w:r>
              <w:rPr>
                <w:rFonts w:hint="eastAsia" w:ascii="宋体" w:hAnsi="宋体"/>
                <w:szCs w:val="21"/>
              </w:rPr>
              <w:t>2.复合材料铺贴技能训练</w:t>
            </w:r>
          </w:p>
          <w:p>
            <w:pPr>
              <w:adjustRightInd w:val="0"/>
              <w:snapToGrid w:val="0"/>
              <w:spacing w:before="62" w:beforeLines="20" w:line="266" w:lineRule="exact"/>
              <w:rPr>
                <w:rFonts w:ascii="宋体" w:hAnsi="宋体"/>
                <w:szCs w:val="21"/>
              </w:rPr>
            </w:pPr>
            <w:r>
              <w:rPr>
                <w:rFonts w:hint="eastAsia" w:ascii="宋体" w:hAnsi="宋体"/>
                <w:szCs w:val="21"/>
              </w:rPr>
              <w:t>3.封装技能训练</w:t>
            </w:r>
          </w:p>
          <w:p>
            <w:pPr>
              <w:rPr>
                <w:rFonts w:ascii="宋体" w:hAnsi="宋体"/>
                <w:b/>
                <w:bCs/>
                <w:szCs w:val="21"/>
              </w:rPr>
            </w:pPr>
            <w:r>
              <w:rPr>
                <w:rFonts w:hint="eastAsia" w:ascii="宋体" w:hAnsi="宋体"/>
                <w:szCs w:val="21"/>
              </w:rPr>
              <w:t>4.加热、加压成型技能训练</w:t>
            </w:r>
          </w:p>
        </w:tc>
        <w:tc>
          <w:tcPr>
            <w:tcW w:w="2693" w:type="dxa"/>
            <w:shd w:val="clear" w:color="auto" w:fill="auto"/>
          </w:tcPr>
          <w:p>
            <w:pPr>
              <w:adjustRightInd w:val="0"/>
              <w:snapToGrid w:val="0"/>
              <w:spacing w:before="62" w:beforeLines="20" w:line="266" w:lineRule="exact"/>
              <w:rPr>
                <w:rFonts w:ascii="宋体" w:hAnsi="宋体"/>
                <w:szCs w:val="21"/>
              </w:rPr>
            </w:pPr>
            <w:r>
              <w:rPr>
                <w:rFonts w:hint="eastAsia" w:ascii="宋体" w:hAnsi="宋体"/>
                <w:szCs w:val="21"/>
              </w:rPr>
              <w:t>1.磁控溅射仪</w:t>
            </w:r>
          </w:p>
          <w:p>
            <w:pPr>
              <w:adjustRightInd w:val="0"/>
              <w:snapToGrid w:val="0"/>
              <w:spacing w:before="62" w:beforeLines="20" w:line="266" w:lineRule="exact"/>
              <w:rPr>
                <w:rFonts w:ascii="宋体" w:hAnsi="宋体"/>
                <w:szCs w:val="21"/>
              </w:rPr>
            </w:pPr>
            <w:r>
              <w:rPr>
                <w:rFonts w:hint="eastAsia" w:ascii="宋体" w:hAnsi="宋体"/>
                <w:szCs w:val="21"/>
              </w:rPr>
              <w:t>2.真空手套箱</w:t>
            </w:r>
          </w:p>
          <w:p>
            <w:pPr>
              <w:adjustRightInd w:val="0"/>
              <w:snapToGrid w:val="0"/>
              <w:spacing w:before="62" w:beforeLines="20" w:line="266" w:lineRule="exact"/>
              <w:rPr>
                <w:rFonts w:ascii="宋体" w:hAnsi="宋体"/>
                <w:szCs w:val="21"/>
              </w:rPr>
            </w:pPr>
            <w:r>
              <w:rPr>
                <w:rFonts w:hint="eastAsia" w:ascii="宋体" w:hAnsi="宋体"/>
                <w:szCs w:val="21"/>
              </w:rPr>
              <w:t>3.橡胶炼胶机</w:t>
            </w:r>
          </w:p>
          <w:p>
            <w:pPr>
              <w:adjustRightInd w:val="0"/>
              <w:snapToGrid w:val="0"/>
              <w:spacing w:before="62" w:beforeLines="20" w:line="266" w:lineRule="exact"/>
              <w:rPr>
                <w:rFonts w:ascii="宋体" w:hAnsi="宋体"/>
                <w:szCs w:val="21"/>
              </w:rPr>
            </w:pPr>
            <w:r>
              <w:rPr>
                <w:rFonts w:hint="eastAsia" w:ascii="宋体" w:hAnsi="宋体"/>
                <w:szCs w:val="21"/>
              </w:rPr>
              <w:t>4.手动压片机</w:t>
            </w:r>
          </w:p>
          <w:p>
            <w:pPr>
              <w:adjustRightInd w:val="0"/>
              <w:snapToGrid w:val="0"/>
              <w:spacing w:before="62" w:beforeLines="20" w:line="266" w:lineRule="exact"/>
              <w:rPr>
                <w:rFonts w:ascii="宋体" w:hAnsi="宋体"/>
                <w:szCs w:val="21"/>
              </w:rPr>
            </w:pPr>
            <w:r>
              <w:rPr>
                <w:rFonts w:hint="eastAsia" w:ascii="宋体" w:hAnsi="宋体"/>
                <w:szCs w:val="21"/>
              </w:rPr>
              <w:t>5.磁力搅拌器</w:t>
            </w:r>
          </w:p>
          <w:p>
            <w:pPr>
              <w:adjustRightInd w:val="0"/>
              <w:snapToGrid w:val="0"/>
              <w:spacing w:before="62" w:beforeLines="20" w:line="266" w:lineRule="exact"/>
              <w:rPr>
                <w:rFonts w:ascii="宋体" w:hAnsi="宋体"/>
                <w:szCs w:val="21"/>
              </w:rPr>
            </w:pPr>
            <w:r>
              <w:rPr>
                <w:rFonts w:hint="eastAsia" w:ascii="宋体" w:hAnsi="宋体"/>
                <w:szCs w:val="21"/>
              </w:rPr>
              <w:t>6.差示扫描量热仪</w:t>
            </w:r>
          </w:p>
          <w:p>
            <w:pPr>
              <w:adjustRightInd w:val="0"/>
              <w:snapToGrid w:val="0"/>
              <w:spacing w:before="62" w:beforeLines="20" w:line="266" w:lineRule="exact"/>
              <w:rPr>
                <w:rFonts w:ascii="宋体" w:hAnsi="宋体"/>
                <w:szCs w:val="21"/>
              </w:rPr>
            </w:pPr>
            <w:r>
              <w:rPr>
                <w:rFonts w:hint="eastAsia" w:ascii="宋体" w:hAnsi="宋体"/>
                <w:szCs w:val="21"/>
              </w:rPr>
              <w:t>7.平板压机</w:t>
            </w:r>
          </w:p>
          <w:p>
            <w:pPr>
              <w:adjustRightInd w:val="0"/>
              <w:snapToGrid w:val="0"/>
              <w:spacing w:before="62" w:beforeLines="20" w:line="266" w:lineRule="exact"/>
              <w:rPr>
                <w:rFonts w:ascii="宋体" w:hAnsi="宋体"/>
                <w:b/>
                <w:bCs/>
                <w:szCs w:val="21"/>
              </w:rPr>
            </w:pPr>
            <w:r>
              <w:rPr>
                <w:rFonts w:hint="eastAsia" w:ascii="宋体" w:hAnsi="宋体"/>
                <w:szCs w:val="21"/>
              </w:rPr>
              <w:t>8.模具、乌氏粘度计</w:t>
            </w:r>
            <w:r>
              <w:rPr>
                <w:rFonts w:ascii="宋体" w:hAnsi="宋体"/>
                <w:b/>
                <w:bCs/>
                <w:szCs w:val="21"/>
              </w:rPr>
              <w:t xml:space="preserve"> </w:t>
            </w:r>
          </w:p>
          <w:p>
            <w:pPr>
              <w:adjustRightInd w:val="0"/>
              <w:snapToGrid w:val="0"/>
              <w:spacing w:before="62" w:beforeLines="20" w:line="266" w:lineRule="exact"/>
              <w:rPr>
                <w:rFonts w:ascii="宋体" w:hAnsi="宋体"/>
                <w:b/>
                <w:bCs/>
                <w:szCs w:val="21"/>
              </w:rPr>
            </w:pPr>
          </w:p>
        </w:tc>
        <w:tc>
          <w:tcPr>
            <w:tcW w:w="1243" w:type="dxa"/>
            <w:shd w:val="clear" w:color="auto" w:fill="auto"/>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4</w:t>
            </w:r>
          </w:p>
        </w:tc>
        <w:tc>
          <w:tcPr>
            <w:tcW w:w="1418" w:type="dxa"/>
            <w:shd w:val="clear" w:color="auto" w:fill="auto"/>
            <w:vAlign w:val="center"/>
          </w:tcPr>
          <w:p>
            <w:pPr>
              <w:jc w:val="center"/>
              <w:rPr>
                <w:rFonts w:ascii="宋体" w:hAnsi="宋体"/>
                <w:szCs w:val="21"/>
              </w:rPr>
            </w:pPr>
            <w:r>
              <w:rPr>
                <w:rFonts w:hint="eastAsia" w:ascii="宋体" w:hAnsi="宋体"/>
                <w:szCs w:val="21"/>
              </w:rPr>
              <w:t>复合材料维修实训室</w:t>
            </w:r>
          </w:p>
        </w:tc>
        <w:tc>
          <w:tcPr>
            <w:tcW w:w="2333" w:type="dxa"/>
            <w:shd w:val="clear" w:color="auto" w:fill="auto"/>
          </w:tcPr>
          <w:p>
            <w:pPr>
              <w:adjustRightInd w:val="0"/>
              <w:snapToGrid w:val="0"/>
              <w:spacing w:before="62" w:beforeLines="20" w:line="266" w:lineRule="exact"/>
              <w:rPr>
                <w:rFonts w:ascii="宋体" w:hAnsi="宋体"/>
                <w:szCs w:val="21"/>
              </w:rPr>
            </w:pPr>
            <w:r>
              <w:rPr>
                <w:rFonts w:hint="eastAsia" w:ascii="宋体" w:hAnsi="宋体"/>
                <w:szCs w:val="21"/>
              </w:rPr>
              <w:t>1.航空复合材料检测与损伤评估</w:t>
            </w:r>
          </w:p>
          <w:p>
            <w:pPr>
              <w:adjustRightInd w:val="0"/>
              <w:snapToGrid w:val="0"/>
              <w:spacing w:before="62" w:beforeLines="20" w:line="266" w:lineRule="exact"/>
              <w:rPr>
                <w:rFonts w:ascii="宋体" w:hAnsi="宋体"/>
                <w:szCs w:val="21"/>
              </w:rPr>
            </w:pPr>
            <w:r>
              <w:rPr>
                <w:rFonts w:hint="eastAsia" w:ascii="宋体" w:hAnsi="宋体"/>
                <w:szCs w:val="21"/>
              </w:rPr>
              <w:t>2.航空复合材料损伤去除</w:t>
            </w:r>
          </w:p>
          <w:p>
            <w:pPr>
              <w:adjustRightInd w:val="0"/>
              <w:snapToGrid w:val="0"/>
              <w:spacing w:before="62" w:beforeLines="20" w:line="266" w:lineRule="exact"/>
              <w:rPr>
                <w:rFonts w:ascii="宋体" w:hAnsi="宋体"/>
                <w:szCs w:val="21"/>
              </w:rPr>
            </w:pPr>
            <w:r>
              <w:rPr>
                <w:rFonts w:hint="eastAsia" w:ascii="宋体" w:hAnsi="宋体"/>
                <w:szCs w:val="21"/>
              </w:rPr>
              <w:t>3.航空复合材料损伤修复</w:t>
            </w:r>
          </w:p>
        </w:tc>
        <w:tc>
          <w:tcPr>
            <w:tcW w:w="2693" w:type="dxa"/>
            <w:shd w:val="clear" w:color="auto" w:fill="auto"/>
          </w:tcPr>
          <w:p>
            <w:pPr>
              <w:adjustRightInd w:val="0"/>
              <w:snapToGrid w:val="0"/>
              <w:spacing w:before="62" w:beforeLines="20" w:line="266" w:lineRule="exact"/>
              <w:rPr>
                <w:rFonts w:ascii="宋体" w:hAnsi="宋体"/>
                <w:szCs w:val="21"/>
              </w:rPr>
            </w:pPr>
            <w:r>
              <w:rPr>
                <w:rFonts w:hint="eastAsia" w:ascii="宋体" w:hAnsi="宋体"/>
                <w:szCs w:val="21"/>
              </w:rPr>
              <w:t>1.红外热像仪</w:t>
            </w:r>
          </w:p>
          <w:p>
            <w:pPr>
              <w:adjustRightInd w:val="0"/>
              <w:snapToGrid w:val="0"/>
              <w:spacing w:before="62" w:beforeLines="20" w:line="266" w:lineRule="exact"/>
              <w:rPr>
                <w:rFonts w:ascii="宋体" w:hAnsi="宋体"/>
                <w:szCs w:val="21"/>
              </w:rPr>
            </w:pPr>
            <w:r>
              <w:rPr>
                <w:rFonts w:hint="eastAsia" w:ascii="宋体" w:hAnsi="宋体"/>
                <w:szCs w:val="21"/>
              </w:rPr>
              <w:t>2.复合材料超声波探伤仪</w:t>
            </w:r>
          </w:p>
          <w:p>
            <w:pPr>
              <w:adjustRightInd w:val="0"/>
              <w:snapToGrid w:val="0"/>
              <w:spacing w:before="62" w:beforeLines="20" w:line="266" w:lineRule="exact"/>
              <w:rPr>
                <w:rFonts w:ascii="宋体" w:hAnsi="宋体"/>
                <w:szCs w:val="21"/>
              </w:rPr>
            </w:pPr>
            <w:r>
              <w:rPr>
                <w:rFonts w:hint="eastAsia" w:ascii="宋体" w:hAnsi="宋体"/>
                <w:szCs w:val="21"/>
              </w:rPr>
              <w:t>3.分层敲击检测仪</w:t>
            </w:r>
          </w:p>
          <w:p>
            <w:pPr>
              <w:adjustRightInd w:val="0"/>
              <w:snapToGrid w:val="0"/>
              <w:spacing w:before="62" w:beforeLines="20" w:line="266" w:lineRule="exact"/>
              <w:rPr>
                <w:rFonts w:ascii="宋体" w:hAnsi="宋体"/>
                <w:szCs w:val="21"/>
              </w:rPr>
            </w:pPr>
            <w:r>
              <w:rPr>
                <w:rFonts w:hint="eastAsia" w:ascii="宋体" w:hAnsi="宋体"/>
                <w:szCs w:val="21"/>
              </w:rPr>
              <w:t>4.热成像检测仪</w:t>
            </w:r>
          </w:p>
          <w:p>
            <w:pPr>
              <w:adjustRightInd w:val="0"/>
              <w:snapToGrid w:val="0"/>
              <w:spacing w:before="62" w:beforeLines="20" w:line="266" w:lineRule="exact"/>
              <w:rPr>
                <w:rFonts w:ascii="宋体" w:hAnsi="宋体"/>
                <w:szCs w:val="21"/>
              </w:rPr>
            </w:pPr>
            <w:r>
              <w:rPr>
                <w:rFonts w:hint="eastAsia" w:ascii="宋体" w:hAnsi="宋体"/>
                <w:szCs w:val="21"/>
              </w:rPr>
              <w:t>5.复合材料微波修复机</w:t>
            </w:r>
          </w:p>
          <w:p>
            <w:pPr>
              <w:adjustRightInd w:val="0"/>
              <w:snapToGrid w:val="0"/>
              <w:spacing w:before="62" w:beforeLines="20" w:line="266" w:lineRule="exact"/>
              <w:rPr>
                <w:rFonts w:ascii="宋体" w:hAnsi="宋体"/>
                <w:szCs w:val="21"/>
              </w:rPr>
            </w:pPr>
            <w:r>
              <w:rPr>
                <w:rFonts w:hint="eastAsia" w:ascii="宋体" w:hAnsi="宋体"/>
                <w:szCs w:val="21"/>
              </w:rPr>
              <w:t>6.微波施加器</w:t>
            </w:r>
          </w:p>
          <w:p>
            <w:pPr>
              <w:adjustRightInd w:val="0"/>
              <w:snapToGrid w:val="0"/>
              <w:spacing w:before="62" w:beforeLines="20" w:line="266" w:lineRule="exact"/>
              <w:rPr>
                <w:rFonts w:ascii="宋体" w:hAnsi="宋体"/>
                <w:szCs w:val="21"/>
              </w:rPr>
            </w:pPr>
          </w:p>
        </w:tc>
        <w:tc>
          <w:tcPr>
            <w:tcW w:w="1243" w:type="dxa"/>
            <w:shd w:val="clear" w:color="auto" w:fill="auto"/>
            <w:vAlign w:val="center"/>
          </w:tcPr>
          <w:p>
            <w:pPr>
              <w:adjustRightInd w:val="0"/>
              <w:snapToGrid w:val="0"/>
              <w:spacing w:before="62" w:beforeLines="20" w:line="266"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Cs w:val="21"/>
              </w:rPr>
            </w:pPr>
            <w:r>
              <w:rPr>
                <w:rFonts w:hint="eastAsia" w:ascii="宋体" w:hAnsi="宋体"/>
                <w:b/>
                <w:bCs/>
                <w:szCs w:val="21"/>
              </w:rPr>
              <w:t>5</w:t>
            </w:r>
          </w:p>
        </w:tc>
        <w:tc>
          <w:tcPr>
            <w:tcW w:w="1418" w:type="dxa"/>
            <w:shd w:val="clear" w:color="auto" w:fill="auto"/>
            <w:vAlign w:val="center"/>
          </w:tcPr>
          <w:p>
            <w:pPr>
              <w:jc w:val="center"/>
              <w:rPr>
                <w:rFonts w:ascii="宋体" w:hAnsi="宋体"/>
                <w:szCs w:val="21"/>
              </w:rPr>
            </w:pPr>
            <w:r>
              <w:rPr>
                <w:rFonts w:hint="eastAsia" w:ascii="宋体" w:hAnsi="宋体"/>
                <w:szCs w:val="21"/>
              </w:rPr>
              <w:t>数控加工中心</w:t>
            </w:r>
          </w:p>
        </w:tc>
        <w:tc>
          <w:tcPr>
            <w:tcW w:w="2333" w:type="dxa"/>
            <w:shd w:val="clear" w:color="auto" w:fill="auto"/>
            <w:vAlign w:val="center"/>
          </w:tcPr>
          <w:p>
            <w:pPr>
              <w:adjustRightInd w:val="0"/>
              <w:snapToGrid w:val="0"/>
              <w:spacing w:before="62" w:beforeLines="20" w:line="266" w:lineRule="exact"/>
              <w:rPr>
                <w:rFonts w:ascii="宋体" w:hAnsi="宋体"/>
                <w:szCs w:val="21"/>
              </w:rPr>
            </w:pPr>
            <w:r>
              <w:rPr>
                <w:rFonts w:hint="eastAsia" w:ascii="宋体" w:hAnsi="宋体"/>
                <w:szCs w:val="21"/>
              </w:rPr>
              <w:t>1.航空复合材料产品余料去除；</w:t>
            </w:r>
          </w:p>
          <w:p>
            <w:pPr>
              <w:adjustRightInd w:val="0"/>
              <w:snapToGrid w:val="0"/>
              <w:spacing w:before="62" w:beforeLines="20" w:line="266" w:lineRule="exact"/>
              <w:rPr>
                <w:rFonts w:ascii="宋体" w:hAnsi="宋体"/>
                <w:szCs w:val="21"/>
              </w:rPr>
            </w:pPr>
            <w:r>
              <w:rPr>
                <w:rFonts w:hint="eastAsia" w:ascii="宋体" w:hAnsi="宋体"/>
                <w:szCs w:val="21"/>
              </w:rPr>
              <w:t>2.航空复合材料钻孔、切割</w:t>
            </w:r>
          </w:p>
        </w:tc>
        <w:tc>
          <w:tcPr>
            <w:tcW w:w="2693" w:type="dxa"/>
            <w:shd w:val="clear" w:color="auto" w:fill="auto"/>
          </w:tcPr>
          <w:p>
            <w:pPr>
              <w:adjustRightInd w:val="0"/>
              <w:snapToGrid w:val="0"/>
              <w:spacing w:before="62" w:beforeLines="20" w:line="266" w:lineRule="exact"/>
              <w:rPr>
                <w:rFonts w:ascii="宋体" w:hAnsi="宋体"/>
                <w:szCs w:val="21"/>
              </w:rPr>
            </w:pPr>
            <w:r>
              <w:rPr>
                <w:rFonts w:hint="eastAsia" w:ascii="宋体" w:hAnsi="宋体"/>
                <w:szCs w:val="21"/>
              </w:rPr>
              <w:t>1.数控车床</w:t>
            </w:r>
          </w:p>
          <w:p>
            <w:pPr>
              <w:adjustRightInd w:val="0"/>
              <w:snapToGrid w:val="0"/>
              <w:spacing w:before="62" w:beforeLines="20" w:line="266" w:lineRule="exact"/>
              <w:rPr>
                <w:rFonts w:ascii="宋体" w:hAnsi="宋体"/>
                <w:szCs w:val="21"/>
              </w:rPr>
            </w:pPr>
            <w:r>
              <w:rPr>
                <w:rFonts w:hint="eastAsia" w:ascii="宋体" w:hAnsi="宋体"/>
                <w:szCs w:val="21"/>
              </w:rPr>
              <w:t>2.数控铣床</w:t>
            </w:r>
          </w:p>
          <w:p>
            <w:pPr>
              <w:adjustRightInd w:val="0"/>
              <w:snapToGrid w:val="0"/>
              <w:spacing w:before="62" w:beforeLines="20" w:line="266" w:lineRule="exact"/>
              <w:rPr>
                <w:rFonts w:ascii="宋体" w:hAnsi="宋体"/>
                <w:szCs w:val="21"/>
              </w:rPr>
            </w:pPr>
            <w:r>
              <w:rPr>
                <w:rFonts w:hint="eastAsia" w:ascii="宋体" w:hAnsi="宋体"/>
                <w:szCs w:val="21"/>
              </w:rPr>
              <w:t>3.数控加工中心</w:t>
            </w:r>
          </w:p>
          <w:p>
            <w:pPr>
              <w:adjustRightInd w:val="0"/>
              <w:snapToGrid w:val="0"/>
              <w:spacing w:before="62" w:beforeLines="20" w:line="266" w:lineRule="exact"/>
              <w:rPr>
                <w:rFonts w:ascii="宋体" w:hAnsi="宋体"/>
                <w:szCs w:val="21"/>
              </w:rPr>
            </w:pPr>
            <w:r>
              <w:rPr>
                <w:rFonts w:hint="eastAsia" w:ascii="宋体" w:hAnsi="宋体"/>
                <w:szCs w:val="21"/>
              </w:rPr>
              <w:t>4.数控钻床</w:t>
            </w:r>
          </w:p>
          <w:p>
            <w:pPr>
              <w:adjustRightInd w:val="0"/>
              <w:snapToGrid w:val="0"/>
              <w:spacing w:before="62" w:beforeLines="20" w:line="266" w:lineRule="exact"/>
              <w:rPr>
                <w:rFonts w:ascii="宋体" w:hAnsi="宋体"/>
                <w:szCs w:val="21"/>
              </w:rPr>
            </w:pPr>
            <w:r>
              <w:rPr>
                <w:rFonts w:hint="eastAsia" w:ascii="宋体" w:hAnsi="宋体"/>
                <w:szCs w:val="21"/>
              </w:rPr>
              <w:t>5.刀具、量具、夹具</w:t>
            </w:r>
          </w:p>
          <w:p>
            <w:pPr>
              <w:adjustRightInd w:val="0"/>
              <w:snapToGrid w:val="0"/>
              <w:spacing w:before="62" w:beforeLines="20" w:line="266" w:lineRule="exact"/>
              <w:rPr>
                <w:rFonts w:ascii="宋体" w:hAnsi="宋体"/>
                <w:b/>
                <w:bCs/>
                <w:szCs w:val="21"/>
              </w:rPr>
            </w:pPr>
          </w:p>
        </w:tc>
        <w:tc>
          <w:tcPr>
            <w:tcW w:w="1243" w:type="dxa"/>
            <w:shd w:val="clear" w:color="auto" w:fill="auto"/>
            <w:vAlign w:val="center"/>
          </w:tcPr>
          <w:p>
            <w:pPr>
              <w:jc w:val="center"/>
              <w:rPr>
                <w:rFonts w:ascii="宋体" w:hAnsi="宋体"/>
                <w:b/>
                <w:bCs/>
                <w:szCs w:val="21"/>
              </w:rPr>
            </w:pPr>
          </w:p>
        </w:tc>
      </w:tr>
    </w:tbl>
    <w:p>
      <w:pPr>
        <w:spacing w:line="500" w:lineRule="exact"/>
        <w:ind w:firstLine="422" w:firstLineChars="200"/>
        <w:rPr>
          <w:rFonts w:ascii="宋体" w:hAnsi="宋体"/>
          <w:b/>
          <w:szCs w:val="21"/>
        </w:rPr>
      </w:pPr>
    </w:p>
    <w:p>
      <w:pPr>
        <w:spacing w:line="500" w:lineRule="exact"/>
        <w:ind w:firstLine="480" w:firstLineChars="200"/>
        <w:rPr>
          <w:rFonts w:ascii="宋体" w:hAnsi="宋体"/>
          <w:sz w:val="24"/>
          <w:szCs w:val="24"/>
        </w:rPr>
      </w:pPr>
      <w:r>
        <w:rPr>
          <w:rFonts w:hint="eastAsia" w:ascii="宋体" w:hAnsi="宋体"/>
          <w:sz w:val="24"/>
          <w:szCs w:val="24"/>
        </w:rPr>
        <w:t>（3）校外实训基地</w:t>
      </w:r>
    </w:p>
    <w:p>
      <w:pPr>
        <w:spacing w:line="500" w:lineRule="exact"/>
        <w:ind w:firstLine="480" w:firstLineChars="200"/>
        <w:rPr>
          <w:rFonts w:ascii="宋体" w:hAnsi="宋体"/>
          <w:sz w:val="24"/>
          <w:szCs w:val="24"/>
        </w:rPr>
      </w:pPr>
      <w:r>
        <w:rPr>
          <w:rFonts w:hint="eastAsia" w:ascii="宋体" w:hAnsi="宋体"/>
          <w:sz w:val="24"/>
          <w:szCs w:val="24"/>
        </w:rPr>
        <w:t>通过校企合作，与多家企业签订合作协议，建成稳定的校外实训基地，部分基地情况如下表。</w:t>
      </w:r>
    </w:p>
    <w:p>
      <w:pPr>
        <w:spacing w:line="360" w:lineRule="auto"/>
        <w:ind w:firstLine="422" w:firstLineChars="200"/>
        <w:jc w:val="center"/>
        <w:rPr>
          <w:rFonts w:ascii="宋体" w:hAnsi="宋体"/>
          <w:b/>
          <w:szCs w:val="21"/>
        </w:rPr>
      </w:pPr>
      <w:r>
        <w:rPr>
          <w:rFonts w:hint="eastAsia" w:ascii="宋体" w:hAnsi="宋体"/>
          <w:b/>
          <w:szCs w:val="21"/>
        </w:rPr>
        <w:t>表 8校外实训基地情况表</w:t>
      </w:r>
    </w:p>
    <w:tbl>
      <w:tblPr>
        <w:tblStyle w:val="29"/>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b/>
                <w:szCs w:val="21"/>
              </w:rPr>
            </w:pPr>
            <w:r>
              <w:rPr>
                <w:rFonts w:hint="eastAsia" w:ascii="宋体" w:hAnsi="宋体"/>
                <w:b/>
                <w:szCs w:val="21"/>
              </w:rPr>
              <w:t>序号</w:t>
            </w:r>
          </w:p>
        </w:tc>
        <w:tc>
          <w:tcPr>
            <w:tcW w:w="1514" w:type="dxa"/>
            <w:shd w:val="clear" w:color="auto" w:fill="auto"/>
            <w:vAlign w:val="center"/>
          </w:tcPr>
          <w:p>
            <w:pPr>
              <w:jc w:val="center"/>
              <w:rPr>
                <w:rFonts w:ascii="宋体" w:hAnsi="宋体"/>
                <w:b/>
                <w:szCs w:val="21"/>
              </w:rPr>
            </w:pPr>
            <w:r>
              <w:rPr>
                <w:rFonts w:hint="eastAsia" w:ascii="宋体" w:hAnsi="宋体"/>
                <w:b/>
                <w:szCs w:val="21"/>
              </w:rPr>
              <w:t>实训基地名称</w:t>
            </w:r>
          </w:p>
        </w:tc>
        <w:tc>
          <w:tcPr>
            <w:tcW w:w="1843" w:type="dxa"/>
            <w:shd w:val="clear" w:color="auto" w:fill="auto"/>
            <w:vAlign w:val="center"/>
          </w:tcPr>
          <w:p>
            <w:pPr>
              <w:jc w:val="center"/>
              <w:rPr>
                <w:rFonts w:ascii="宋体" w:hAnsi="宋体"/>
                <w:b/>
                <w:szCs w:val="21"/>
              </w:rPr>
            </w:pPr>
            <w:r>
              <w:rPr>
                <w:rFonts w:hint="eastAsia" w:ascii="宋体" w:hAnsi="宋体"/>
                <w:b/>
                <w:szCs w:val="21"/>
              </w:rPr>
              <w:t>主要实训项目</w:t>
            </w:r>
          </w:p>
        </w:tc>
        <w:tc>
          <w:tcPr>
            <w:tcW w:w="1842" w:type="dxa"/>
            <w:shd w:val="clear" w:color="auto" w:fill="auto"/>
            <w:vAlign w:val="center"/>
          </w:tcPr>
          <w:p>
            <w:pPr>
              <w:jc w:val="center"/>
              <w:rPr>
                <w:rFonts w:ascii="宋体" w:hAnsi="宋体"/>
                <w:b/>
                <w:szCs w:val="21"/>
              </w:rPr>
            </w:pPr>
            <w:r>
              <w:rPr>
                <w:rFonts w:hint="eastAsia" w:ascii="宋体" w:hAnsi="宋体"/>
                <w:b/>
                <w:szCs w:val="21"/>
              </w:rPr>
              <w:t>实训设备</w:t>
            </w:r>
          </w:p>
        </w:tc>
        <w:tc>
          <w:tcPr>
            <w:tcW w:w="2552" w:type="dxa"/>
            <w:shd w:val="clear" w:color="auto" w:fill="auto"/>
            <w:vAlign w:val="center"/>
          </w:tcPr>
          <w:p>
            <w:pPr>
              <w:spacing w:line="320" w:lineRule="exact"/>
              <w:jc w:val="center"/>
              <w:rPr>
                <w:rFonts w:ascii="宋体" w:hAnsi="宋体"/>
                <w:b/>
                <w:szCs w:val="21"/>
              </w:rPr>
            </w:pPr>
            <w:r>
              <w:rPr>
                <w:rFonts w:hint="eastAsia" w:ascii="宋体" w:hAnsi="宋体"/>
                <w:b/>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2" w:type="dxa"/>
            <w:shd w:val="clear" w:color="auto" w:fill="auto"/>
            <w:vAlign w:val="center"/>
          </w:tcPr>
          <w:p>
            <w:pPr>
              <w:adjustRightInd w:val="0"/>
              <w:snapToGrid w:val="0"/>
              <w:spacing w:before="62" w:beforeLines="20" w:line="320" w:lineRule="exact"/>
              <w:jc w:val="center"/>
              <w:rPr>
                <w:rFonts w:ascii="宋体" w:hAnsi="宋体"/>
                <w:szCs w:val="21"/>
              </w:rPr>
            </w:pPr>
            <w:r>
              <w:rPr>
                <w:rFonts w:hint="eastAsia" w:ascii="宋体" w:hAnsi="宋体"/>
                <w:szCs w:val="21"/>
              </w:rPr>
              <w:t>1</w:t>
            </w:r>
          </w:p>
        </w:tc>
        <w:tc>
          <w:tcPr>
            <w:tcW w:w="1514" w:type="dxa"/>
            <w:shd w:val="clear" w:color="auto" w:fill="auto"/>
            <w:vAlign w:val="center"/>
          </w:tcPr>
          <w:p>
            <w:pPr>
              <w:adjustRightInd w:val="0"/>
              <w:snapToGrid w:val="0"/>
              <w:spacing w:before="62" w:beforeLines="20" w:line="320" w:lineRule="exact"/>
              <w:rPr>
                <w:rFonts w:ascii="宋体" w:hAnsi="宋体"/>
                <w:szCs w:val="21"/>
              </w:rPr>
            </w:pPr>
            <w:r>
              <w:rPr>
                <w:rFonts w:hint="eastAsia" w:ascii="宋体" w:hAnsi="宋体"/>
                <w:szCs w:val="21"/>
              </w:rPr>
              <w:t>飞机修理企业-菲舍尔航空</w:t>
            </w:r>
          </w:p>
        </w:tc>
        <w:tc>
          <w:tcPr>
            <w:tcW w:w="1843" w:type="dxa"/>
            <w:shd w:val="clear" w:color="auto" w:fill="auto"/>
            <w:vAlign w:val="center"/>
          </w:tcPr>
          <w:p>
            <w:pPr>
              <w:adjustRightInd w:val="0"/>
              <w:snapToGrid w:val="0"/>
              <w:spacing w:before="62" w:beforeLines="20" w:line="320" w:lineRule="exact"/>
              <w:rPr>
                <w:rFonts w:ascii="宋体" w:hAnsi="宋体"/>
                <w:szCs w:val="21"/>
              </w:rPr>
            </w:pPr>
            <w:r>
              <w:rPr>
                <w:rFonts w:hint="eastAsia" w:ascii="宋体" w:hAnsi="宋体"/>
                <w:szCs w:val="21"/>
              </w:rPr>
              <w:t>1.飞机结构修理</w:t>
            </w:r>
          </w:p>
          <w:p>
            <w:pPr>
              <w:adjustRightInd w:val="0"/>
              <w:snapToGrid w:val="0"/>
              <w:spacing w:before="62" w:beforeLines="20" w:line="320" w:lineRule="exact"/>
              <w:rPr>
                <w:rFonts w:ascii="宋体" w:hAnsi="宋体"/>
                <w:szCs w:val="21"/>
              </w:rPr>
            </w:pPr>
            <w:r>
              <w:rPr>
                <w:rFonts w:hint="eastAsia" w:ascii="宋体" w:hAnsi="宋体"/>
                <w:szCs w:val="21"/>
              </w:rPr>
              <w:t>2.飞机附件修理</w:t>
            </w:r>
          </w:p>
        </w:tc>
        <w:tc>
          <w:tcPr>
            <w:tcW w:w="1842" w:type="dxa"/>
            <w:shd w:val="clear" w:color="auto" w:fill="auto"/>
            <w:vAlign w:val="center"/>
          </w:tcPr>
          <w:p>
            <w:pPr>
              <w:adjustRightInd w:val="0"/>
              <w:snapToGrid w:val="0"/>
              <w:spacing w:before="62" w:beforeLines="20" w:line="320" w:lineRule="exact"/>
              <w:rPr>
                <w:rFonts w:ascii="宋体" w:hAnsi="宋体"/>
                <w:szCs w:val="21"/>
              </w:rPr>
            </w:pPr>
            <w:r>
              <w:rPr>
                <w:rFonts w:hint="eastAsia" w:ascii="宋体" w:hAnsi="宋体"/>
                <w:szCs w:val="21"/>
              </w:rPr>
              <w:t>波音747-400飞机</w:t>
            </w:r>
          </w:p>
        </w:tc>
        <w:tc>
          <w:tcPr>
            <w:tcW w:w="2552" w:type="dxa"/>
            <w:vMerge w:val="restart"/>
            <w:shd w:val="clear" w:color="auto" w:fill="auto"/>
            <w:vAlign w:val="center"/>
          </w:tcPr>
          <w:p>
            <w:pPr>
              <w:adjustRightInd w:val="0"/>
              <w:snapToGrid w:val="0"/>
              <w:spacing w:before="62" w:beforeLines="20" w:line="320" w:lineRule="exact"/>
              <w:rPr>
                <w:rFonts w:ascii="宋体" w:hAnsi="宋体"/>
                <w:szCs w:val="21"/>
              </w:rPr>
            </w:pPr>
            <w:r>
              <w:rPr>
                <w:rFonts w:ascii="宋体" w:hAnsi="宋体"/>
                <w:szCs w:val="21"/>
              </w:rPr>
              <w:t>理论与实践并重、模块化、案例情境实训指导模式；</w:t>
            </w:r>
          </w:p>
          <w:p>
            <w:pPr>
              <w:adjustRightInd w:val="0"/>
              <w:snapToGrid w:val="0"/>
              <w:spacing w:before="62" w:beforeLines="20" w:line="320" w:lineRule="exact"/>
              <w:rPr>
                <w:rFonts w:ascii="宋体" w:hAnsi="宋体"/>
                <w:szCs w:val="21"/>
              </w:rPr>
            </w:pPr>
            <w:r>
              <w:rPr>
                <w:rFonts w:ascii="宋体" w:hAnsi="宋体"/>
                <w:szCs w:val="21"/>
              </w:rPr>
              <w:t>安全为先、科学、规范管理模式；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32" w:type="dxa"/>
            <w:shd w:val="clear" w:color="auto" w:fill="auto"/>
            <w:vAlign w:val="center"/>
          </w:tcPr>
          <w:p>
            <w:pPr>
              <w:adjustRightInd w:val="0"/>
              <w:snapToGrid w:val="0"/>
              <w:spacing w:before="62" w:beforeLines="20" w:line="320" w:lineRule="exact"/>
              <w:jc w:val="center"/>
              <w:rPr>
                <w:rFonts w:ascii="宋体" w:hAnsi="宋体"/>
                <w:szCs w:val="21"/>
              </w:rPr>
            </w:pPr>
            <w:r>
              <w:rPr>
                <w:rFonts w:hint="eastAsia" w:ascii="宋体" w:hAnsi="宋体"/>
                <w:szCs w:val="21"/>
              </w:rPr>
              <w:t>2</w:t>
            </w:r>
          </w:p>
        </w:tc>
        <w:tc>
          <w:tcPr>
            <w:tcW w:w="1514" w:type="dxa"/>
            <w:shd w:val="clear" w:color="auto" w:fill="auto"/>
            <w:vAlign w:val="center"/>
          </w:tcPr>
          <w:p>
            <w:pPr>
              <w:adjustRightInd w:val="0"/>
              <w:snapToGrid w:val="0"/>
              <w:spacing w:before="62" w:beforeLines="20" w:line="320" w:lineRule="exact"/>
              <w:rPr>
                <w:rFonts w:ascii="宋体" w:hAnsi="宋体"/>
                <w:szCs w:val="21"/>
              </w:rPr>
            </w:pPr>
            <w:r>
              <w:rPr>
                <w:rFonts w:hint="eastAsia" w:ascii="宋体" w:hAnsi="宋体"/>
                <w:szCs w:val="21"/>
              </w:rPr>
              <w:t>飞机复合材料修理企业-德扬航空工业</w:t>
            </w:r>
          </w:p>
        </w:tc>
        <w:tc>
          <w:tcPr>
            <w:tcW w:w="1843" w:type="dxa"/>
            <w:shd w:val="clear" w:color="auto" w:fill="auto"/>
            <w:vAlign w:val="center"/>
          </w:tcPr>
          <w:p>
            <w:pPr>
              <w:adjustRightInd w:val="0"/>
              <w:snapToGrid w:val="0"/>
              <w:spacing w:before="62" w:beforeLines="20" w:line="320" w:lineRule="exact"/>
              <w:rPr>
                <w:rFonts w:ascii="宋体" w:hAnsi="宋体"/>
                <w:szCs w:val="21"/>
              </w:rPr>
            </w:pPr>
            <w:r>
              <w:rPr>
                <w:rFonts w:hint="eastAsia" w:ascii="宋体" w:hAnsi="宋体"/>
                <w:szCs w:val="21"/>
              </w:rPr>
              <w:t>1.航空复合材料修理</w:t>
            </w:r>
          </w:p>
          <w:p>
            <w:pPr>
              <w:adjustRightInd w:val="0"/>
              <w:snapToGrid w:val="0"/>
              <w:spacing w:before="62" w:beforeLines="20" w:line="320" w:lineRule="exact"/>
              <w:rPr>
                <w:rFonts w:ascii="宋体" w:hAnsi="宋体"/>
                <w:szCs w:val="21"/>
              </w:rPr>
            </w:pPr>
            <w:r>
              <w:rPr>
                <w:rFonts w:hint="eastAsia" w:ascii="宋体" w:hAnsi="宋体"/>
                <w:szCs w:val="21"/>
              </w:rPr>
              <w:t>2.航空复合材料附件修理</w:t>
            </w:r>
          </w:p>
        </w:tc>
        <w:tc>
          <w:tcPr>
            <w:tcW w:w="1842" w:type="dxa"/>
            <w:shd w:val="clear" w:color="auto" w:fill="auto"/>
            <w:vAlign w:val="center"/>
          </w:tcPr>
          <w:p>
            <w:pPr>
              <w:adjustRightInd w:val="0"/>
              <w:snapToGrid w:val="0"/>
              <w:spacing w:before="62" w:beforeLines="20" w:line="320" w:lineRule="exact"/>
              <w:rPr>
                <w:rFonts w:ascii="宋体" w:hAnsi="宋体"/>
                <w:szCs w:val="21"/>
              </w:rPr>
            </w:pPr>
            <w:r>
              <w:rPr>
                <w:rFonts w:ascii="宋体" w:hAnsi="宋体"/>
                <w:szCs w:val="21"/>
              </w:rPr>
              <w:t>空客</w:t>
            </w:r>
            <w:r>
              <w:rPr>
                <w:rFonts w:hint="eastAsia" w:ascii="宋体" w:hAnsi="宋体"/>
                <w:szCs w:val="21"/>
              </w:rPr>
              <w:t>A340-600飞机</w:t>
            </w:r>
          </w:p>
        </w:tc>
        <w:tc>
          <w:tcPr>
            <w:tcW w:w="2552" w:type="dxa"/>
            <w:vMerge w:val="continue"/>
            <w:shd w:val="clear" w:color="auto" w:fill="auto"/>
            <w:vAlign w:val="center"/>
          </w:tcPr>
          <w:p>
            <w:pPr>
              <w:adjustRightInd w:val="0"/>
              <w:snapToGrid w:val="0"/>
              <w:spacing w:before="62" w:beforeLines="20" w:line="32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32" w:type="dxa"/>
            <w:shd w:val="clear" w:color="auto" w:fill="auto"/>
            <w:vAlign w:val="center"/>
          </w:tcPr>
          <w:p>
            <w:pPr>
              <w:adjustRightInd w:val="0"/>
              <w:snapToGrid w:val="0"/>
              <w:spacing w:before="62" w:beforeLines="20" w:line="320" w:lineRule="exact"/>
              <w:jc w:val="center"/>
              <w:rPr>
                <w:rFonts w:ascii="宋体" w:hAnsi="宋体"/>
                <w:szCs w:val="21"/>
              </w:rPr>
            </w:pPr>
            <w:r>
              <w:rPr>
                <w:rFonts w:hint="eastAsia" w:ascii="宋体" w:hAnsi="宋体"/>
                <w:szCs w:val="21"/>
              </w:rPr>
              <w:t>3</w:t>
            </w:r>
          </w:p>
        </w:tc>
        <w:tc>
          <w:tcPr>
            <w:tcW w:w="1514" w:type="dxa"/>
            <w:shd w:val="clear" w:color="auto" w:fill="auto"/>
            <w:vAlign w:val="center"/>
          </w:tcPr>
          <w:p>
            <w:pPr>
              <w:adjustRightInd w:val="0"/>
              <w:snapToGrid w:val="0"/>
              <w:spacing w:before="62" w:beforeLines="20" w:line="320" w:lineRule="exact"/>
              <w:rPr>
                <w:rFonts w:ascii="宋体" w:hAnsi="宋体"/>
                <w:szCs w:val="21"/>
              </w:rPr>
            </w:pPr>
            <w:r>
              <w:rPr>
                <w:rFonts w:hint="eastAsia" w:ascii="宋体" w:hAnsi="宋体"/>
                <w:szCs w:val="21"/>
              </w:rPr>
              <w:t>飞机装配制造企业-航天海鹰、江苏赛菲</w:t>
            </w:r>
          </w:p>
        </w:tc>
        <w:tc>
          <w:tcPr>
            <w:tcW w:w="1843" w:type="dxa"/>
            <w:shd w:val="clear" w:color="auto" w:fill="auto"/>
            <w:vAlign w:val="center"/>
          </w:tcPr>
          <w:p>
            <w:pPr>
              <w:adjustRightInd w:val="0"/>
              <w:snapToGrid w:val="0"/>
              <w:spacing w:before="62" w:beforeLines="20" w:line="320" w:lineRule="exact"/>
              <w:rPr>
                <w:rFonts w:ascii="宋体" w:hAnsi="宋体"/>
                <w:szCs w:val="21"/>
              </w:rPr>
            </w:pPr>
            <w:r>
              <w:rPr>
                <w:rFonts w:hint="eastAsia" w:ascii="宋体" w:hAnsi="宋体"/>
                <w:szCs w:val="21"/>
              </w:rPr>
              <w:t>1.飞机结构制</w:t>
            </w:r>
          </w:p>
          <w:p>
            <w:pPr>
              <w:adjustRightInd w:val="0"/>
              <w:snapToGrid w:val="0"/>
              <w:spacing w:before="62" w:beforeLines="20" w:line="320" w:lineRule="exact"/>
              <w:rPr>
                <w:rFonts w:ascii="宋体" w:hAnsi="宋体"/>
                <w:szCs w:val="21"/>
              </w:rPr>
            </w:pPr>
            <w:r>
              <w:rPr>
                <w:rFonts w:hint="eastAsia" w:ascii="宋体" w:hAnsi="宋体"/>
                <w:szCs w:val="21"/>
              </w:rPr>
              <w:t>2.飞机附件结构装配</w:t>
            </w:r>
          </w:p>
        </w:tc>
        <w:tc>
          <w:tcPr>
            <w:tcW w:w="1842" w:type="dxa"/>
            <w:shd w:val="clear" w:color="auto" w:fill="auto"/>
            <w:vAlign w:val="center"/>
          </w:tcPr>
          <w:p>
            <w:pPr>
              <w:adjustRightInd w:val="0"/>
              <w:snapToGrid w:val="0"/>
              <w:spacing w:before="62" w:beforeLines="20" w:line="320" w:lineRule="exact"/>
              <w:rPr>
                <w:rFonts w:ascii="宋体" w:hAnsi="宋体"/>
                <w:szCs w:val="21"/>
              </w:rPr>
            </w:pPr>
            <w:r>
              <w:rPr>
                <w:rFonts w:hint="eastAsia" w:ascii="宋体" w:hAnsi="宋体"/>
                <w:szCs w:val="21"/>
              </w:rPr>
              <w:t>空客A350-1000飞机</w:t>
            </w:r>
          </w:p>
        </w:tc>
        <w:tc>
          <w:tcPr>
            <w:tcW w:w="2552" w:type="dxa"/>
            <w:vMerge w:val="continue"/>
            <w:shd w:val="clear" w:color="auto" w:fill="auto"/>
            <w:vAlign w:val="center"/>
          </w:tcPr>
          <w:p>
            <w:pPr>
              <w:adjustRightInd w:val="0"/>
              <w:snapToGrid w:val="0"/>
              <w:spacing w:before="62" w:beforeLines="20" w:line="320" w:lineRule="exact"/>
              <w:rPr>
                <w:rFonts w:ascii="宋体" w:hAnsi="宋体"/>
                <w:szCs w:val="21"/>
              </w:rPr>
            </w:pPr>
          </w:p>
        </w:tc>
      </w:tr>
    </w:tbl>
    <w:p>
      <w:pPr>
        <w:ind w:firstLine="201" w:firstLineChars="200"/>
        <w:rPr>
          <w:rFonts w:ascii="宋体" w:hAnsi="宋体"/>
          <w:b/>
          <w:sz w:val="10"/>
          <w:szCs w:val="10"/>
        </w:rPr>
      </w:pPr>
    </w:p>
    <w:p>
      <w:pPr>
        <w:spacing w:line="440" w:lineRule="exact"/>
        <w:ind w:firstLine="482" w:firstLineChars="200"/>
        <w:rPr>
          <w:rFonts w:ascii="宋体" w:hAnsi="宋体"/>
          <w:b/>
          <w:sz w:val="24"/>
          <w:szCs w:val="24"/>
        </w:rPr>
      </w:pPr>
      <w:r>
        <w:rPr>
          <w:rFonts w:hint="eastAsia" w:ascii="宋体" w:hAnsi="宋体"/>
          <w:b/>
          <w:sz w:val="24"/>
          <w:szCs w:val="24"/>
        </w:rPr>
        <w:t>7.专业课程设置</w:t>
      </w:r>
      <w:bookmarkEnd w:id="193"/>
      <w:bookmarkEnd w:id="194"/>
      <w:bookmarkEnd w:id="195"/>
    </w:p>
    <w:p>
      <w:pPr>
        <w:spacing w:line="440" w:lineRule="exact"/>
        <w:ind w:firstLine="480" w:firstLineChars="200"/>
        <w:rPr>
          <w:rFonts w:ascii="宋体" w:hAnsi="宋体"/>
          <w:sz w:val="24"/>
          <w:szCs w:val="24"/>
        </w:rPr>
      </w:pPr>
      <w:r>
        <w:rPr>
          <w:rFonts w:hint="eastAsia" w:ascii="宋体" w:hAnsi="宋体"/>
          <w:sz w:val="24"/>
          <w:szCs w:val="24"/>
        </w:rPr>
        <w:t>在</w:t>
      </w:r>
      <w:r>
        <w:rPr>
          <w:rFonts w:ascii="宋体" w:hAnsi="宋体"/>
          <w:sz w:val="24"/>
          <w:szCs w:val="24"/>
        </w:rPr>
        <w:t>课程体系中，</w:t>
      </w:r>
      <w:r>
        <w:rPr>
          <w:rFonts w:hint="eastAsia" w:ascii="宋体" w:hAnsi="宋体"/>
          <w:sz w:val="24"/>
          <w:szCs w:val="24"/>
        </w:rPr>
        <w:t>建议</w:t>
      </w:r>
      <w:r>
        <w:rPr>
          <w:rFonts w:ascii="宋体" w:hAnsi="宋体"/>
          <w:sz w:val="24"/>
          <w:szCs w:val="24"/>
        </w:rPr>
        <w:t>设置基础学习领域（</w:t>
      </w:r>
      <w:r>
        <w:rPr>
          <w:rFonts w:hint="eastAsia" w:ascii="宋体" w:hAnsi="宋体"/>
          <w:sz w:val="24"/>
          <w:szCs w:val="24"/>
        </w:rPr>
        <w:t>两课</w:t>
      </w:r>
      <w:r>
        <w:rPr>
          <w:rFonts w:ascii="宋体" w:hAnsi="宋体"/>
          <w:sz w:val="24"/>
          <w:szCs w:val="24"/>
        </w:rPr>
        <w:t>、英语、体育、</w:t>
      </w:r>
      <w:r>
        <w:rPr>
          <w:rFonts w:hint="eastAsia" w:ascii="宋体" w:hAnsi="宋体"/>
          <w:sz w:val="24"/>
          <w:szCs w:val="24"/>
        </w:rPr>
        <w:t>普通话</w:t>
      </w:r>
      <w:r>
        <w:rPr>
          <w:rFonts w:ascii="宋体" w:hAnsi="宋体"/>
          <w:sz w:val="24"/>
          <w:szCs w:val="24"/>
        </w:rPr>
        <w:t>、</w:t>
      </w:r>
      <w:r>
        <w:rPr>
          <w:rFonts w:hint="eastAsia" w:ascii="宋体" w:hAnsi="宋体"/>
          <w:sz w:val="24"/>
          <w:szCs w:val="24"/>
        </w:rPr>
        <w:t>英语口语、就业指导</w:t>
      </w:r>
      <w:r>
        <w:rPr>
          <w:rFonts w:ascii="宋体" w:hAnsi="宋体"/>
          <w:sz w:val="24"/>
          <w:szCs w:val="24"/>
        </w:rPr>
        <w:t>等）和拓展学习领域（专业选修课、素质拓展课等），夯实学生专业学习基础，培养学生具有诚信品质、良好的职业行为习惯和团队精神，提高学生综合素质。</w:t>
      </w:r>
      <w:r>
        <w:rPr>
          <w:rFonts w:hint="eastAsia" w:ascii="宋体" w:hAnsi="宋体"/>
          <w:sz w:val="24"/>
          <w:szCs w:val="24"/>
        </w:rPr>
        <w:t>航空复合材料成型与加工技术专业</w:t>
      </w:r>
      <w:r>
        <w:rPr>
          <w:rFonts w:ascii="宋体" w:hAnsi="宋体"/>
          <w:sz w:val="24"/>
          <w:szCs w:val="24"/>
        </w:rPr>
        <w:t>系统化课程体系如图</w:t>
      </w:r>
      <w:r>
        <w:rPr>
          <w:rFonts w:hint="eastAsia" w:ascii="宋体" w:hAnsi="宋体"/>
          <w:sz w:val="24"/>
          <w:szCs w:val="24"/>
        </w:rPr>
        <w:t>1</w:t>
      </w:r>
      <w:r>
        <w:rPr>
          <w:rFonts w:ascii="宋体" w:hAnsi="宋体"/>
          <w:sz w:val="24"/>
          <w:szCs w:val="24"/>
        </w:rPr>
        <w:t>所示。</w:t>
      </w:r>
    </w:p>
    <w:p>
      <w:pPr>
        <w:spacing w:line="440" w:lineRule="exact"/>
        <w:ind w:firstLine="480" w:firstLineChars="200"/>
        <w:rPr>
          <w:rFonts w:ascii="宋体" w:hAnsi="宋体"/>
          <w:color w:val="FF0000"/>
          <w:sz w:val="24"/>
          <w:szCs w:val="24"/>
        </w:rPr>
      </w:pPr>
      <w:r>
        <w:rPr>
          <w:rFonts w:hint="eastAsia" w:ascii="宋体" w:hAnsi="宋体"/>
          <w:sz w:val="24"/>
          <w:szCs w:val="24"/>
        </w:rPr>
        <w:t>基于以上调研分析，航空复合材料成型与加工技术专业</w:t>
      </w:r>
      <w:r>
        <w:rPr>
          <w:rFonts w:ascii="宋体" w:hAnsi="宋体"/>
          <w:sz w:val="24"/>
          <w:szCs w:val="24"/>
        </w:rPr>
        <w:t>定位于培养思想政治坚定、德技并修，适应行业发展需要，掌握航空复合材料零部件成型与加工、飞机复合材料零部件维修与检测等理论知识与实践能力，具备复合材料加工、复合材料检测、复合材料装配和复合材料维修等主要技术技能，面向航空器、航天器及设备制造和航空航天器修理等行业的航空产品装配与维修人员，能够从事复合材料制造、维护和修理等工作的德智体美劳全面发展的高素质技术技能人才。</w:t>
      </w:r>
    </w:p>
    <w:p>
      <w:pPr>
        <w:spacing w:line="440" w:lineRule="exact"/>
        <w:ind w:firstLine="482" w:firstLineChars="200"/>
        <w:rPr>
          <w:rFonts w:ascii="宋体" w:hAnsi="宋体" w:cs="宋体"/>
          <w:sz w:val="24"/>
          <w:szCs w:val="24"/>
        </w:rPr>
      </w:pPr>
      <w:r>
        <w:rPr>
          <w:rFonts w:hint="eastAsia" w:ascii="宋体" w:hAnsi="宋体" w:cs="宋体"/>
          <w:b/>
          <w:bCs/>
          <w:sz w:val="24"/>
          <w:szCs w:val="24"/>
        </w:rPr>
        <w:t>（三）建议</w:t>
      </w:r>
    </w:p>
    <w:p>
      <w:pPr>
        <w:spacing w:line="440" w:lineRule="exact"/>
        <w:ind w:firstLine="482" w:firstLineChars="200"/>
        <w:rPr>
          <w:rFonts w:ascii="宋体" w:hAnsi="宋体"/>
          <w:b/>
          <w:sz w:val="24"/>
          <w:szCs w:val="24"/>
        </w:rPr>
      </w:pPr>
      <w:r>
        <w:rPr>
          <w:rFonts w:hint="eastAsia" w:ascii="宋体" w:hAnsi="宋体"/>
          <w:b/>
          <w:sz w:val="24"/>
          <w:szCs w:val="24"/>
        </w:rPr>
        <w:t>1.复合航空材料成型与加工技术专业教学改革建议</w:t>
      </w:r>
    </w:p>
    <w:p>
      <w:pPr>
        <w:spacing w:line="440" w:lineRule="exact"/>
        <w:ind w:firstLine="480" w:firstLineChars="200"/>
        <w:rPr>
          <w:rFonts w:ascii="宋体" w:hAnsi="宋体"/>
          <w:sz w:val="24"/>
          <w:szCs w:val="24"/>
        </w:rPr>
      </w:pPr>
      <w:r>
        <w:rPr>
          <w:rFonts w:hint="eastAsia" w:ascii="宋体" w:hAnsi="宋体"/>
          <w:sz w:val="24"/>
          <w:szCs w:val="24"/>
        </w:rPr>
        <w:t>（1）鼓励教学模式的转变</w:t>
      </w:r>
    </w:p>
    <w:p>
      <w:pPr>
        <w:spacing w:line="440" w:lineRule="exact"/>
        <w:ind w:firstLine="480" w:firstLineChars="200"/>
        <w:rPr>
          <w:rFonts w:ascii="宋体" w:hAnsi="宋体"/>
          <w:sz w:val="24"/>
          <w:szCs w:val="24"/>
        </w:rPr>
      </w:pPr>
      <w:r>
        <w:rPr>
          <w:rFonts w:hint="eastAsia" w:ascii="宋体" w:hAnsi="宋体"/>
          <w:sz w:val="24"/>
          <w:szCs w:val="24"/>
        </w:rPr>
        <w:t>充分利用学院现有的“实训中心”等资源，在这些具有高职教学特征的教学场所，组织任务驱动，项目导向的教学，使学生在学中做、做中学、边做边学，达到教、学、做合一，手、口、脑并用，形成“理论实践一体化”的教学模式。</w:t>
      </w:r>
    </w:p>
    <w:p>
      <w:pPr>
        <w:spacing w:line="440" w:lineRule="exact"/>
        <w:ind w:firstLine="480" w:firstLineChars="200"/>
        <w:rPr>
          <w:rFonts w:ascii="宋体" w:hAnsi="宋体"/>
          <w:sz w:val="24"/>
          <w:szCs w:val="24"/>
        </w:rPr>
      </w:pPr>
      <w:r>
        <w:rPr>
          <w:rFonts w:hint="eastAsia" w:ascii="宋体" w:hAnsi="宋体"/>
          <w:sz w:val="24"/>
          <w:szCs w:val="24"/>
        </w:rPr>
        <w:t>（2）继续加强教学评价的改革与探索</w:t>
      </w:r>
    </w:p>
    <w:p>
      <w:pPr>
        <w:spacing w:line="440" w:lineRule="exact"/>
        <w:ind w:firstLine="480" w:firstLineChars="200"/>
        <w:rPr>
          <w:rFonts w:ascii="宋体" w:hAnsi="宋体"/>
          <w:sz w:val="24"/>
          <w:szCs w:val="24"/>
        </w:rPr>
      </w:pPr>
      <w:r>
        <w:rPr>
          <w:rFonts w:hint="eastAsia" w:ascii="宋体" w:hAnsi="宋体"/>
          <w:sz w:val="24"/>
          <w:szCs w:val="24"/>
        </w:rPr>
        <w:t>评价应根据高职教学特点，优先在实践教学领域进行探索和实践，在评价类型上，应注重形成性评价，在学习过程中经常记录成绩并加以评价，以激发学习动机，推动课堂教学，事实证明，没有定期的评价，却希望学生一贯保持应有的学习动力，是不切实际的空想。</w:t>
      </w:r>
    </w:p>
    <w:p>
      <w:pPr>
        <w:spacing w:line="440" w:lineRule="exact"/>
        <w:ind w:firstLine="482" w:firstLineChars="200"/>
        <w:rPr>
          <w:rFonts w:ascii="宋体" w:hAnsi="宋体"/>
          <w:b/>
          <w:sz w:val="24"/>
          <w:szCs w:val="24"/>
        </w:rPr>
      </w:pPr>
      <w:bookmarkStart w:id="196" w:name="_Hlk176161629"/>
      <w:r>
        <w:rPr>
          <w:rFonts w:hint="eastAsia" w:ascii="宋体" w:hAnsi="宋体"/>
          <w:b/>
          <w:sz w:val="24"/>
          <w:szCs w:val="24"/>
        </w:rPr>
        <w:t>2.复合航空材料成型与加工技术专业</w:t>
      </w:r>
      <w:bookmarkEnd w:id="196"/>
      <w:r>
        <w:rPr>
          <w:rFonts w:hint="eastAsia" w:ascii="宋体" w:hAnsi="宋体"/>
          <w:b/>
          <w:sz w:val="24"/>
          <w:szCs w:val="24"/>
        </w:rPr>
        <w:t>师资配置与培养建议</w:t>
      </w:r>
    </w:p>
    <w:p>
      <w:pPr>
        <w:spacing w:line="440" w:lineRule="exact"/>
        <w:ind w:firstLine="480" w:firstLineChars="200"/>
        <w:rPr>
          <w:rFonts w:ascii="宋体" w:hAnsi="宋体"/>
          <w:sz w:val="24"/>
          <w:szCs w:val="24"/>
        </w:rPr>
      </w:pPr>
      <w:r>
        <w:rPr>
          <w:rFonts w:hint="eastAsia" w:ascii="宋体" w:hAnsi="宋体"/>
          <w:sz w:val="24"/>
          <w:szCs w:val="24"/>
        </w:rPr>
        <w:t>（1）师资配置</w:t>
      </w:r>
    </w:p>
    <w:p>
      <w:pPr>
        <w:spacing w:line="440" w:lineRule="exact"/>
        <w:ind w:firstLine="480" w:firstLineChars="200"/>
        <w:rPr>
          <w:rFonts w:ascii="宋体" w:hAnsi="宋体"/>
          <w:sz w:val="24"/>
          <w:szCs w:val="24"/>
        </w:rPr>
      </w:pPr>
      <w:r>
        <w:rPr>
          <w:rFonts w:hint="eastAsia" w:ascii="宋体" w:hAnsi="宋体"/>
          <w:sz w:val="24"/>
          <w:szCs w:val="24"/>
        </w:rPr>
        <w:t>1）专任教师具备本专业或相近专业大学本科以上学历(含本科):</w:t>
      </w:r>
    </w:p>
    <w:p>
      <w:pPr>
        <w:spacing w:line="440" w:lineRule="exact"/>
        <w:ind w:firstLine="480" w:firstLineChars="200"/>
        <w:rPr>
          <w:rFonts w:ascii="宋体" w:hAnsi="宋体"/>
          <w:sz w:val="24"/>
          <w:szCs w:val="24"/>
        </w:rPr>
      </w:pPr>
      <w:r>
        <w:rPr>
          <w:rFonts w:hint="eastAsia" w:ascii="宋体" w:hAnsi="宋体"/>
          <w:sz w:val="24"/>
          <w:szCs w:val="24"/>
        </w:rPr>
        <w:t>2）专任专业教师“双师”资格比例不低于80%;</w:t>
      </w:r>
    </w:p>
    <w:p>
      <w:pPr>
        <w:spacing w:line="440" w:lineRule="exact"/>
        <w:ind w:firstLine="480" w:firstLineChars="200"/>
        <w:rPr>
          <w:rFonts w:ascii="宋体" w:hAnsi="宋体"/>
          <w:sz w:val="24"/>
          <w:szCs w:val="24"/>
        </w:rPr>
      </w:pPr>
      <w:r>
        <w:rPr>
          <w:rFonts w:hint="eastAsia" w:ascii="宋体" w:hAnsi="宋体"/>
          <w:sz w:val="24"/>
          <w:szCs w:val="24"/>
        </w:rPr>
        <w:t>3）专任专业教师应接受过职业教育教学方法的培训，具有开发专业课程的能力。</w:t>
      </w:r>
    </w:p>
    <w:p>
      <w:pPr>
        <w:spacing w:line="440" w:lineRule="exact"/>
        <w:ind w:firstLine="480" w:firstLineChars="200"/>
        <w:rPr>
          <w:rFonts w:ascii="宋体" w:hAnsi="宋体"/>
          <w:sz w:val="24"/>
          <w:szCs w:val="24"/>
        </w:rPr>
      </w:pPr>
      <w:r>
        <w:rPr>
          <w:rFonts w:hint="eastAsia" w:ascii="宋体" w:hAnsi="宋体"/>
          <w:sz w:val="24"/>
          <w:szCs w:val="24"/>
        </w:rPr>
        <w:t>（2）产学研结合，加强“双师型”师资队伍的建设</w:t>
      </w:r>
    </w:p>
    <w:p>
      <w:pPr>
        <w:spacing w:line="440" w:lineRule="exact"/>
        <w:ind w:firstLine="480" w:firstLineChars="200"/>
        <w:rPr>
          <w:rFonts w:ascii="宋体" w:hAnsi="宋体"/>
          <w:sz w:val="24"/>
          <w:szCs w:val="24"/>
        </w:rPr>
      </w:pPr>
      <w:r>
        <w:rPr>
          <w:rFonts w:hint="eastAsia" w:ascii="宋体" w:hAnsi="宋体"/>
          <w:sz w:val="24"/>
          <w:szCs w:val="24"/>
        </w:rPr>
        <w:t>完善职业院校用人制度改革，充分调动具有“双师型”素质教师的积极性，是引进和稳定高素质教师的关键。组建复合航空材料成型与加工技术专业校外专家数据库，名师工作室，充实复合航空材料成型与加工技术专业校企合作专业建设指导委会专家组成员。</w:t>
      </w:r>
    </w:p>
    <w:p>
      <w:pPr>
        <w:spacing w:line="440" w:lineRule="exact"/>
        <w:ind w:firstLine="480" w:firstLineChars="200"/>
        <w:rPr>
          <w:rFonts w:ascii="宋体" w:hAnsi="宋体"/>
          <w:sz w:val="24"/>
          <w:szCs w:val="24"/>
        </w:rPr>
      </w:pPr>
      <w:r>
        <w:rPr>
          <w:rFonts w:hint="eastAsia" w:ascii="宋体" w:hAnsi="宋体"/>
          <w:sz w:val="24"/>
          <w:szCs w:val="24"/>
        </w:rPr>
        <w:t>加大现有教师的在职培训力度，选送教师去企业挂职锻炼或展开相关技术合作，既可切实提高教师实际应用能力，又能亲身体验企业职业岗位的知识要求与技能要求，使其具有较强的教学能力、课程开发能力和专业实践能力。</w:t>
      </w:r>
    </w:p>
    <w:p>
      <w:pPr>
        <w:spacing w:line="440" w:lineRule="exact"/>
        <w:ind w:firstLine="482" w:firstLineChars="200"/>
        <w:rPr>
          <w:rFonts w:ascii="宋体" w:hAnsi="宋体"/>
          <w:b/>
          <w:sz w:val="24"/>
          <w:szCs w:val="24"/>
        </w:rPr>
      </w:pPr>
      <w:r>
        <w:rPr>
          <w:rFonts w:hint="eastAsia" w:ascii="宋体" w:hAnsi="宋体"/>
          <w:b/>
          <w:sz w:val="24"/>
          <w:szCs w:val="24"/>
        </w:rPr>
        <w:t>3.复合航空材料成型与加工技术专业实训条件配置建议</w:t>
      </w:r>
    </w:p>
    <w:p>
      <w:pPr>
        <w:spacing w:line="440" w:lineRule="exact"/>
        <w:ind w:firstLine="480" w:firstLineChars="200"/>
        <w:rPr>
          <w:rFonts w:ascii="宋体" w:hAnsi="宋体"/>
          <w:sz w:val="24"/>
          <w:szCs w:val="24"/>
        </w:rPr>
      </w:pPr>
      <w:r>
        <w:rPr>
          <w:rFonts w:hint="eastAsia" w:ascii="宋体" w:hAnsi="宋体"/>
          <w:sz w:val="24"/>
          <w:szCs w:val="24"/>
        </w:rPr>
        <w:t>（1）优化实践教学体系，加强内涵建设参照岗位职业技能标准，按照专业核心技能和职业素质要求进行实践课程改革，全面制定复合航空材料成型与加工技术专业的实践课程标准和评价体系。</w:t>
      </w:r>
    </w:p>
    <w:p>
      <w:pPr>
        <w:spacing w:line="440" w:lineRule="exact"/>
        <w:ind w:firstLine="480" w:firstLineChars="200"/>
        <w:rPr>
          <w:rFonts w:ascii="宋体" w:hAnsi="宋体"/>
          <w:sz w:val="24"/>
          <w:szCs w:val="24"/>
        </w:rPr>
      </w:pPr>
      <w:r>
        <w:rPr>
          <w:rFonts w:hint="eastAsia" w:ascii="宋体" w:hAnsi="宋体"/>
          <w:sz w:val="24"/>
          <w:szCs w:val="24"/>
        </w:rPr>
        <w:t>（2）通过产学合作等途径，建设若干个能够满足专业教学要求的稳定的院外实习基地，并聘请校外兼职教师指导学生实习，保证学生受到与现代生产技术水平相适应的岗位技能训练。</w:t>
      </w:r>
    </w:p>
    <w:p>
      <w:pPr>
        <w:spacing w:line="440" w:lineRule="exact"/>
        <w:ind w:firstLine="482" w:firstLineChars="200"/>
        <w:rPr>
          <w:rFonts w:ascii="宋体" w:hAnsi="宋体"/>
          <w:b/>
          <w:sz w:val="24"/>
          <w:szCs w:val="24"/>
        </w:rPr>
      </w:pPr>
      <w:r>
        <w:rPr>
          <w:rFonts w:hint="eastAsia" w:ascii="宋体" w:hAnsi="宋体"/>
          <w:b/>
          <w:sz w:val="24"/>
          <w:szCs w:val="24"/>
        </w:rPr>
        <w:t>4.复合航空材料成型与加工技术专业培养目标与专业方向调整建议</w:t>
      </w:r>
    </w:p>
    <w:p>
      <w:pPr>
        <w:spacing w:line="440" w:lineRule="exact"/>
        <w:ind w:firstLine="480" w:firstLineChars="200"/>
        <w:rPr>
          <w:rFonts w:ascii="宋体" w:hAnsi="宋体"/>
          <w:sz w:val="24"/>
          <w:szCs w:val="24"/>
        </w:rPr>
      </w:pPr>
      <w:r>
        <w:rPr>
          <w:rFonts w:hint="eastAsia" w:ascii="宋体" w:hAnsi="宋体"/>
          <w:sz w:val="24"/>
          <w:szCs w:val="24"/>
        </w:rPr>
        <w:t>根据调研企业复合航空材料成型与加工技术岗位人才需求信息的了解和分析，并结合本次调研工作形成的一些数据，建议航空复合材料成型与加工技术专业培养目标如下:</w:t>
      </w:r>
    </w:p>
    <w:p>
      <w:pPr>
        <w:spacing w:line="440" w:lineRule="exact"/>
        <w:ind w:firstLine="480" w:firstLineChars="200"/>
        <w:rPr>
          <w:rFonts w:ascii="宋体" w:hAnsi="宋体"/>
          <w:sz w:val="24"/>
          <w:szCs w:val="24"/>
        </w:rPr>
      </w:pPr>
      <w:r>
        <w:rPr>
          <w:rFonts w:ascii="宋体" w:hAnsi="宋体"/>
          <w:sz w:val="24"/>
          <w:szCs w:val="24"/>
        </w:rPr>
        <w:t>培养思想政治坚定、德技并修，适应行业发展需要，具有与本专业领域方向相适应的文化水平与素质、良好的职业道德和创新精神素质，精益求精的工匠精神，较强的就业能力和可持续发展的能力。掌握航空复合材料零部件成型与加工、飞机复合材料零部件维修与检测等理论知识与实践能力，具备复合材料加工、复合材料检测、复合材料装配和复合材料维修等主要技术技能，面向航空器、航天器及设备制造和航空航天器修理等行业的航空产品装配与维修人员，能够从事复合材料制造、维护和修理等工作的德智体美劳全面发展的高素质技术技能人才。</w:t>
      </w: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snapToGrid w:val="0"/>
        <w:spacing w:line="460" w:lineRule="exact"/>
        <w:ind w:firstLine="3570" w:firstLineChars="1700"/>
      </w:pPr>
    </w:p>
    <w:p>
      <w:pPr>
        <w:jc w:val="center"/>
        <w:outlineLvl w:val="0"/>
        <w:rPr>
          <w:b/>
          <w:bCs/>
          <w:sz w:val="32"/>
          <w:szCs w:val="40"/>
        </w:rPr>
      </w:pPr>
    </w:p>
    <w:p>
      <w:pPr>
        <w:pStyle w:val="4"/>
        <w:spacing w:line="440" w:lineRule="exact"/>
        <w:rPr>
          <w:rFonts w:ascii="宋体" w:hAnsi="宋体" w:cstheme="minorEastAsia"/>
          <w:sz w:val="24"/>
          <w:szCs w:val="24"/>
        </w:rPr>
      </w:pPr>
      <w:r>
        <w:rPr>
          <w:rFonts w:hint="eastAsia" w:ascii="宋体" w:hAnsi="宋体" w:cstheme="minorEastAsia"/>
          <w:sz w:val="24"/>
          <w:szCs w:val="24"/>
        </w:rPr>
        <w:t>附件1</w:t>
      </w:r>
    </w:p>
    <w:p>
      <w:pPr>
        <w:spacing w:line="440" w:lineRule="exact"/>
        <w:ind w:firstLine="562"/>
        <w:jc w:val="center"/>
        <w:rPr>
          <w:rFonts w:ascii="宋体" w:hAnsi="宋体"/>
          <w:b/>
          <w:sz w:val="28"/>
          <w:szCs w:val="28"/>
        </w:rPr>
      </w:pPr>
      <w:r>
        <w:rPr>
          <w:rFonts w:hint="eastAsia" w:ascii="宋体" w:hAnsi="宋体"/>
          <w:b/>
          <w:sz w:val="28"/>
          <w:szCs w:val="28"/>
        </w:rPr>
        <w:t>航空复合材料成型与加工专业建设调研方案</w:t>
      </w:r>
    </w:p>
    <w:p>
      <w:pPr>
        <w:spacing w:line="360" w:lineRule="auto"/>
        <w:ind w:firstLine="480"/>
        <w:rPr>
          <w:rFonts w:ascii="宋体" w:hAnsi="宋体" w:cs="宋体"/>
          <w:sz w:val="24"/>
          <w:szCs w:val="24"/>
        </w:rPr>
      </w:pPr>
    </w:p>
    <w:p>
      <w:pPr>
        <w:numPr>
          <w:ilvl w:val="0"/>
          <w:numId w:val="8"/>
        </w:numPr>
        <w:spacing w:line="360" w:lineRule="auto"/>
        <w:ind w:firstLine="482"/>
        <w:rPr>
          <w:rFonts w:ascii="宋体" w:hAnsi="宋体" w:cs="宋体"/>
          <w:b/>
          <w:sz w:val="24"/>
          <w:szCs w:val="24"/>
        </w:rPr>
      </w:pPr>
      <w:r>
        <w:rPr>
          <w:rFonts w:hint="eastAsia" w:ascii="宋体" w:hAnsi="宋体" w:cs="宋体"/>
          <w:b/>
          <w:sz w:val="24"/>
          <w:szCs w:val="24"/>
        </w:rPr>
        <w:t>指导思想</w:t>
      </w:r>
    </w:p>
    <w:p>
      <w:pPr>
        <w:spacing w:line="440" w:lineRule="exact"/>
        <w:ind w:firstLine="482"/>
        <w:rPr>
          <w:rFonts w:ascii="宋体" w:hAnsi="宋体" w:cstheme="minorBidi"/>
          <w:sz w:val="24"/>
          <w:szCs w:val="24"/>
        </w:rPr>
      </w:pPr>
      <w:r>
        <w:rPr>
          <w:rFonts w:hint="eastAsia" w:ascii="宋体" w:hAnsi="宋体" w:cstheme="minorBidi"/>
          <w:sz w:val="24"/>
          <w:szCs w:val="24"/>
        </w:rPr>
        <w:t>以科学发展观为统领，认真贯彻党的教育方针，全面推进素质教育，全面提高学生素质。以学校人才培养接轨行业企业发展趋势、市场人才需求为指向，实事求是进行行业企业调研，收集行业企业最新信息﹐推进我校空中乘务专业人才培养模式改革、教育模式改革、教育机制创新，着力提高育人效益，彰显学校办学特色。</w:t>
      </w:r>
    </w:p>
    <w:p>
      <w:pPr>
        <w:numPr>
          <w:ilvl w:val="0"/>
          <w:numId w:val="8"/>
        </w:numPr>
        <w:spacing w:line="360" w:lineRule="auto"/>
        <w:ind w:firstLine="482"/>
        <w:rPr>
          <w:rFonts w:ascii="宋体" w:hAnsi="宋体" w:cs="宋体"/>
          <w:b/>
          <w:sz w:val="24"/>
          <w:szCs w:val="24"/>
        </w:rPr>
      </w:pPr>
      <w:r>
        <w:rPr>
          <w:rFonts w:hint="eastAsia" w:ascii="宋体" w:hAnsi="宋体" w:cs="宋体"/>
          <w:b/>
          <w:sz w:val="24"/>
          <w:szCs w:val="24"/>
        </w:rPr>
        <w:t>调研目的</w:t>
      </w:r>
    </w:p>
    <w:p>
      <w:pPr>
        <w:spacing w:line="440" w:lineRule="exact"/>
        <w:ind w:firstLine="482"/>
        <w:rPr>
          <w:rFonts w:ascii="宋体" w:hAnsi="宋体" w:cstheme="minorBidi"/>
          <w:sz w:val="24"/>
          <w:szCs w:val="24"/>
        </w:rPr>
      </w:pPr>
      <w:r>
        <w:rPr>
          <w:rFonts w:hint="eastAsia" w:ascii="宋体" w:hAnsi="宋体" w:cstheme="minorBidi"/>
          <w:sz w:val="24"/>
          <w:szCs w:val="24"/>
        </w:rPr>
        <w:t>调研的总体目标是收集民航行业企业各方面的信息，为空中乘务专业及专业建设方向调整以及人才培养模式改革、课程体系改革、教学内容创新、师资队伍建设、专业内部管理、校企合作模式改革、评价模式改革等方面提供可靠依据。</w:t>
      </w:r>
    </w:p>
    <w:p>
      <w:pPr>
        <w:numPr>
          <w:ilvl w:val="0"/>
          <w:numId w:val="8"/>
        </w:numPr>
        <w:spacing w:line="360" w:lineRule="auto"/>
        <w:ind w:firstLine="482"/>
        <w:rPr>
          <w:rFonts w:ascii="宋体" w:hAnsi="宋体" w:cs="宋体"/>
          <w:b/>
          <w:sz w:val="24"/>
          <w:szCs w:val="24"/>
        </w:rPr>
      </w:pPr>
      <w:r>
        <w:rPr>
          <w:rFonts w:hint="eastAsia" w:ascii="宋体" w:hAnsi="宋体" w:cs="宋体"/>
          <w:b/>
          <w:sz w:val="24"/>
          <w:szCs w:val="24"/>
        </w:rPr>
        <w:t>调研内容</w:t>
      </w:r>
    </w:p>
    <w:p>
      <w:pPr>
        <w:numPr>
          <w:ilvl w:val="0"/>
          <w:numId w:val="9"/>
        </w:numPr>
        <w:spacing w:line="360" w:lineRule="auto"/>
        <w:ind w:firstLine="482"/>
        <w:rPr>
          <w:rFonts w:ascii="宋体" w:hAnsi="宋体" w:cs="宋体"/>
          <w:b/>
          <w:sz w:val="24"/>
          <w:szCs w:val="24"/>
        </w:rPr>
      </w:pPr>
      <w:r>
        <w:rPr>
          <w:rFonts w:hint="eastAsia" w:ascii="宋体" w:hAnsi="宋体" w:cs="宋体"/>
          <w:b/>
          <w:sz w:val="24"/>
          <w:szCs w:val="24"/>
        </w:rPr>
        <w:t>主要任务</w:t>
      </w:r>
    </w:p>
    <w:p>
      <w:pPr>
        <w:spacing w:line="440" w:lineRule="exact"/>
        <w:ind w:firstLine="482"/>
        <w:rPr>
          <w:rFonts w:ascii="宋体" w:hAnsi="宋体" w:cstheme="minorBidi"/>
          <w:sz w:val="24"/>
          <w:szCs w:val="24"/>
        </w:rPr>
      </w:pPr>
      <w:r>
        <w:rPr>
          <w:rFonts w:hint="eastAsia" w:ascii="宋体" w:hAnsi="宋体" w:cstheme="minorBidi"/>
          <w:sz w:val="24"/>
          <w:szCs w:val="24"/>
        </w:rPr>
        <w:t>1.行业、企业调研</w:t>
      </w:r>
    </w:p>
    <w:p>
      <w:pPr>
        <w:spacing w:line="440" w:lineRule="exact"/>
        <w:ind w:firstLine="482"/>
        <w:rPr>
          <w:rFonts w:ascii="宋体" w:hAnsi="宋体" w:cstheme="minorBidi"/>
          <w:sz w:val="24"/>
          <w:szCs w:val="24"/>
        </w:rPr>
      </w:pPr>
      <w:r>
        <w:rPr>
          <w:rFonts w:hint="eastAsia" w:ascii="宋体" w:hAnsi="宋体" w:cstheme="minorBidi"/>
          <w:sz w:val="24"/>
          <w:szCs w:val="24"/>
        </w:rPr>
        <w:t>设计好调研提纲和调研问卷，通过访谈法、问卷法、实地考察法、座谈法等方式方法。结合区域产业结构和经济发展趋势对10家以上专业相关企业展开调研，调查内容包括:行业企业发展趋势，企业岗位设置情况，岗位的典型工作任务，岗位技能要求，各个岗位的人才需求情况，企业管理模式,企业岗位员工的来源、知识结构、专业水平、培训需求以及企业文化建设等。</w:t>
      </w:r>
    </w:p>
    <w:p>
      <w:pPr>
        <w:spacing w:line="440" w:lineRule="exact"/>
        <w:ind w:firstLine="482"/>
        <w:rPr>
          <w:rFonts w:ascii="宋体" w:hAnsi="宋体" w:cstheme="minorBidi"/>
          <w:sz w:val="24"/>
          <w:szCs w:val="24"/>
        </w:rPr>
      </w:pPr>
      <w:r>
        <w:rPr>
          <w:rFonts w:hint="eastAsia" w:ascii="宋体" w:hAnsi="宋体" w:cstheme="minorBidi"/>
          <w:sz w:val="24"/>
          <w:szCs w:val="24"/>
        </w:rPr>
        <w:t>2.周边职业学校调研</w:t>
      </w:r>
    </w:p>
    <w:p>
      <w:pPr>
        <w:spacing w:line="440" w:lineRule="exact"/>
        <w:ind w:firstLine="482"/>
        <w:rPr>
          <w:rFonts w:ascii="宋体" w:hAnsi="宋体" w:cstheme="minorBidi"/>
          <w:sz w:val="24"/>
          <w:szCs w:val="24"/>
        </w:rPr>
      </w:pPr>
      <w:r>
        <w:rPr>
          <w:rFonts w:hint="eastAsia" w:ascii="宋体" w:hAnsi="宋体" w:cstheme="minorBidi"/>
          <w:sz w:val="24"/>
          <w:szCs w:val="24"/>
        </w:rPr>
        <w:t>3.航空复合材料成型与加工技术专业学生毕业生、在职毕业生及部分学生家长调研。</w:t>
      </w:r>
    </w:p>
    <w:p>
      <w:pPr>
        <w:spacing w:line="360" w:lineRule="auto"/>
        <w:ind w:firstLine="482"/>
        <w:rPr>
          <w:rFonts w:ascii="宋体" w:hAnsi="宋体" w:cs="宋体"/>
          <w:b/>
          <w:sz w:val="24"/>
          <w:szCs w:val="24"/>
        </w:rPr>
      </w:pPr>
      <w:r>
        <w:rPr>
          <w:rFonts w:hint="eastAsia" w:ascii="宋体" w:hAnsi="宋体" w:cs="宋体"/>
          <w:b/>
          <w:sz w:val="24"/>
          <w:szCs w:val="24"/>
        </w:rPr>
        <w:t>（二）实施步骤</w:t>
      </w:r>
    </w:p>
    <w:p>
      <w:pPr>
        <w:spacing w:line="440" w:lineRule="exact"/>
        <w:ind w:firstLine="482"/>
        <w:rPr>
          <w:rFonts w:ascii="宋体" w:hAnsi="宋体" w:cstheme="minorBidi"/>
          <w:sz w:val="24"/>
          <w:szCs w:val="24"/>
        </w:rPr>
      </w:pPr>
      <w:r>
        <w:rPr>
          <w:rFonts w:hint="eastAsia" w:ascii="宋体" w:hAnsi="宋体" w:cstheme="minorBidi"/>
          <w:sz w:val="24"/>
          <w:szCs w:val="24"/>
        </w:rPr>
        <w:t>1.在企业调查问卷中,为了了解对企业基本信息,我们设置了单位名称、单位隶属、联系人、联系电话、邮政编码、通信地址、网址、注册资金、企业规模、从业人员、员工正式录用后是否有保险待遇等项目。为了征求企业对毕业生的评价意见,设置了企业来我院招聘次数、来我院招聘的职位、我校历届毕业生在单位发挥的作用、单位对我校人才培养工作及毕业生就业服务与指导工作的意见和建议等项目。为了了解企业对毕业生专业素质能力、个人品格和实际能力的需要,我们设置了专业知识深度、广度、分析解决问题能力、任务统筹规划能力、创新能力、学习能力、思想品德、责任心、忠诚性、性格﹑相貌仪表、吃苦耐劳精神、承受压力能力、沟通与协调能力、人际交往及沟通能力、动手操作能力、团队合作能力、文字表达能力等项目。</w:t>
      </w:r>
    </w:p>
    <w:p>
      <w:pPr>
        <w:spacing w:line="440" w:lineRule="exact"/>
        <w:ind w:firstLine="482"/>
        <w:rPr>
          <w:rFonts w:ascii="宋体" w:hAnsi="宋体" w:cstheme="minorBidi"/>
          <w:sz w:val="24"/>
          <w:szCs w:val="24"/>
        </w:rPr>
      </w:pPr>
      <w:r>
        <w:rPr>
          <w:rFonts w:hint="eastAsia" w:ascii="宋体" w:hAnsi="宋体" w:cstheme="minorBidi"/>
          <w:sz w:val="24"/>
          <w:szCs w:val="24"/>
        </w:rPr>
        <w:t>在毕业生跟踪调查表中,我们除了对毕业生基本信息进行了祥实的记录外,还调查了以下项目:就业信息来源、与所学专业的对口程度、首月薪资范围、目前薪资范围、是否升职、对目前工作岗位的感受;结合实际,自己适应工作主要靠:专业实践技能过硬、组织管理能力较强、边工作边学习、岗位适应能力强、专业基础知识扎实够用、具有良好职业道德和职业精神;毕业后换过的单位个数、换工作原因:专业不对口、想从事本专业的工作、自己工作能力增强、综合素质和业务水平提高、知识、能力和素质不能满足岗位要求、不喜欢原岗位所从事的工作、薪酬太低。通过工作实践,您认为母校教育应该在哪些方面加强,以便使毕业生更快适应社会要求:解决实际问题的能力、专业技能的培养、社会活动能力语言表达能力、人际协调能力、外语能力、计算机操作能力、学历、性别、形象气质、学生干部经历.社会关系、职前准备。您在选择就业单位时更看重的因素是:工作单位所在地理位置、工作单位的声誉、工作稳定、能解决单位所在地户口、经济收入高、福利待遇好、其他事业单位。影响毕业生就业的教育教学因素主要有:教师教学水平、教师科研水平、专业实践教学、课程设置、教学/科研设备条件、教学内容﹑教学方式方法。实习和实践环节最需要加强的地方:专业技能相关实训、毕业顶岗实习、专业实训实习、毕业生就业实习。</w:t>
      </w:r>
    </w:p>
    <w:p>
      <w:pPr>
        <w:spacing w:line="440" w:lineRule="exact"/>
        <w:ind w:firstLine="482"/>
        <w:rPr>
          <w:rFonts w:ascii="宋体" w:hAnsi="宋体" w:cstheme="minorEastAsia"/>
          <w:sz w:val="24"/>
          <w:szCs w:val="24"/>
        </w:rPr>
      </w:pPr>
      <w:r>
        <w:rPr>
          <w:rFonts w:hint="eastAsia" w:ascii="宋体" w:hAnsi="宋体" w:cstheme="minorBidi"/>
          <w:sz w:val="24"/>
          <w:szCs w:val="24"/>
        </w:rPr>
        <w:t>2.资料分析、形成人才培养调研报告。</w:t>
      </w:r>
      <w:bookmarkStart w:id="197" w:name="_Toc24520"/>
    </w:p>
    <w:p>
      <w:pPr>
        <w:pStyle w:val="4"/>
        <w:rPr>
          <w:rFonts w:ascii="宋体" w:hAnsi="宋体" w:cstheme="minorBidi"/>
          <w:b w:val="0"/>
          <w:bCs w:val="0"/>
          <w:sz w:val="24"/>
          <w:szCs w:val="24"/>
          <w:lang w:eastAsia="zh-Hans"/>
        </w:rPr>
      </w:pPr>
    </w:p>
    <w:p>
      <w:pPr>
        <w:pStyle w:val="4"/>
        <w:rPr>
          <w:rFonts w:ascii="宋体" w:hAnsi="宋体" w:cstheme="minorEastAsia"/>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4"/>
        <w:rPr>
          <w:rFonts w:ascii="宋体" w:hAnsi="宋体" w:cstheme="minorEastAsia"/>
          <w:sz w:val="24"/>
          <w:szCs w:val="24"/>
        </w:rPr>
      </w:pPr>
      <w:r>
        <w:rPr>
          <w:rFonts w:hint="eastAsia" w:ascii="宋体" w:hAnsi="宋体" w:cstheme="minorEastAsia"/>
          <w:sz w:val="24"/>
          <w:szCs w:val="24"/>
        </w:rPr>
        <w:t>附件2</w:t>
      </w:r>
      <w:bookmarkEnd w:id="197"/>
    </w:p>
    <w:p>
      <w:pPr>
        <w:spacing w:line="360" w:lineRule="auto"/>
        <w:jc w:val="center"/>
        <w:rPr>
          <w:rFonts w:ascii="宋体" w:hAnsi="宋体"/>
          <w:b/>
          <w:bCs/>
          <w:sz w:val="28"/>
          <w:szCs w:val="28"/>
          <w:lang w:eastAsia="zh-Hans"/>
        </w:rPr>
      </w:pPr>
      <w:r>
        <w:rPr>
          <w:rFonts w:hint="eastAsia" w:ascii="宋体" w:hAnsi="宋体"/>
          <w:b/>
          <w:bCs/>
          <w:sz w:val="28"/>
          <w:szCs w:val="28"/>
          <w:lang w:eastAsia="zh-Hans"/>
        </w:rPr>
        <w:t>企业调查问卷表</w:t>
      </w:r>
    </w:p>
    <w:p>
      <w:pPr>
        <w:spacing w:line="440" w:lineRule="exact"/>
        <w:ind w:firstLine="482"/>
        <w:rPr>
          <w:rFonts w:ascii="宋体" w:hAnsi="宋体" w:cstheme="minorBidi"/>
          <w:sz w:val="24"/>
          <w:szCs w:val="24"/>
          <w:lang w:eastAsia="zh-Hans"/>
        </w:rPr>
      </w:pPr>
      <w:r>
        <w:rPr>
          <w:rFonts w:hint="eastAsia" w:ascii="宋体" w:hAnsi="宋体" w:cstheme="minorBidi"/>
          <w:sz w:val="24"/>
          <w:szCs w:val="24"/>
          <w:lang w:eastAsia="zh-Hans"/>
        </w:rPr>
        <w:t>感谢您对此次调查的理解与支持</w:t>
      </w:r>
      <w:r>
        <w:rPr>
          <w:rFonts w:hint="eastAsia" w:ascii="宋体" w:hAnsi="宋体" w:cstheme="minorBidi"/>
          <w:sz w:val="24"/>
          <w:szCs w:val="24"/>
        </w:rPr>
        <w:t>，</w:t>
      </w:r>
      <w:r>
        <w:rPr>
          <w:rFonts w:hint="eastAsia" w:ascii="宋体" w:hAnsi="宋体" w:cstheme="minorBidi"/>
          <w:sz w:val="24"/>
          <w:szCs w:val="24"/>
          <w:lang w:eastAsia="zh-Hans"/>
        </w:rPr>
        <w:t>请放心填答，我们将保守企业的商业秘密！</w:t>
      </w:r>
    </w:p>
    <w:p>
      <w:pPr>
        <w:spacing w:line="360" w:lineRule="auto"/>
        <w:rPr>
          <w:rFonts w:ascii="宋体" w:hAnsi="宋体"/>
          <w:sz w:val="24"/>
          <w:szCs w:val="24"/>
          <w:lang w:eastAsia="zh-Hans"/>
        </w:rPr>
      </w:pPr>
    </w:p>
    <w:p>
      <w:pPr>
        <w:spacing w:line="360" w:lineRule="auto"/>
        <w:ind w:firstLine="482"/>
        <w:rPr>
          <w:rFonts w:ascii="宋体" w:hAnsi="宋体"/>
          <w:b/>
          <w:bCs/>
          <w:sz w:val="24"/>
          <w:szCs w:val="24"/>
          <w:u w:val="single"/>
        </w:rPr>
        <w:sectPr>
          <w:pgSz w:w="11906" w:h="16838"/>
          <w:pgMar w:top="1440" w:right="1800" w:bottom="1440" w:left="1800" w:header="851" w:footer="992" w:gutter="0"/>
          <w:cols w:space="425" w:num="1"/>
          <w:docGrid w:type="lines" w:linePitch="312" w:charSpace="0"/>
        </w:sectPr>
      </w:pPr>
      <w:r>
        <w:rPr>
          <w:rFonts w:hint="eastAsia" w:ascii="宋体" w:hAnsi="宋体"/>
          <w:b/>
          <w:bCs/>
          <w:sz w:val="24"/>
          <w:szCs w:val="24"/>
        </w:rPr>
        <w:t>一、</w:t>
      </w:r>
      <w:r>
        <w:rPr>
          <w:rFonts w:hint="eastAsia" w:ascii="宋体" w:hAnsi="宋体"/>
          <w:b/>
          <w:bCs/>
          <w:sz w:val="24"/>
          <w:szCs w:val="24"/>
          <w:lang w:eastAsia="zh-Hans"/>
        </w:rPr>
        <w:t>调查对象基本信息</w:t>
      </w:r>
    </w:p>
    <w:p>
      <w:pPr>
        <w:spacing w:line="360" w:lineRule="auto"/>
        <w:ind w:firstLine="480"/>
        <w:rPr>
          <w:rFonts w:ascii="宋体" w:hAnsi="宋体"/>
          <w:sz w:val="24"/>
          <w:szCs w:val="24"/>
          <w:u w:val="single"/>
        </w:rPr>
      </w:pPr>
      <w:r>
        <w:rPr>
          <w:rFonts w:hint="eastAsia" w:ascii="宋体" w:hAnsi="宋体"/>
          <w:sz w:val="24"/>
          <w:szCs w:val="24"/>
        </w:rPr>
        <w:t>1</w:t>
      </w:r>
      <w:r>
        <w:rPr>
          <w:rFonts w:hint="eastAsia" w:ascii="宋体" w:hAnsi="宋体" w:cstheme="minorBidi"/>
          <w:sz w:val="24"/>
          <w:szCs w:val="24"/>
        </w:rPr>
        <w:t>.</w:t>
      </w:r>
      <w:r>
        <w:rPr>
          <w:rFonts w:hint="eastAsia" w:ascii="宋体" w:hAnsi="宋体" w:cstheme="minorBidi"/>
          <w:sz w:val="24"/>
          <w:szCs w:val="24"/>
          <w:lang w:eastAsia="zh-Hans"/>
        </w:rPr>
        <w:t>单位名称</w:t>
      </w:r>
      <w:r>
        <w:rPr>
          <w:rFonts w:hint="eastAsia" w:ascii="宋体" w:hAnsi="宋体"/>
          <w:sz w:val="24"/>
          <w:szCs w:val="24"/>
          <w:lang w:eastAsia="zh-Hans"/>
        </w:rPr>
        <w:t>：</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2</w:t>
      </w:r>
      <w:r>
        <w:rPr>
          <w:rFonts w:hint="eastAsia" w:ascii="宋体" w:hAnsi="宋体" w:cstheme="minorBidi"/>
          <w:sz w:val="24"/>
          <w:szCs w:val="24"/>
        </w:rPr>
        <w:t>.</w:t>
      </w:r>
      <w:r>
        <w:rPr>
          <w:rFonts w:hint="eastAsia" w:ascii="宋体" w:hAnsi="宋体" w:cstheme="minorBidi"/>
          <w:sz w:val="24"/>
          <w:szCs w:val="24"/>
          <w:lang w:eastAsia="zh-Hans"/>
        </w:rPr>
        <w:t>单位隶属：</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3</w:t>
      </w:r>
      <w:r>
        <w:rPr>
          <w:rFonts w:hint="eastAsia" w:ascii="宋体" w:hAnsi="宋体" w:cstheme="minorBidi"/>
          <w:sz w:val="24"/>
          <w:szCs w:val="24"/>
        </w:rPr>
        <w:t>.</w:t>
      </w:r>
      <w:r>
        <w:rPr>
          <w:rFonts w:hint="eastAsia" w:ascii="宋体" w:hAnsi="宋体" w:cstheme="minorBidi"/>
          <w:sz w:val="24"/>
          <w:szCs w:val="24"/>
          <w:lang w:eastAsia="zh-Hans"/>
        </w:rPr>
        <w:t>联系人  ：</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4</w:t>
      </w:r>
      <w:r>
        <w:rPr>
          <w:rFonts w:hint="eastAsia" w:ascii="宋体" w:hAnsi="宋体" w:cstheme="minorBidi"/>
          <w:sz w:val="24"/>
          <w:szCs w:val="24"/>
        </w:rPr>
        <w:t>.</w:t>
      </w:r>
      <w:r>
        <w:rPr>
          <w:rFonts w:hint="eastAsia" w:ascii="宋体" w:hAnsi="宋体" w:cstheme="minorBidi"/>
          <w:sz w:val="24"/>
          <w:szCs w:val="24"/>
          <w:lang w:eastAsia="zh-Hans"/>
        </w:rPr>
        <w:t>联系电话：</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5</w:t>
      </w:r>
      <w:r>
        <w:rPr>
          <w:rFonts w:hint="eastAsia" w:ascii="宋体" w:hAnsi="宋体" w:cstheme="minorBidi"/>
          <w:sz w:val="24"/>
          <w:szCs w:val="24"/>
        </w:rPr>
        <w:t>.</w:t>
      </w:r>
      <w:r>
        <w:rPr>
          <w:rFonts w:hint="eastAsia" w:ascii="宋体" w:hAnsi="宋体" w:cstheme="minorBidi"/>
          <w:sz w:val="24"/>
          <w:szCs w:val="24"/>
          <w:lang w:eastAsia="zh-Hans"/>
        </w:rPr>
        <w:t>邮政编码：</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6</w:t>
      </w:r>
      <w:r>
        <w:rPr>
          <w:rFonts w:hint="eastAsia" w:ascii="宋体" w:hAnsi="宋体" w:cstheme="minorBidi"/>
          <w:sz w:val="24"/>
          <w:szCs w:val="24"/>
        </w:rPr>
        <w:t>.</w:t>
      </w:r>
      <w:r>
        <w:rPr>
          <w:rFonts w:hint="eastAsia" w:ascii="宋体" w:hAnsi="宋体" w:cstheme="minorBidi"/>
          <w:sz w:val="24"/>
          <w:szCs w:val="24"/>
          <w:lang w:eastAsia="zh-Hans"/>
        </w:rPr>
        <w:t>通信地址：</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7</w:t>
      </w:r>
      <w:r>
        <w:rPr>
          <w:rFonts w:hint="eastAsia" w:ascii="宋体" w:hAnsi="宋体" w:cstheme="minorBidi"/>
          <w:sz w:val="24"/>
          <w:szCs w:val="24"/>
        </w:rPr>
        <w:t>.</w:t>
      </w:r>
      <w:r>
        <w:rPr>
          <w:rFonts w:hint="eastAsia" w:ascii="宋体" w:hAnsi="宋体" w:cstheme="minorBidi"/>
          <w:sz w:val="24"/>
          <w:szCs w:val="24"/>
          <w:lang w:eastAsia="zh-Hans"/>
        </w:rPr>
        <w:t xml:space="preserve">网址： </w:t>
      </w:r>
      <w:r>
        <w:rPr>
          <w:rFonts w:ascii="宋体" w:hAnsi="宋体"/>
          <w:sz w:val="24"/>
          <w:szCs w:val="24"/>
          <w:lang w:eastAsia="zh-Hans"/>
        </w:rPr>
        <w:t xml:space="preserve">   </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8</w:t>
      </w:r>
      <w:r>
        <w:rPr>
          <w:rFonts w:hint="eastAsia" w:ascii="宋体" w:hAnsi="宋体" w:cstheme="minorBidi"/>
          <w:sz w:val="24"/>
          <w:szCs w:val="24"/>
        </w:rPr>
        <w:t>.</w:t>
      </w:r>
      <w:r>
        <w:rPr>
          <w:rFonts w:hint="eastAsia" w:ascii="宋体" w:hAnsi="宋体" w:cstheme="minorBidi"/>
          <w:sz w:val="24"/>
          <w:szCs w:val="24"/>
          <w:lang w:eastAsia="zh-Hans"/>
        </w:rPr>
        <w:t>注册资金</w:t>
      </w:r>
      <w:r>
        <w:rPr>
          <w:rFonts w:hint="eastAsia" w:ascii="宋体" w:hAnsi="宋体"/>
          <w:sz w:val="24"/>
          <w:szCs w:val="24"/>
          <w:lang w:eastAsia="zh-Hans"/>
        </w:rPr>
        <w:t>：</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9</w:t>
      </w:r>
      <w:r>
        <w:rPr>
          <w:rFonts w:hint="eastAsia" w:ascii="宋体" w:hAnsi="宋体" w:cstheme="minorBidi"/>
          <w:sz w:val="24"/>
          <w:szCs w:val="24"/>
        </w:rPr>
        <w:t>.</w:t>
      </w:r>
      <w:r>
        <w:rPr>
          <w:rFonts w:hint="eastAsia" w:ascii="宋体" w:hAnsi="宋体" w:cstheme="minorBidi"/>
          <w:sz w:val="24"/>
          <w:szCs w:val="24"/>
          <w:lang w:eastAsia="zh-Hans"/>
        </w:rPr>
        <w:t>企业规模：</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10</w:t>
      </w:r>
      <w:r>
        <w:rPr>
          <w:rFonts w:hint="eastAsia" w:ascii="宋体" w:hAnsi="宋体" w:cstheme="minorBidi"/>
          <w:sz w:val="24"/>
          <w:szCs w:val="24"/>
        </w:rPr>
        <w:t>.</w:t>
      </w:r>
      <w:r>
        <w:rPr>
          <w:rFonts w:hint="eastAsia" w:ascii="宋体" w:hAnsi="宋体" w:cstheme="minorBidi"/>
          <w:sz w:val="24"/>
          <w:szCs w:val="24"/>
          <w:lang w:eastAsia="zh-Hans"/>
        </w:rPr>
        <w:t>从业人员：</w:t>
      </w:r>
      <w:r>
        <w:rPr>
          <w:rFonts w:ascii="宋体" w:hAnsi="宋体"/>
          <w:sz w:val="24"/>
          <w:szCs w:val="24"/>
          <w:u w:val="single"/>
        </w:rPr>
        <w:t xml:space="preserve">                             </w:t>
      </w:r>
    </w:p>
    <w:p>
      <w:pPr>
        <w:spacing w:line="360" w:lineRule="auto"/>
        <w:ind w:firstLine="480"/>
        <w:rPr>
          <w:rFonts w:ascii="宋体" w:hAnsi="宋体"/>
          <w:sz w:val="24"/>
          <w:szCs w:val="24"/>
          <w:lang w:eastAsia="zh-Hans"/>
        </w:rPr>
      </w:pPr>
      <w:r>
        <w:rPr>
          <w:rFonts w:hint="eastAsia" w:ascii="宋体" w:hAnsi="宋体" w:cstheme="minorBidi"/>
          <w:sz w:val="24"/>
          <w:szCs w:val="24"/>
          <w:lang w:eastAsia="zh-Hans"/>
        </w:rPr>
        <w:t>11</w:t>
      </w:r>
      <w:r>
        <w:rPr>
          <w:rFonts w:hint="eastAsia" w:ascii="宋体" w:hAnsi="宋体" w:cstheme="minorBidi"/>
          <w:sz w:val="24"/>
          <w:szCs w:val="24"/>
        </w:rPr>
        <w:t>.</w:t>
      </w:r>
      <w:r>
        <w:rPr>
          <w:rFonts w:hint="eastAsia" w:ascii="宋体" w:hAnsi="宋体" w:cstheme="minorBidi"/>
          <w:sz w:val="24"/>
          <w:szCs w:val="24"/>
          <w:lang w:eastAsia="zh-Hans"/>
        </w:rPr>
        <w:t>员工正式录用后是否有保险待遇：</w:t>
      </w:r>
      <w:r>
        <w:rPr>
          <w:rFonts w:ascii="宋体" w:hAnsi="宋体"/>
          <w:sz w:val="24"/>
          <w:szCs w:val="24"/>
          <w:u w:val="single"/>
          <w:lang w:eastAsia="zh-Hans"/>
        </w:rPr>
        <w:t xml:space="preserve">         </w:t>
      </w:r>
      <w:r>
        <w:rPr>
          <w:rFonts w:ascii="宋体" w:hAnsi="宋体"/>
          <w:sz w:val="24"/>
          <w:szCs w:val="24"/>
          <w:lang w:eastAsia="zh-Hans"/>
        </w:rPr>
        <w:t xml:space="preserve"> </w:t>
      </w:r>
    </w:p>
    <w:p>
      <w:pPr>
        <w:spacing w:line="360" w:lineRule="auto"/>
        <w:ind w:firstLine="482"/>
        <w:rPr>
          <w:rFonts w:ascii="宋体" w:hAnsi="宋体"/>
          <w:b/>
          <w:bCs/>
          <w:sz w:val="24"/>
          <w:szCs w:val="24"/>
        </w:rPr>
      </w:pPr>
      <w:r>
        <w:rPr>
          <w:rFonts w:hint="eastAsia" w:ascii="宋体" w:hAnsi="宋体"/>
          <w:b/>
          <w:bCs/>
          <w:sz w:val="24"/>
          <w:szCs w:val="24"/>
        </w:rPr>
        <w:t>二、企业对毕业生的评价意见</w:t>
      </w:r>
    </w:p>
    <w:p>
      <w:pPr>
        <w:spacing w:line="360" w:lineRule="auto"/>
        <w:ind w:firstLine="482"/>
        <w:rPr>
          <w:rFonts w:ascii="宋体" w:hAnsi="宋体"/>
          <w:b/>
          <w:bCs/>
          <w:sz w:val="24"/>
          <w:szCs w:val="24"/>
        </w:rPr>
      </w:pPr>
    </w:p>
    <w:p>
      <w:pPr>
        <w:spacing w:line="360" w:lineRule="auto"/>
        <w:ind w:firstLine="480"/>
        <w:rPr>
          <w:rFonts w:ascii="宋体" w:hAnsi="宋体"/>
          <w:sz w:val="24"/>
          <w:szCs w:val="24"/>
          <w:u w:val="single"/>
        </w:rPr>
      </w:pPr>
      <w:r>
        <w:rPr>
          <w:rFonts w:hint="eastAsia" w:ascii="宋体" w:hAnsi="宋体" w:cstheme="minorBidi"/>
          <w:sz w:val="24"/>
          <w:szCs w:val="24"/>
          <w:lang w:eastAsia="zh-Hans"/>
        </w:rPr>
        <w:t>1</w:t>
      </w:r>
      <w:r>
        <w:rPr>
          <w:rFonts w:hint="eastAsia" w:ascii="宋体" w:hAnsi="宋体" w:cstheme="minorBidi"/>
          <w:sz w:val="24"/>
          <w:szCs w:val="24"/>
        </w:rPr>
        <w:t>.</w:t>
      </w:r>
      <w:r>
        <w:rPr>
          <w:rFonts w:hint="eastAsia" w:ascii="宋体" w:hAnsi="宋体" w:cstheme="minorBidi"/>
          <w:sz w:val="24"/>
          <w:szCs w:val="24"/>
          <w:lang w:eastAsia="zh-Hans"/>
        </w:rPr>
        <w:t>贵企业来我院招聘次数：</w:t>
      </w:r>
      <w:r>
        <w:rPr>
          <w:rFonts w:ascii="宋体" w:hAnsi="宋体"/>
          <w:sz w:val="24"/>
          <w:szCs w:val="24"/>
          <w:u w:val="single"/>
          <w:lang w:eastAsia="zh-Hans"/>
        </w:rPr>
        <w:t xml:space="preserve">                  </w:t>
      </w:r>
    </w:p>
    <w:p>
      <w:pPr>
        <w:spacing w:line="360" w:lineRule="auto"/>
        <w:ind w:firstLine="482"/>
        <w:rPr>
          <w:rFonts w:ascii="宋体" w:hAnsi="宋体"/>
          <w:b/>
          <w:bCs/>
          <w:sz w:val="24"/>
          <w:szCs w:val="24"/>
        </w:rPr>
      </w:pPr>
    </w:p>
    <w:p>
      <w:pPr>
        <w:spacing w:line="360" w:lineRule="auto"/>
        <w:ind w:firstLine="480"/>
        <w:rPr>
          <w:rFonts w:ascii="宋体" w:hAnsi="宋体"/>
          <w:sz w:val="24"/>
          <w:szCs w:val="24"/>
        </w:rPr>
      </w:pPr>
      <w:r>
        <w:rPr>
          <w:rFonts w:hint="eastAsia" w:ascii="宋体" w:hAnsi="宋体" w:cstheme="minorBidi"/>
          <w:sz w:val="24"/>
          <w:szCs w:val="24"/>
          <w:lang w:eastAsia="zh-Hans"/>
        </w:rPr>
        <w:t>2</w:t>
      </w:r>
      <w:r>
        <w:rPr>
          <w:rFonts w:hint="eastAsia" w:ascii="宋体" w:hAnsi="宋体" w:cstheme="minorBidi"/>
          <w:sz w:val="24"/>
          <w:szCs w:val="24"/>
        </w:rPr>
        <w:t>.</w:t>
      </w:r>
      <w:r>
        <w:rPr>
          <w:rFonts w:hint="eastAsia" w:ascii="宋体" w:hAnsi="宋体" w:cstheme="minorBidi"/>
          <w:sz w:val="24"/>
          <w:szCs w:val="24"/>
          <w:lang w:eastAsia="zh-Hans"/>
        </w:rPr>
        <w:t>贵企业来我院招聘职位</w:t>
      </w:r>
      <w:r>
        <w:rPr>
          <w:rFonts w:hint="eastAsia" w:ascii="宋体" w:hAnsi="宋体"/>
          <w:sz w:val="24"/>
          <w:szCs w:val="24"/>
          <w:lang w:eastAsia="zh-Hans"/>
        </w:rPr>
        <w:t>：</w:t>
      </w:r>
      <w:r>
        <w:rPr>
          <w:rFonts w:ascii="宋体" w:hAnsi="宋体"/>
          <w:sz w:val="24"/>
          <w:szCs w:val="24"/>
          <w:u w:val="single"/>
          <w:lang w:eastAsia="zh-Hans"/>
        </w:rPr>
        <w:t xml:space="preserve">                  </w:t>
      </w:r>
    </w:p>
    <w:p>
      <w:pPr>
        <w:spacing w:line="360" w:lineRule="auto"/>
        <w:ind w:firstLine="480"/>
        <w:rPr>
          <w:rFonts w:ascii="宋体" w:hAnsi="宋体"/>
          <w:sz w:val="24"/>
          <w:szCs w:val="24"/>
        </w:rPr>
      </w:pPr>
    </w:p>
    <w:p>
      <w:pPr>
        <w:spacing w:line="360" w:lineRule="auto"/>
        <w:ind w:firstLine="480"/>
        <w:rPr>
          <w:rFonts w:ascii="宋体" w:hAnsi="宋体" w:cstheme="minorBidi"/>
          <w:sz w:val="24"/>
          <w:szCs w:val="24"/>
        </w:rPr>
      </w:pPr>
      <w:r>
        <w:rPr>
          <w:rFonts w:hint="eastAsia" w:ascii="宋体" w:hAnsi="宋体" w:cstheme="minorBidi"/>
          <w:sz w:val="24"/>
          <w:szCs w:val="24"/>
          <w:lang w:eastAsia="zh-Hans"/>
        </w:rPr>
        <w:t>3</w:t>
      </w:r>
      <w:r>
        <w:rPr>
          <w:rFonts w:hint="eastAsia" w:ascii="宋体" w:hAnsi="宋体" w:cstheme="minorBidi"/>
          <w:sz w:val="24"/>
          <w:szCs w:val="24"/>
        </w:rPr>
        <w:t>.</w:t>
      </w:r>
      <w:r>
        <w:rPr>
          <w:rFonts w:hint="eastAsia" w:ascii="宋体" w:hAnsi="宋体" w:cstheme="minorBidi"/>
          <w:sz w:val="24"/>
          <w:szCs w:val="24"/>
          <w:lang w:eastAsia="zh-Hans"/>
        </w:rPr>
        <w:t>我校历届毕业生在单位发挥的作用。</w:t>
      </w:r>
    </w:p>
    <w:p>
      <w:pPr>
        <w:spacing w:line="360" w:lineRule="auto"/>
        <w:ind w:firstLine="480"/>
        <w:rPr>
          <w:rFonts w:ascii="宋体" w:hAnsi="宋体" w:cstheme="minorBidi"/>
          <w:sz w:val="24"/>
          <w:szCs w:val="24"/>
        </w:rPr>
      </w:pPr>
    </w:p>
    <w:p>
      <w:pPr>
        <w:spacing w:line="360" w:lineRule="auto"/>
        <w:ind w:firstLine="480"/>
        <w:rPr>
          <w:rFonts w:ascii="宋体" w:hAnsi="宋体" w:cstheme="minorBidi"/>
          <w:sz w:val="24"/>
          <w:szCs w:val="24"/>
        </w:rPr>
      </w:pPr>
    </w:p>
    <w:p>
      <w:pPr>
        <w:spacing w:line="360" w:lineRule="auto"/>
        <w:ind w:firstLine="480" w:firstLineChars="200"/>
        <w:rPr>
          <w:rFonts w:ascii="宋体" w:hAnsi="宋体" w:cstheme="minorBidi"/>
          <w:sz w:val="24"/>
          <w:szCs w:val="24"/>
          <w:lang w:eastAsia="zh-Hans"/>
        </w:rPr>
      </w:pPr>
      <w:r>
        <w:rPr>
          <w:rFonts w:hint="eastAsia" w:ascii="宋体" w:hAnsi="宋体" w:cstheme="minorBidi"/>
          <w:sz w:val="24"/>
          <w:szCs w:val="24"/>
          <w:lang w:eastAsia="zh-Hans"/>
        </w:rPr>
        <w:t>4</w:t>
      </w:r>
      <w:r>
        <w:rPr>
          <w:rFonts w:hint="eastAsia" w:ascii="宋体" w:hAnsi="宋体" w:cstheme="minorBidi"/>
          <w:sz w:val="24"/>
          <w:szCs w:val="24"/>
        </w:rPr>
        <w:t>.</w:t>
      </w:r>
      <w:r>
        <w:rPr>
          <w:rFonts w:hint="eastAsia" w:ascii="宋体" w:hAnsi="宋体" w:cstheme="minorBidi"/>
          <w:sz w:val="24"/>
          <w:szCs w:val="24"/>
          <w:lang w:eastAsia="zh-Hans"/>
        </w:rPr>
        <w:t>贵单位对我校人才培养工作及毕业生就业服务与指导工作的意见和建议：</w:t>
      </w:r>
    </w:p>
    <w:p>
      <w:pPr>
        <w:spacing w:line="360" w:lineRule="auto"/>
        <w:ind w:firstLine="480"/>
        <w:rPr>
          <w:rFonts w:ascii="宋体" w:hAnsi="宋体" w:cs="宋体"/>
          <w:sz w:val="24"/>
          <w:szCs w:val="24"/>
          <w:lang w:eastAsia="zh-Hans"/>
        </w:rPr>
      </w:pPr>
      <w:r>
        <w:rPr>
          <w:rFonts w:hint="eastAsia" w:ascii="宋体" w:hAnsi="宋体" w:cs="宋体"/>
          <w:sz w:val="24"/>
          <w:szCs w:val="24"/>
        </w:rPr>
        <w:t>5.</w:t>
      </w:r>
      <w:r>
        <w:rPr>
          <w:rFonts w:hint="eastAsia" w:ascii="宋体" w:hAnsi="宋体" w:cs="宋体"/>
          <w:sz w:val="24"/>
          <w:szCs w:val="24"/>
          <w:lang w:eastAsia="zh-Hans"/>
        </w:rPr>
        <w:t>贵单位对我校历届毕业生的评价：</w:t>
      </w:r>
    </w:p>
    <w:p>
      <w:pPr>
        <w:numPr>
          <w:ilvl w:val="0"/>
          <w:numId w:val="10"/>
        </w:numPr>
        <w:spacing w:line="360" w:lineRule="auto"/>
        <w:ind w:firstLine="480"/>
        <w:rPr>
          <w:rFonts w:ascii="宋体" w:hAnsi="宋体" w:cs="宋体"/>
          <w:sz w:val="24"/>
          <w:szCs w:val="24"/>
          <w:lang w:eastAsia="zh-Hans"/>
        </w:rPr>
      </w:pPr>
      <w:r>
        <w:rPr>
          <w:rFonts w:hint="eastAsia" w:ascii="宋体" w:hAnsi="宋体" w:cs="宋体"/>
          <w:sz w:val="24"/>
          <w:szCs w:val="24"/>
        </w:rPr>
        <w:t>学习能力</w:t>
      </w:r>
      <w:r>
        <w:rPr>
          <w:rFonts w:hint="eastAsia" w:ascii="宋体" w:hAnsi="宋体" w:cs="宋体"/>
          <w:sz w:val="24"/>
          <w:szCs w:val="24"/>
          <w:lang w:eastAsia="zh-Hans"/>
        </w:rPr>
        <w:t>方面（</w:t>
      </w:r>
      <w:r>
        <w:rPr>
          <w:rFonts w:hint="eastAsia" w:ascii="宋体" w:hAnsi="宋体" w:cs="宋体"/>
          <w:sz w:val="24"/>
          <w:szCs w:val="24"/>
        </w:rPr>
        <w:t>专业知识深度</w:t>
      </w:r>
      <w:r>
        <w:rPr>
          <w:rFonts w:hint="eastAsia" w:ascii="宋体" w:hAnsi="宋体" w:cs="宋体"/>
          <w:sz w:val="24"/>
          <w:szCs w:val="24"/>
          <w:lang w:eastAsia="zh-Hans"/>
        </w:rPr>
        <w:t>和</w:t>
      </w:r>
      <w:r>
        <w:rPr>
          <w:rFonts w:hint="eastAsia" w:ascii="宋体" w:hAnsi="宋体" w:cs="宋体"/>
          <w:sz w:val="24"/>
          <w:szCs w:val="24"/>
        </w:rPr>
        <w:t>广度、创新能力</w:t>
      </w:r>
      <w:r>
        <w:rPr>
          <w:rFonts w:hint="eastAsia" w:ascii="宋体" w:hAnsi="宋体" w:cs="宋体"/>
          <w:sz w:val="24"/>
          <w:szCs w:val="24"/>
          <w:lang w:eastAsia="zh-Hans"/>
        </w:rPr>
        <w:t>等）</w:t>
      </w:r>
    </w:p>
    <w:p>
      <w:pPr>
        <w:spacing w:line="360" w:lineRule="auto"/>
        <w:rPr>
          <w:rFonts w:ascii="宋体" w:hAnsi="宋体" w:cs="宋体"/>
          <w:sz w:val="24"/>
          <w:szCs w:val="24"/>
          <w:lang w:eastAsia="zh-Hans"/>
        </w:rPr>
      </w:pPr>
    </w:p>
    <w:p>
      <w:pPr>
        <w:spacing w:line="360" w:lineRule="auto"/>
        <w:rPr>
          <w:rFonts w:ascii="宋体" w:hAnsi="宋体" w:cs="宋体"/>
          <w:sz w:val="24"/>
          <w:szCs w:val="24"/>
          <w:lang w:eastAsia="zh-Hans"/>
        </w:rPr>
      </w:pPr>
    </w:p>
    <w:p>
      <w:pPr>
        <w:spacing w:line="360" w:lineRule="auto"/>
        <w:rPr>
          <w:rFonts w:ascii="宋体" w:hAnsi="宋体" w:cs="宋体"/>
          <w:sz w:val="24"/>
          <w:szCs w:val="24"/>
          <w:lang w:eastAsia="zh-Hans"/>
        </w:rPr>
      </w:pPr>
    </w:p>
    <w:p>
      <w:pPr>
        <w:spacing w:line="360" w:lineRule="auto"/>
        <w:rPr>
          <w:rFonts w:ascii="宋体" w:hAnsi="宋体" w:cs="宋体"/>
          <w:sz w:val="24"/>
          <w:szCs w:val="24"/>
          <w:lang w:eastAsia="zh-Hans"/>
        </w:rPr>
      </w:pPr>
    </w:p>
    <w:p>
      <w:pPr>
        <w:numPr>
          <w:ilvl w:val="0"/>
          <w:numId w:val="10"/>
        </w:numPr>
        <w:spacing w:line="360" w:lineRule="auto"/>
        <w:ind w:firstLine="480"/>
        <w:rPr>
          <w:rFonts w:ascii="宋体" w:hAnsi="宋体" w:cs="宋体"/>
          <w:sz w:val="24"/>
          <w:szCs w:val="24"/>
          <w:lang w:eastAsia="zh-Hans"/>
        </w:rPr>
      </w:pPr>
      <w:r>
        <w:rPr>
          <w:rFonts w:hint="eastAsia" w:ascii="宋体" w:hAnsi="宋体" w:cs="宋体"/>
          <w:sz w:val="24"/>
          <w:szCs w:val="24"/>
          <w:lang w:eastAsia="zh-Hans"/>
        </w:rPr>
        <w:t>个人品德方面（</w:t>
      </w:r>
      <w:r>
        <w:rPr>
          <w:rFonts w:hint="eastAsia" w:ascii="宋体" w:hAnsi="宋体" w:cs="宋体"/>
          <w:sz w:val="24"/>
          <w:szCs w:val="24"/>
        </w:rPr>
        <w:t>思想品德、责任心、忠诚性、性格</w:t>
      </w:r>
      <w:r>
        <w:rPr>
          <w:rFonts w:hint="eastAsia" w:ascii="宋体" w:hAnsi="宋体" w:cs="宋体"/>
          <w:sz w:val="24"/>
          <w:szCs w:val="24"/>
          <w:lang w:eastAsia="zh-Hans"/>
        </w:rPr>
        <w:t>等）</w:t>
      </w:r>
    </w:p>
    <w:p>
      <w:pPr>
        <w:spacing w:line="360" w:lineRule="auto"/>
        <w:rPr>
          <w:rFonts w:ascii="宋体" w:hAnsi="宋体" w:cs="宋体"/>
          <w:sz w:val="24"/>
          <w:szCs w:val="24"/>
          <w:lang w:eastAsia="zh-Hans"/>
        </w:rPr>
      </w:pPr>
    </w:p>
    <w:p>
      <w:pPr>
        <w:spacing w:line="360" w:lineRule="auto"/>
        <w:rPr>
          <w:rFonts w:ascii="宋体" w:hAnsi="宋体" w:cs="宋体"/>
          <w:sz w:val="24"/>
          <w:szCs w:val="24"/>
          <w:lang w:eastAsia="zh-Hans"/>
        </w:rPr>
      </w:pPr>
    </w:p>
    <w:p>
      <w:pPr>
        <w:spacing w:line="360" w:lineRule="auto"/>
        <w:rPr>
          <w:rFonts w:ascii="宋体" w:hAnsi="宋体" w:cs="宋体"/>
          <w:sz w:val="24"/>
          <w:szCs w:val="24"/>
          <w:lang w:eastAsia="zh-Hans"/>
        </w:rPr>
      </w:pPr>
    </w:p>
    <w:p>
      <w:pPr>
        <w:spacing w:line="360" w:lineRule="auto"/>
        <w:rPr>
          <w:rFonts w:ascii="宋体" w:hAnsi="宋体" w:cs="宋体"/>
          <w:sz w:val="24"/>
          <w:szCs w:val="24"/>
          <w:lang w:eastAsia="zh-Hans"/>
        </w:rPr>
      </w:pPr>
    </w:p>
    <w:p>
      <w:pPr>
        <w:spacing w:line="360" w:lineRule="auto"/>
        <w:ind w:firstLine="240" w:firstLineChars="100"/>
        <w:rPr>
          <w:rFonts w:ascii="宋体" w:hAnsi="宋体" w:cs="宋体"/>
          <w:sz w:val="24"/>
          <w:szCs w:val="24"/>
          <w:lang w:eastAsia="zh-Hans"/>
        </w:rPr>
      </w:pPr>
      <w:r>
        <w:rPr>
          <w:rFonts w:hint="eastAsia" w:ascii="宋体" w:hAnsi="宋体" w:cs="宋体"/>
          <w:sz w:val="24"/>
          <w:szCs w:val="24"/>
          <w:lang w:eastAsia="zh-Hans"/>
        </w:rPr>
        <w:t>（3）工作能力方面（</w:t>
      </w:r>
      <w:r>
        <w:rPr>
          <w:rFonts w:hint="eastAsia" w:ascii="宋体" w:hAnsi="宋体" w:cs="宋体"/>
          <w:sz w:val="24"/>
          <w:szCs w:val="24"/>
        </w:rPr>
        <w:t>吃苦耐劳精神、沟通与协调能力、团队合作能力</w:t>
      </w:r>
      <w:r>
        <w:rPr>
          <w:rFonts w:hint="eastAsia" w:ascii="宋体" w:hAnsi="宋体" w:cs="宋体"/>
          <w:sz w:val="24"/>
          <w:szCs w:val="24"/>
          <w:lang w:eastAsia="zh-Hans"/>
        </w:rPr>
        <w:t>等）</w:t>
      </w:r>
    </w:p>
    <w:p>
      <w:pPr>
        <w:rPr>
          <w:rFonts w:ascii="宋体" w:hAnsi="宋体" w:cs="宋体"/>
          <w:sz w:val="24"/>
          <w:szCs w:val="24"/>
        </w:rPr>
      </w:pPr>
    </w:p>
    <w:p>
      <w:pPr>
        <w:rPr>
          <w:rFonts w:ascii="宋体" w:hAnsi="宋体"/>
          <w:sz w:val="24"/>
          <w:szCs w:val="24"/>
        </w:rPr>
      </w:pPr>
    </w:p>
    <w:p>
      <w:pPr>
        <w:rPr>
          <w:rFonts w:ascii="宋体" w:hAnsi="宋体"/>
          <w:sz w:val="24"/>
          <w:szCs w:val="24"/>
        </w:rPr>
      </w:pPr>
    </w:p>
    <w:p>
      <w:pPr>
        <w:spacing w:line="360" w:lineRule="auto"/>
        <w:ind w:firstLine="480"/>
        <w:rPr>
          <w:rFonts w:ascii="宋体" w:hAnsi="宋体" w:cstheme="minorBidi"/>
          <w:sz w:val="24"/>
          <w:szCs w:val="24"/>
        </w:rPr>
      </w:pPr>
    </w:p>
    <w:p>
      <w:pPr>
        <w:spacing w:line="360" w:lineRule="auto"/>
        <w:ind w:firstLine="480"/>
        <w:rPr>
          <w:rFonts w:ascii="宋体" w:hAnsi="宋体" w:cstheme="minorBidi"/>
          <w:sz w:val="24"/>
          <w:szCs w:val="24"/>
        </w:rPr>
      </w:pPr>
    </w:p>
    <w:p>
      <w:pPr>
        <w:spacing w:line="360" w:lineRule="auto"/>
        <w:ind w:firstLine="480"/>
        <w:rPr>
          <w:rFonts w:ascii="宋体" w:hAnsi="宋体" w:cstheme="minorBidi"/>
          <w:sz w:val="24"/>
          <w:szCs w:val="24"/>
        </w:rPr>
      </w:pPr>
    </w:p>
    <w:p>
      <w:pPr>
        <w:spacing w:line="360" w:lineRule="auto"/>
        <w:ind w:firstLine="480"/>
        <w:rPr>
          <w:rFonts w:ascii="宋体" w:hAnsi="宋体" w:cstheme="minorBidi"/>
          <w:sz w:val="24"/>
          <w:szCs w:val="24"/>
        </w:rPr>
        <w:sectPr>
          <w:type w:val="continuous"/>
          <w:pgSz w:w="11906" w:h="16838"/>
          <w:pgMar w:top="1440" w:right="1800" w:bottom="1440" w:left="1800" w:header="851" w:footer="992" w:gutter="0"/>
          <w:cols w:space="425" w:num="1"/>
          <w:docGrid w:type="lines" w:linePitch="312" w:charSpace="0"/>
        </w:sectPr>
      </w:pPr>
    </w:p>
    <w:p>
      <w:pPr>
        <w:pStyle w:val="4"/>
        <w:rPr>
          <w:rFonts w:ascii="宋体" w:hAnsi="宋体" w:cstheme="minorEastAsia"/>
          <w:sz w:val="24"/>
          <w:szCs w:val="24"/>
        </w:rPr>
      </w:pPr>
      <w:bookmarkStart w:id="198" w:name="_Toc28111"/>
      <w:r>
        <w:rPr>
          <w:rFonts w:hint="eastAsia" w:ascii="宋体" w:hAnsi="宋体" w:cstheme="minorEastAsia"/>
          <w:sz w:val="24"/>
          <w:szCs w:val="24"/>
        </w:rPr>
        <w:t>附件</w:t>
      </w:r>
      <w:bookmarkEnd w:id="198"/>
      <w:r>
        <w:rPr>
          <w:rFonts w:hint="eastAsia" w:ascii="宋体" w:hAnsi="宋体" w:cstheme="minorEastAsia"/>
          <w:sz w:val="24"/>
          <w:szCs w:val="24"/>
        </w:rPr>
        <w:t>3</w:t>
      </w:r>
    </w:p>
    <w:p>
      <w:pPr>
        <w:spacing w:line="360" w:lineRule="auto"/>
        <w:jc w:val="center"/>
        <w:rPr>
          <w:rFonts w:ascii="宋体" w:hAnsi="宋体"/>
          <w:b/>
          <w:bCs/>
          <w:sz w:val="24"/>
          <w:szCs w:val="24"/>
          <w:lang w:eastAsia="zh-Hans"/>
        </w:rPr>
      </w:pPr>
      <w:r>
        <w:rPr>
          <w:rFonts w:hint="eastAsia" w:ascii="宋体" w:hAnsi="宋体"/>
          <w:b/>
          <w:bCs/>
          <w:sz w:val="24"/>
          <w:szCs w:val="24"/>
        </w:rPr>
        <w:t>毕业生跟踪调查表</w:t>
      </w:r>
    </w:p>
    <w:p>
      <w:pPr>
        <w:spacing w:line="360" w:lineRule="auto"/>
        <w:rPr>
          <w:rFonts w:ascii="宋体" w:hAnsi="宋体"/>
          <w:sz w:val="24"/>
          <w:szCs w:val="24"/>
          <w:lang w:eastAsia="zh-Hans"/>
        </w:rPr>
      </w:pPr>
      <w:r>
        <w:rPr>
          <w:rFonts w:hint="eastAsia" w:ascii="宋体" w:hAnsi="宋体"/>
          <w:sz w:val="24"/>
          <w:szCs w:val="24"/>
          <w:lang w:eastAsia="zh-Hans"/>
        </w:rPr>
        <w:t>感谢您对此次调查的理解与支持</w:t>
      </w:r>
    </w:p>
    <w:p>
      <w:pPr>
        <w:spacing w:line="360" w:lineRule="auto"/>
        <w:rPr>
          <w:rFonts w:ascii="宋体" w:hAnsi="宋体"/>
          <w:sz w:val="24"/>
          <w:szCs w:val="24"/>
        </w:rPr>
      </w:pPr>
      <w:r>
        <w:rPr>
          <w:rFonts w:hint="eastAsia" w:ascii="宋体" w:hAnsi="宋体"/>
          <w:sz w:val="24"/>
          <w:szCs w:val="24"/>
          <w:lang w:eastAsia="zh-Hans"/>
        </w:rPr>
        <w:t>请放心填答！</w:t>
      </w:r>
    </w:p>
    <w:p>
      <w:pPr>
        <w:numPr>
          <w:ilvl w:val="0"/>
          <w:numId w:val="11"/>
        </w:numPr>
        <w:spacing w:line="360" w:lineRule="auto"/>
        <w:rPr>
          <w:rFonts w:ascii="宋体" w:hAnsi="宋体"/>
          <w:b/>
          <w:bCs/>
          <w:sz w:val="24"/>
          <w:szCs w:val="24"/>
          <w:lang w:eastAsia="zh-Hans"/>
        </w:rPr>
      </w:pPr>
      <w:r>
        <w:rPr>
          <w:rFonts w:hint="eastAsia" w:ascii="宋体" w:hAnsi="宋体"/>
          <w:b/>
          <w:bCs/>
          <w:sz w:val="24"/>
          <w:szCs w:val="24"/>
          <w:lang w:eastAsia="zh-Hans"/>
        </w:rPr>
        <w:t>调查对象基本信息：</w:t>
      </w:r>
    </w:p>
    <w:p>
      <w:pPr>
        <w:numPr>
          <w:ilvl w:val="0"/>
          <w:numId w:val="12"/>
        </w:numPr>
        <w:spacing w:line="360" w:lineRule="auto"/>
        <w:ind w:firstLine="480"/>
        <w:rPr>
          <w:rFonts w:ascii="宋体" w:hAnsi="宋体"/>
          <w:sz w:val="24"/>
          <w:szCs w:val="24"/>
          <w:u w:val="single"/>
        </w:rPr>
      </w:pPr>
      <w:r>
        <w:rPr>
          <w:rFonts w:hint="eastAsia" w:ascii="宋体" w:hAnsi="宋体"/>
          <w:sz w:val="24"/>
          <w:szCs w:val="24"/>
          <w:lang w:eastAsia="zh-Hans"/>
        </w:rPr>
        <w:t>姓名：</w:t>
      </w:r>
      <w:r>
        <w:rPr>
          <w:rFonts w:ascii="宋体" w:hAnsi="宋体"/>
          <w:sz w:val="24"/>
          <w:szCs w:val="24"/>
          <w:lang w:eastAsia="zh-Hans"/>
        </w:rPr>
        <w:t xml:space="preserve">    </w:t>
      </w:r>
      <w:r>
        <w:rPr>
          <w:rFonts w:ascii="宋体" w:hAnsi="宋体"/>
          <w:sz w:val="24"/>
          <w:szCs w:val="24"/>
        </w:rPr>
        <w:t xml:space="preserve">                             </w:t>
      </w:r>
    </w:p>
    <w:p>
      <w:pPr>
        <w:numPr>
          <w:ilvl w:val="0"/>
          <w:numId w:val="12"/>
        </w:numPr>
        <w:spacing w:line="360" w:lineRule="auto"/>
        <w:ind w:firstLine="480"/>
        <w:rPr>
          <w:rFonts w:ascii="宋体" w:hAnsi="宋体"/>
          <w:sz w:val="24"/>
          <w:szCs w:val="24"/>
          <w:lang w:eastAsia="zh-Hans"/>
        </w:rPr>
      </w:pPr>
      <w:r>
        <w:rPr>
          <w:rFonts w:hint="eastAsia" w:ascii="宋体" w:hAnsi="宋体"/>
          <w:sz w:val="24"/>
          <w:szCs w:val="24"/>
          <w:lang w:eastAsia="zh-Hans"/>
        </w:rPr>
        <w:t>性别：</w:t>
      </w:r>
      <w:r>
        <w:rPr>
          <w:rFonts w:ascii="宋体" w:hAnsi="宋体"/>
          <w:sz w:val="24"/>
          <w:szCs w:val="24"/>
          <w:lang w:eastAsia="zh-Hans"/>
        </w:rPr>
        <w:t xml:space="preserve">    </w:t>
      </w:r>
      <w:r>
        <w:rPr>
          <w:rFonts w:ascii="宋体" w:hAnsi="宋体"/>
          <w:sz w:val="24"/>
          <w:szCs w:val="24"/>
        </w:rPr>
        <w:t xml:space="preserve">                             </w:t>
      </w:r>
    </w:p>
    <w:p>
      <w:pPr>
        <w:numPr>
          <w:ilvl w:val="0"/>
          <w:numId w:val="12"/>
        </w:numPr>
        <w:spacing w:line="360" w:lineRule="auto"/>
        <w:ind w:firstLine="480"/>
        <w:rPr>
          <w:rFonts w:ascii="宋体" w:hAnsi="宋体"/>
          <w:sz w:val="24"/>
          <w:szCs w:val="24"/>
          <w:lang w:eastAsia="zh-Hans"/>
        </w:rPr>
      </w:pPr>
      <w:r>
        <w:rPr>
          <w:rFonts w:hint="eastAsia" w:ascii="宋体" w:hAnsi="宋体"/>
          <w:sz w:val="24"/>
          <w:szCs w:val="24"/>
          <w:lang w:eastAsia="zh-Hans"/>
        </w:rPr>
        <w:t>毕业学院：</w:t>
      </w:r>
      <w:r>
        <w:rPr>
          <w:rFonts w:ascii="宋体" w:hAnsi="宋体"/>
          <w:sz w:val="24"/>
          <w:szCs w:val="24"/>
        </w:rPr>
        <w:t xml:space="preserve">                             </w:t>
      </w:r>
    </w:p>
    <w:p>
      <w:pPr>
        <w:numPr>
          <w:ilvl w:val="0"/>
          <w:numId w:val="12"/>
        </w:numPr>
        <w:spacing w:line="360" w:lineRule="auto"/>
        <w:ind w:firstLine="480"/>
        <w:rPr>
          <w:rFonts w:ascii="宋体" w:hAnsi="宋体"/>
          <w:sz w:val="24"/>
          <w:szCs w:val="24"/>
          <w:lang w:eastAsia="zh-Hans"/>
        </w:rPr>
      </w:pPr>
      <w:r>
        <w:rPr>
          <w:rFonts w:hint="eastAsia" w:ascii="宋体" w:hAnsi="宋体"/>
          <w:sz w:val="24"/>
          <w:szCs w:val="24"/>
        </w:rPr>
        <w:t>联系电话</w:t>
      </w:r>
      <w:r>
        <w:rPr>
          <w:rFonts w:hint="eastAsia" w:ascii="宋体" w:hAnsi="宋体"/>
          <w:sz w:val="24"/>
          <w:szCs w:val="24"/>
          <w:lang w:eastAsia="zh-Hans"/>
        </w:rPr>
        <w:t>：</w:t>
      </w:r>
      <w:r>
        <w:rPr>
          <w:rFonts w:ascii="宋体" w:hAnsi="宋体"/>
          <w:sz w:val="24"/>
          <w:szCs w:val="24"/>
        </w:rPr>
        <w:t xml:space="preserve">                             </w:t>
      </w:r>
    </w:p>
    <w:p>
      <w:pPr>
        <w:numPr>
          <w:ilvl w:val="0"/>
          <w:numId w:val="12"/>
        </w:numPr>
        <w:spacing w:line="360" w:lineRule="auto"/>
        <w:ind w:firstLine="480"/>
        <w:rPr>
          <w:rFonts w:ascii="宋体" w:hAnsi="宋体"/>
          <w:sz w:val="24"/>
          <w:szCs w:val="24"/>
          <w:lang w:eastAsia="zh-Hans"/>
        </w:rPr>
      </w:pPr>
      <w:r>
        <w:rPr>
          <w:rFonts w:hint="eastAsia" w:ascii="宋体" w:hAnsi="宋体"/>
          <w:sz w:val="24"/>
          <w:szCs w:val="24"/>
          <w:lang w:eastAsia="zh-Hans"/>
        </w:rPr>
        <w:t>毕业年份：</w:t>
      </w:r>
      <w:r>
        <w:rPr>
          <w:rFonts w:ascii="宋体" w:hAnsi="宋体"/>
          <w:sz w:val="24"/>
          <w:szCs w:val="24"/>
        </w:rPr>
        <w:t xml:space="preserve">                             </w:t>
      </w:r>
    </w:p>
    <w:p>
      <w:pPr>
        <w:numPr>
          <w:ilvl w:val="0"/>
          <w:numId w:val="11"/>
        </w:numPr>
        <w:spacing w:line="360" w:lineRule="auto"/>
        <w:rPr>
          <w:rFonts w:ascii="宋体" w:hAnsi="宋体"/>
          <w:b/>
          <w:bCs/>
          <w:sz w:val="24"/>
          <w:szCs w:val="24"/>
          <w:lang w:eastAsia="zh-Hans"/>
        </w:rPr>
      </w:pPr>
      <w:r>
        <w:rPr>
          <w:rFonts w:hint="eastAsia" w:ascii="宋体" w:hAnsi="宋体"/>
          <w:b/>
          <w:bCs/>
          <w:sz w:val="24"/>
          <w:szCs w:val="24"/>
          <w:lang w:eastAsia="zh-Hans"/>
        </w:rPr>
        <w:t>毕业后工作情况：（选择题可多选，在符合情况选项前画对勾即可）</w:t>
      </w:r>
    </w:p>
    <w:p>
      <w:pPr>
        <w:numPr>
          <w:ilvl w:val="0"/>
          <w:numId w:val="13"/>
        </w:numPr>
        <w:spacing w:line="360" w:lineRule="auto"/>
        <w:ind w:firstLine="480"/>
        <w:rPr>
          <w:rFonts w:ascii="宋体" w:hAnsi="宋体" w:cs="宋体"/>
          <w:sz w:val="24"/>
          <w:szCs w:val="24"/>
        </w:rPr>
      </w:pPr>
      <w:r>
        <w:rPr>
          <w:rFonts w:hint="eastAsia" w:ascii="宋体" w:hAnsi="宋体" w:cs="宋体"/>
          <w:sz w:val="24"/>
          <w:szCs w:val="24"/>
        </w:rPr>
        <w:t>就业信息来源</w:t>
      </w:r>
      <w:r>
        <w:rPr>
          <w:rFonts w:hint="eastAsia" w:ascii="宋体" w:hAnsi="宋体" w:cs="宋体"/>
          <w:sz w:val="24"/>
          <w:szCs w:val="24"/>
          <w:lang w:eastAsia="zh-Hans"/>
        </w:rPr>
        <w:t>：</w:t>
      </w:r>
    </w:p>
    <w:p>
      <w:pPr>
        <w:numPr>
          <w:ilvl w:val="0"/>
          <w:numId w:val="13"/>
        </w:numPr>
        <w:spacing w:line="360" w:lineRule="auto"/>
        <w:ind w:firstLine="480"/>
        <w:rPr>
          <w:rFonts w:ascii="宋体" w:hAnsi="宋体" w:cs="宋体"/>
          <w:sz w:val="24"/>
          <w:szCs w:val="24"/>
          <w:lang w:eastAsia="zh-Hans"/>
        </w:rPr>
      </w:pPr>
      <w:r>
        <w:rPr>
          <w:rFonts w:hint="eastAsia" w:ascii="宋体" w:hAnsi="宋体" w:cs="宋体"/>
          <w:sz w:val="24"/>
          <w:szCs w:val="24"/>
        </w:rPr>
        <w:t>与所学专业的对口程度</w:t>
      </w:r>
      <w:r>
        <w:rPr>
          <w:rFonts w:hint="eastAsia" w:ascii="宋体" w:hAnsi="宋体" w:cs="宋体"/>
          <w:sz w:val="24"/>
          <w:szCs w:val="24"/>
          <w:lang w:eastAsia="zh-Hans"/>
        </w:rPr>
        <w:t>：</w:t>
      </w:r>
    </w:p>
    <w:p>
      <w:pPr>
        <w:numPr>
          <w:ilvl w:val="0"/>
          <w:numId w:val="13"/>
        </w:numPr>
        <w:spacing w:line="360" w:lineRule="auto"/>
        <w:ind w:firstLine="480"/>
        <w:rPr>
          <w:rFonts w:ascii="宋体" w:hAnsi="宋体" w:cs="宋体"/>
          <w:sz w:val="24"/>
          <w:szCs w:val="24"/>
          <w:lang w:eastAsia="zh-Hans"/>
        </w:rPr>
      </w:pPr>
      <w:r>
        <w:rPr>
          <w:rFonts w:hint="eastAsia" w:ascii="宋体" w:hAnsi="宋体" w:cs="宋体"/>
          <w:sz w:val="24"/>
          <w:szCs w:val="24"/>
        </w:rPr>
        <w:t>首月薪资范围</w:t>
      </w:r>
      <w:r>
        <w:rPr>
          <w:rFonts w:hint="eastAsia" w:ascii="宋体" w:hAnsi="宋体" w:cs="宋体"/>
          <w:sz w:val="24"/>
          <w:szCs w:val="24"/>
          <w:lang w:eastAsia="zh-Hans"/>
        </w:rPr>
        <w:t>：</w:t>
      </w:r>
    </w:p>
    <w:p>
      <w:pPr>
        <w:numPr>
          <w:ilvl w:val="0"/>
          <w:numId w:val="13"/>
        </w:numPr>
        <w:spacing w:line="360" w:lineRule="auto"/>
        <w:ind w:firstLine="480"/>
        <w:rPr>
          <w:rFonts w:ascii="宋体" w:hAnsi="宋体" w:cs="宋体"/>
          <w:sz w:val="24"/>
          <w:szCs w:val="24"/>
          <w:lang w:eastAsia="zh-Hans"/>
        </w:rPr>
      </w:pPr>
      <w:r>
        <w:rPr>
          <w:rFonts w:hint="eastAsia" w:ascii="宋体" w:hAnsi="宋体" w:cs="宋体"/>
          <w:sz w:val="24"/>
          <w:szCs w:val="24"/>
        </w:rPr>
        <w:t>目前薪资范围</w:t>
      </w:r>
      <w:r>
        <w:rPr>
          <w:rFonts w:hint="eastAsia" w:ascii="宋体" w:hAnsi="宋体" w:cs="宋体"/>
          <w:sz w:val="24"/>
          <w:szCs w:val="24"/>
          <w:lang w:eastAsia="zh-Hans"/>
        </w:rPr>
        <w:t>：</w:t>
      </w:r>
    </w:p>
    <w:p>
      <w:pPr>
        <w:numPr>
          <w:ilvl w:val="0"/>
          <w:numId w:val="13"/>
        </w:numPr>
        <w:spacing w:line="360" w:lineRule="auto"/>
        <w:ind w:firstLine="480"/>
        <w:rPr>
          <w:rFonts w:ascii="宋体" w:hAnsi="宋体" w:cs="宋体"/>
          <w:sz w:val="24"/>
          <w:szCs w:val="24"/>
          <w:lang w:eastAsia="zh-Hans"/>
        </w:rPr>
      </w:pPr>
      <w:r>
        <w:rPr>
          <w:rFonts w:hint="eastAsia" w:ascii="宋体" w:hAnsi="宋体" w:cs="宋体"/>
          <w:sz w:val="24"/>
          <w:szCs w:val="24"/>
        </w:rPr>
        <w:t>是否升职</w:t>
      </w:r>
      <w:r>
        <w:rPr>
          <w:rFonts w:hint="eastAsia" w:ascii="宋体" w:hAnsi="宋体" w:cs="宋体"/>
          <w:sz w:val="24"/>
          <w:szCs w:val="24"/>
          <w:lang w:eastAsia="zh-Hans"/>
        </w:rPr>
        <w:t>：</w:t>
      </w:r>
    </w:p>
    <w:p>
      <w:pPr>
        <w:numPr>
          <w:ilvl w:val="0"/>
          <w:numId w:val="13"/>
        </w:numPr>
        <w:spacing w:line="360" w:lineRule="auto"/>
        <w:ind w:firstLine="480"/>
        <w:rPr>
          <w:rFonts w:ascii="宋体" w:hAnsi="宋体" w:cs="宋体"/>
          <w:sz w:val="24"/>
          <w:szCs w:val="24"/>
          <w:lang w:eastAsia="zh-Hans"/>
        </w:rPr>
      </w:pPr>
      <w:r>
        <w:rPr>
          <w:rFonts w:hint="eastAsia" w:ascii="宋体" w:hAnsi="宋体" w:cs="宋体"/>
          <w:sz w:val="24"/>
          <w:szCs w:val="24"/>
        </w:rPr>
        <w:t>对目前工作岗位的感受</w:t>
      </w:r>
      <w:r>
        <w:rPr>
          <w:rFonts w:hint="eastAsia" w:ascii="宋体" w:hAnsi="宋体" w:cs="宋体"/>
          <w:sz w:val="24"/>
          <w:szCs w:val="24"/>
          <w:lang w:eastAsia="zh-Hans"/>
        </w:rPr>
        <w:t>：</w:t>
      </w:r>
    </w:p>
    <w:p>
      <w:pPr>
        <w:numPr>
          <w:ilvl w:val="0"/>
          <w:numId w:val="13"/>
        </w:numPr>
        <w:spacing w:line="360" w:lineRule="auto"/>
        <w:ind w:firstLine="480"/>
        <w:rPr>
          <w:rFonts w:ascii="宋体" w:hAnsi="宋体" w:cs="宋体"/>
          <w:sz w:val="24"/>
          <w:szCs w:val="24"/>
          <w:lang w:eastAsia="zh-Hans"/>
        </w:rPr>
      </w:pPr>
      <w:r>
        <w:rPr>
          <w:rFonts w:hint="eastAsia" w:ascii="宋体" w:hAnsi="宋体" w:cs="宋体"/>
          <w:sz w:val="24"/>
          <w:szCs w:val="24"/>
        </w:rPr>
        <w:t>结合实际</w:t>
      </w:r>
      <w:r>
        <w:rPr>
          <w:rFonts w:hint="eastAsia" w:ascii="宋体" w:hAnsi="宋体" w:cs="宋体"/>
          <w:sz w:val="24"/>
          <w:szCs w:val="24"/>
          <w:lang w:eastAsia="zh-Hans"/>
        </w:rPr>
        <w:t>，您</w:t>
      </w:r>
      <w:r>
        <w:rPr>
          <w:rFonts w:hint="eastAsia" w:ascii="宋体" w:hAnsi="宋体" w:cs="宋体"/>
          <w:sz w:val="24"/>
          <w:szCs w:val="24"/>
        </w:rPr>
        <w:t>适应工作主要靠:</w:t>
      </w:r>
    </w:p>
    <w:p>
      <w:pPr>
        <w:numPr>
          <w:ilvl w:val="0"/>
          <w:numId w:val="14"/>
        </w:numPr>
        <w:spacing w:line="360" w:lineRule="auto"/>
        <w:ind w:left="840" w:firstLine="480"/>
        <w:rPr>
          <w:rFonts w:ascii="宋体" w:hAnsi="宋体" w:cs="宋体"/>
          <w:sz w:val="24"/>
          <w:szCs w:val="24"/>
        </w:rPr>
      </w:pPr>
      <w:r>
        <w:rPr>
          <w:rFonts w:hint="eastAsia" w:ascii="宋体" w:hAnsi="宋体" w:cs="宋体"/>
          <w:sz w:val="24"/>
          <w:szCs w:val="24"/>
        </w:rPr>
        <w:t>专业实践技能过硬</w:t>
      </w:r>
    </w:p>
    <w:p>
      <w:pPr>
        <w:numPr>
          <w:ilvl w:val="0"/>
          <w:numId w:val="14"/>
        </w:numPr>
        <w:spacing w:line="360" w:lineRule="auto"/>
        <w:ind w:left="840" w:firstLine="480"/>
        <w:rPr>
          <w:rFonts w:ascii="宋体" w:hAnsi="宋体" w:cs="宋体"/>
          <w:sz w:val="24"/>
          <w:szCs w:val="24"/>
        </w:rPr>
      </w:pPr>
      <w:r>
        <w:rPr>
          <w:rFonts w:hint="eastAsia" w:ascii="宋体" w:hAnsi="宋体" w:cs="宋体"/>
          <w:sz w:val="24"/>
          <w:szCs w:val="24"/>
        </w:rPr>
        <w:t>组织管理能力较强</w:t>
      </w:r>
    </w:p>
    <w:p>
      <w:pPr>
        <w:numPr>
          <w:ilvl w:val="0"/>
          <w:numId w:val="14"/>
        </w:numPr>
        <w:spacing w:line="360" w:lineRule="auto"/>
        <w:ind w:left="840" w:firstLine="480"/>
        <w:rPr>
          <w:rFonts w:ascii="宋体" w:hAnsi="宋体" w:cs="宋体"/>
          <w:sz w:val="24"/>
          <w:szCs w:val="24"/>
        </w:rPr>
      </w:pPr>
      <w:r>
        <w:rPr>
          <w:rFonts w:hint="eastAsia" w:ascii="宋体" w:hAnsi="宋体" w:cs="宋体"/>
          <w:sz w:val="24"/>
          <w:szCs w:val="24"/>
        </w:rPr>
        <w:t>边工作边学习</w:t>
      </w:r>
    </w:p>
    <w:p>
      <w:pPr>
        <w:numPr>
          <w:ilvl w:val="0"/>
          <w:numId w:val="14"/>
        </w:numPr>
        <w:spacing w:line="360" w:lineRule="auto"/>
        <w:ind w:left="840" w:firstLine="480"/>
        <w:rPr>
          <w:rFonts w:ascii="宋体" w:hAnsi="宋体" w:cs="宋体"/>
          <w:sz w:val="24"/>
          <w:szCs w:val="24"/>
        </w:rPr>
      </w:pPr>
      <w:r>
        <w:rPr>
          <w:rFonts w:hint="eastAsia" w:ascii="宋体" w:hAnsi="宋体" w:cs="宋体"/>
          <w:sz w:val="24"/>
          <w:szCs w:val="24"/>
        </w:rPr>
        <w:t>岗位适应能力强</w:t>
      </w:r>
    </w:p>
    <w:p>
      <w:pPr>
        <w:numPr>
          <w:ilvl w:val="0"/>
          <w:numId w:val="14"/>
        </w:numPr>
        <w:spacing w:line="360" w:lineRule="auto"/>
        <w:ind w:left="840" w:firstLine="480"/>
        <w:rPr>
          <w:rFonts w:ascii="宋体" w:hAnsi="宋体" w:cs="宋体"/>
          <w:sz w:val="24"/>
          <w:szCs w:val="24"/>
        </w:rPr>
      </w:pPr>
      <w:r>
        <w:rPr>
          <w:rFonts w:hint="eastAsia" w:ascii="宋体" w:hAnsi="宋体" w:cs="宋体"/>
          <w:sz w:val="24"/>
          <w:szCs w:val="24"/>
        </w:rPr>
        <w:t>专业基础知识扎实够用</w:t>
      </w:r>
    </w:p>
    <w:p>
      <w:pPr>
        <w:numPr>
          <w:ilvl w:val="0"/>
          <w:numId w:val="14"/>
        </w:numPr>
        <w:spacing w:line="360" w:lineRule="auto"/>
        <w:ind w:left="840" w:firstLine="480"/>
        <w:rPr>
          <w:rFonts w:ascii="宋体" w:hAnsi="宋体" w:cs="宋体"/>
          <w:sz w:val="24"/>
          <w:szCs w:val="24"/>
        </w:rPr>
      </w:pPr>
      <w:r>
        <w:rPr>
          <w:rFonts w:hint="eastAsia" w:ascii="宋体" w:hAnsi="宋体" w:cs="宋体"/>
          <w:sz w:val="24"/>
          <w:szCs w:val="24"/>
        </w:rPr>
        <w:t>具有良好职业道德和职业精神</w:t>
      </w:r>
    </w:p>
    <w:p>
      <w:pPr>
        <w:numPr>
          <w:ilvl w:val="0"/>
          <w:numId w:val="13"/>
        </w:numPr>
        <w:spacing w:line="360" w:lineRule="auto"/>
        <w:ind w:firstLine="480"/>
        <w:rPr>
          <w:rFonts w:ascii="宋体" w:hAnsi="宋体" w:cs="宋体"/>
          <w:sz w:val="24"/>
          <w:szCs w:val="24"/>
          <w:lang w:eastAsia="zh-Hans"/>
        </w:rPr>
      </w:pPr>
      <w:r>
        <w:rPr>
          <w:rFonts w:hint="eastAsia" w:ascii="宋体" w:hAnsi="宋体" w:cs="宋体"/>
          <w:sz w:val="24"/>
          <w:szCs w:val="24"/>
        </w:rPr>
        <w:t>毕业后换过的单位个数</w:t>
      </w:r>
      <w:r>
        <w:rPr>
          <w:rFonts w:hint="eastAsia" w:ascii="宋体" w:hAnsi="宋体" w:cs="宋体"/>
          <w:sz w:val="24"/>
          <w:szCs w:val="24"/>
          <w:lang w:eastAsia="zh-Hans"/>
        </w:rPr>
        <w:t>：</w:t>
      </w:r>
    </w:p>
    <w:p>
      <w:pPr>
        <w:numPr>
          <w:ilvl w:val="0"/>
          <w:numId w:val="13"/>
        </w:numPr>
        <w:spacing w:line="360" w:lineRule="auto"/>
        <w:ind w:firstLine="480"/>
        <w:rPr>
          <w:rFonts w:ascii="宋体" w:hAnsi="宋体" w:cs="宋体"/>
          <w:sz w:val="24"/>
          <w:szCs w:val="24"/>
          <w:lang w:eastAsia="zh-Hans"/>
        </w:rPr>
      </w:pPr>
      <w:r>
        <w:rPr>
          <w:rFonts w:hint="eastAsia" w:ascii="宋体" w:hAnsi="宋体" w:cs="宋体"/>
          <w:sz w:val="24"/>
          <w:szCs w:val="24"/>
        </w:rPr>
        <w:t>换工作原因:</w:t>
      </w:r>
    </w:p>
    <w:p>
      <w:pPr>
        <w:numPr>
          <w:ilvl w:val="0"/>
          <w:numId w:val="15"/>
        </w:numPr>
        <w:spacing w:line="360" w:lineRule="auto"/>
        <w:ind w:left="840" w:firstLine="480"/>
        <w:rPr>
          <w:rFonts w:ascii="宋体" w:hAnsi="宋体" w:cs="宋体"/>
          <w:sz w:val="24"/>
          <w:szCs w:val="24"/>
        </w:rPr>
      </w:pPr>
      <w:r>
        <w:rPr>
          <w:rFonts w:hint="eastAsia" w:ascii="宋体" w:hAnsi="宋体" w:cs="宋体"/>
          <w:sz w:val="24"/>
          <w:szCs w:val="24"/>
        </w:rPr>
        <w:t>专业不对口</w:t>
      </w:r>
    </w:p>
    <w:p>
      <w:pPr>
        <w:numPr>
          <w:ilvl w:val="0"/>
          <w:numId w:val="15"/>
        </w:numPr>
        <w:spacing w:line="360" w:lineRule="auto"/>
        <w:ind w:left="840" w:firstLine="480"/>
        <w:rPr>
          <w:rFonts w:ascii="宋体" w:hAnsi="宋体" w:cs="宋体"/>
          <w:sz w:val="24"/>
          <w:szCs w:val="24"/>
        </w:rPr>
      </w:pPr>
      <w:r>
        <w:rPr>
          <w:rFonts w:hint="eastAsia" w:ascii="宋体" w:hAnsi="宋体" w:cs="宋体"/>
          <w:sz w:val="24"/>
          <w:szCs w:val="24"/>
        </w:rPr>
        <w:t>想从事本专业的工作</w:t>
      </w:r>
    </w:p>
    <w:p>
      <w:pPr>
        <w:numPr>
          <w:ilvl w:val="0"/>
          <w:numId w:val="15"/>
        </w:numPr>
        <w:spacing w:line="360" w:lineRule="auto"/>
        <w:ind w:left="840" w:firstLine="480"/>
        <w:rPr>
          <w:rFonts w:ascii="宋体" w:hAnsi="宋体" w:cs="宋体"/>
          <w:sz w:val="24"/>
          <w:szCs w:val="24"/>
        </w:rPr>
      </w:pPr>
      <w:r>
        <w:rPr>
          <w:rFonts w:hint="eastAsia" w:ascii="宋体" w:hAnsi="宋体" w:cs="宋体"/>
          <w:sz w:val="24"/>
          <w:szCs w:val="24"/>
        </w:rPr>
        <w:t>自己工作能力增强</w:t>
      </w:r>
    </w:p>
    <w:p>
      <w:pPr>
        <w:numPr>
          <w:ilvl w:val="0"/>
          <w:numId w:val="15"/>
        </w:numPr>
        <w:spacing w:line="360" w:lineRule="auto"/>
        <w:ind w:left="840" w:firstLine="480"/>
        <w:rPr>
          <w:rFonts w:ascii="宋体" w:hAnsi="宋体" w:cs="宋体"/>
          <w:sz w:val="24"/>
          <w:szCs w:val="24"/>
        </w:rPr>
      </w:pPr>
      <w:r>
        <w:rPr>
          <w:rFonts w:hint="eastAsia" w:ascii="宋体" w:hAnsi="宋体" w:cs="宋体"/>
          <w:sz w:val="24"/>
          <w:szCs w:val="24"/>
        </w:rPr>
        <w:t>综合素质和业务水平提高</w:t>
      </w:r>
    </w:p>
    <w:p>
      <w:pPr>
        <w:numPr>
          <w:ilvl w:val="0"/>
          <w:numId w:val="15"/>
        </w:numPr>
        <w:spacing w:line="360" w:lineRule="auto"/>
        <w:ind w:left="840" w:firstLine="480"/>
        <w:rPr>
          <w:rFonts w:ascii="宋体" w:hAnsi="宋体" w:cs="宋体"/>
          <w:sz w:val="24"/>
          <w:szCs w:val="24"/>
        </w:rPr>
      </w:pPr>
      <w:r>
        <w:rPr>
          <w:rFonts w:hint="eastAsia" w:ascii="宋体" w:hAnsi="宋体" w:cs="宋体"/>
          <w:sz w:val="24"/>
          <w:szCs w:val="24"/>
        </w:rPr>
        <w:t>知识、能力和素质不能满足岗位要求</w:t>
      </w:r>
    </w:p>
    <w:p>
      <w:pPr>
        <w:numPr>
          <w:ilvl w:val="0"/>
          <w:numId w:val="15"/>
        </w:numPr>
        <w:spacing w:line="360" w:lineRule="auto"/>
        <w:ind w:left="840" w:firstLine="480"/>
        <w:rPr>
          <w:rFonts w:ascii="宋体" w:hAnsi="宋体" w:cs="宋体"/>
          <w:sz w:val="24"/>
          <w:szCs w:val="24"/>
        </w:rPr>
      </w:pPr>
      <w:r>
        <w:rPr>
          <w:rFonts w:hint="eastAsia" w:ascii="宋体" w:hAnsi="宋体" w:cs="宋体"/>
          <w:sz w:val="24"/>
          <w:szCs w:val="24"/>
        </w:rPr>
        <w:t>不喜欢原岗位所从事的工作</w:t>
      </w:r>
    </w:p>
    <w:p>
      <w:pPr>
        <w:numPr>
          <w:ilvl w:val="0"/>
          <w:numId w:val="15"/>
        </w:numPr>
        <w:spacing w:line="360" w:lineRule="auto"/>
        <w:ind w:left="840" w:firstLine="480"/>
        <w:rPr>
          <w:rFonts w:ascii="宋体" w:hAnsi="宋体" w:cs="宋体"/>
          <w:sz w:val="24"/>
          <w:szCs w:val="24"/>
        </w:rPr>
      </w:pPr>
      <w:r>
        <w:rPr>
          <w:rFonts w:hint="eastAsia" w:ascii="宋体" w:hAnsi="宋体" w:cs="宋体"/>
          <w:sz w:val="24"/>
          <w:szCs w:val="24"/>
        </w:rPr>
        <w:t>薪酬太低</w:t>
      </w:r>
    </w:p>
    <w:p>
      <w:pPr>
        <w:spacing w:line="360" w:lineRule="auto"/>
        <w:ind w:left="905"/>
        <w:rPr>
          <w:rFonts w:ascii="宋体" w:hAnsi="宋体" w:cs="宋体"/>
          <w:sz w:val="24"/>
          <w:szCs w:val="24"/>
        </w:rPr>
      </w:pPr>
      <w:r>
        <w:rPr>
          <w:rFonts w:hint="eastAsia" w:ascii="宋体" w:hAnsi="宋体" w:cs="宋体"/>
          <w:sz w:val="24"/>
          <w:szCs w:val="24"/>
        </w:rPr>
        <w:t>10. 您在选择就业单位时更看重的因素是:</w:t>
      </w:r>
    </w:p>
    <w:p>
      <w:pPr>
        <w:numPr>
          <w:ilvl w:val="0"/>
          <w:numId w:val="16"/>
        </w:numPr>
        <w:spacing w:line="360" w:lineRule="auto"/>
        <w:ind w:left="840" w:firstLine="480"/>
        <w:rPr>
          <w:rFonts w:ascii="宋体" w:hAnsi="宋体" w:cs="宋体"/>
          <w:sz w:val="24"/>
          <w:szCs w:val="24"/>
        </w:rPr>
      </w:pPr>
      <w:r>
        <w:rPr>
          <w:rFonts w:hint="eastAsia" w:ascii="宋体" w:hAnsi="宋体" w:cs="宋体"/>
          <w:sz w:val="24"/>
          <w:szCs w:val="24"/>
        </w:rPr>
        <w:t>工作单位所在地理位置</w:t>
      </w:r>
    </w:p>
    <w:p>
      <w:pPr>
        <w:numPr>
          <w:ilvl w:val="0"/>
          <w:numId w:val="16"/>
        </w:numPr>
        <w:spacing w:line="360" w:lineRule="auto"/>
        <w:ind w:left="840" w:firstLine="480"/>
        <w:rPr>
          <w:rFonts w:ascii="宋体" w:hAnsi="宋体" w:cs="宋体"/>
          <w:sz w:val="24"/>
          <w:szCs w:val="24"/>
        </w:rPr>
      </w:pPr>
      <w:r>
        <w:rPr>
          <w:rFonts w:hint="eastAsia" w:ascii="宋体" w:hAnsi="宋体" w:cs="宋体"/>
          <w:sz w:val="24"/>
          <w:szCs w:val="24"/>
        </w:rPr>
        <w:t>工作单位的声誉</w:t>
      </w:r>
    </w:p>
    <w:p>
      <w:pPr>
        <w:numPr>
          <w:ilvl w:val="0"/>
          <w:numId w:val="16"/>
        </w:numPr>
        <w:spacing w:line="360" w:lineRule="auto"/>
        <w:ind w:left="840" w:firstLine="480"/>
        <w:rPr>
          <w:rFonts w:ascii="宋体" w:hAnsi="宋体" w:cs="宋体"/>
          <w:sz w:val="24"/>
          <w:szCs w:val="24"/>
        </w:rPr>
      </w:pPr>
      <w:r>
        <w:rPr>
          <w:rFonts w:hint="eastAsia" w:ascii="宋体" w:hAnsi="宋体" w:cs="宋体"/>
          <w:sz w:val="24"/>
          <w:szCs w:val="24"/>
        </w:rPr>
        <w:t>工作稳定</w:t>
      </w:r>
    </w:p>
    <w:p>
      <w:pPr>
        <w:numPr>
          <w:ilvl w:val="0"/>
          <w:numId w:val="16"/>
        </w:numPr>
        <w:spacing w:line="360" w:lineRule="auto"/>
        <w:ind w:left="840" w:firstLine="480"/>
        <w:rPr>
          <w:rFonts w:ascii="宋体" w:hAnsi="宋体" w:cs="宋体"/>
          <w:sz w:val="24"/>
          <w:szCs w:val="24"/>
        </w:rPr>
      </w:pPr>
      <w:r>
        <w:rPr>
          <w:rFonts w:hint="eastAsia" w:ascii="宋体" w:hAnsi="宋体" w:cs="宋体"/>
          <w:sz w:val="24"/>
          <w:szCs w:val="24"/>
        </w:rPr>
        <w:t>能解决单位所在地户口</w:t>
      </w:r>
    </w:p>
    <w:p>
      <w:pPr>
        <w:numPr>
          <w:ilvl w:val="0"/>
          <w:numId w:val="16"/>
        </w:numPr>
        <w:spacing w:line="360" w:lineRule="auto"/>
        <w:ind w:left="840" w:firstLine="480"/>
        <w:rPr>
          <w:rFonts w:ascii="宋体" w:hAnsi="宋体" w:cs="宋体"/>
          <w:sz w:val="24"/>
          <w:szCs w:val="24"/>
        </w:rPr>
      </w:pPr>
      <w:r>
        <w:rPr>
          <w:rFonts w:hint="eastAsia" w:ascii="宋体" w:hAnsi="宋体" w:cs="宋体"/>
          <w:sz w:val="24"/>
          <w:szCs w:val="24"/>
        </w:rPr>
        <w:t>经济收入高</w:t>
      </w:r>
    </w:p>
    <w:p>
      <w:pPr>
        <w:numPr>
          <w:ilvl w:val="0"/>
          <w:numId w:val="16"/>
        </w:numPr>
        <w:spacing w:line="360" w:lineRule="auto"/>
        <w:ind w:left="840" w:firstLine="480"/>
        <w:rPr>
          <w:rFonts w:ascii="宋体" w:hAnsi="宋体" w:cs="宋体"/>
          <w:sz w:val="24"/>
          <w:szCs w:val="24"/>
        </w:rPr>
      </w:pPr>
      <w:r>
        <w:rPr>
          <w:rFonts w:hint="eastAsia" w:ascii="宋体" w:hAnsi="宋体" w:cs="宋体"/>
          <w:sz w:val="24"/>
          <w:szCs w:val="24"/>
        </w:rPr>
        <w:t>福利待遇好</w:t>
      </w:r>
    </w:p>
    <w:p>
      <w:pPr>
        <w:numPr>
          <w:ilvl w:val="0"/>
          <w:numId w:val="16"/>
        </w:numPr>
        <w:spacing w:line="360" w:lineRule="auto"/>
        <w:ind w:left="840" w:firstLine="480"/>
        <w:rPr>
          <w:rFonts w:ascii="宋体" w:hAnsi="宋体" w:cs="宋体"/>
          <w:sz w:val="24"/>
          <w:szCs w:val="24"/>
        </w:rPr>
      </w:pPr>
      <w:r>
        <w:rPr>
          <w:rFonts w:hint="eastAsia" w:ascii="宋体" w:hAnsi="宋体" w:cs="宋体"/>
          <w:sz w:val="24"/>
          <w:szCs w:val="24"/>
        </w:rPr>
        <w:t>其他事业单位</w:t>
      </w:r>
    </w:p>
    <w:p>
      <w:pPr>
        <w:spacing w:line="360" w:lineRule="auto"/>
        <w:rPr>
          <w:rFonts w:ascii="宋体" w:hAnsi="宋体"/>
          <w:sz w:val="24"/>
          <w:szCs w:val="24"/>
        </w:rPr>
      </w:pPr>
    </w:p>
    <w:p>
      <w:pPr>
        <w:numPr>
          <w:ilvl w:val="0"/>
          <w:numId w:val="11"/>
        </w:numPr>
        <w:spacing w:line="360" w:lineRule="auto"/>
        <w:rPr>
          <w:rFonts w:ascii="宋体" w:hAnsi="宋体"/>
          <w:b/>
          <w:bCs/>
          <w:sz w:val="24"/>
          <w:szCs w:val="24"/>
          <w:lang w:eastAsia="zh-Hans"/>
        </w:rPr>
      </w:pPr>
      <w:r>
        <w:rPr>
          <w:rFonts w:hint="eastAsia" w:ascii="宋体" w:hAnsi="宋体"/>
          <w:b/>
          <w:bCs/>
          <w:sz w:val="24"/>
          <w:szCs w:val="24"/>
          <w:lang w:eastAsia="zh-Hans"/>
        </w:rPr>
        <w:t>您对母校的寄语：（选择题可多选，在符合情况选项前画对勾即可）</w:t>
      </w:r>
    </w:p>
    <w:p>
      <w:pPr>
        <w:spacing w:line="360" w:lineRule="auto"/>
        <w:ind w:firstLine="480" w:firstLineChars="200"/>
        <w:rPr>
          <w:rFonts w:ascii="宋体" w:hAnsi="宋体" w:cstheme="minorEastAsia"/>
          <w:sz w:val="24"/>
          <w:szCs w:val="24"/>
        </w:rPr>
      </w:pPr>
      <w:r>
        <w:rPr>
          <w:rFonts w:hint="eastAsia" w:ascii="宋体" w:hAnsi="宋体" w:cstheme="minorEastAsia"/>
          <w:sz w:val="24"/>
          <w:szCs w:val="24"/>
        </w:rPr>
        <w:t>1.您认为母校</w:t>
      </w:r>
      <w:r>
        <w:rPr>
          <w:rFonts w:hint="eastAsia" w:ascii="宋体" w:hAnsi="宋体" w:cstheme="minorEastAsia"/>
          <w:sz w:val="24"/>
          <w:szCs w:val="24"/>
          <w:lang w:eastAsia="zh-Hans"/>
        </w:rPr>
        <w:t>的</w:t>
      </w:r>
      <w:r>
        <w:rPr>
          <w:rFonts w:hint="eastAsia" w:ascii="宋体" w:hAnsi="宋体" w:cstheme="minorEastAsia"/>
          <w:sz w:val="24"/>
          <w:szCs w:val="24"/>
        </w:rPr>
        <w:t>教育应该在哪些方面加强</w:t>
      </w:r>
      <w:r>
        <w:rPr>
          <w:rFonts w:hint="eastAsia" w:ascii="宋体" w:hAnsi="宋体" w:cstheme="minorEastAsia"/>
          <w:sz w:val="24"/>
          <w:szCs w:val="24"/>
          <w:lang w:eastAsia="zh-Hans"/>
        </w:rPr>
        <w:t>，</w:t>
      </w:r>
      <w:r>
        <w:rPr>
          <w:rFonts w:hint="eastAsia" w:ascii="宋体" w:hAnsi="宋体" w:cstheme="minorEastAsia"/>
          <w:sz w:val="24"/>
          <w:szCs w:val="24"/>
        </w:rPr>
        <w:t>以便使毕业生更快适应社会要求:</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解决实际问题的能力</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专业技能的培养</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社会活动能力语言表达能力</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人际协调能力</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外语能力</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计算机操作能力</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学历</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性别</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形象气质</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学生干部经历</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社会关系</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职前准备</w:t>
      </w:r>
    </w:p>
    <w:p>
      <w:pPr>
        <w:spacing w:line="360" w:lineRule="auto"/>
        <w:ind w:firstLine="480" w:firstLineChars="200"/>
        <w:rPr>
          <w:rFonts w:ascii="宋体" w:hAnsi="宋体" w:cstheme="minorEastAsia"/>
          <w:sz w:val="24"/>
          <w:szCs w:val="24"/>
        </w:rPr>
      </w:pPr>
      <w:r>
        <w:rPr>
          <w:rFonts w:hint="eastAsia" w:ascii="宋体" w:hAnsi="宋体" w:cstheme="minorEastAsia"/>
          <w:sz w:val="24"/>
          <w:szCs w:val="24"/>
        </w:rPr>
        <w:t>2.影响毕业生就业的教育教学因素主要有:</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教师教学水平</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教师科研水平</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专业实践教学</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课程设置</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教学/科研设备条件</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教学内容</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教学方式方法</w:t>
      </w:r>
    </w:p>
    <w:p>
      <w:pPr>
        <w:spacing w:line="360" w:lineRule="auto"/>
        <w:ind w:firstLine="480" w:firstLineChars="200"/>
        <w:rPr>
          <w:rFonts w:ascii="宋体" w:hAnsi="宋体" w:cstheme="minorEastAsia"/>
          <w:sz w:val="24"/>
          <w:szCs w:val="24"/>
        </w:rPr>
      </w:pPr>
      <w:r>
        <w:rPr>
          <w:rFonts w:hint="eastAsia" w:ascii="宋体" w:hAnsi="宋体" w:cstheme="minorEastAsia"/>
          <w:sz w:val="24"/>
          <w:szCs w:val="24"/>
        </w:rPr>
        <w:t>3.实习和实践环节最需要加强的地方:</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专业技能相关实训</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毕业顶岗实习</w:t>
      </w:r>
    </w:p>
    <w:p>
      <w:pPr>
        <w:numPr>
          <w:ilvl w:val="0"/>
          <w:numId w:val="17"/>
        </w:numPr>
        <w:spacing w:line="360" w:lineRule="auto"/>
        <w:ind w:left="840" w:firstLine="480"/>
        <w:rPr>
          <w:rFonts w:ascii="宋体" w:hAnsi="宋体" w:cstheme="minorEastAsia"/>
          <w:sz w:val="24"/>
          <w:szCs w:val="24"/>
        </w:rPr>
      </w:pPr>
      <w:r>
        <w:rPr>
          <w:rFonts w:hint="eastAsia" w:ascii="宋体" w:hAnsi="宋体" w:cstheme="minorEastAsia"/>
          <w:sz w:val="24"/>
          <w:szCs w:val="24"/>
        </w:rPr>
        <w:t>专业实训实习</w:t>
      </w:r>
    </w:p>
    <w:p>
      <w:pPr>
        <w:numPr>
          <w:ilvl w:val="0"/>
          <w:numId w:val="17"/>
        </w:numPr>
        <w:spacing w:line="360" w:lineRule="auto"/>
        <w:ind w:left="840" w:firstLine="480"/>
        <w:rPr>
          <w:rFonts w:ascii="宋体" w:hAnsi="宋体" w:cstheme="minorEastAsia"/>
          <w:sz w:val="24"/>
          <w:szCs w:val="24"/>
          <w:lang w:eastAsia="zh-Hans"/>
        </w:rPr>
      </w:pPr>
      <w:r>
        <w:rPr>
          <w:rFonts w:hint="eastAsia" w:ascii="宋体" w:hAnsi="宋体" w:cstheme="minorEastAsia"/>
          <w:sz w:val="24"/>
          <w:szCs w:val="24"/>
        </w:rPr>
        <w:t>毕业生就业实习</w:t>
      </w:r>
    </w:p>
    <w:p>
      <w:pPr>
        <w:spacing w:line="360" w:lineRule="auto"/>
        <w:rPr>
          <w:rFonts w:ascii="宋体" w:hAnsi="宋体"/>
          <w:b/>
          <w:bCs/>
          <w:sz w:val="24"/>
          <w:szCs w:val="24"/>
          <w:u w:val="single"/>
        </w:rPr>
      </w:pPr>
    </w:p>
    <w:p>
      <w:pPr>
        <w:spacing w:line="360" w:lineRule="auto"/>
        <w:rPr>
          <w:rFonts w:ascii="宋体" w:hAnsi="宋体"/>
          <w:b/>
          <w:bCs/>
          <w:sz w:val="24"/>
          <w:szCs w:val="24"/>
          <w:u w:val="single"/>
        </w:rPr>
      </w:pPr>
    </w:p>
    <w:p>
      <w:pPr>
        <w:spacing w:line="360" w:lineRule="auto"/>
        <w:rPr>
          <w:rFonts w:ascii="宋体" w:hAnsi="宋体"/>
          <w:b/>
          <w:bCs/>
          <w:sz w:val="24"/>
          <w:szCs w:val="24"/>
          <w:u w:val="single"/>
        </w:rPr>
      </w:pPr>
    </w:p>
    <w:p>
      <w:pPr>
        <w:spacing w:line="360" w:lineRule="auto"/>
        <w:rPr>
          <w:rFonts w:ascii="宋体" w:hAnsi="宋体"/>
          <w:b/>
          <w:bCs/>
          <w:sz w:val="24"/>
          <w:szCs w:val="24"/>
          <w:u w:val="single"/>
        </w:rPr>
      </w:pPr>
    </w:p>
    <w:p>
      <w:pPr>
        <w:spacing w:line="360" w:lineRule="auto"/>
        <w:rPr>
          <w:rFonts w:ascii="宋体" w:hAnsi="宋体"/>
          <w:b/>
          <w:bCs/>
          <w:sz w:val="24"/>
          <w:szCs w:val="24"/>
          <w:u w:val="single"/>
        </w:rPr>
      </w:pPr>
    </w:p>
    <w:p>
      <w:pPr>
        <w:spacing w:line="360" w:lineRule="auto"/>
        <w:rPr>
          <w:rFonts w:ascii="宋体" w:hAnsi="宋体"/>
          <w:b/>
          <w:bCs/>
          <w:sz w:val="24"/>
          <w:szCs w:val="24"/>
          <w:u w:val="single"/>
        </w:rPr>
      </w:pPr>
    </w:p>
    <w:p>
      <w:pPr>
        <w:spacing w:line="360" w:lineRule="auto"/>
        <w:rPr>
          <w:rFonts w:ascii="宋体" w:hAnsi="宋体"/>
          <w:b/>
          <w:bCs/>
          <w:sz w:val="24"/>
          <w:szCs w:val="24"/>
          <w:u w:val="single"/>
        </w:rPr>
        <w:sectPr>
          <w:pgSz w:w="11906" w:h="16838"/>
          <w:pgMar w:top="1440" w:right="1800" w:bottom="1440" w:left="1800" w:header="851" w:footer="992" w:gutter="0"/>
          <w:cols w:space="425" w:num="1"/>
          <w:docGrid w:type="lines" w:linePitch="312" w:charSpace="0"/>
        </w:sectPr>
      </w:pPr>
    </w:p>
    <w:p>
      <w:pPr>
        <w:jc w:val="center"/>
        <w:outlineLvl w:val="0"/>
        <w:rPr>
          <w:b/>
          <w:bCs/>
          <w:sz w:val="32"/>
          <w:szCs w:val="40"/>
        </w:rPr>
      </w:pPr>
      <w:r>
        <w:rPr>
          <w:rFonts w:hint="eastAsia"/>
          <w:b/>
          <w:bCs/>
          <w:sz w:val="32"/>
          <w:szCs w:val="40"/>
        </w:rPr>
        <w:t>航空复合材料成型与加工技术专业建设指导委员会</w:t>
      </w:r>
    </w:p>
    <w:p/>
    <w:p>
      <w:pPr>
        <w:spacing w:line="500" w:lineRule="exact"/>
        <w:ind w:firstLine="480" w:firstLineChars="200"/>
        <w:rPr>
          <w:rFonts w:ascii="宋体" w:hAnsi="宋体" w:cs="宋体"/>
          <w:sz w:val="24"/>
          <w:szCs w:val="24"/>
        </w:rPr>
      </w:pPr>
      <w:r>
        <w:rPr>
          <w:rFonts w:hint="eastAsia" w:ascii="宋体" w:hAnsi="宋体" w:cs="宋体"/>
          <w:sz w:val="24"/>
          <w:szCs w:val="24"/>
        </w:rPr>
        <w:t>航空复合材料成型与加工技术专业建设指导委员会由专业带头人、骨干教师以及航空企业的专家联合组成。成员中既有学者型专家，又有来自航空企业一线的工程师。本专业指导委员会的成立，有利于基于职业导向、工学结合式人才培养模式的构建及专业教学改革，有利于“双师"结构师资队伍建设，有利于进一步实现校企间的深度合作，建立“双赢互利”的校企长效合作机制，更好地服务于德州地方经济。</w:t>
      </w:r>
    </w:p>
    <w:p>
      <w:pPr>
        <w:spacing w:line="500" w:lineRule="exact"/>
        <w:ind w:firstLine="480" w:firstLineChars="200"/>
        <w:rPr>
          <w:rFonts w:ascii="宋体" w:hAnsi="宋体" w:cs="宋体"/>
          <w:sz w:val="24"/>
          <w:szCs w:val="24"/>
        </w:rPr>
      </w:pPr>
    </w:p>
    <w:tbl>
      <w:tblPr>
        <w:tblStyle w:val="29"/>
        <w:tblW w:w="9735" w:type="dxa"/>
        <w:jc w:val="center"/>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Layout w:type="autofit"/>
        <w:tblCellMar>
          <w:top w:w="0" w:type="dxa"/>
          <w:left w:w="108" w:type="dxa"/>
          <w:bottom w:w="0" w:type="dxa"/>
          <w:right w:w="108" w:type="dxa"/>
        </w:tblCellMar>
      </w:tblPr>
      <w:tblGrid>
        <w:gridCol w:w="780"/>
        <w:gridCol w:w="990"/>
        <w:gridCol w:w="1425"/>
        <w:gridCol w:w="1365"/>
        <w:gridCol w:w="2010"/>
        <w:gridCol w:w="1365"/>
        <w:gridCol w:w="1800"/>
      </w:tblGrid>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764"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E5B8B7"/>
            <w:vAlign w:val="center"/>
          </w:tcPr>
          <w:p>
            <w:pPr>
              <w:jc w:val="center"/>
              <w:rPr>
                <w:rFonts w:ascii="仿宋" w:hAnsi="仿宋" w:eastAsia="仿宋"/>
                <w:b/>
                <w:color w:val="000000"/>
                <w:kern w:val="0"/>
                <w:sz w:val="24"/>
              </w:rPr>
            </w:pPr>
            <w:r>
              <w:rPr>
                <w:rFonts w:hint="eastAsia" w:ascii="仿宋" w:hAnsi="仿宋" w:eastAsia="仿宋"/>
                <w:b/>
                <w:color w:val="000000"/>
                <w:kern w:val="0"/>
                <w:sz w:val="24"/>
              </w:rPr>
              <w:t>序号</w:t>
            </w:r>
          </w:p>
        </w:tc>
        <w:tc>
          <w:tcPr>
            <w:tcW w:w="990" w:type="dxa"/>
            <w:tcBorders>
              <w:top w:val="single" w:color="C0504D" w:sz="4" w:space="0"/>
              <w:left w:val="single" w:color="C0504D" w:sz="4" w:space="0"/>
              <w:bottom w:val="single" w:color="C0504D" w:sz="4" w:space="0"/>
              <w:right w:val="single" w:color="C0504D" w:sz="4" w:space="0"/>
            </w:tcBorders>
            <w:shd w:val="clear" w:color="auto" w:fill="E5B8B7"/>
            <w:vAlign w:val="center"/>
          </w:tcPr>
          <w:p>
            <w:pPr>
              <w:jc w:val="center"/>
              <w:rPr>
                <w:rFonts w:ascii="仿宋" w:hAnsi="仿宋" w:eastAsia="仿宋"/>
                <w:b/>
                <w:color w:val="000000"/>
                <w:kern w:val="0"/>
                <w:sz w:val="24"/>
              </w:rPr>
            </w:pPr>
            <w:r>
              <w:rPr>
                <w:rFonts w:hint="eastAsia" w:ascii="仿宋" w:hAnsi="仿宋" w:eastAsia="仿宋"/>
                <w:b/>
                <w:color w:val="000000"/>
                <w:kern w:val="0"/>
                <w:sz w:val="24"/>
              </w:rPr>
              <w:t>姓名</w:t>
            </w:r>
          </w:p>
        </w:tc>
        <w:tc>
          <w:tcPr>
            <w:tcW w:w="1425" w:type="dxa"/>
            <w:tcBorders>
              <w:top w:val="single" w:color="C0504D" w:sz="4" w:space="0"/>
              <w:left w:val="single" w:color="C0504D" w:sz="4" w:space="0"/>
              <w:bottom w:val="single" w:color="C0504D" w:sz="4" w:space="0"/>
              <w:right w:val="single" w:color="C0504D" w:sz="4" w:space="0"/>
            </w:tcBorders>
            <w:shd w:val="clear" w:color="auto" w:fill="E5B8B7"/>
            <w:vAlign w:val="center"/>
          </w:tcPr>
          <w:p>
            <w:pPr>
              <w:jc w:val="center"/>
              <w:rPr>
                <w:rFonts w:ascii="仿宋" w:hAnsi="仿宋" w:eastAsia="仿宋"/>
                <w:b/>
                <w:color w:val="000000"/>
                <w:kern w:val="0"/>
                <w:sz w:val="24"/>
              </w:rPr>
            </w:pPr>
            <w:r>
              <w:rPr>
                <w:rFonts w:hint="eastAsia" w:ascii="仿宋" w:hAnsi="仿宋" w:eastAsia="仿宋"/>
                <w:b/>
                <w:color w:val="000000"/>
                <w:kern w:val="0"/>
                <w:sz w:val="24"/>
              </w:rPr>
              <w:t>职称</w:t>
            </w:r>
          </w:p>
        </w:tc>
        <w:tc>
          <w:tcPr>
            <w:tcW w:w="1365" w:type="dxa"/>
            <w:tcBorders>
              <w:top w:val="single" w:color="C0504D" w:sz="4" w:space="0"/>
              <w:left w:val="single" w:color="C0504D" w:sz="4" w:space="0"/>
              <w:bottom w:val="single" w:color="C0504D" w:sz="4" w:space="0"/>
              <w:right w:val="single" w:color="C0504D" w:sz="4" w:space="0"/>
            </w:tcBorders>
            <w:shd w:val="clear" w:color="auto" w:fill="E5B8B7"/>
            <w:vAlign w:val="center"/>
          </w:tcPr>
          <w:p>
            <w:pPr>
              <w:jc w:val="center"/>
              <w:rPr>
                <w:rFonts w:ascii="仿宋" w:hAnsi="仿宋" w:eastAsia="仿宋"/>
                <w:b/>
                <w:color w:val="000000"/>
                <w:kern w:val="0"/>
                <w:sz w:val="24"/>
              </w:rPr>
            </w:pPr>
            <w:r>
              <w:rPr>
                <w:rFonts w:hint="eastAsia" w:ascii="仿宋" w:hAnsi="仿宋" w:eastAsia="仿宋"/>
                <w:b/>
                <w:color w:val="000000"/>
                <w:kern w:val="0"/>
                <w:sz w:val="24"/>
              </w:rPr>
              <w:t>专业委员会职务</w:t>
            </w:r>
          </w:p>
        </w:tc>
        <w:tc>
          <w:tcPr>
            <w:tcW w:w="2010" w:type="dxa"/>
            <w:tcBorders>
              <w:top w:val="single" w:color="C0504D" w:sz="4" w:space="0"/>
              <w:left w:val="single" w:color="C0504D" w:sz="4" w:space="0"/>
              <w:bottom w:val="single" w:color="C0504D" w:sz="4" w:space="0"/>
              <w:right w:val="single" w:color="C0504D" w:sz="4" w:space="0"/>
            </w:tcBorders>
            <w:shd w:val="clear" w:color="auto" w:fill="E5B8B7"/>
            <w:vAlign w:val="center"/>
          </w:tcPr>
          <w:p>
            <w:pPr>
              <w:jc w:val="center"/>
              <w:rPr>
                <w:rFonts w:ascii="仿宋" w:hAnsi="仿宋" w:eastAsia="仿宋"/>
                <w:b/>
                <w:color w:val="000000"/>
                <w:kern w:val="0"/>
                <w:sz w:val="24"/>
              </w:rPr>
            </w:pPr>
            <w:r>
              <w:rPr>
                <w:rFonts w:hint="eastAsia" w:ascii="仿宋" w:hAnsi="仿宋" w:eastAsia="仿宋"/>
                <w:b/>
                <w:color w:val="000000"/>
                <w:kern w:val="0"/>
                <w:sz w:val="24"/>
              </w:rPr>
              <w:t>工作单位</w:t>
            </w:r>
          </w:p>
        </w:tc>
        <w:tc>
          <w:tcPr>
            <w:tcW w:w="1365" w:type="dxa"/>
            <w:tcBorders>
              <w:top w:val="single" w:color="C0504D" w:sz="4" w:space="0"/>
              <w:left w:val="single" w:color="C0504D" w:sz="4" w:space="0"/>
              <w:bottom w:val="single" w:color="C0504D" w:sz="4" w:space="0"/>
              <w:right w:val="single" w:color="C0504D" w:sz="4" w:space="0"/>
            </w:tcBorders>
            <w:shd w:val="clear" w:color="auto" w:fill="E5B8B7"/>
            <w:vAlign w:val="center"/>
          </w:tcPr>
          <w:p>
            <w:pPr>
              <w:jc w:val="center"/>
              <w:rPr>
                <w:rFonts w:ascii="仿宋" w:hAnsi="仿宋" w:eastAsia="仿宋"/>
                <w:b/>
                <w:color w:val="000000"/>
                <w:kern w:val="0"/>
                <w:sz w:val="24"/>
              </w:rPr>
            </w:pPr>
            <w:r>
              <w:rPr>
                <w:rFonts w:hint="eastAsia" w:ascii="仿宋" w:hAnsi="仿宋" w:eastAsia="仿宋"/>
                <w:b/>
                <w:color w:val="000000"/>
                <w:kern w:val="0"/>
                <w:sz w:val="24"/>
              </w:rPr>
              <w:t>职务</w:t>
            </w:r>
          </w:p>
        </w:tc>
        <w:tc>
          <w:tcPr>
            <w:tcW w:w="1800" w:type="dxa"/>
            <w:tcBorders>
              <w:top w:val="single" w:color="C0504D" w:sz="4" w:space="0"/>
              <w:left w:val="single" w:color="C0504D" w:sz="4" w:space="0"/>
              <w:bottom w:val="single" w:color="C0504D" w:sz="4" w:space="0"/>
              <w:right w:val="single" w:color="C0504D" w:sz="4" w:space="0"/>
            </w:tcBorders>
            <w:shd w:val="clear" w:color="auto" w:fill="E5B8B7"/>
            <w:vAlign w:val="center"/>
          </w:tcPr>
          <w:p>
            <w:pPr>
              <w:jc w:val="center"/>
              <w:rPr>
                <w:rFonts w:ascii="仿宋" w:hAnsi="仿宋" w:eastAsia="仿宋"/>
                <w:b/>
                <w:color w:val="000000"/>
                <w:kern w:val="0"/>
                <w:sz w:val="24"/>
              </w:rPr>
            </w:pPr>
            <w:r>
              <w:rPr>
                <w:rFonts w:hint="eastAsia" w:ascii="仿宋" w:hAnsi="仿宋" w:eastAsia="仿宋"/>
                <w:b/>
                <w:color w:val="000000"/>
                <w:kern w:val="0"/>
                <w:sz w:val="24"/>
              </w:rPr>
              <w:t>电话</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王刚</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图书馆员</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主任</w:t>
            </w:r>
            <w:r>
              <w:rPr>
                <w:rFonts w:ascii="宋体" w:cs="宋体"/>
                <w:kern w:val="0"/>
                <w:szCs w:val="21"/>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德州科技职业学院</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党总书记</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18105426777</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2</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邢伟</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副教授</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德州科技职业学院</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副院长</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15053438700</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3</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赵丽</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副教授</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德州科技职业学院</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教学科科长</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15853518988</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4</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周伟</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正高级</w:t>
            </w:r>
            <w:r>
              <w:rPr>
                <w:rFonts w:ascii="宋体" w:cs="宋体"/>
                <w:kern w:val="0"/>
                <w:szCs w:val="21"/>
              </w:rPr>
              <w:t>讲师</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ascii="宋体" w:cs="宋体"/>
                <w:kern w:val="0"/>
                <w:szCs w:val="21"/>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德州科技</w:t>
            </w:r>
            <w:r>
              <w:rPr>
                <w:rFonts w:ascii="宋体" w:cs="宋体"/>
                <w:kern w:val="0"/>
                <w:szCs w:val="21"/>
              </w:rPr>
              <w:t>职业学院</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副院长</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18753405899</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5</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黄明友</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副教授</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天津联航教育科技有限公司</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ascii="宋体" w:cs="宋体"/>
                <w:kern w:val="0"/>
                <w:szCs w:val="21"/>
              </w:rPr>
              <w:t>副院长</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153189104557</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6</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ascii="宋体" w:hAnsi="宋体" w:cs="宋体"/>
                <w:sz w:val="22"/>
              </w:rPr>
              <w:t>方玉峰</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ascii="宋体" w:hAnsi="宋体" w:cs="宋体"/>
                <w:sz w:val="22"/>
              </w:rPr>
              <w:t>高级工程师</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ascii="宋体" w:hAnsi="宋体" w:cs="宋体"/>
                <w:sz w:val="22"/>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cs="宋体"/>
                <w:kern w:val="0"/>
                <w:szCs w:val="21"/>
              </w:rPr>
              <w:t>天津联航教育科技有限公司</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ascii="宋体" w:hAnsi="宋体" w:cs="宋体"/>
                <w:sz w:val="22"/>
              </w:rPr>
              <w:t>教研室主任</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15863604557</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7</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ascii="宋体" w:hAnsi="宋体" w:cs="宋体"/>
                <w:sz w:val="22"/>
              </w:rPr>
              <w:t>罗文东</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ascii="宋体" w:hAnsi="宋体" w:cs="宋体"/>
                <w:sz w:val="22"/>
              </w:rPr>
              <w:t>副教授</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ascii="宋体" w:hAnsi="宋体" w:cs="宋体"/>
                <w:sz w:val="22"/>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cs="宋体"/>
                <w:kern w:val="0"/>
                <w:szCs w:val="21"/>
              </w:rPr>
              <w:t>天津联航教育科技有限公司</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ascii="宋体" w:hAnsi="宋体" w:cs="宋体"/>
                <w:sz w:val="22"/>
              </w:rPr>
              <w:t>教研室主任</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13389606950</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8</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高源</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高级</w:t>
            </w:r>
            <w:r>
              <w:rPr>
                <w:rFonts w:ascii="宋体" w:cs="宋体"/>
                <w:kern w:val="0"/>
                <w:szCs w:val="21"/>
              </w:rPr>
              <w:t>讲师</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德州科技职业学院</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widowControl/>
              <w:jc w:val="center"/>
              <w:rPr>
                <w:rFonts w:ascii="宋体" w:cs="宋体"/>
                <w:kern w:val="0"/>
                <w:szCs w:val="21"/>
              </w:rPr>
            </w:pPr>
            <w:r>
              <w:rPr>
                <w:rFonts w:hint="eastAsia" w:ascii="宋体" w:cs="宋体"/>
                <w:kern w:val="0"/>
                <w:szCs w:val="21"/>
              </w:rPr>
              <w:t>思政处</w:t>
            </w:r>
            <w:r>
              <w:rPr>
                <w:rFonts w:ascii="宋体" w:cs="宋体"/>
                <w:kern w:val="0"/>
                <w:szCs w:val="21"/>
              </w:rPr>
              <w:t>主任</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13953408869</w:t>
            </w:r>
          </w:p>
        </w:tc>
      </w:tr>
      <w:tr>
        <w:tblPrEx>
          <w:tblBorders>
            <w:top w:val="dotted" w:color="C0504D" w:sz="4" w:space="0"/>
            <w:left w:val="dotted" w:color="C0504D" w:sz="4" w:space="0"/>
            <w:bottom w:val="dotted" w:color="C0504D" w:sz="4" w:space="0"/>
            <w:right w:val="dotted" w:color="C0504D" w:sz="4" w:space="0"/>
            <w:insideH w:val="dotted" w:color="C0504D" w:sz="4" w:space="0"/>
            <w:insideV w:val="dotted" w:color="C0504D" w:sz="4" w:space="0"/>
          </w:tblBorders>
          <w:tblCellMar>
            <w:top w:w="0" w:type="dxa"/>
            <w:left w:w="108" w:type="dxa"/>
            <w:bottom w:w="0" w:type="dxa"/>
            <w:right w:w="108" w:type="dxa"/>
          </w:tblCellMar>
        </w:tblPrEx>
        <w:trPr>
          <w:trHeight w:val="646" w:hRule="atLeast"/>
          <w:jc w:val="center"/>
        </w:trPr>
        <w:tc>
          <w:tcPr>
            <w:tcW w:w="78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9</w:t>
            </w:r>
          </w:p>
        </w:tc>
        <w:tc>
          <w:tcPr>
            <w:tcW w:w="99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李桂花</w:t>
            </w:r>
          </w:p>
        </w:tc>
        <w:tc>
          <w:tcPr>
            <w:tcW w:w="142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高级讲师</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委员</w:t>
            </w:r>
          </w:p>
        </w:tc>
        <w:tc>
          <w:tcPr>
            <w:tcW w:w="201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德州科技职业学院</w:t>
            </w:r>
          </w:p>
        </w:tc>
        <w:tc>
          <w:tcPr>
            <w:tcW w:w="1365"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专任教师</w:t>
            </w:r>
          </w:p>
        </w:tc>
        <w:tc>
          <w:tcPr>
            <w:tcW w:w="1800" w:type="dxa"/>
            <w:tcBorders>
              <w:top w:val="single" w:color="C0504D" w:sz="4" w:space="0"/>
              <w:left w:val="single" w:color="C0504D" w:sz="4" w:space="0"/>
              <w:bottom w:val="single" w:color="C0504D" w:sz="4" w:space="0"/>
              <w:right w:val="single" w:color="C0504D" w:sz="4" w:space="0"/>
            </w:tcBorders>
            <w:shd w:val="clear" w:color="auto" w:fill="auto"/>
            <w:vAlign w:val="center"/>
          </w:tcPr>
          <w:p>
            <w:pPr>
              <w:jc w:val="center"/>
              <w:rPr>
                <w:rFonts w:ascii="宋体" w:hAnsi="宋体" w:cs="宋体"/>
                <w:sz w:val="22"/>
              </w:rPr>
            </w:pPr>
            <w:r>
              <w:rPr>
                <w:rFonts w:hint="eastAsia" w:ascii="宋体" w:hAnsi="宋体" w:cs="宋体"/>
                <w:sz w:val="22"/>
              </w:rPr>
              <w:t>15964712071</w:t>
            </w:r>
          </w:p>
        </w:tc>
      </w:tr>
    </w:tbl>
    <w:p>
      <w:pPr>
        <w:ind w:firstLine="560" w:firstLineChars="200"/>
        <w:rPr>
          <w:rFonts w:ascii="宋体" w:hAnsi="宋体" w:cs="宋体"/>
          <w:sz w:val="28"/>
          <w:szCs w:val="28"/>
        </w:rPr>
      </w:pPr>
    </w:p>
    <w:p>
      <w:pPr>
        <w:rPr>
          <w:rFonts w:ascii="宋体" w:hAnsi="宋体" w:cs="宋体"/>
          <w:sz w:val="28"/>
          <w:szCs w:val="28"/>
        </w:rPr>
      </w:pPr>
    </w:p>
    <w:p>
      <w:pPr>
        <w:spacing w:line="360" w:lineRule="auto"/>
        <w:rPr>
          <w:rFonts w:ascii="宋体" w:hAnsi="宋体" w:cstheme="minorEastAsia"/>
          <w:sz w:val="24"/>
          <w:szCs w:val="24"/>
          <w:lang w:eastAsia="zh-Hans"/>
        </w:rPr>
      </w:pPr>
    </w:p>
    <w:p>
      <w:pPr>
        <w:snapToGrid w:val="0"/>
        <w:spacing w:line="460" w:lineRule="exact"/>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TimesNewRomanPS-BoldMT">
    <w:altName w:val="Times New Roman"/>
    <w:panose1 w:val="00000000000000000000"/>
    <w:charset w:val="00"/>
    <w:family w:val="auto"/>
    <w:pitch w:val="default"/>
    <w:sig w:usb0="00000000" w:usb1="00000000" w:usb2="00000000" w:usb3="00000000" w:csb0="00000000" w:csb1="00000000"/>
  </w:font>
  <w:font w:name="FZSSK--GBK1-0">
    <w:altName w:val="Segoe Print"/>
    <w:panose1 w:val="00000000000000000000"/>
    <w:charset w:val="00"/>
    <w:family w:val="auto"/>
    <w:pitch w:val="default"/>
    <w:sig w:usb0="00000000" w:usb1="00000000" w:usb2="00000000" w:usb3="00000000" w:csb0="00040001" w:csb1="00000000"/>
  </w:font>
  <w:font w:name="E-BZ">
    <w:altName w:val="Segoe Print"/>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jc w:val="center"/>
    </w:pPr>
    <w:r>
      <w:fldChar w:fldCharType="begin"/>
    </w:r>
    <w:r>
      <w:instrText xml:space="preserve">PAGE   \* MERGEFORMAT</w:instrText>
    </w:r>
    <w:r>
      <w:fldChar w:fldCharType="separate"/>
    </w:r>
    <w:r>
      <w:rPr>
        <w:lang w:val="zh-CN"/>
      </w:rPr>
      <w:t>30</w:t>
    </w:r>
    <w:r>
      <w:rPr>
        <w:lang w:val="zh-CN"/>
      </w:rP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58E5C8"/>
    <w:multiLevelType w:val="singleLevel"/>
    <w:tmpl w:val="CA58E5C8"/>
    <w:lvl w:ilvl="0" w:tentative="0">
      <w:start w:val="5"/>
      <w:numFmt w:val="decimal"/>
      <w:lvlText w:val="%1."/>
      <w:lvlJc w:val="left"/>
      <w:pPr>
        <w:tabs>
          <w:tab w:val="left" w:pos="312"/>
        </w:tabs>
      </w:pPr>
    </w:lvl>
  </w:abstractNum>
  <w:abstractNum w:abstractNumId="1">
    <w:nsid w:val="D15DBC83"/>
    <w:multiLevelType w:val="singleLevel"/>
    <w:tmpl w:val="D15DBC83"/>
    <w:lvl w:ilvl="0" w:tentative="0">
      <w:start w:val="2"/>
      <w:numFmt w:val="chineseCounting"/>
      <w:suff w:val="nothing"/>
      <w:lvlText w:val="%1、"/>
      <w:lvlJc w:val="left"/>
      <w:rPr>
        <w:rFonts w:hint="eastAsia"/>
      </w:rPr>
    </w:lvl>
  </w:abstractNum>
  <w:abstractNum w:abstractNumId="2">
    <w:nsid w:val="EAEF2305"/>
    <w:multiLevelType w:val="singleLevel"/>
    <w:tmpl w:val="EAEF2305"/>
    <w:lvl w:ilvl="0" w:tentative="0">
      <w:start w:val="2"/>
      <w:numFmt w:val="chineseCounting"/>
      <w:suff w:val="nothing"/>
      <w:lvlText w:val="（%1）"/>
      <w:lvlJc w:val="left"/>
      <w:rPr>
        <w:rFonts w:hint="eastAsia"/>
      </w:rPr>
    </w:lvl>
  </w:abstractNum>
  <w:abstractNum w:abstractNumId="3">
    <w:nsid w:val="F5BB9C71"/>
    <w:multiLevelType w:val="singleLevel"/>
    <w:tmpl w:val="F5BB9C71"/>
    <w:lvl w:ilvl="0" w:tentative="0">
      <w:start w:val="1"/>
      <w:numFmt w:val="chineseCounting"/>
      <w:suff w:val="nothing"/>
      <w:lvlText w:val="%1、"/>
      <w:lvlJc w:val="left"/>
      <w:rPr>
        <w:rFonts w:hint="eastAsia"/>
      </w:rPr>
    </w:lvl>
  </w:abstractNum>
  <w:abstractNum w:abstractNumId="4">
    <w:nsid w:val="0AF63B70"/>
    <w:multiLevelType w:val="multilevel"/>
    <w:tmpl w:val="0AF63B70"/>
    <w:lvl w:ilvl="0" w:tentative="0">
      <w:start w:val="1"/>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28174D03"/>
    <w:multiLevelType w:val="singleLevel"/>
    <w:tmpl w:val="28174D03"/>
    <w:lvl w:ilvl="0" w:tentative="0">
      <w:start w:val="2"/>
      <w:numFmt w:val="decimal"/>
      <w:lvlText w:val="%1."/>
      <w:lvlJc w:val="left"/>
      <w:pPr>
        <w:tabs>
          <w:tab w:val="left" w:pos="312"/>
        </w:tabs>
      </w:pPr>
    </w:lvl>
  </w:abstractNum>
  <w:abstractNum w:abstractNumId="6">
    <w:nsid w:val="2D1B18C9"/>
    <w:multiLevelType w:val="singleLevel"/>
    <w:tmpl w:val="2D1B18C9"/>
    <w:lvl w:ilvl="0" w:tentative="0">
      <w:start w:val="1"/>
      <w:numFmt w:val="chineseCounting"/>
      <w:suff w:val="nothing"/>
      <w:lvlText w:val="(%1）"/>
      <w:lvlJc w:val="left"/>
      <w:rPr>
        <w:rFonts w:hint="eastAsia"/>
      </w:rPr>
    </w:lvl>
  </w:abstractNum>
  <w:abstractNum w:abstractNumId="7">
    <w:nsid w:val="61E2BC8F"/>
    <w:multiLevelType w:val="singleLevel"/>
    <w:tmpl w:val="61E2BC8F"/>
    <w:lvl w:ilvl="0" w:tentative="0">
      <w:start w:val="1"/>
      <w:numFmt w:val="chineseCounting"/>
      <w:suff w:val="nothing"/>
      <w:lvlText w:val="%1、"/>
      <w:lvlJc w:val="left"/>
    </w:lvl>
  </w:abstractNum>
  <w:abstractNum w:abstractNumId="8">
    <w:nsid w:val="61E2BF7D"/>
    <w:multiLevelType w:val="singleLevel"/>
    <w:tmpl w:val="61E2BF7D"/>
    <w:lvl w:ilvl="0" w:tentative="0">
      <w:start w:val="1"/>
      <w:numFmt w:val="decimal"/>
      <w:lvlText w:val="%1."/>
      <w:lvlJc w:val="left"/>
      <w:pPr>
        <w:ind w:left="425" w:hanging="425"/>
      </w:pPr>
      <w:rPr>
        <w:rFonts w:hint="default"/>
      </w:rPr>
    </w:lvl>
  </w:abstractNum>
  <w:abstractNum w:abstractNumId="9">
    <w:nsid w:val="61E2C0FE"/>
    <w:multiLevelType w:val="singleLevel"/>
    <w:tmpl w:val="61E2C0FE"/>
    <w:lvl w:ilvl="0" w:tentative="0">
      <w:start w:val="1"/>
      <w:numFmt w:val="decimal"/>
      <w:suff w:val="nothing"/>
      <w:lvlText w:val="（%1）"/>
      <w:lvlJc w:val="left"/>
    </w:lvl>
  </w:abstractNum>
  <w:abstractNum w:abstractNumId="10">
    <w:nsid w:val="61E2C378"/>
    <w:multiLevelType w:val="singleLevel"/>
    <w:tmpl w:val="61E2C378"/>
    <w:lvl w:ilvl="0" w:tentative="0">
      <w:start w:val="1"/>
      <w:numFmt w:val="decimal"/>
      <w:lvlText w:val="%1."/>
      <w:lvlJc w:val="left"/>
      <w:pPr>
        <w:ind w:left="425" w:hanging="425"/>
      </w:pPr>
      <w:rPr>
        <w:rFonts w:hint="default"/>
      </w:rPr>
    </w:lvl>
  </w:abstractNum>
  <w:abstractNum w:abstractNumId="11">
    <w:nsid w:val="61E2C751"/>
    <w:multiLevelType w:val="singleLevel"/>
    <w:tmpl w:val="61E2C751"/>
    <w:lvl w:ilvl="0" w:tentative="0">
      <w:start w:val="1"/>
      <w:numFmt w:val="bullet"/>
      <w:lvlText w:val="□"/>
      <w:lvlJc w:val="left"/>
      <w:pPr>
        <w:ind w:left="420" w:hanging="420"/>
      </w:pPr>
      <w:rPr>
        <w:rFonts w:hint="default" w:ascii="Arial" w:hAnsi="Arial" w:cs="Arial"/>
      </w:rPr>
    </w:lvl>
  </w:abstractNum>
  <w:abstractNum w:abstractNumId="12">
    <w:nsid w:val="61E2C7E0"/>
    <w:multiLevelType w:val="singleLevel"/>
    <w:tmpl w:val="61E2C7E0"/>
    <w:lvl w:ilvl="0" w:tentative="0">
      <w:start w:val="1"/>
      <w:numFmt w:val="bullet"/>
      <w:lvlText w:val="□"/>
      <w:lvlJc w:val="left"/>
      <w:pPr>
        <w:ind w:left="420" w:hanging="420"/>
      </w:pPr>
      <w:rPr>
        <w:rFonts w:hint="default" w:ascii="Arial" w:hAnsi="Arial" w:cs="Arial"/>
      </w:rPr>
    </w:lvl>
  </w:abstractNum>
  <w:abstractNum w:abstractNumId="13">
    <w:nsid w:val="61E2C806"/>
    <w:multiLevelType w:val="singleLevel"/>
    <w:tmpl w:val="61E2C806"/>
    <w:lvl w:ilvl="0" w:tentative="0">
      <w:start w:val="1"/>
      <w:numFmt w:val="bullet"/>
      <w:lvlText w:val="□"/>
      <w:lvlJc w:val="left"/>
      <w:pPr>
        <w:ind w:left="420" w:hanging="420"/>
      </w:pPr>
      <w:rPr>
        <w:rFonts w:hint="default" w:ascii="Arial" w:hAnsi="Arial" w:cs="Arial"/>
      </w:rPr>
    </w:lvl>
  </w:abstractNum>
  <w:abstractNum w:abstractNumId="14">
    <w:nsid w:val="61E2C852"/>
    <w:multiLevelType w:val="singleLevel"/>
    <w:tmpl w:val="61E2C852"/>
    <w:lvl w:ilvl="0" w:tentative="0">
      <w:start w:val="1"/>
      <w:numFmt w:val="bullet"/>
      <w:lvlText w:val="□"/>
      <w:lvlJc w:val="left"/>
      <w:pPr>
        <w:ind w:left="420" w:hanging="420"/>
      </w:pPr>
      <w:rPr>
        <w:rFonts w:hint="default" w:ascii="Arial" w:hAnsi="Arial" w:cs="Arial"/>
      </w:rPr>
    </w:lvl>
  </w:abstractNum>
  <w:abstractNum w:abstractNumId="15">
    <w:nsid w:val="6F5676A6"/>
    <w:multiLevelType w:val="multilevel"/>
    <w:tmpl w:val="6F5676A6"/>
    <w:lvl w:ilvl="0" w:tentative="0">
      <w:start w:val="6"/>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FEF0BA0"/>
    <w:multiLevelType w:val="singleLevel"/>
    <w:tmpl w:val="7FEF0BA0"/>
    <w:lvl w:ilvl="0" w:tentative="0">
      <w:start w:val="5"/>
      <w:numFmt w:val="chineseCounting"/>
      <w:suff w:val="nothing"/>
      <w:lvlText w:val="%1、"/>
      <w:lvlJc w:val="left"/>
      <w:rPr>
        <w:rFonts w:hint="eastAsia"/>
      </w:rPr>
    </w:lvl>
  </w:abstractNum>
  <w:num w:numId="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6"/>
  </w:num>
  <w:num w:numId="6">
    <w:abstractNumId w:val="4"/>
  </w:num>
  <w:num w:numId="7">
    <w:abstractNumId w:val="0"/>
  </w:num>
  <w:num w:numId="8">
    <w:abstractNumId w:val="3"/>
  </w:num>
  <w:num w:numId="9">
    <w:abstractNumId w:val="6"/>
  </w:num>
  <w:num w:numId="10">
    <w:abstractNumId w:val="9"/>
  </w:num>
  <w:num w:numId="11">
    <w:abstractNumId w:val="7"/>
  </w:num>
  <w:num w:numId="12">
    <w:abstractNumId w:val="8"/>
  </w:num>
  <w:num w:numId="13">
    <w:abstractNumId w:val="10"/>
  </w:num>
  <w:num w:numId="14">
    <w:abstractNumId w:val="11"/>
  </w:num>
  <w:num w:numId="15">
    <w:abstractNumId w:val="12"/>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ZjdhZDc4YjcwNzg4NDU4YjdhOTQxZWNlZDgzOWM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0061"/>
    <w:rsid w:val="00075C54"/>
    <w:rsid w:val="00082A32"/>
    <w:rsid w:val="00082BD4"/>
    <w:rsid w:val="000833B0"/>
    <w:rsid w:val="000876AB"/>
    <w:rsid w:val="000976FC"/>
    <w:rsid w:val="000A264C"/>
    <w:rsid w:val="000A2A81"/>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23B6"/>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6921"/>
    <w:rsid w:val="00137A68"/>
    <w:rsid w:val="00141B3D"/>
    <w:rsid w:val="001422AF"/>
    <w:rsid w:val="00142312"/>
    <w:rsid w:val="00146224"/>
    <w:rsid w:val="0014701B"/>
    <w:rsid w:val="00147182"/>
    <w:rsid w:val="00150F01"/>
    <w:rsid w:val="00151133"/>
    <w:rsid w:val="001529BA"/>
    <w:rsid w:val="001534CD"/>
    <w:rsid w:val="0015641D"/>
    <w:rsid w:val="00156D20"/>
    <w:rsid w:val="00157BC0"/>
    <w:rsid w:val="001613EC"/>
    <w:rsid w:val="00162EEF"/>
    <w:rsid w:val="00164C54"/>
    <w:rsid w:val="0016794B"/>
    <w:rsid w:val="00171DCA"/>
    <w:rsid w:val="00172032"/>
    <w:rsid w:val="00174503"/>
    <w:rsid w:val="00177B6D"/>
    <w:rsid w:val="001814A1"/>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B4338"/>
    <w:rsid w:val="001B4A50"/>
    <w:rsid w:val="001C1079"/>
    <w:rsid w:val="001C13A0"/>
    <w:rsid w:val="001C164D"/>
    <w:rsid w:val="001C2BF3"/>
    <w:rsid w:val="001C4FB8"/>
    <w:rsid w:val="001C7EAF"/>
    <w:rsid w:val="001C7FC6"/>
    <w:rsid w:val="001D23E3"/>
    <w:rsid w:val="001D3E54"/>
    <w:rsid w:val="001D61B0"/>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EF4"/>
    <w:rsid w:val="00244FF4"/>
    <w:rsid w:val="0024785F"/>
    <w:rsid w:val="00250947"/>
    <w:rsid w:val="00250C1C"/>
    <w:rsid w:val="002529C1"/>
    <w:rsid w:val="00256672"/>
    <w:rsid w:val="002567AE"/>
    <w:rsid w:val="00256D08"/>
    <w:rsid w:val="00257A74"/>
    <w:rsid w:val="00261957"/>
    <w:rsid w:val="00264F43"/>
    <w:rsid w:val="00265D01"/>
    <w:rsid w:val="00265D5D"/>
    <w:rsid w:val="002663DA"/>
    <w:rsid w:val="00266462"/>
    <w:rsid w:val="00270761"/>
    <w:rsid w:val="00270908"/>
    <w:rsid w:val="00270EF3"/>
    <w:rsid w:val="00272984"/>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1DD2"/>
    <w:rsid w:val="002D4310"/>
    <w:rsid w:val="002D4D95"/>
    <w:rsid w:val="002D56C9"/>
    <w:rsid w:val="002E0DC3"/>
    <w:rsid w:val="002E4DA3"/>
    <w:rsid w:val="002E6092"/>
    <w:rsid w:val="002E6BB6"/>
    <w:rsid w:val="002F2C84"/>
    <w:rsid w:val="002F36A1"/>
    <w:rsid w:val="0030066A"/>
    <w:rsid w:val="00301DAC"/>
    <w:rsid w:val="0030673E"/>
    <w:rsid w:val="00306E9C"/>
    <w:rsid w:val="003102E0"/>
    <w:rsid w:val="00310C2D"/>
    <w:rsid w:val="00316DF1"/>
    <w:rsid w:val="00321A64"/>
    <w:rsid w:val="00322C6C"/>
    <w:rsid w:val="00323A8A"/>
    <w:rsid w:val="00325673"/>
    <w:rsid w:val="00334BF6"/>
    <w:rsid w:val="00337783"/>
    <w:rsid w:val="00340A8B"/>
    <w:rsid w:val="0034437A"/>
    <w:rsid w:val="00346238"/>
    <w:rsid w:val="00346E99"/>
    <w:rsid w:val="00353E9C"/>
    <w:rsid w:val="00354CAA"/>
    <w:rsid w:val="003565F7"/>
    <w:rsid w:val="00357363"/>
    <w:rsid w:val="00361F7B"/>
    <w:rsid w:val="00362039"/>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285D"/>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70F3D"/>
    <w:rsid w:val="00481161"/>
    <w:rsid w:val="00484913"/>
    <w:rsid w:val="00484D99"/>
    <w:rsid w:val="00486B19"/>
    <w:rsid w:val="004926D8"/>
    <w:rsid w:val="00492BD3"/>
    <w:rsid w:val="0049646C"/>
    <w:rsid w:val="004975B3"/>
    <w:rsid w:val="00497616"/>
    <w:rsid w:val="004A00E1"/>
    <w:rsid w:val="004A1D89"/>
    <w:rsid w:val="004A32BF"/>
    <w:rsid w:val="004A32F7"/>
    <w:rsid w:val="004A55F1"/>
    <w:rsid w:val="004A6154"/>
    <w:rsid w:val="004A6F23"/>
    <w:rsid w:val="004B4DBF"/>
    <w:rsid w:val="004B5870"/>
    <w:rsid w:val="004B5B6C"/>
    <w:rsid w:val="004B7871"/>
    <w:rsid w:val="004C1971"/>
    <w:rsid w:val="004C36F4"/>
    <w:rsid w:val="004D06D9"/>
    <w:rsid w:val="004D101D"/>
    <w:rsid w:val="004D6CEA"/>
    <w:rsid w:val="004E1736"/>
    <w:rsid w:val="004E2668"/>
    <w:rsid w:val="004E6EF8"/>
    <w:rsid w:val="004E7EDA"/>
    <w:rsid w:val="004F1847"/>
    <w:rsid w:val="004F19DA"/>
    <w:rsid w:val="005017DE"/>
    <w:rsid w:val="00504F69"/>
    <w:rsid w:val="0050566A"/>
    <w:rsid w:val="00506D93"/>
    <w:rsid w:val="00512EDB"/>
    <w:rsid w:val="0051434B"/>
    <w:rsid w:val="00514ECC"/>
    <w:rsid w:val="00515824"/>
    <w:rsid w:val="0051762C"/>
    <w:rsid w:val="00517AA8"/>
    <w:rsid w:val="00517E4A"/>
    <w:rsid w:val="0052165D"/>
    <w:rsid w:val="005216DB"/>
    <w:rsid w:val="00524EA0"/>
    <w:rsid w:val="00525DF9"/>
    <w:rsid w:val="00526B4A"/>
    <w:rsid w:val="0053158D"/>
    <w:rsid w:val="00531740"/>
    <w:rsid w:val="00535010"/>
    <w:rsid w:val="00537D20"/>
    <w:rsid w:val="00537FBD"/>
    <w:rsid w:val="005464C9"/>
    <w:rsid w:val="00550EB3"/>
    <w:rsid w:val="005524A1"/>
    <w:rsid w:val="0055399F"/>
    <w:rsid w:val="005558BA"/>
    <w:rsid w:val="005601EC"/>
    <w:rsid w:val="00563C56"/>
    <w:rsid w:val="005640E7"/>
    <w:rsid w:val="005715A3"/>
    <w:rsid w:val="00577B27"/>
    <w:rsid w:val="00580423"/>
    <w:rsid w:val="00580810"/>
    <w:rsid w:val="00583832"/>
    <w:rsid w:val="0058474C"/>
    <w:rsid w:val="00585C09"/>
    <w:rsid w:val="0059116E"/>
    <w:rsid w:val="005915F0"/>
    <w:rsid w:val="00591CE3"/>
    <w:rsid w:val="005947F5"/>
    <w:rsid w:val="00594F35"/>
    <w:rsid w:val="00595287"/>
    <w:rsid w:val="00596F8B"/>
    <w:rsid w:val="00597371"/>
    <w:rsid w:val="005A0AEB"/>
    <w:rsid w:val="005A0FB3"/>
    <w:rsid w:val="005A4E1B"/>
    <w:rsid w:val="005B4D36"/>
    <w:rsid w:val="005B62B4"/>
    <w:rsid w:val="005B65E4"/>
    <w:rsid w:val="005C2830"/>
    <w:rsid w:val="005C2AC0"/>
    <w:rsid w:val="005D19BE"/>
    <w:rsid w:val="005D1EEF"/>
    <w:rsid w:val="005D2ADE"/>
    <w:rsid w:val="005D42D4"/>
    <w:rsid w:val="005D5CCB"/>
    <w:rsid w:val="005D783D"/>
    <w:rsid w:val="005E1C63"/>
    <w:rsid w:val="005E23C0"/>
    <w:rsid w:val="005E2765"/>
    <w:rsid w:val="005E630C"/>
    <w:rsid w:val="005E63A2"/>
    <w:rsid w:val="005E6CF9"/>
    <w:rsid w:val="0060016D"/>
    <w:rsid w:val="00600303"/>
    <w:rsid w:val="006031EB"/>
    <w:rsid w:val="00605F88"/>
    <w:rsid w:val="00615AFC"/>
    <w:rsid w:val="0061603D"/>
    <w:rsid w:val="00616C6F"/>
    <w:rsid w:val="00617C5E"/>
    <w:rsid w:val="00624C5E"/>
    <w:rsid w:val="00624CA0"/>
    <w:rsid w:val="00624D0D"/>
    <w:rsid w:val="00631B1A"/>
    <w:rsid w:val="00632E46"/>
    <w:rsid w:val="0063373F"/>
    <w:rsid w:val="00635724"/>
    <w:rsid w:val="006416FB"/>
    <w:rsid w:val="006449F2"/>
    <w:rsid w:val="00645049"/>
    <w:rsid w:val="0065006A"/>
    <w:rsid w:val="00651F8A"/>
    <w:rsid w:val="00654F07"/>
    <w:rsid w:val="00656676"/>
    <w:rsid w:val="0066058E"/>
    <w:rsid w:val="00660951"/>
    <w:rsid w:val="00663C2A"/>
    <w:rsid w:val="00670314"/>
    <w:rsid w:val="006727F2"/>
    <w:rsid w:val="00675A54"/>
    <w:rsid w:val="006760CE"/>
    <w:rsid w:val="00681419"/>
    <w:rsid w:val="00682F8C"/>
    <w:rsid w:val="00690DD2"/>
    <w:rsid w:val="006932E6"/>
    <w:rsid w:val="006938AF"/>
    <w:rsid w:val="00694043"/>
    <w:rsid w:val="00694201"/>
    <w:rsid w:val="0069734B"/>
    <w:rsid w:val="006A03A6"/>
    <w:rsid w:val="006A15D3"/>
    <w:rsid w:val="006A1D77"/>
    <w:rsid w:val="006A3E54"/>
    <w:rsid w:val="006A502C"/>
    <w:rsid w:val="006B1B24"/>
    <w:rsid w:val="006B2744"/>
    <w:rsid w:val="006B3B0D"/>
    <w:rsid w:val="006B4CE9"/>
    <w:rsid w:val="006C180C"/>
    <w:rsid w:val="006C683D"/>
    <w:rsid w:val="006C6A31"/>
    <w:rsid w:val="006D0106"/>
    <w:rsid w:val="006D2FA6"/>
    <w:rsid w:val="006D4D1C"/>
    <w:rsid w:val="006D4FA8"/>
    <w:rsid w:val="006D714A"/>
    <w:rsid w:val="006D7192"/>
    <w:rsid w:val="006E065C"/>
    <w:rsid w:val="006E07E7"/>
    <w:rsid w:val="006E08F1"/>
    <w:rsid w:val="006E468B"/>
    <w:rsid w:val="006E73C8"/>
    <w:rsid w:val="00702051"/>
    <w:rsid w:val="00704C85"/>
    <w:rsid w:val="00705CCD"/>
    <w:rsid w:val="00711CC6"/>
    <w:rsid w:val="0071450B"/>
    <w:rsid w:val="0071629C"/>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5BF2"/>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25B1"/>
    <w:rsid w:val="008B344B"/>
    <w:rsid w:val="008B5E79"/>
    <w:rsid w:val="008B7B30"/>
    <w:rsid w:val="008B7D5D"/>
    <w:rsid w:val="008C0E9E"/>
    <w:rsid w:val="008C16EE"/>
    <w:rsid w:val="008C277F"/>
    <w:rsid w:val="008C288B"/>
    <w:rsid w:val="008C4766"/>
    <w:rsid w:val="008C5562"/>
    <w:rsid w:val="008D043B"/>
    <w:rsid w:val="008D0E9C"/>
    <w:rsid w:val="008D2E0A"/>
    <w:rsid w:val="008D354D"/>
    <w:rsid w:val="008D3E1D"/>
    <w:rsid w:val="008E01F1"/>
    <w:rsid w:val="008E13B2"/>
    <w:rsid w:val="008E2946"/>
    <w:rsid w:val="008F049C"/>
    <w:rsid w:val="008F0AE7"/>
    <w:rsid w:val="008F1A40"/>
    <w:rsid w:val="008F3D4A"/>
    <w:rsid w:val="008F4557"/>
    <w:rsid w:val="008F61C7"/>
    <w:rsid w:val="008F6828"/>
    <w:rsid w:val="009011AC"/>
    <w:rsid w:val="009034A4"/>
    <w:rsid w:val="00906101"/>
    <w:rsid w:val="00906DF0"/>
    <w:rsid w:val="00911F63"/>
    <w:rsid w:val="00912604"/>
    <w:rsid w:val="0091365D"/>
    <w:rsid w:val="00915B00"/>
    <w:rsid w:val="009167F9"/>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0A9"/>
    <w:rsid w:val="009919DE"/>
    <w:rsid w:val="009921F7"/>
    <w:rsid w:val="00993989"/>
    <w:rsid w:val="00993ED2"/>
    <w:rsid w:val="0099534D"/>
    <w:rsid w:val="00996EF1"/>
    <w:rsid w:val="009A0A70"/>
    <w:rsid w:val="009A2228"/>
    <w:rsid w:val="009A265C"/>
    <w:rsid w:val="009A488A"/>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2B89"/>
    <w:rsid w:val="00A07DC0"/>
    <w:rsid w:val="00A10138"/>
    <w:rsid w:val="00A11FF9"/>
    <w:rsid w:val="00A2373F"/>
    <w:rsid w:val="00A2786B"/>
    <w:rsid w:val="00A327A8"/>
    <w:rsid w:val="00A37EA6"/>
    <w:rsid w:val="00A40CD3"/>
    <w:rsid w:val="00A44228"/>
    <w:rsid w:val="00A46506"/>
    <w:rsid w:val="00A46A93"/>
    <w:rsid w:val="00A51AC7"/>
    <w:rsid w:val="00A52B0D"/>
    <w:rsid w:val="00A545C4"/>
    <w:rsid w:val="00A66B92"/>
    <w:rsid w:val="00A66F92"/>
    <w:rsid w:val="00A706F2"/>
    <w:rsid w:val="00A71B37"/>
    <w:rsid w:val="00A71D1B"/>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80F"/>
    <w:rsid w:val="00AE5E67"/>
    <w:rsid w:val="00AE672F"/>
    <w:rsid w:val="00AF21B3"/>
    <w:rsid w:val="00AF7D4A"/>
    <w:rsid w:val="00B0006C"/>
    <w:rsid w:val="00B16D5D"/>
    <w:rsid w:val="00B176BB"/>
    <w:rsid w:val="00B17BE8"/>
    <w:rsid w:val="00B21121"/>
    <w:rsid w:val="00B21FEA"/>
    <w:rsid w:val="00B22214"/>
    <w:rsid w:val="00B24864"/>
    <w:rsid w:val="00B24B7D"/>
    <w:rsid w:val="00B27D9A"/>
    <w:rsid w:val="00B309BB"/>
    <w:rsid w:val="00B34011"/>
    <w:rsid w:val="00B43B69"/>
    <w:rsid w:val="00B50A8A"/>
    <w:rsid w:val="00B54DD4"/>
    <w:rsid w:val="00B55AF1"/>
    <w:rsid w:val="00B561DD"/>
    <w:rsid w:val="00B56252"/>
    <w:rsid w:val="00B606DF"/>
    <w:rsid w:val="00B624BA"/>
    <w:rsid w:val="00B636BD"/>
    <w:rsid w:val="00B70281"/>
    <w:rsid w:val="00B73C45"/>
    <w:rsid w:val="00B73EB1"/>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964B3"/>
    <w:rsid w:val="00BA0710"/>
    <w:rsid w:val="00BA3660"/>
    <w:rsid w:val="00BA38F1"/>
    <w:rsid w:val="00BA3C6F"/>
    <w:rsid w:val="00BA47AE"/>
    <w:rsid w:val="00BB1FB6"/>
    <w:rsid w:val="00BC0DAE"/>
    <w:rsid w:val="00BC2313"/>
    <w:rsid w:val="00BC3E62"/>
    <w:rsid w:val="00BC6DB3"/>
    <w:rsid w:val="00BD0BBC"/>
    <w:rsid w:val="00BD3433"/>
    <w:rsid w:val="00BD3BEF"/>
    <w:rsid w:val="00BD7DB9"/>
    <w:rsid w:val="00BE0940"/>
    <w:rsid w:val="00BF02CB"/>
    <w:rsid w:val="00BF1B79"/>
    <w:rsid w:val="00BF6A59"/>
    <w:rsid w:val="00C037C6"/>
    <w:rsid w:val="00C058AC"/>
    <w:rsid w:val="00C07A40"/>
    <w:rsid w:val="00C15B53"/>
    <w:rsid w:val="00C161C3"/>
    <w:rsid w:val="00C16FF0"/>
    <w:rsid w:val="00C207ED"/>
    <w:rsid w:val="00C21D71"/>
    <w:rsid w:val="00C2204E"/>
    <w:rsid w:val="00C25621"/>
    <w:rsid w:val="00C32F03"/>
    <w:rsid w:val="00C40E90"/>
    <w:rsid w:val="00C42F0D"/>
    <w:rsid w:val="00C430D8"/>
    <w:rsid w:val="00C43714"/>
    <w:rsid w:val="00C4371E"/>
    <w:rsid w:val="00C44CBD"/>
    <w:rsid w:val="00C4504A"/>
    <w:rsid w:val="00C45920"/>
    <w:rsid w:val="00C47215"/>
    <w:rsid w:val="00C52E18"/>
    <w:rsid w:val="00C562D9"/>
    <w:rsid w:val="00C564B7"/>
    <w:rsid w:val="00C6367E"/>
    <w:rsid w:val="00C636EE"/>
    <w:rsid w:val="00C65BF5"/>
    <w:rsid w:val="00C66A33"/>
    <w:rsid w:val="00C678B6"/>
    <w:rsid w:val="00C721FA"/>
    <w:rsid w:val="00C722E4"/>
    <w:rsid w:val="00C746A5"/>
    <w:rsid w:val="00C748A5"/>
    <w:rsid w:val="00C75749"/>
    <w:rsid w:val="00C81126"/>
    <w:rsid w:val="00C863B8"/>
    <w:rsid w:val="00C96CCE"/>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764"/>
    <w:rsid w:val="00CF1A22"/>
    <w:rsid w:val="00CF58D1"/>
    <w:rsid w:val="00CF5FB2"/>
    <w:rsid w:val="00CF6CDA"/>
    <w:rsid w:val="00D01CCD"/>
    <w:rsid w:val="00D01FD9"/>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43F7"/>
    <w:rsid w:val="00D550E1"/>
    <w:rsid w:val="00D550E6"/>
    <w:rsid w:val="00D567F7"/>
    <w:rsid w:val="00D57BA7"/>
    <w:rsid w:val="00D6251C"/>
    <w:rsid w:val="00D65CE1"/>
    <w:rsid w:val="00D6682F"/>
    <w:rsid w:val="00D669DE"/>
    <w:rsid w:val="00D709DE"/>
    <w:rsid w:val="00D70A8F"/>
    <w:rsid w:val="00D76206"/>
    <w:rsid w:val="00D7722D"/>
    <w:rsid w:val="00D814EC"/>
    <w:rsid w:val="00D82089"/>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253B4"/>
    <w:rsid w:val="00E3117D"/>
    <w:rsid w:val="00E36692"/>
    <w:rsid w:val="00E366DE"/>
    <w:rsid w:val="00E36C45"/>
    <w:rsid w:val="00E36C7A"/>
    <w:rsid w:val="00E44090"/>
    <w:rsid w:val="00E442F9"/>
    <w:rsid w:val="00E464F0"/>
    <w:rsid w:val="00E65B34"/>
    <w:rsid w:val="00E71B9A"/>
    <w:rsid w:val="00E75079"/>
    <w:rsid w:val="00E75F69"/>
    <w:rsid w:val="00E80D25"/>
    <w:rsid w:val="00E8248C"/>
    <w:rsid w:val="00E824EB"/>
    <w:rsid w:val="00E83327"/>
    <w:rsid w:val="00E84666"/>
    <w:rsid w:val="00E84B9B"/>
    <w:rsid w:val="00E86A41"/>
    <w:rsid w:val="00E86F9E"/>
    <w:rsid w:val="00E91E51"/>
    <w:rsid w:val="00E921BF"/>
    <w:rsid w:val="00E938F6"/>
    <w:rsid w:val="00E9481D"/>
    <w:rsid w:val="00E952D4"/>
    <w:rsid w:val="00E96BC6"/>
    <w:rsid w:val="00EA0119"/>
    <w:rsid w:val="00EA1377"/>
    <w:rsid w:val="00EA1511"/>
    <w:rsid w:val="00EA36B2"/>
    <w:rsid w:val="00EA3E18"/>
    <w:rsid w:val="00EB2419"/>
    <w:rsid w:val="00EC012B"/>
    <w:rsid w:val="00EC2B76"/>
    <w:rsid w:val="00EC51AA"/>
    <w:rsid w:val="00ED2628"/>
    <w:rsid w:val="00ED299F"/>
    <w:rsid w:val="00ED305E"/>
    <w:rsid w:val="00ED4928"/>
    <w:rsid w:val="00EE01B0"/>
    <w:rsid w:val="00EE14FC"/>
    <w:rsid w:val="00EE366D"/>
    <w:rsid w:val="00EE4D52"/>
    <w:rsid w:val="00EE61FE"/>
    <w:rsid w:val="00EE7C8B"/>
    <w:rsid w:val="00EF1B21"/>
    <w:rsid w:val="00EF25C1"/>
    <w:rsid w:val="00EF7AB3"/>
    <w:rsid w:val="00F0045B"/>
    <w:rsid w:val="00F0289A"/>
    <w:rsid w:val="00F03B93"/>
    <w:rsid w:val="00F12334"/>
    <w:rsid w:val="00F12EB7"/>
    <w:rsid w:val="00F158C4"/>
    <w:rsid w:val="00F16D86"/>
    <w:rsid w:val="00F22160"/>
    <w:rsid w:val="00F222F2"/>
    <w:rsid w:val="00F223E1"/>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0FEF"/>
    <w:rsid w:val="00F72304"/>
    <w:rsid w:val="00F739B8"/>
    <w:rsid w:val="00F74B1A"/>
    <w:rsid w:val="00F762C4"/>
    <w:rsid w:val="00F77F62"/>
    <w:rsid w:val="00F81440"/>
    <w:rsid w:val="00F82821"/>
    <w:rsid w:val="00F863D9"/>
    <w:rsid w:val="00F9125D"/>
    <w:rsid w:val="00F913FD"/>
    <w:rsid w:val="00F92459"/>
    <w:rsid w:val="00F92592"/>
    <w:rsid w:val="00F92682"/>
    <w:rsid w:val="00F937D3"/>
    <w:rsid w:val="00FA0BAD"/>
    <w:rsid w:val="00FA2773"/>
    <w:rsid w:val="00FA3738"/>
    <w:rsid w:val="00FA3A4E"/>
    <w:rsid w:val="00FA3FEF"/>
    <w:rsid w:val="00FA61CD"/>
    <w:rsid w:val="00FA6E1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5E51322"/>
    <w:rsid w:val="07104C1B"/>
    <w:rsid w:val="07AB16C6"/>
    <w:rsid w:val="0A9D7DF4"/>
    <w:rsid w:val="0B3D2702"/>
    <w:rsid w:val="161F409A"/>
    <w:rsid w:val="190909D0"/>
    <w:rsid w:val="1DB60B71"/>
    <w:rsid w:val="1DCB702B"/>
    <w:rsid w:val="1EDD1410"/>
    <w:rsid w:val="216417C9"/>
    <w:rsid w:val="22E04EF3"/>
    <w:rsid w:val="23286457"/>
    <w:rsid w:val="242F1853"/>
    <w:rsid w:val="255A0F8D"/>
    <w:rsid w:val="2A683E53"/>
    <w:rsid w:val="2D7B7CF2"/>
    <w:rsid w:val="32B11E05"/>
    <w:rsid w:val="34161A40"/>
    <w:rsid w:val="351B02C8"/>
    <w:rsid w:val="355C7996"/>
    <w:rsid w:val="40226500"/>
    <w:rsid w:val="410339D7"/>
    <w:rsid w:val="4119260E"/>
    <w:rsid w:val="42D462B4"/>
    <w:rsid w:val="46B7650A"/>
    <w:rsid w:val="46FE5D49"/>
    <w:rsid w:val="47D91AA7"/>
    <w:rsid w:val="499A72FA"/>
    <w:rsid w:val="49C20D29"/>
    <w:rsid w:val="4B0532CD"/>
    <w:rsid w:val="514B0832"/>
    <w:rsid w:val="541F32EB"/>
    <w:rsid w:val="56EC1DEF"/>
    <w:rsid w:val="5F9C52F0"/>
    <w:rsid w:val="602737F8"/>
    <w:rsid w:val="60530834"/>
    <w:rsid w:val="637711D4"/>
    <w:rsid w:val="643A5E7D"/>
    <w:rsid w:val="66222B2D"/>
    <w:rsid w:val="6CD11707"/>
    <w:rsid w:val="6F5A15CF"/>
    <w:rsid w:val="74816F2C"/>
    <w:rsid w:val="75CD61DE"/>
    <w:rsid w:val="7A4C50B6"/>
    <w:rsid w:val="7D165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8"/>
    <w:qFormat/>
    <w:uiPriority w:val="0"/>
    <w:pPr>
      <w:keepNext/>
      <w:keepLines/>
      <w:spacing w:line="360" w:lineRule="auto"/>
      <w:outlineLvl w:val="0"/>
    </w:pPr>
    <w:rPr>
      <w:rFonts w:eastAsia="黑体"/>
      <w:b/>
      <w:bCs/>
      <w:color w:val="000000"/>
      <w:kern w:val="44"/>
      <w:sz w:val="24"/>
      <w:szCs w:val="24"/>
    </w:rPr>
  </w:style>
  <w:style w:type="paragraph" w:styleId="3">
    <w:name w:val="heading 2"/>
    <w:basedOn w:val="1"/>
    <w:next w:val="1"/>
    <w:link w:val="39"/>
    <w:qFormat/>
    <w:uiPriority w:val="99"/>
    <w:pPr>
      <w:keepNext/>
      <w:keepLines/>
      <w:tabs>
        <w:tab w:val="left" w:pos="312"/>
      </w:tabs>
      <w:spacing w:line="400" w:lineRule="exact"/>
      <w:ind w:firstLine="482" w:firstLineChars="200"/>
      <w:outlineLvl w:val="1"/>
    </w:pPr>
    <w:rPr>
      <w:rFonts w:ascii="黑体" w:hAnsi="黑体" w:eastAsia="黑体"/>
      <w:b/>
      <w:bCs/>
      <w:sz w:val="24"/>
      <w:szCs w:val="24"/>
    </w:rPr>
  </w:style>
  <w:style w:type="paragraph" w:styleId="4">
    <w:name w:val="heading 3"/>
    <w:basedOn w:val="1"/>
    <w:next w:val="1"/>
    <w:link w:val="78"/>
    <w:unhideWhenUsed/>
    <w:qFormat/>
    <w:uiPriority w:val="9"/>
    <w:pPr>
      <w:keepNext/>
      <w:keepLines/>
      <w:spacing w:before="260" w:after="260" w:line="416" w:lineRule="auto"/>
      <w:outlineLvl w:val="2"/>
    </w:pPr>
    <w:rPr>
      <w:b/>
      <w:bCs/>
      <w:sz w:val="32"/>
      <w:szCs w:val="3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76"/>
    <w:unhideWhenUsed/>
    <w:qFormat/>
    <w:uiPriority w:val="99"/>
    <w:rPr>
      <w:rFonts w:ascii="宋体"/>
      <w:sz w:val="18"/>
      <w:szCs w:val="18"/>
    </w:rPr>
  </w:style>
  <w:style w:type="paragraph" w:styleId="8">
    <w:name w:val="annotation text"/>
    <w:basedOn w:val="1"/>
    <w:link w:val="42"/>
    <w:semiHidden/>
    <w:qFormat/>
    <w:uiPriority w:val="99"/>
    <w:pPr>
      <w:jc w:val="left"/>
    </w:pPr>
  </w:style>
  <w:style w:type="paragraph" w:styleId="9">
    <w:name w:val="Body Text"/>
    <w:basedOn w:val="1"/>
    <w:link w:val="44"/>
    <w:qFormat/>
    <w:uiPriority w:val="0"/>
    <w:pPr>
      <w:spacing w:after="120"/>
    </w:pPr>
    <w:rPr>
      <w:rFonts w:ascii="Times New Roman" w:hAnsi="Times New Roman"/>
      <w:szCs w:val="24"/>
    </w:rPr>
  </w:style>
  <w:style w:type="paragraph" w:styleId="10">
    <w:name w:val="Body Text Indent"/>
    <w:basedOn w:val="1"/>
    <w:link w:val="45"/>
    <w:qFormat/>
    <w:uiPriority w:val="99"/>
    <w:pPr>
      <w:spacing w:after="120"/>
      <w:ind w:left="420" w:leftChars="200"/>
    </w:pPr>
    <w:rPr>
      <w:rFonts w:ascii="Times New Roman" w:hAnsi="Times New Roman"/>
      <w:szCs w:val="24"/>
    </w:rPr>
  </w:style>
  <w:style w:type="paragraph" w:styleId="11">
    <w:name w:val="toc 5"/>
    <w:basedOn w:val="1"/>
    <w:next w:val="1"/>
    <w:unhideWhenUsed/>
    <w:qFormat/>
    <w:uiPriority w:val="39"/>
    <w:pPr>
      <w:ind w:left="1680" w:leftChars="800"/>
    </w:pPr>
    <w:rPr>
      <w:rFonts w:asciiTheme="minorHAnsi" w:hAnsiTheme="minorHAnsi" w:eastAsiaTheme="minorEastAsia" w:cstheme="minorBidi"/>
    </w:rPr>
  </w:style>
  <w:style w:type="paragraph" w:styleId="12">
    <w:name w:val="toc 3"/>
    <w:basedOn w:val="1"/>
    <w:next w:val="1"/>
    <w:qFormat/>
    <w:uiPriority w:val="39"/>
    <w:pPr>
      <w:widowControl/>
      <w:spacing w:after="100" w:line="276" w:lineRule="auto"/>
      <w:ind w:left="440"/>
      <w:jc w:val="left"/>
    </w:pPr>
    <w:rPr>
      <w:kern w:val="0"/>
      <w:sz w:val="22"/>
    </w:rPr>
  </w:style>
  <w:style w:type="paragraph" w:styleId="13">
    <w:name w:val="Plain Text"/>
    <w:basedOn w:val="1"/>
    <w:link w:val="46"/>
    <w:qFormat/>
    <w:uiPriority w:val="99"/>
    <w:rPr>
      <w:rFonts w:ascii="宋体" w:hAnsi="Courier New"/>
      <w:szCs w:val="21"/>
    </w:rPr>
  </w:style>
  <w:style w:type="paragraph" w:styleId="14">
    <w:name w:val="toc 8"/>
    <w:basedOn w:val="1"/>
    <w:next w:val="1"/>
    <w:unhideWhenUsed/>
    <w:qFormat/>
    <w:uiPriority w:val="39"/>
    <w:pPr>
      <w:ind w:left="2940" w:leftChars="1400"/>
    </w:pPr>
    <w:rPr>
      <w:rFonts w:asciiTheme="minorHAnsi" w:hAnsiTheme="minorHAnsi" w:eastAsiaTheme="minorEastAsia" w:cstheme="minorBidi"/>
    </w:rPr>
  </w:style>
  <w:style w:type="paragraph" w:styleId="15">
    <w:name w:val="Date"/>
    <w:basedOn w:val="1"/>
    <w:next w:val="1"/>
    <w:link w:val="47"/>
    <w:qFormat/>
    <w:uiPriority w:val="99"/>
    <w:pPr>
      <w:ind w:left="100" w:leftChars="2500"/>
    </w:pPr>
  </w:style>
  <w:style w:type="paragraph" w:styleId="16">
    <w:name w:val="Body Text Indent 2"/>
    <w:basedOn w:val="1"/>
    <w:link w:val="72"/>
    <w:unhideWhenUsed/>
    <w:qFormat/>
    <w:uiPriority w:val="0"/>
    <w:pPr>
      <w:spacing w:after="120" w:line="480" w:lineRule="auto"/>
      <w:ind w:left="420" w:leftChars="200"/>
    </w:pPr>
  </w:style>
  <w:style w:type="paragraph" w:styleId="17">
    <w:name w:val="Balloon Text"/>
    <w:basedOn w:val="1"/>
    <w:link w:val="48"/>
    <w:semiHidden/>
    <w:qFormat/>
    <w:uiPriority w:val="99"/>
    <w:rPr>
      <w:sz w:val="18"/>
      <w:szCs w:val="18"/>
    </w:rPr>
  </w:style>
  <w:style w:type="paragraph" w:styleId="18">
    <w:name w:val="footer"/>
    <w:basedOn w:val="1"/>
    <w:link w:val="41"/>
    <w:unhideWhenUsed/>
    <w:qFormat/>
    <w:uiPriority w:val="99"/>
    <w:pPr>
      <w:tabs>
        <w:tab w:val="center" w:pos="4153"/>
        <w:tab w:val="right" w:pos="8306"/>
      </w:tabs>
      <w:snapToGrid w:val="0"/>
      <w:jc w:val="left"/>
    </w:pPr>
    <w:rPr>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21">
    <w:name w:val="toc 4"/>
    <w:basedOn w:val="1"/>
    <w:next w:val="1"/>
    <w:unhideWhenUsed/>
    <w:qFormat/>
    <w:uiPriority w:val="39"/>
    <w:pPr>
      <w:ind w:left="1260" w:leftChars="600"/>
    </w:pPr>
    <w:rPr>
      <w:rFonts w:asciiTheme="minorHAnsi" w:hAnsiTheme="minorHAnsi" w:eastAsiaTheme="minorEastAsia" w:cstheme="minorBidi"/>
    </w:rPr>
  </w:style>
  <w:style w:type="paragraph" w:styleId="22">
    <w:name w:val="toc 6"/>
    <w:basedOn w:val="1"/>
    <w:next w:val="1"/>
    <w:unhideWhenUsed/>
    <w:qFormat/>
    <w:uiPriority w:val="39"/>
    <w:pPr>
      <w:ind w:left="2100" w:leftChars="1000"/>
    </w:pPr>
    <w:rPr>
      <w:rFonts w:asciiTheme="minorHAnsi" w:hAnsiTheme="minorHAnsi" w:eastAsiaTheme="minorEastAsia" w:cstheme="minorBidi"/>
    </w:rPr>
  </w:style>
  <w:style w:type="paragraph" w:styleId="23">
    <w:name w:val="Body Text Indent 3"/>
    <w:basedOn w:val="1"/>
    <w:link w:val="49"/>
    <w:qFormat/>
    <w:uiPriority w:val="99"/>
    <w:pPr>
      <w:spacing w:after="120"/>
      <w:ind w:left="420" w:leftChars="200"/>
    </w:pPr>
    <w:rPr>
      <w:rFonts w:ascii="Times New Roman" w:hAnsi="Times New Roman"/>
      <w:sz w:val="16"/>
      <w:szCs w:val="16"/>
    </w:rPr>
  </w:style>
  <w:style w:type="paragraph" w:styleId="24">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5">
    <w:name w:val="toc 9"/>
    <w:basedOn w:val="1"/>
    <w:next w:val="1"/>
    <w:unhideWhenUsed/>
    <w:qFormat/>
    <w:uiPriority w:val="39"/>
    <w:pPr>
      <w:ind w:left="3360" w:leftChars="1600"/>
    </w:pPr>
    <w:rPr>
      <w:rFonts w:asciiTheme="minorHAnsi" w:hAnsiTheme="minorHAnsi" w:eastAsiaTheme="minorEastAsia" w:cstheme="minorBidi"/>
    </w:rPr>
  </w:style>
  <w:style w:type="paragraph" w:styleId="26">
    <w:name w:val="HTML Preformatted"/>
    <w:basedOn w:val="1"/>
    <w:link w:val="5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43"/>
    <w:semiHidden/>
    <w:qFormat/>
    <w:uiPriority w:val="0"/>
    <w:rPr>
      <w:b/>
      <w:bCs/>
    </w:rPr>
  </w:style>
  <w:style w:type="table" w:styleId="30">
    <w:name w:val="Table Grid"/>
    <w:basedOn w:val="29"/>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rFonts w:cs="Times New Roman"/>
      <w:b/>
    </w:rPr>
  </w:style>
  <w:style w:type="character" w:styleId="33">
    <w:name w:val="page number"/>
    <w:basedOn w:val="31"/>
    <w:qFormat/>
    <w:uiPriority w:val="99"/>
    <w:rPr>
      <w:rFonts w:cs="Times New Roman"/>
    </w:rPr>
  </w:style>
  <w:style w:type="character" w:styleId="34">
    <w:name w:val="FollowedHyperlink"/>
    <w:basedOn w:val="31"/>
    <w:unhideWhenUsed/>
    <w:uiPriority w:val="99"/>
    <w:rPr>
      <w:color w:val="800080"/>
      <w:u w:val="single"/>
    </w:rPr>
  </w:style>
  <w:style w:type="character" w:styleId="35">
    <w:name w:val="Hyperlink"/>
    <w:basedOn w:val="31"/>
    <w:qFormat/>
    <w:uiPriority w:val="99"/>
    <w:rPr>
      <w:rFonts w:cs="Times New Roman"/>
      <w:color w:val="0000FF"/>
      <w:u w:val="single"/>
    </w:rPr>
  </w:style>
  <w:style w:type="character" w:styleId="36">
    <w:name w:val="annotation reference"/>
    <w:basedOn w:val="31"/>
    <w:qFormat/>
    <w:uiPriority w:val="0"/>
    <w:rPr>
      <w:rFonts w:cs="Times New Roman"/>
      <w:sz w:val="21"/>
    </w:rPr>
  </w:style>
  <w:style w:type="paragraph" w:customStyle="1" w:styleId="37">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8">
    <w:name w:val="标题 1 Char"/>
    <w:basedOn w:val="31"/>
    <w:link w:val="2"/>
    <w:qFormat/>
    <w:uiPriority w:val="0"/>
    <w:rPr>
      <w:rFonts w:ascii="Calibri" w:hAnsi="Calibri" w:eastAsia="黑体" w:cs="Times New Roman"/>
      <w:b/>
      <w:bCs/>
      <w:color w:val="000000"/>
      <w:kern w:val="44"/>
      <w:sz w:val="24"/>
      <w:szCs w:val="24"/>
    </w:rPr>
  </w:style>
  <w:style w:type="character" w:customStyle="1" w:styleId="39">
    <w:name w:val="标题 2 Char"/>
    <w:basedOn w:val="31"/>
    <w:link w:val="3"/>
    <w:qFormat/>
    <w:uiPriority w:val="99"/>
    <w:rPr>
      <w:rFonts w:ascii="黑体" w:hAnsi="黑体" w:eastAsia="黑体"/>
      <w:b/>
      <w:bCs/>
      <w:kern w:val="2"/>
      <w:sz w:val="24"/>
      <w:szCs w:val="24"/>
    </w:rPr>
  </w:style>
  <w:style w:type="character" w:customStyle="1" w:styleId="40">
    <w:name w:val="页眉 Char"/>
    <w:basedOn w:val="31"/>
    <w:link w:val="19"/>
    <w:qFormat/>
    <w:uiPriority w:val="99"/>
    <w:rPr>
      <w:sz w:val="18"/>
      <w:szCs w:val="18"/>
    </w:rPr>
  </w:style>
  <w:style w:type="character" w:customStyle="1" w:styleId="41">
    <w:name w:val="页脚 Char"/>
    <w:basedOn w:val="31"/>
    <w:link w:val="18"/>
    <w:qFormat/>
    <w:uiPriority w:val="99"/>
    <w:rPr>
      <w:sz w:val="18"/>
      <w:szCs w:val="18"/>
    </w:rPr>
  </w:style>
  <w:style w:type="character" w:customStyle="1" w:styleId="42">
    <w:name w:val="批注文字 Char"/>
    <w:basedOn w:val="31"/>
    <w:link w:val="8"/>
    <w:semiHidden/>
    <w:qFormat/>
    <w:uiPriority w:val="99"/>
    <w:rPr>
      <w:rFonts w:ascii="Calibri" w:hAnsi="Calibri" w:eastAsia="宋体" w:cs="Times New Roman"/>
    </w:rPr>
  </w:style>
  <w:style w:type="character" w:customStyle="1" w:styleId="43">
    <w:name w:val="批注主题 Char"/>
    <w:basedOn w:val="42"/>
    <w:link w:val="28"/>
    <w:semiHidden/>
    <w:qFormat/>
    <w:uiPriority w:val="99"/>
    <w:rPr>
      <w:rFonts w:ascii="Calibri" w:hAnsi="Calibri" w:eastAsia="宋体" w:cs="Times New Roman"/>
      <w:b/>
      <w:bCs/>
    </w:rPr>
  </w:style>
  <w:style w:type="character" w:customStyle="1" w:styleId="44">
    <w:name w:val="正文文本 Char"/>
    <w:basedOn w:val="31"/>
    <w:link w:val="9"/>
    <w:qFormat/>
    <w:uiPriority w:val="0"/>
    <w:rPr>
      <w:rFonts w:ascii="Times New Roman" w:hAnsi="Times New Roman" w:eastAsia="宋体" w:cs="Times New Roman"/>
      <w:szCs w:val="24"/>
    </w:rPr>
  </w:style>
  <w:style w:type="character" w:customStyle="1" w:styleId="45">
    <w:name w:val="正文文本缩进 Char"/>
    <w:basedOn w:val="31"/>
    <w:link w:val="10"/>
    <w:qFormat/>
    <w:uiPriority w:val="99"/>
    <w:rPr>
      <w:rFonts w:ascii="Times New Roman" w:hAnsi="Times New Roman" w:eastAsia="宋体" w:cs="Times New Roman"/>
      <w:szCs w:val="24"/>
    </w:rPr>
  </w:style>
  <w:style w:type="character" w:customStyle="1" w:styleId="46">
    <w:name w:val="纯文本 Char"/>
    <w:basedOn w:val="31"/>
    <w:link w:val="13"/>
    <w:qFormat/>
    <w:uiPriority w:val="99"/>
    <w:rPr>
      <w:rFonts w:ascii="宋体" w:hAnsi="Courier New" w:eastAsia="宋体" w:cs="Times New Roman"/>
      <w:szCs w:val="21"/>
    </w:rPr>
  </w:style>
  <w:style w:type="character" w:customStyle="1" w:styleId="47">
    <w:name w:val="日期 Char"/>
    <w:basedOn w:val="31"/>
    <w:link w:val="15"/>
    <w:qFormat/>
    <w:uiPriority w:val="99"/>
    <w:rPr>
      <w:rFonts w:ascii="Calibri" w:hAnsi="Calibri" w:eastAsia="宋体" w:cs="Times New Roman"/>
    </w:rPr>
  </w:style>
  <w:style w:type="character" w:customStyle="1" w:styleId="48">
    <w:name w:val="批注框文本 Char"/>
    <w:basedOn w:val="31"/>
    <w:link w:val="17"/>
    <w:semiHidden/>
    <w:qFormat/>
    <w:uiPriority w:val="99"/>
    <w:rPr>
      <w:rFonts w:ascii="Calibri" w:hAnsi="Calibri" w:eastAsia="宋体" w:cs="Times New Roman"/>
      <w:sz w:val="18"/>
      <w:szCs w:val="18"/>
    </w:rPr>
  </w:style>
  <w:style w:type="character" w:customStyle="1" w:styleId="49">
    <w:name w:val="正文文本缩进 3 Char"/>
    <w:basedOn w:val="31"/>
    <w:link w:val="23"/>
    <w:qFormat/>
    <w:uiPriority w:val="99"/>
    <w:rPr>
      <w:rFonts w:ascii="Times New Roman" w:hAnsi="Times New Roman" w:eastAsia="宋体" w:cs="Times New Roman"/>
      <w:sz w:val="16"/>
      <w:szCs w:val="16"/>
    </w:rPr>
  </w:style>
  <w:style w:type="character" w:customStyle="1" w:styleId="50">
    <w:name w:val="HTML 预设格式 Char"/>
    <w:basedOn w:val="31"/>
    <w:link w:val="26"/>
    <w:qFormat/>
    <w:uiPriority w:val="99"/>
    <w:rPr>
      <w:rFonts w:ascii="Arial" w:hAnsi="Arial" w:eastAsia="宋体" w:cs="Times New Roman"/>
      <w:kern w:val="0"/>
      <w:sz w:val="24"/>
      <w:szCs w:val="24"/>
    </w:rPr>
  </w:style>
  <w:style w:type="paragraph" w:customStyle="1" w:styleId="51">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5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3">
    <w:name w:val="gongkai_content_2_title1"/>
    <w:qFormat/>
    <w:uiPriority w:val="99"/>
    <w:rPr>
      <w:rFonts w:ascii="黑体" w:hAnsi="黑体" w:eastAsia="黑体"/>
      <w:b/>
      <w:sz w:val="28"/>
    </w:rPr>
  </w:style>
  <w:style w:type="paragraph" w:customStyle="1" w:styleId="54">
    <w:name w:val="Char Char1 Char"/>
    <w:basedOn w:val="1"/>
    <w:qFormat/>
    <w:uiPriority w:val="99"/>
    <w:rPr>
      <w:rFonts w:ascii="Times New Roman" w:hAnsi="Times New Roman"/>
      <w:szCs w:val="21"/>
    </w:rPr>
  </w:style>
  <w:style w:type="character" w:customStyle="1" w:styleId="55">
    <w:name w:val="unnamed1"/>
    <w:basedOn w:val="31"/>
    <w:qFormat/>
    <w:uiPriority w:val="99"/>
    <w:rPr>
      <w:rFonts w:cs="Times New Roman"/>
    </w:rPr>
  </w:style>
  <w:style w:type="paragraph" w:customStyle="1" w:styleId="56">
    <w:name w:val="样式1"/>
    <w:basedOn w:val="1"/>
    <w:qFormat/>
    <w:uiPriority w:val="99"/>
    <w:rPr>
      <w:rFonts w:ascii="Times New Roman" w:hAnsi="Times New Roman"/>
      <w:szCs w:val="24"/>
    </w:rPr>
  </w:style>
  <w:style w:type="paragraph" w:customStyle="1" w:styleId="57">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8">
    <w:name w:val="Char Char5"/>
    <w:qFormat/>
    <w:uiPriority w:val="99"/>
    <w:rPr>
      <w:rFonts w:ascii="Times New Roman" w:hAnsi="Times New Roman"/>
      <w:kern w:val="2"/>
      <w:sz w:val="18"/>
    </w:rPr>
  </w:style>
  <w:style w:type="character" w:customStyle="1" w:styleId="59">
    <w:name w:val="Char Char4"/>
    <w:qFormat/>
    <w:uiPriority w:val="99"/>
    <w:rPr>
      <w:rFonts w:ascii="Times New Roman" w:hAnsi="Times New Roman"/>
      <w:kern w:val="2"/>
      <w:sz w:val="18"/>
    </w:rPr>
  </w:style>
  <w:style w:type="paragraph" w:customStyle="1" w:styleId="60">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61">
    <w:name w:val="grame"/>
    <w:basedOn w:val="31"/>
    <w:qFormat/>
    <w:uiPriority w:val="99"/>
    <w:rPr>
      <w:rFonts w:cs="Times New Roman"/>
    </w:rPr>
  </w:style>
  <w:style w:type="paragraph" w:customStyle="1" w:styleId="62">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63">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64">
    <w:name w:val="专业方案正文 Char Char"/>
    <w:basedOn w:val="1"/>
    <w:next w:val="1"/>
    <w:link w:val="65"/>
    <w:qFormat/>
    <w:uiPriority w:val="99"/>
    <w:pPr>
      <w:spacing w:line="360" w:lineRule="auto"/>
      <w:ind w:firstLine="200" w:firstLineChars="200"/>
    </w:pPr>
    <w:rPr>
      <w:rFonts w:ascii="宋体" w:hAnsi="宋体"/>
      <w:kern w:val="0"/>
      <w:sz w:val="24"/>
      <w:szCs w:val="20"/>
    </w:rPr>
  </w:style>
  <w:style w:type="character" w:customStyle="1" w:styleId="65">
    <w:name w:val="专业方案正文 Char Char Char"/>
    <w:link w:val="64"/>
    <w:qFormat/>
    <w:locked/>
    <w:uiPriority w:val="99"/>
    <w:rPr>
      <w:rFonts w:ascii="宋体" w:hAnsi="宋体" w:eastAsia="宋体" w:cs="Times New Roman"/>
      <w:kern w:val="0"/>
      <w:sz w:val="24"/>
      <w:szCs w:val="20"/>
    </w:rPr>
  </w:style>
  <w:style w:type="paragraph" w:customStyle="1" w:styleId="66">
    <w:name w:val="1 Char Char Char Char"/>
    <w:basedOn w:val="1"/>
    <w:qFormat/>
    <w:uiPriority w:val="99"/>
    <w:rPr>
      <w:rFonts w:ascii="Tahoma" w:hAnsi="Tahoma"/>
      <w:sz w:val="24"/>
      <w:szCs w:val="20"/>
    </w:rPr>
  </w:style>
  <w:style w:type="paragraph" w:customStyle="1" w:styleId="67">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8">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9">
    <w:name w:val="TOC 标题1"/>
    <w:basedOn w:val="2"/>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70">
    <w:name w:val="apple-converted-space"/>
    <w:basedOn w:val="31"/>
    <w:qFormat/>
    <w:uiPriority w:val="0"/>
    <w:rPr>
      <w:rFonts w:cs="Times New Roman"/>
    </w:rPr>
  </w:style>
  <w:style w:type="paragraph" w:customStyle="1" w:styleId="71">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72">
    <w:name w:val="正文文本缩进 2 Char"/>
    <w:basedOn w:val="31"/>
    <w:link w:val="16"/>
    <w:semiHidden/>
    <w:qFormat/>
    <w:uiPriority w:val="0"/>
    <w:rPr>
      <w:rFonts w:ascii="Calibri" w:hAnsi="Calibri" w:eastAsia="宋体" w:cs="Times New Roman"/>
    </w:rPr>
  </w:style>
  <w:style w:type="paragraph" w:customStyle="1" w:styleId="73">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74">
    <w:name w:val="List Paragraph"/>
    <w:basedOn w:val="1"/>
    <w:qFormat/>
    <w:uiPriority w:val="34"/>
    <w:pPr>
      <w:ind w:firstLine="420" w:firstLineChars="200"/>
    </w:pPr>
  </w:style>
  <w:style w:type="paragraph" w:customStyle="1" w:styleId="75">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6">
    <w:name w:val="文档结构图 Char"/>
    <w:basedOn w:val="31"/>
    <w:link w:val="7"/>
    <w:semiHidden/>
    <w:qFormat/>
    <w:uiPriority w:val="99"/>
    <w:rPr>
      <w:rFonts w:ascii="宋体" w:hAnsi="Calibri" w:eastAsia="宋体" w:cs="Times New Roman"/>
      <w:kern w:val="2"/>
      <w:sz w:val="18"/>
      <w:szCs w:val="18"/>
    </w:rPr>
  </w:style>
  <w:style w:type="table" w:customStyle="1" w:styleId="77">
    <w:name w:val="网格型1"/>
    <w:basedOn w:val="2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8">
    <w:name w:val="标题 3 Char"/>
    <w:basedOn w:val="31"/>
    <w:link w:val="4"/>
    <w:qFormat/>
    <w:uiPriority w:val="9"/>
    <w:rPr>
      <w:rFonts w:ascii="Calibri" w:hAnsi="Calibri" w:eastAsia="宋体" w:cs="Times New Roman"/>
      <w:b/>
      <w:bCs/>
      <w:kern w:val="2"/>
      <w:sz w:val="32"/>
      <w:szCs w:val="32"/>
    </w:rPr>
  </w:style>
  <w:style w:type="paragraph" w:customStyle="1" w:styleId="79">
    <w:name w:val="列表段落1"/>
    <w:basedOn w:val="1"/>
    <w:qFormat/>
    <w:uiPriority w:val="34"/>
    <w:pPr>
      <w:ind w:firstLine="420" w:firstLineChars="200"/>
    </w:pPr>
  </w:style>
  <w:style w:type="character" w:customStyle="1" w:styleId="80">
    <w:name w:val="asdasd1"/>
    <w:qFormat/>
    <w:uiPriority w:val="0"/>
    <w:rPr>
      <w:sz w:val="18"/>
      <w:szCs w:val="18"/>
    </w:rPr>
  </w:style>
  <w:style w:type="paragraph" w:customStyle="1" w:styleId="81">
    <w:name w:val="_Style 3"/>
    <w:basedOn w:val="1"/>
    <w:qFormat/>
    <w:uiPriority w:val="34"/>
    <w:pPr>
      <w:ind w:firstLine="420" w:firstLineChars="200"/>
    </w:pPr>
  </w:style>
  <w:style w:type="character" w:customStyle="1" w:styleId="82">
    <w:name w:val="A2"/>
    <w:qFormat/>
    <w:uiPriority w:val="0"/>
    <w:rPr>
      <w:rFonts w:ascii="Times New Roman" w:hAnsi="Times New Roman" w:eastAsia="宋体" w:cs="宋体"/>
      <w:color w:val="000000"/>
      <w:sz w:val="28"/>
      <w:szCs w:val="28"/>
    </w:rPr>
  </w:style>
  <w:style w:type="paragraph" w:customStyle="1" w:styleId="83">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84">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85">
    <w:name w:val="0正文"/>
    <w:basedOn w:val="1"/>
    <w:qFormat/>
    <w:uiPriority w:val="0"/>
    <w:pPr>
      <w:spacing w:line="520" w:lineRule="exact"/>
      <w:ind w:firstLine="200" w:firstLineChars="200"/>
    </w:pPr>
    <w:rPr>
      <w:rFonts w:eastAsia="Times New Roman"/>
      <w:sz w:val="28"/>
    </w:rPr>
  </w:style>
  <w:style w:type="paragraph" w:customStyle="1" w:styleId="86">
    <w:name w:val="调研注释"/>
    <w:basedOn w:val="87"/>
    <w:qFormat/>
    <w:uiPriority w:val="0"/>
    <w:pPr>
      <w:spacing w:before="0" w:beforeLines="0" w:after="0" w:afterLines="0" w:line="480" w:lineRule="exact"/>
    </w:pPr>
    <w:rPr>
      <w:rFonts w:ascii="宋体" w:hAnsi="宋体"/>
    </w:rPr>
  </w:style>
  <w:style w:type="paragraph" w:customStyle="1" w:styleId="87">
    <w:name w:val="图表名称"/>
    <w:basedOn w:val="1"/>
    <w:qFormat/>
    <w:uiPriority w:val="0"/>
    <w:pPr>
      <w:spacing w:before="50" w:beforeLines="50" w:after="50" w:afterLines="50"/>
      <w:jc w:val="center"/>
    </w:pPr>
    <w:rPr>
      <w:szCs w:val="21"/>
    </w:rPr>
  </w:style>
  <w:style w:type="paragraph" w:customStyle="1" w:styleId="88">
    <w:name w:val="报告正文部分"/>
    <w:basedOn w:val="1"/>
    <w:next w:val="9"/>
    <w:qFormat/>
    <w:uiPriority w:val="0"/>
    <w:pPr>
      <w:ind w:firstLine="420" w:firstLineChars="200"/>
    </w:pPr>
    <w:rPr>
      <w:rFonts w:ascii="楷体_GB2312" w:eastAsia="楷体_GB2312"/>
      <w:sz w:val="24"/>
    </w:rPr>
  </w:style>
  <w:style w:type="paragraph" w:customStyle="1" w:styleId="89">
    <w:name w:val="列表段落2"/>
    <w:basedOn w:val="1"/>
    <w:qFormat/>
    <w:uiPriority w:val="34"/>
    <w:pPr>
      <w:ind w:firstLine="420" w:firstLineChars="200"/>
    </w:pPr>
  </w:style>
  <w:style w:type="paragraph" w:customStyle="1" w:styleId="90">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91">
    <w:name w:val="一、"/>
    <w:basedOn w:val="1"/>
    <w:qFormat/>
    <w:uiPriority w:val="0"/>
    <w:pPr>
      <w:keepNext/>
      <w:keepLines/>
      <w:spacing w:line="500" w:lineRule="exact"/>
      <w:ind w:left="1363" w:hanging="720"/>
      <w:outlineLvl w:val="0"/>
    </w:pPr>
    <w:rPr>
      <w:rFonts w:hint="eastAsia" w:eastAsia="黑体"/>
      <w:b/>
      <w:bCs/>
      <w:color w:val="000000"/>
      <w:kern w:val="44"/>
      <w:sz w:val="32"/>
      <w:szCs w:val="30"/>
    </w:rPr>
  </w:style>
  <w:style w:type="paragraph" w:customStyle="1" w:styleId="92">
    <w:name w:val="TOC Heading"/>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93">
    <w:name w:val="列表段落3"/>
    <w:basedOn w:val="1"/>
    <w:qFormat/>
    <w:uiPriority w:val="0"/>
    <w:pPr>
      <w:ind w:firstLine="420" w:firstLineChars="200"/>
    </w:pPr>
    <w:rPr>
      <w:szCs w:val="21"/>
    </w:rPr>
  </w:style>
  <w:style w:type="character" w:customStyle="1" w:styleId="94">
    <w:name w:val="10"/>
    <w:basedOn w:val="31"/>
    <w:qFormat/>
    <w:uiPriority w:val="0"/>
    <w:rPr>
      <w:rFonts w:hint="default" w:ascii="Times New Roman" w:hAnsi="Times New Roman" w:cs="Times New Roman"/>
    </w:rPr>
  </w:style>
  <w:style w:type="character" w:customStyle="1" w:styleId="95">
    <w:name w:val="15"/>
    <w:basedOn w:val="31"/>
    <w:qFormat/>
    <w:uiPriority w:val="0"/>
    <w:rPr>
      <w:rFonts w:hint="default" w:ascii="Times New Roman" w:hAnsi="Times New Roman" w:cs="Times New Roman"/>
      <w:color w:val="0000FF"/>
      <w:u w:val="single"/>
    </w:rPr>
  </w:style>
  <w:style w:type="character" w:customStyle="1" w:styleId="96">
    <w:name w:val="16"/>
    <w:basedOn w:val="31"/>
    <w:qFormat/>
    <w:uiPriority w:val="0"/>
    <w:rPr>
      <w:rFonts w:hint="default" w:ascii="Times New Roman" w:hAnsi="Times New Roman" w:cs="Times New Roman"/>
      <w:sz w:val="21"/>
      <w:szCs w:val="21"/>
    </w:rPr>
  </w:style>
  <w:style w:type="character" w:customStyle="1" w:styleId="97">
    <w:name w:val="标题 1 字符"/>
    <w:qFormat/>
    <w:uiPriority w:val="0"/>
    <w:rPr>
      <w:b/>
      <w:bCs/>
      <w:kern w:val="44"/>
      <w:sz w:val="44"/>
      <w:szCs w:val="44"/>
    </w:rPr>
  </w:style>
  <w:style w:type="character" w:customStyle="1" w:styleId="98">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95FA8-BD97-41F3-8888-ABDA28D7388A}">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117</Pages>
  <Words>11914</Words>
  <Characters>67915</Characters>
  <Lines>565</Lines>
  <Paragraphs>159</Paragraphs>
  <TotalTime>1060</TotalTime>
  <ScaleCrop>false</ScaleCrop>
  <LinksUpToDate>false</LinksUpToDate>
  <CharactersWithSpaces>79670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飞儿</cp:lastModifiedBy>
  <cp:lastPrinted>2024-06-12T02:00:00Z</cp:lastPrinted>
  <dcterms:modified xsi:type="dcterms:W3CDTF">2024-10-12T09:00:31Z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2052-11.8.2.9067</vt:lpwstr>
  </property>
  <property fmtid="{D5CDD505-2E9C-101B-9397-08002B2CF9AE}" pid="4" name="ICV">
    <vt:lpwstr>7B80DEBA1B76418998DFEB32CF2B4F9F_13</vt:lpwstr>
  </property>
</Properties>
</file>