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bookmarkStart w:id="0" w:name="_Toc303837889"/>
      <w:bookmarkStart w:id="1" w:name="_Toc407697887"/>
      <w:bookmarkStart w:id="2" w:name="_Toc405393372"/>
      <w:bookmarkStart w:id="3" w:name="_Toc407696129"/>
      <w:bookmarkStart w:id="4" w:name="_Toc305418726"/>
      <w:bookmarkStart w:id="5" w:name="_Toc46303703"/>
      <w:bookmarkStart w:id="6" w:name="_Hlk11185683"/>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628F9727">
      <w:pPr>
        <w:spacing w:line="360" w:lineRule="auto"/>
        <w:jc w:val="center"/>
        <w:rPr>
          <w:rFonts w:ascii="黑体" w:hAnsi="黑体" w:eastAsia="黑体"/>
          <w:b/>
          <w:bCs/>
          <w:spacing w:val="24"/>
          <w:sz w:val="84"/>
          <w:szCs w:val="84"/>
        </w:rPr>
      </w:pPr>
    </w:p>
    <w:p w14:paraId="39A6AB94">
      <w:pPr>
        <w:jc w:val="center"/>
        <w:rPr>
          <w:rFonts w:hint="eastAsia" w:ascii="宋体" w:hAnsi="宋体"/>
          <w:b/>
          <w:bCs/>
          <w:spacing w:val="24"/>
          <w:sz w:val="66"/>
          <w:szCs w:val="66"/>
        </w:rPr>
      </w:pPr>
      <w:r>
        <w:rPr>
          <w:rFonts w:hint="eastAsia" w:ascii="宋体" w:hAnsi="宋体"/>
          <w:b/>
          <w:bCs/>
          <w:spacing w:val="24"/>
          <w:sz w:val="66"/>
          <w:szCs w:val="66"/>
          <w:lang w:val="en-US" w:eastAsia="zh-CN"/>
        </w:rPr>
        <w:t>医学影像技术</w:t>
      </w:r>
      <w:r>
        <w:rPr>
          <w:rFonts w:hint="eastAsia" w:ascii="宋体" w:hAnsi="宋体"/>
          <w:b/>
          <w:bCs/>
          <w:spacing w:val="24"/>
          <w:sz w:val="66"/>
          <w:szCs w:val="66"/>
        </w:rPr>
        <w:t>专业</w:t>
      </w:r>
    </w:p>
    <w:p w14:paraId="4A1122A2">
      <w:pPr>
        <w:jc w:val="center"/>
        <w:rPr>
          <w:rFonts w:ascii="黑体" w:hAnsi="黑体" w:eastAsia="黑体"/>
          <w:b/>
          <w:sz w:val="84"/>
          <w:szCs w:val="84"/>
        </w:rPr>
      </w:pPr>
    </w:p>
    <w:p w14:paraId="0E6A80D7">
      <w:pPr>
        <w:jc w:val="center"/>
        <w:rPr>
          <w:b/>
          <w:sz w:val="44"/>
          <w:szCs w:val="44"/>
        </w:rPr>
      </w:pPr>
    </w:p>
    <w:p w14:paraId="26DD5F5F">
      <w:pPr>
        <w:rPr>
          <w:b/>
          <w:sz w:val="44"/>
          <w:szCs w:val="44"/>
        </w:rPr>
      </w:pPr>
    </w:p>
    <w:p w14:paraId="15A079E2">
      <w:pPr>
        <w:jc w:val="center"/>
        <w:rPr>
          <w:b/>
          <w:sz w:val="44"/>
          <w:szCs w:val="44"/>
        </w:rPr>
      </w:pPr>
    </w:p>
    <w:p w14:paraId="487099AF">
      <w:pPr>
        <w:jc w:val="center"/>
        <w:rPr>
          <w:b/>
          <w:sz w:val="44"/>
          <w:szCs w:val="44"/>
        </w:rPr>
      </w:pPr>
    </w:p>
    <w:p w14:paraId="22C4AC76">
      <w:pPr>
        <w:pStyle w:val="2"/>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7F87FA98">
      <w:pPr>
        <w:pStyle w:val="2"/>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344F1114">
      <w:pPr>
        <w:pStyle w:val="2"/>
        <w:ind w:firstLine="0" w:firstLineChars="0"/>
        <w:rPr>
          <w:rFonts w:hint="eastAsia" w:ascii="楷体_GB2312" w:eastAsia="楷体_GB2312" w:cs="仿宋_GB2312"/>
          <w:bCs/>
          <w:color w:val="000000"/>
          <w:kern w:val="0"/>
          <w:sz w:val="44"/>
          <w:szCs w:val="44"/>
        </w:rPr>
      </w:pPr>
    </w:p>
    <w:p w14:paraId="31E4E693">
      <w:pPr>
        <w:pStyle w:val="18"/>
        <w:jc w:val="left"/>
        <w:rPr>
          <w:rStyle w:val="29"/>
          <w:rFonts w:ascii="宋体"/>
          <w:b/>
          <w:color w:val="auto"/>
          <w:szCs w:val="28"/>
          <w:u w:val="none"/>
        </w:rPr>
      </w:pPr>
      <w:r>
        <w:rPr>
          <w:rStyle w:val="29"/>
          <w:rFonts w:hint="eastAsia" w:ascii="宋体" w:hAnsi="宋体"/>
          <w:b/>
          <w:color w:val="auto"/>
          <w:szCs w:val="28"/>
          <w:u w:val="none"/>
        </w:rPr>
        <w:t>医学影像技术专业人才培养方案</w:t>
      </w:r>
      <w:r>
        <w:rPr>
          <w:rStyle w:val="29"/>
          <w:rFonts w:ascii="宋体"/>
          <w:b/>
          <w:color w:val="auto"/>
          <w:szCs w:val="28"/>
          <w:u w:val="none"/>
        </w:rPr>
        <w:tab/>
      </w:r>
      <w:r>
        <w:rPr>
          <w:rStyle w:val="29"/>
          <w:rFonts w:ascii="宋体" w:hAnsi="宋体"/>
          <w:b/>
          <w:color w:val="auto"/>
          <w:szCs w:val="28"/>
          <w:u w:val="none"/>
        </w:rPr>
        <w:t>1</w:t>
      </w:r>
    </w:p>
    <w:p w14:paraId="132E4747">
      <w:pPr>
        <w:pStyle w:val="18"/>
        <w:rPr>
          <w:sz w:val="22"/>
          <w:szCs w:val="22"/>
        </w:rPr>
      </w:pPr>
      <w:r>
        <w:rPr>
          <w:b/>
          <w:sz w:val="44"/>
          <w:szCs w:val="44"/>
        </w:rPr>
        <w:fldChar w:fldCharType="begin"/>
      </w:r>
      <w:r>
        <w:rPr>
          <w:b/>
          <w:sz w:val="44"/>
          <w:szCs w:val="44"/>
        </w:rPr>
        <w:instrText xml:space="preserve"> TOC \o "1-5" \h \z \u </w:instrText>
      </w:r>
      <w:r>
        <w:rPr>
          <w:b/>
          <w:sz w:val="44"/>
          <w:szCs w:val="44"/>
        </w:rPr>
        <w:fldChar w:fldCharType="separate"/>
      </w:r>
      <w:r>
        <w:fldChar w:fldCharType="begin"/>
      </w:r>
      <w:r>
        <w:instrText xml:space="preserve"> HYPERLINK "file:///E:\\Desktop\\XX专业人才培养方案(1)(1).docx" \l "_Toc93484349" </w:instrText>
      </w:r>
      <w:r>
        <w:fldChar w:fldCharType="separate"/>
      </w:r>
      <w:r>
        <w:rPr>
          <w:rStyle w:val="29"/>
          <w:rFonts w:hint="eastAsia" w:ascii="宋体" w:hAnsi="宋体"/>
          <w:bCs/>
          <w:kern w:val="44"/>
          <w:sz w:val="22"/>
          <w:szCs w:val="22"/>
        </w:rPr>
        <w:t>一、专业名称及代码</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_Toc93484349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0DA89CA1">
      <w:pPr>
        <w:pStyle w:val="18"/>
        <w:rPr>
          <w:rFonts w:ascii="宋体"/>
          <w:sz w:val="22"/>
          <w:szCs w:val="22"/>
        </w:rPr>
      </w:pPr>
      <w:r>
        <w:fldChar w:fldCharType="begin"/>
      </w:r>
      <w:r>
        <w:instrText xml:space="preserve"> HYPERLINK "file:///E:\\Desktop\\XX专业人才培养方案(1)(1).docx" \l "_Toc93484350" </w:instrText>
      </w:r>
      <w:r>
        <w:fldChar w:fldCharType="separate"/>
      </w:r>
      <w:r>
        <w:rPr>
          <w:rStyle w:val="29"/>
          <w:rFonts w:hint="eastAsia" w:ascii="宋体" w:hAnsi="宋体"/>
          <w:bCs/>
          <w:kern w:val="44"/>
          <w:sz w:val="22"/>
          <w:szCs w:val="22"/>
        </w:rPr>
        <w:t>二、入学要求</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_Toc93484350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4A5E7E87">
      <w:pPr>
        <w:pStyle w:val="18"/>
        <w:rPr>
          <w:rFonts w:ascii="宋体"/>
          <w:sz w:val="22"/>
          <w:szCs w:val="22"/>
        </w:rPr>
      </w:pPr>
      <w:r>
        <w:fldChar w:fldCharType="begin"/>
      </w:r>
      <w:r>
        <w:instrText xml:space="preserve"> HYPERLINK "file:///E:\\Desktop\\XX专业人才培养方案(1)(1).docx" \l "_Toc93484351" </w:instrText>
      </w:r>
      <w:r>
        <w:fldChar w:fldCharType="separate"/>
      </w:r>
      <w:r>
        <w:rPr>
          <w:rStyle w:val="29"/>
          <w:rFonts w:hint="eastAsia" w:ascii="宋体" w:hAnsi="宋体"/>
          <w:bCs/>
          <w:kern w:val="44"/>
          <w:sz w:val="22"/>
          <w:szCs w:val="22"/>
        </w:rPr>
        <w:t>三、修业年限</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_Toc93484351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61A6647D">
      <w:pPr>
        <w:pStyle w:val="18"/>
        <w:rPr>
          <w:rFonts w:ascii="宋体"/>
          <w:sz w:val="22"/>
          <w:szCs w:val="22"/>
        </w:rPr>
      </w:pPr>
      <w:r>
        <w:fldChar w:fldCharType="begin"/>
      </w:r>
      <w:r>
        <w:instrText xml:space="preserve"> HYPERLINK "file:///E:\\Desktop\\XX专业人才培养方案(1)(1).docx" \l "_Toc93484352" </w:instrText>
      </w:r>
      <w:r>
        <w:fldChar w:fldCharType="separate"/>
      </w:r>
      <w:r>
        <w:rPr>
          <w:rStyle w:val="29"/>
          <w:rFonts w:hint="eastAsia" w:ascii="宋体" w:hAnsi="宋体"/>
          <w:bCs/>
          <w:kern w:val="44"/>
          <w:sz w:val="22"/>
          <w:szCs w:val="22"/>
        </w:rPr>
        <w:t>四、职业面向</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_Toc93484352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6FC9EC6A">
      <w:pPr>
        <w:pStyle w:val="18"/>
        <w:rPr>
          <w:rFonts w:ascii="宋体"/>
          <w:sz w:val="22"/>
          <w:szCs w:val="22"/>
        </w:rPr>
      </w:pPr>
      <w:r>
        <w:fldChar w:fldCharType="begin"/>
      </w:r>
      <w:r>
        <w:instrText xml:space="preserve"> HYPERLINK "file:///E:\\Desktop\\XX专业人才培养方案(1)(1).docx" \l "_Toc93484353" </w:instrText>
      </w:r>
      <w:r>
        <w:fldChar w:fldCharType="separate"/>
      </w:r>
      <w:r>
        <w:rPr>
          <w:rStyle w:val="29"/>
          <w:rFonts w:hint="eastAsia" w:ascii="宋体" w:hAnsi="宋体"/>
          <w:bCs/>
          <w:kern w:val="44"/>
          <w:sz w:val="22"/>
          <w:szCs w:val="22"/>
        </w:rPr>
        <w:t>五、培养目标及培养规格</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_Toc93484353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7132252B">
      <w:pPr>
        <w:pStyle w:val="20"/>
        <w:ind w:firstLine="473"/>
        <w:rPr>
          <w:rFonts w:ascii="宋体"/>
          <w:sz w:val="22"/>
          <w:szCs w:val="22"/>
        </w:rPr>
      </w:pPr>
      <w:r>
        <w:fldChar w:fldCharType="begin"/>
      </w:r>
      <w:r>
        <w:instrText xml:space="preserve"> HYPERLINK "file:///E:\\Desktop\\XX专业人才培养方案(1)(1).docx" \l "_Toc93484354" </w:instrText>
      </w:r>
      <w:r>
        <w:fldChar w:fldCharType="separate"/>
      </w:r>
      <w:r>
        <w:rPr>
          <w:rStyle w:val="29"/>
          <w:rFonts w:hint="eastAsia" w:ascii="宋体" w:hAnsi="宋体"/>
          <w:sz w:val="22"/>
          <w:szCs w:val="22"/>
        </w:rPr>
        <w:t>（一）培养目标</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_Toc93484354 \h </w:instrText>
      </w:r>
      <w:r>
        <w:rPr>
          <w:rStyle w:val="29"/>
          <w:rFonts w:ascii="宋体" w:hAnsi="宋体"/>
          <w:sz w:val="22"/>
          <w:szCs w:val="22"/>
        </w:rPr>
        <w:fldChar w:fldCharType="separate"/>
      </w:r>
      <w:r>
        <w:rPr>
          <w:rStyle w:val="29"/>
          <w:rFonts w:ascii="宋体" w:hAnsi="宋体"/>
          <w:sz w:val="22"/>
          <w:szCs w:val="22"/>
        </w:rPr>
        <w:t>1</w:t>
      </w:r>
      <w:r>
        <w:rPr>
          <w:rStyle w:val="29"/>
          <w:rFonts w:ascii="宋体" w:hAnsi="宋体"/>
          <w:sz w:val="22"/>
          <w:szCs w:val="22"/>
        </w:rPr>
        <w:fldChar w:fldCharType="end"/>
      </w:r>
      <w:r>
        <w:rPr>
          <w:rStyle w:val="29"/>
          <w:rFonts w:ascii="宋体" w:hAnsi="宋体"/>
          <w:sz w:val="22"/>
          <w:szCs w:val="22"/>
        </w:rPr>
        <w:fldChar w:fldCharType="end"/>
      </w:r>
    </w:p>
    <w:p w14:paraId="63B4827D">
      <w:pPr>
        <w:pStyle w:val="20"/>
        <w:ind w:firstLine="473"/>
        <w:rPr>
          <w:rFonts w:ascii="宋体"/>
          <w:sz w:val="22"/>
          <w:szCs w:val="22"/>
        </w:rPr>
      </w:pPr>
      <w:r>
        <w:fldChar w:fldCharType="begin"/>
      </w:r>
      <w:r>
        <w:instrText xml:space="preserve"> HYPERLINK "file:///E:\\Desktop\\XX专业人才培养方案(1)(1).docx" \l "_Toc93484355" </w:instrText>
      </w:r>
      <w:r>
        <w:fldChar w:fldCharType="separate"/>
      </w:r>
      <w:r>
        <w:rPr>
          <w:rStyle w:val="29"/>
          <w:rFonts w:hint="eastAsia" w:ascii="宋体" w:hAnsi="宋体"/>
          <w:bCs/>
          <w:sz w:val="22"/>
          <w:szCs w:val="22"/>
        </w:rPr>
        <w:t>（二）培养规格</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_Toc93484355 \h </w:instrText>
      </w:r>
      <w:r>
        <w:rPr>
          <w:rStyle w:val="29"/>
          <w:rFonts w:ascii="宋体" w:hAnsi="宋体"/>
          <w:sz w:val="22"/>
          <w:szCs w:val="22"/>
        </w:rPr>
        <w:fldChar w:fldCharType="separate"/>
      </w:r>
      <w:r>
        <w:rPr>
          <w:rStyle w:val="29"/>
          <w:rFonts w:ascii="宋体" w:hAnsi="宋体"/>
          <w:sz w:val="22"/>
          <w:szCs w:val="22"/>
        </w:rPr>
        <w:t>2</w:t>
      </w:r>
      <w:r>
        <w:rPr>
          <w:rStyle w:val="29"/>
          <w:rFonts w:ascii="宋体" w:hAnsi="宋体"/>
          <w:sz w:val="22"/>
          <w:szCs w:val="22"/>
        </w:rPr>
        <w:fldChar w:fldCharType="end"/>
      </w:r>
      <w:r>
        <w:rPr>
          <w:rStyle w:val="29"/>
          <w:rFonts w:ascii="宋体" w:hAnsi="宋体"/>
          <w:sz w:val="22"/>
          <w:szCs w:val="22"/>
        </w:rPr>
        <w:fldChar w:fldCharType="end"/>
      </w:r>
    </w:p>
    <w:p w14:paraId="48913FC9">
      <w:pPr>
        <w:pStyle w:val="18"/>
        <w:rPr>
          <w:rFonts w:ascii="宋体"/>
          <w:sz w:val="22"/>
          <w:szCs w:val="22"/>
        </w:rPr>
      </w:pPr>
      <w:r>
        <w:fldChar w:fldCharType="begin"/>
      </w:r>
      <w:r>
        <w:instrText xml:space="preserve"> HYPERLINK "file:///E:\\Desktop\\XX专业人才培养方案(1)(1).docx" \l "_Toc93484356" </w:instrText>
      </w:r>
      <w:r>
        <w:fldChar w:fldCharType="separate"/>
      </w:r>
      <w:r>
        <w:rPr>
          <w:rStyle w:val="29"/>
          <w:rFonts w:hint="eastAsia" w:ascii="宋体" w:hAnsi="宋体"/>
          <w:bCs/>
          <w:kern w:val="44"/>
          <w:sz w:val="22"/>
          <w:szCs w:val="22"/>
        </w:rPr>
        <w:t>六、</w:t>
      </w:r>
      <w:r>
        <w:rPr>
          <w:rStyle w:val="29"/>
          <w:rFonts w:hint="eastAsia" w:ascii="宋体" w:hAnsi="宋体"/>
          <w:bCs/>
          <w:kern w:val="44"/>
          <w:sz w:val="22"/>
          <w:szCs w:val="22"/>
          <w:lang w:val="en-US" w:eastAsia="zh-CN"/>
        </w:rPr>
        <w:t>专业教学体系</w:t>
      </w:r>
      <w:r>
        <w:rPr>
          <w:rStyle w:val="29"/>
          <w:rFonts w:ascii="宋体"/>
          <w:sz w:val="22"/>
          <w:szCs w:val="22"/>
        </w:rPr>
        <w:tab/>
      </w:r>
      <w:r>
        <w:rPr>
          <w:rStyle w:val="29"/>
          <w:rFonts w:ascii="宋体" w:hAnsi="宋体"/>
          <w:sz w:val="22"/>
          <w:szCs w:val="22"/>
        </w:rPr>
        <w:fldChar w:fldCharType="begin"/>
      </w:r>
      <w:r>
        <w:rPr>
          <w:rStyle w:val="29"/>
          <w:rFonts w:ascii="宋体" w:hAnsi="宋体"/>
          <w:sz w:val="22"/>
          <w:szCs w:val="22"/>
        </w:rPr>
        <w:instrText xml:space="preserve"> PAGEREF _Toc93484356 \h </w:instrText>
      </w:r>
      <w:r>
        <w:rPr>
          <w:rStyle w:val="29"/>
          <w:rFonts w:ascii="宋体" w:hAnsi="宋体"/>
          <w:sz w:val="22"/>
          <w:szCs w:val="22"/>
        </w:rPr>
        <w:fldChar w:fldCharType="separate"/>
      </w:r>
      <w:r>
        <w:rPr>
          <w:rStyle w:val="29"/>
          <w:rFonts w:ascii="宋体" w:hAnsi="宋体"/>
          <w:sz w:val="22"/>
          <w:szCs w:val="22"/>
        </w:rPr>
        <w:t>3</w:t>
      </w:r>
      <w:r>
        <w:rPr>
          <w:rStyle w:val="29"/>
          <w:rFonts w:ascii="宋体" w:hAnsi="宋体"/>
          <w:sz w:val="22"/>
          <w:szCs w:val="22"/>
        </w:rPr>
        <w:fldChar w:fldCharType="end"/>
      </w:r>
      <w:r>
        <w:rPr>
          <w:rStyle w:val="29"/>
          <w:rFonts w:ascii="宋体" w:hAnsi="宋体"/>
          <w:sz w:val="22"/>
          <w:szCs w:val="22"/>
        </w:rPr>
        <w:fldChar w:fldCharType="end"/>
      </w:r>
    </w:p>
    <w:p w14:paraId="50969424">
      <w:pPr>
        <w:pStyle w:val="20"/>
        <w:ind w:firstLine="473"/>
        <w:rPr>
          <w:rFonts w:ascii="宋体"/>
          <w:sz w:val="22"/>
          <w:szCs w:val="22"/>
        </w:rPr>
      </w:pPr>
      <w:r>
        <w:fldChar w:fldCharType="begin"/>
      </w:r>
      <w:r>
        <w:instrText xml:space="preserve"> HYPERLINK "file:///E:\\Desktop\\XX专业人才培养方案(1)(1).docx" \l "_Toc93484357" </w:instrText>
      </w:r>
      <w:r>
        <w:fldChar w:fldCharType="separate"/>
      </w:r>
      <w:r>
        <w:rPr>
          <w:rStyle w:val="29"/>
          <w:rFonts w:hint="eastAsia" w:ascii="宋体" w:hAnsi="宋体"/>
          <w:sz w:val="22"/>
          <w:szCs w:val="22"/>
        </w:rPr>
        <w:t>（一）</w:t>
      </w:r>
      <w:r>
        <w:rPr>
          <w:rStyle w:val="29"/>
          <w:rFonts w:hint="eastAsia" w:ascii="宋体" w:hAnsi="宋体"/>
          <w:sz w:val="22"/>
          <w:szCs w:val="22"/>
          <w:lang w:val="en-US" w:eastAsia="zh-CN"/>
        </w:rPr>
        <w:t>职业能力分析与课程设置思路</w:t>
      </w:r>
      <w:r>
        <w:rPr>
          <w:rStyle w:val="29"/>
          <w:rFonts w:ascii="宋体"/>
          <w:sz w:val="22"/>
          <w:szCs w:val="22"/>
        </w:rPr>
        <w:tab/>
      </w:r>
      <w:r>
        <w:rPr>
          <w:rStyle w:val="29"/>
          <w:rFonts w:hint="eastAsia" w:ascii="宋体" w:hAnsi="宋体"/>
          <w:sz w:val="22"/>
          <w:szCs w:val="22"/>
          <w:lang w:val="en-US" w:eastAsia="zh-CN"/>
        </w:rPr>
        <w:t>4</w:t>
      </w:r>
      <w:r>
        <w:rPr>
          <w:rStyle w:val="29"/>
          <w:rFonts w:ascii="宋体" w:hAnsi="宋体"/>
          <w:sz w:val="22"/>
          <w:szCs w:val="22"/>
        </w:rPr>
        <w:fldChar w:fldCharType="end"/>
      </w:r>
    </w:p>
    <w:p w14:paraId="18A9A77A">
      <w:pPr>
        <w:pStyle w:val="20"/>
        <w:ind w:firstLine="473"/>
        <w:rPr>
          <w:sz w:val="22"/>
          <w:szCs w:val="22"/>
        </w:rPr>
      </w:pPr>
      <w:r>
        <w:fldChar w:fldCharType="begin"/>
      </w:r>
      <w:r>
        <w:instrText xml:space="preserve"> HYPERLINK "file:///E:\\Desktop\\XX专业人才培养方案(1)(1).docx" \l "_Toc93484358" </w:instrText>
      </w:r>
      <w:r>
        <w:fldChar w:fldCharType="separate"/>
      </w:r>
      <w:r>
        <w:rPr>
          <w:rStyle w:val="29"/>
          <w:rFonts w:hint="eastAsia" w:ascii="宋体" w:hAnsi="宋体"/>
          <w:sz w:val="22"/>
          <w:szCs w:val="22"/>
        </w:rPr>
        <w:t>（二）</w:t>
      </w:r>
      <w:r>
        <w:rPr>
          <w:rStyle w:val="29"/>
          <w:rFonts w:hint="eastAsia" w:ascii="宋体" w:hAnsi="宋体"/>
          <w:sz w:val="22"/>
          <w:szCs w:val="22"/>
          <w:lang w:val="en-US" w:eastAsia="zh-CN"/>
        </w:rPr>
        <w:t>课程体系设计</w:t>
      </w:r>
      <w:r>
        <w:rPr>
          <w:rStyle w:val="29"/>
          <w:rFonts w:ascii="宋体"/>
          <w:sz w:val="22"/>
          <w:szCs w:val="22"/>
        </w:rPr>
        <w:tab/>
      </w:r>
      <w:r>
        <w:rPr>
          <w:rStyle w:val="29"/>
          <w:rFonts w:hint="eastAsia" w:ascii="宋体" w:hAnsi="宋体"/>
          <w:sz w:val="22"/>
          <w:szCs w:val="22"/>
          <w:lang w:val="en-US" w:eastAsia="zh-CN"/>
        </w:rPr>
        <w:t>5</w:t>
      </w:r>
      <w:r>
        <w:rPr>
          <w:rStyle w:val="29"/>
          <w:rFonts w:ascii="宋体" w:hAnsi="宋体"/>
          <w:sz w:val="22"/>
          <w:szCs w:val="22"/>
        </w:rPr>
        <w:fldChar w:fldCharType="end"/>
      </w:r>
    </w:p>
    <w:p w14:paraId="6DF88266">
      <w:pPr>
        <w:pStyle w:val="20"/>
        <w:ind w:firstLine="473"/>
        <w:rPr>
          <w:rStyle w:val="29"/>
          <w:rFonts w:hint="eastAsia" w:ascii="宋体" w:hAnsi="宋体" w:eastAsia="宋体"/>
          <w:sz w:val="22"/>
          <w:szCs w:val="22"/>
          <w:lang w:val="en-US" w:eastAsia="zh-CN"/>
        </w:rPr>
      </w:pPr>
      <w:r>
        <w:fldChar w:fldCharType="begin"/>
      </w:r>
      <w:r>
        <w:instrText xml:space="preserve"> HYPERLINK "file:///E:\\Desktop\\XX专业人才培养方案(1)(1).docx" \l "_Toc93484358" </w:instrText>
      </w:r>
      <w:r>
        <w:fldChar w:fldCharType="separate"/>
      </w:r>
      <w:r>
        <w:rPr>
          <w:rStyle w:val="29"/>
          <w:rFonts w:hint="eastAsia" w:ascii="宋体" w:hAnsi="宋体"/>
          <w:sz w:val="22"/>
          <w:szCs w:val="22"/>
        </w:rPr>
        <w:t>（三）</w:t>
      </w:r>
      <w:r>
        <w:rPr>
          <w:rStyle w:val="29"/>
          <w:rFonts w:hint="eastAsia" w:ascii="宋体" w:hAnsi="宋体"/>
          <w:sz w:val="22"/>
          <w:szCs w:val="22"/>
          <w:lang w:val="en-US" w:eastAsia="zh-CN"/>
        </w:rPr>
        <w:t>实践教学体系设计</w:t>
      </w:r>
      <w:r>
        <w:rPr>
          <w:rStyle w:val="29"/>
          <w:rFonts w:ascii="宋体"/>
          <w:sz w:val="22"/>
          <w:szCs w:val="22"/>
        </w:rPr>
        <w:tab/>
      </w:r>
      <w:r>
        <w:rPr>
          <w:rStyle w:val="29"/>
          <w:rFonts w:hint="eastAsia" w:ascii="宋体" w:hAnsi="宋体"/>
          <w:sz w:val="22"/>
          <w:szCs w:val="22"/>
          <w:lang w:val="en-US" w:eastAsia="zh-CN"/>
        </w:rPr>
        <w:t>1</w:t>
      </w:r>
      <w:r>
        <w:rPr>
          <w:rStyle w:val="29"/>
          <w:rFonts w:ascii="宋体" w:hAnsi="宋体"/>
          <w:sz w:val="22"/>
          <w:szCs w:val="22"/>
        </w:rPr>
        <w:fldChar w:fldCharType="end"/>
      </w:r>
      <w:r>
        <w:rPr>
          <w:rStyle w:val="29"/>
          <w:rFonts w:hint="eastAsia" w:ascii="宋体" w:hAnsi="宋体"/>
          <w:sz w:val="22"/>
          <w:szCs w:val="22"/>
          <w:lang w:val="en-US" w:eastAsia="zh-CN"/>
        </w:rPr>
        <w:t>5</w:t>
      </w:r>
    </w:p>
    <w:p w14:paraId="26D4FA8B">
      <w:pPr>
        <w:pStyle w:val="20"/>
        <w:ind w:firstLine="473"/>
        <w:rPr>
          <w:rStyle w:val="29"/>
          <w:rFonts w:hint="eastAsia" w:ascii="宋体" w:hAnsi="宋体" w:eastAsia="宋体"/>
          <w:sz w:val="22"/>
          <w:szCs w:val="22"/>
          <w:lang w:val="en-US" w:eastAsia="zh-CN"/>
        </w:rPr>
      </w:pPr>
      <w:r>
        <w:fldChar w:fldCharType="begin"/>
      </w:r>
      <w:r>
        <w:instrText xml:space="preserve"> HYPERLINK "file:///E:\\Desktop\\XX专业人才培养方案(1)(1).docx" \l "_Toc93484358"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四</w:t>
      </w:r>
      <w:r>
        <w:rPr>
          <w:rStyle w:val="29"/>
          <w:rFonts w:hint="eastAsia" w:ascii="宋体" w:hAnsi="宋体"/>
          <w:sz w:val="22"/>
          <w:szCs w:val="22"/>
        </w:rPr>
        <w:t>）</w:t>
      </w:r>
      <w:r>
        <w:rPr>
          <w:rStyle w:val="29"/>
          <w:rFonts w:hint="eastAsia" w:ascii="宋体" w:hAnsi="宋体"/>
          <w:sz w:val="22"/>
          <w:szCs w:val="22"/>
          <w:lang w:val="en-US" w:eastAsia="zh-CN"/>
        </w:rPr>
        <w:t>素质教育体系</w:t>
      </w:r>
      <w:r>
        <w:rPr>
          <w:rStyle w:val="29"/>
          <w:rFonts w:ascii="宋体"/>
          <w:sz w:val="22"/>
          <w:szCs w:val="22"/>
        </w:rPr>
        <w:tab/>
      </w:r>
      <w:r>
        <w:rPr>
          <w:rStyle w:val="29"/>
          <w:rFonts w:hint="eastAsia" w:ascii="宋体" w:hAnsi="宋体"/>
          <w:sz w:val="22"/>
          <w:szCs w:val="22"/>
          <w:lang w:val="en-US" w:eastAsia="zh-CN"/>
        </w:rPr>
        <w:t>1</w:t>
      </w:r>
      <w:r>
        <w:rPr>
          <w:rStyle w:val="29"/>
          <w:rFonts w:ascii="宋体" w:hAnsi="宋体"/>
          <w:sz w:val="22"/>
          <w:szCs w:val="22"/>
        </w:rPr>
        <w:fldChar w:fldCharType="end"/>
      </w:r>
      <w:r>
        <w:rPr>
          <w:rStyle w:val="29"/>
          <w:rFonts w:hint="eastAsia" w:ascii="宋体" w:hAnsi="宋体"/>
          <w:sz w:val="22"/>
          <w:szCs w:val="22"/>
          <w:lang w:val="en-US" w:eastAsia="zh-CN"/>
        </w:rPr>
        <w:t>6</w:t>
      </w:r>
    </w:p>
    <w:p w14:paraId="5B0C9049">
      <w:pPr>
        <w:pStyle w:val="20"/>
        <w:ind w:firstLine="473"/>
        <w:rPr>
          <w:rStyle w:val="29"/>
          <w:rFonts w:hint="eastAsia" w:ascii="宋体" w:hAnsi="宋体" w:eastAsia="宋体"/>
          <w:sz w:val="22"/>
          <w:szCs w:val="22"/>
          <w:lang w:val="en-US" w:eastAsia="zh-CN"/>
        </w:rPr>
      </w:pPr>
      <w:r>
        <w:fldChar w:fldCharType="begin"/>
      </w:r>
      <w:r>
        <w:instrText xml:space="preserve"> HYPERLINK "file:///E:\\Desktop\\XX专业人才培养方案(1)(1).docx" \l "_Toc93484358"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五</w:t>
      </w:r>
      <w:r>
        <w:rPr>
          <w:rStyle w:val="29"/>
          <w:rFonts w:hint="eastAsia" w:ascii="宋体" w:hAnsi="宋体"/>
          <w:sz w:val="22"/>
          <w:szCs w:val="22"/>
        </w:rPr>
        <w:t>）</w:t>
      </w:r>
      <w:r>
        <w:rPr>
          <w:rStyle w:val="29"/>
          <w:rFonts w:hint="eastAsia" w:ascii="宋体" w:hAnsi="宋体"/>
          <w:sz w:val="22"/>
          <w:szCs w:val="22"/>
          <w:lang w:val="en-US" w:eastAsia="zh-CN"/>
        </w:rPr>
        <w:t>思想政治素质教育</w:t>
      </w:r>
      <w:r>
        <w:rPr>
          <w:rStyle w:val="29"/>
          <w:rFonts w:ascii="宋体"/>
          <w:sz w:val="22"/>
          <w:szCs w:val="22"/>
        </w:rPr>
        <w:tab/>
      </w:r>
      <w:r>
        <w:rPr>
          <w:rStyle w:val="29"/>
          <w:rFonts w:hint="eastAsia" w:ascii="宋体" w:hAnsi="宋体"/>
          <w:sz w:val="22"/>
          <w:szCs w:val="22"/>
          <w:lang w:val="en-US" w:eastAsia="zh-CN"/>
        </w:rPr>
        <w:t>1</w:t>
      </w:r>
      <w:r>
        <w:rPr>
          <w:rStyle w:val="29"/>
          <w:rFonts w:ascii="宋体" w:hAnsi="宋体"/>
          <w:sz w:val="22"/>
          <w:szCs w:val="22"/>
        </w:rPr>
        <w:fldChar w:fldCharType="end"/>
      </w:r>
      <w:r>
        <w:rPr>
          <w:rStyle w:val="29"/>
          <w:rFonts w:hint="eastAsia" w:ascii="宋体" w:hAnsi="宋体"/>
          <w:sz w:val="22"/>
          <w:szCs w:val="22"/>
          <w:lang w:val="en-US" w:eastAsia="zh-CN"/>
        </w:rPr>
        <w:t>7</w:t>
      </w:r>
    </w:p>
    <w:p w14:paraId="1D2DB1D7">
      <w:pPr>
        <w:pStyle w:val="20"/>
        <w:ind w:firstLine="473"/>
        <w:rPr>
          <w:rFonts w:hint="eastAsia" w:eastAsia="宋体"/>
          <w:lang w:val="en-US" w:eastAsia="zh-CN"/>
        </w:rPr>
      </w:pPr>
      <w:r>
        <w:fldChar w:fldCharType="begin"/>
      </w:r>
      <w:r>
        <w:instrText xml:space="preserve"> HYPERLINK "file:///E:\\Desktop\\XX专业人才培养方案(1)(1).docx" \l "_Toc93484358"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六</w:t>
      </w:r>
      <w:r>
        <w:rPr>
          <w:rStyle w:val="29"/>
          <w:rFonts w:hint="eastAsia" w:ascii="宋体" w:hAnsi="宋体"/>
          <w:sz w:val="22"/>
          <w:szCs w:val="22"/>
        </w:rPr>
        <w:t>）</w:t>
      </w:r>
      <w:r>
        <w:rPr>
          <w:rStyle w:val="29"/>
          <w:rFonts w:hint="eastAsia" w:ascii="宋体" w:hAnsi="宋体"/>
          <w:sz w:val="22"/>
          <w:szCs w:val="22"/>
          <w:lang w:val="en-US" w:eastAsia="zh-CN"/>
        </w:rPr>
        <w:t>创新创业素质教育</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1</w:t>
      </w:r>
    </w:p>
    <w:p w14:paraId="1796F51D">
      <w:pPr>
        <w:pStyle w:val="18"/>
        <w:rPr>
          <w:rFonts w:hint="eastAsia" w:ascii="宋体" w:eastAsia="宋体"/>
          <w:sz w:val="22"/>
          <w:szCs w:val="22"/>
          <w:lang w:val="en-US" w:eastAsia="zh-CN"/>
        </w:rPr>
      </w:pPr>
      <w:r>
        <w:fldChar w:fldCharType="begin"/>
      </w:r>
      <w:r>
        <w:instrText xml:space="preserve"> HYPERLINK "file:///E:\\Desktop\\XX专业人才培养方案(1)(1).docx" \l "_Toc93484359" </w:instrText>
      </w:r>
      <w:r>
        <w:fldChar w:fldCharType="separate"/>
      </w:r>
      <w:r>
        <w:rPr>
          <w:rStyle w:val="29"/>
          <w:rFonts w:hint="eastAsia" w:ascii="宋体" w:hAnsi="宋体"/>
          <w:bCs/>
          <w:kern w:val="44"/>
          <w:sz w:val="22"/>
          <w:szCs w:val="22"/>
        </w:rPr>
        <w:t>七、</w:t>
      </w:r>
      <w:r>
        <w:rPr>
          <w:rStyle w:val="29"/>
          <w:rFonts w:hint="eastAsia" w:ascii="宋体" w:hAnsi="宋体"/>
          <w:bCs/>
          <w:kern w:val="44"/>
          <w:sz w:val="22"/>
          <w:szCs w:val="22"/>
          <w:lang w:val="en-US" w:eastAsia="zh-CN"/>
        </w:rPr>
        <w:t>教学进程总体安排</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1</w:t>
      </w:r>
    </w:p>
    <w:p w14:paraId="7FF2E740">
      <w:pPr>
        <w:pStyle w:val="20"/>
        <w:ind w:firstLine="473"/>
        <w:rPr>
          <w:rFonts w:hint="eastAsia" w:ascii="宋体" w:eastAsia="宋体"/>
          <w:sz w:val="22"/>
          <w:szCs w:val="22"/>
          <w:lang w:val="en-US" w:eastAsia="zh-CN"/>
        </w:rPr>
      </w:pPr>
      <w:r>
        <w:fldChar w:fldCharType="begin"/>
      </w:r>
      <w:r>
        <w:instrText xml:space="preserve"> HYPERLINK "file:///E:\\Desktop\\XX专业人才培养方案(1)(1).docx" \l "_Toc93484360" </w:instrText>
      </w:r>
      <w:r>
        <w:fldChar w:fldCharType="separate"/>
      </w:r>
      <w:r>
        <w:rPr>
          <w:rStyle w:val="29"/>
          <w:rFonts w:hint="eastAsia" w:ascii="宋体" w:hAnsi="宋体"/>
          <w:bCs/>
          <w:sz w:val="22"/>
          <w:szCs w:val="22"/>
        </w:rPr>
        <w:t>（一）</w:t>
      </w:r>
      <w:r>
        <w:rPr>
          <w:rStyle w:val="29"/>
          <w:rFonts w:hint="eastAsia" w:ascii="宋体" w:hAnsi="宋体"/>
          <w:bCs/>
          <w:sz w:val="22"/>
          <w:szCs w:val="22"/>
          <w:lang w:val="en-US" w:eastAsia="zh-CN"/>
        </w:rPr>
        <w:t>学时、学分安排</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1</w:t>
      </w:r>
    </w:p>
    <w:p w14:paraId="0D6E4256">
      <w:pPr>
        <w:pStyle w:val="20"/>
        <w:ind w:firstLine="473"/>
        <w:rPr>
          <w:rStyle w:val="29"/>
          <w:rFonts w:hint="eastAsia" w:ascii="宋体" w:hAnsi="宋体"/>
          <w:sz w:val="22"/>
          <w:szCs w:val="22"/>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（二）课程设置</w:t>
      </w:r>
      <w:r>
        <w:rPr>
          <w:rStyle w:val="29"/>
          <w:rFonts w:hint="eastAsia" w:ascii="宋体" w:hAnsi="宋体"/>
          <w:sz w:val="22"/>
          <w:szCs w:val="22"/>
          <w:lang w:val="en-US" w:eastAsia="zh-CN"/>
        </w:rPr>
        <w:t>总表</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2</w:t>
      </w:r>
    </w:p>
    <w:p w14:paraId="1594CA97">
      <w:pPr>
        <w:pStyle w:val="20"/>
        <w:ind w:firstLine="473"/>
        <w:rPr>
          <w:rFonts w:hint="eastAsia"/>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三</w:t>
      </w:r>
      <w:r>
        <w:rPr>
          <w:rStyle w:val="29"/>
          <w:rFonts w:hint="eastAsia" w:ascii="宋体" w:hAnsi="宋体"/>
          <w:sz w:val="22"/>
          <w:szCs w:val="22"/>
        </w:rPr>
        <w:t>）</w:t>
      </w:r>
      <w:r>
        <w:rPr>
          <w:rStyle w:val="29"/>
          <w:rFonts w:hint="eastAsia" w:ascii="宋体" w:hAnsi="宋体"/>
          <w:sz w:val="22"/>
          <w:szCs w:val="22"/>
          <w:lang w:val="en-US" w:eastAsia="zh-CN"/>
        </w:rPr>
        <w:t>课时学分分配明细</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5</w:t>
      </w:r>
    </w:p>
    <w:p w14:paraId="79911954">
      <w:pPr>
        <w:pStyle w:val="18"/>
        <w:rPr>
          <w:rFonts w:hint="eastAsia" w:ascii="宋体" w:eastAsia="宋体"/>
          <w:sz w:val="22"/>
          <w:szCs w:val="22"/>
          <w:lang w:val="en-US" w:eastAsia="zh-CN"/>
        </w:rPr>
      </w:pPr>
      <w:r>
        <w:fldChar w:fldCharType="begin"/>
      </w:r>
      <w:r>
        <w:instrText xml:space="preserve"> HYPERLINK "file:///E:\\Desktop\\XX专业人才培养方案(1)(1).docx" \l "_Toc93484362" </w:instrText>
      </w:r>
      <w:r>
        <w:fldChar w:fldCharType="separate"/>
      </w:r>
      <w:r>
        <w:rPr>
          <w:rStyle w:val="29"/>
          <w:rFonts w:hint="eastAsia" w:ascii="宋体" w:hAnsi="宋体"/>
          <w:bCs/>
          <w:kern w:val="44"/>
          <w:sz w:val="22"/>
          <w:szCs w:val="22"/>
        </w:rPr>
        <w:t>八、</w:t>
      </w:r>
      <w:r>
        <w:rPr>
          <w:rStyle w:val="29"/>
          <w:rFonts w:hint="eastAsia" w:ascii="宋体" w:hAnsi="宋体"/>
          <w:bCs/>
          <w:kern w:val="44"/>
          <w:sz w:val="22"/>
          <w:szCs w:val="22"/>
          <w:lang w:val="en-US" w:eastAsia="zh-CN"/>
        </w:rPr>
        <w:t>实施保障</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7</w:t>
      </w:r>
    </w:p>
    <w:p w14:paraId="7BBD4B7F">
      <w:pPr>
        <w:pStyle w:val="20"/>
        <w:tabs>
          <w:tab w:val="left" w:pos="1235"/>
        </w:tabs>
        <w:ind w:firstLine="473"/>
        <w:rPr>
          <w:rFonts w:hint="eastAsia" w:ascii="宋体" w:eastAsia="宋体"/>
          <w:sz w:val="22"/>
          <w:szCs w:val="22"/>
          <w:lang w:val="en-US" w:eastAsia="zh-CN"/>
        </w:rPr>
      </w:pPr>
      <w:r>
        <w:fldChar w:fldCharType="begin"/>
      </w:r>
      <w:r>
        <w:instrText xml:space="preserve"> HYPERLINK "file:///E:\\Desktop\\XX专业人才培养方案(1)(1).docx" \l "_Toc93484363" </w:instrText>
      </w:r>
      <w:r>
        <w:fldChar w:fldCharType="separate"/>
      </w:r>
      <w:r>
        <w:rPr>
          <w:rStyle w:val="29"/>
          <w:rFonts w:hint="eastAsia" w:ascii="宋体" w:hAnsi="宋体"/>
          <w:sz w:val="22"/>
          <w:szCs w:val="22"/>
        </w:rPr>
        <w:t>（一）</w:t>
      </w:r>
      <w:r>
        <w:rPr>
          <w:rStyle w:val="29"/>
          <w:rFonts w:hint="eastAsia" w:ascii="宋体" w:hAnsi="宋体"/>
          <w:sz w:val="22"/>
          <w:szCs w:val="22"/>
          <w:lang w:val="en-US" w:eastAsia="zh-CN"/>
        </w:rPr>
        <w:t>师资队伍</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7</w:t>
      </w:r>
    </w:p>
    <w:p w14:paraId="0DAE1C37">
      <w:pPr>
        <w:pStyle w:val="20"/>
        <w:tabs>
          <w:tab w:val="left" w:pos="1235"/>
        </w:tabs>
        <w:ind w:firstLine="473"/>
        <w:rPr>
          <w:rStyle w:val="29"/>
          <w:rFonts w:hint="eastAsia" w:ascii="宋体" w:hAnsi="宋体"/>
          <w:sz w:val="22"/>
          <w:szCs w:val="22"/>
          <w:lang w:val="en-US" w:eastAsia="zh-CN"/>
        </w:rPr>
      </w:pPr>
      <w:r>
        <w:fldChar w:fldCharType="begin"/>
      </w:r>
      <w:r>
        <w:instrText xml:space="preserve"> HYPERLINK "file:///E:\\Desktop\\XX专业人才培养方案(1)(1).docx" \l "_Toc93484364" </w:instrText>
      </w:r>
      <w:r>
        <w:fldChar w:fldCharType="separate"/>
      </w:r>
      <w:r>
        <w:rPr>
          <w:rStyle w:val="29"/>
          <w:rFonts w:hint="eastAsia" w:ascii="宋体" w:hAnsi="宋体"/>
          <w:sz w:val="22"/>
          <w:szCs w:val="22"/>
        </w:rPr>
        <w:t>（二）</w:t>
      </w:r>
      <w:r>
        <w:rPr>
          <w:rStyle w:val="29"/>
          <w:rFonts w:hint="eastAsia" w:ascii="宋体" w:hAnsi="宋体"/>
          <w:sz w:val="22"/>
          <w:szCs w:val="22"/>
          <w:lang w:val="en-US" w:eastAsia="zh-CN"/>
        </w:rPr>
        <w:t>教学</w:t>
      </w:r>
      <w:r>
        <w:rPr>
          <w:rStyle w:val="29"/>
          <w:rFonts w:hint="eastAsia" w:ascii="宋体" w:hAnsi="宋体"/>
          <w:sz w:val="22"/>
          <w:szCs w:val="22"/>
        </w:rPr>
        <w:t>实施</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7</w:t>
      </w:r>
    </w:p>
    <w:p w14:paraId="0D80D963">
      <w:pPr>
        <w:pStyle w:val="20"/>
        <w:ind w:firstLine="473"/>
        <w:rPr>
          <w:rFonts w:hint="eastAsia" w:ascii="宋体" w:eastAsia="宋体"/>
          <w:sz w:val="22"/>
          <w:szCs w:val="22"/>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三</w:t>
      </w:r>
      <w:r>
        <w:rPr>
          <w:rStyle w:val="29"/>
          <w:rFonts w:hint="eastAsia" w:ascii="宋体" w:hAnsi="宋体"/>
          <w:sz w:val="22"/>
          <w:szCs w:val="22"/>
        </w:rPr>
        <w:t>）</w:t>
      </w:r>
      <w:r>
        <w:rPr>
          <w:rStyle w:val="29"/>
          <w:rFonts w:hint="eastAsia" w:ascii="宋体" w:hAnsi="宋体"/>
          <w:sz w:val="22"/>
          <w:szCs w:val="22"/>
          <w:lang w:val="en-US" w:eastAsia="zh-CN"/>
        </w:rPr>
        <w:t>教学资源</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9</w:t>
      </w:r>
    </w:p>
    <w:p w14:paraId="5C85A1E0">
      <w:pPr>
        <w:pStyle w:val="20"/>
        <w:ind w:firstLine="473"/>
        <w:rPr>
          <w:rFonts w:hint="eastAsia" w:ascii="宋体" w:eastAsia="宋体"/>
          <w:sz w:val="22"/>
          <w:szCs w:val="22"/>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四</w:t>
      </w:r>
      <w:r>
        <w:rPr>
          <w:rStyle w:val="29"/>
          <w:rFonts w:hint="eastAsia" w:ascii="宋体" w:hAnsi="宋体"/>
          <w:sz w:val="22"/>
          <w:szCs w:val="22"/>
        </w:rPr>
        <w:t>）</w:t>
      </w:r>
      <w:r>
        <w:rPr>
          <w:rStyle w:val="29"/>
          <w:rFonts w:hint="eastAsia" w:ascii="宋体" w:hAnsi="宋体"/>
          <w:sz w:val="22"/>
          <w:szCs w:val="22"/>
          <w:lang w:val="en-US" w:eastAsia="zh-CN"/>
        </w:rPr>
        <w:t>教学方法</w:t>
      </w:r>
      <w:r>
        <w:rPr>
          <w:rStyle w:val="29"/>
          <w:rFonts w:ascii="宋体"/>
          <w:sz w:val="22"/>
          <w:szCs w:val="22"/>
        </w:rPr>
        <w:tab/>
      </w:r>
      <w:r>
        <w:rPr>
          <w:rStyle w:val="29"/>
          <w:rFonts w:hint="eastAsia" w:ascii="宋体" w:hAnsi="宋体"/>
          <w:sz w:val="22"/>
          <w:szCs w:val="22"/>
          <w:lang w:val="en-US" w:eastAsia="zh-CN"/>
        </w:rPr>
        <w:t>2</w:t>
      </w:r>
      <w:r>
        <w:rPr>
          <w:rStyle w:val="29"/>
          <w:rFonts w:ascii="宋体" w:hAnsi="宋体"/>
          <w:sz w:val="22"/>
          <w:szCs w:val="22"/>
        </w:rPr>
        <w:fldChar w:fldCharType="end"/>
      </w:r>
      <w:r>
        <w:rPr>
          <w:rStyle w:val="29"/>
          <w:rFonts w:hint="eastAsia" w:ascii="宋体" w:hAnsi="宋体"/>
          <w:sz w:val="22"/>
          <w:szCs w:val="22"/>
          <w:lang w:val="en-US" w:eastAsia="zh-CN"/>
        </w:rPr>
        <w:t>9</w:t>
      </w:r>
    </w:p>
    <w:p w14:paraId="770A88A3">
      <w:pPr>
        <w:pStyle w:val="20"/>
        <w:ind w:firstLine="473"/>
        <w:rPr>
          <w:rStyle w:val="29"/>
          <w:rFonts w:hint="eastAsia" w:ascii="宋体" w:hAnsi="宋体"/>
          <w:sz w:val="22"/>
          <w:szCs w:val="22"/>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五</w:t>
      </w:r>
      <w:r>
        <w:rPr>
          <w:rStyle w:val="29"/>
          <w:rFonts w:hint="eastAsia" w:ascii="宋体" w:hAnsi="宋体"/>
          <w:sz w:val="22"/>
          <w:szCs w:val="22"/>
        </w:rPr>
        <w:t>）</w:t>
      </w:r>
      <w:r>
        <w:rPr>
          <w:rStyle w:val="29"/>
          <w:rFonts w:hint="eastAsia" w:ascii="宋体" w:hAnsi="宋体"/>
          <w:sz w:val="22"/>
          <w:szCs w:val="22"/>
          <w:lang w:val="en-US" w:eastAsia="zh-CN"/>
        </w:rPr>
        <w:t>考核评价</w:t>
      </w:r>
      <w:r>
        <w:rPr>
          <w:rStyle w:val="29"/>
          <w:rFonts w:ascii="宋体"/>
          <w:sz w:val="22"/>
          <w:szCs w:val="22"/>
        </w:rPr>
        <w:tab/>
      </w:r>
      <w:r>
        <w:rPr>
          <w:rStyle w:val="29"/>
          <w:rFonts w:hint="eastAsia" w:ascii="宋体" w:hAnsi="宋体"/>
          <w:sz w:val="22"/>
          <w:szCs w:val="22"/>
          <w:lang w:val="en-US" w:eastAsia="zh-CN"/>
        </w:rPr>
        <w:t>3</w:t>
      </w:r>
      <w:r>
        <w:rPr>
          <w:rStyle w:val="29"/>
          <w:rFonts w:ascii="宋体" w:hAnsi="宋体"/>
          <w:sz w:val="22"/>
          <w:szCs w:val="22"/>
        </w:rPr>
        <w:fldChar w:fldCharType="end"/>
      </w:r>
      <w:r>
        <w:rPr>
          <w:rStyle w:val="29"/>
          <w:rFonts w:hint="eastAsia" w:ascii="宋体" w:hAnsi="宋体"/>
          <w:sz w:val="22"/>
          <w:szCs w:val="22"/>
          <w:lang w:val="en-US" w:eastAsia="zh-CN"/>
        </w:rPr>
        <w:t>0</w:t>
      </w:r>
    </w:p>
    <w:p w14:paraId="67232EC6">
      <w:pPr>
        <w:pStyle w:val="20"/>
        <w:ind w:firstLine="473"/>
        <w:rPr>
          <w:rFonts w:hint="default"/>
          <w:lang w:val="en-US" w:eastAsia="zh-CN"/>
        </w:rPr>
      </w:pPr>
      <w:r>
        <w:fldChar w:fldCharType="begin"/>
      </w:r>
      <w:r>
        <w:instrText xml:space="preserve"> HYPERLINK "file:///E:\\Desktop\\XX专业人才培养方案(1)(1).docx" \l "_Toc93484361" </w:instrText>
      </w:r>
      <w:r>
        <w:fldChar w:fldCharType="separate"/>
      </w:r>
      <w:r>
        <w:rPr>
          <w:rStyle w:val="29"/>
          <w:rFonts w:hint="eastAsia" w:ascii="宋体" w:hAnsi="宋体"/>
          <w:sz w:val="22"/>
          <w:szCs w:val="22"/>
        </w:rPr>
        <w:t>（</w:t>
      </w:r>
      <w:r>
        <w:rPr>
          <w:rStyle w:val="29"/>
          <w:rFonts w:hint="eastAsia" w:ascii="宋体" w:hAnsi="宋体"/>
          <w:sz w:val="22"/>
          <w:szCs w:val="22"/>
          <w:lang w:val="en-US" w:eastAsia="zh-CN"/>
        </w:rPr>
        <w:t>六</w:t>
      </w:r>
      <w:r>
        <w:rPr>
          <w:rStyle w:val="29"/>
          <w:rFonts w:hint="eastAsia" w:ascii="宋体" w:hAnsi="宋体"/>
          <w:sz w:val="22"/>
          <w:szCs w:val="22"/>
        </w:rPr>
        <w:t>）</w:t>
      </w:r>
      <w:r>
        <w:rPr>
          <w:rStyle w:val="29"/>
          <w:rFonts w:hint="eastAsia" w:ascii="宋体" w:hAnsi="宋体"/>
          <w:sz w:val="22"/>
          <w:szCs w:val="22"/>
          <w:lang w:val="en-US" w:eastAsia="zh-CN"/>
        </w:rPr>
        <w:t>质量管理</w:t>
      </w:r>
      <w:r>
        <w:rPr>
          <w:rStyle w:val="29"/>
          <w:rFonts w:ascii="宋体"/>
          <w:sz w:val="22"/>
          <w:szCs w:val="22"/>
        </w:rPr>
        <w:tab/>
      </w:r>
      <w:r>
        <w:rPr>
          <w:rStyle w:val="29"/>
          <w:rFonts w:hint="eastAsia" w:ascii="宋体" w:hAnsi="宋体"/>
          <w:sz w:val="22"/>
          <w:szCs w:val="22"/>
          <w:lang w:val="en-US" w:eastAsia="zh-CN"/>
        </w:rPr>
        <w:t>3</w:t>
      </w:r>
      <w:r>
        <w:rPr>
          <w:rStyle w:val="29"/>
          <w:rFonts w:ascii="宋体" w:hAnsi="宋体"/>
          <w:sz w:val="22"/>
          <w:szCs w:val="22"/>
        </w:rPr>
        <w:fldChar w:fldCharType="end"/>
      </w:r>
      <w:r>
        <w:rPr>
          <w:rStyle w:val="29"/>
          <w:rFonts w:hint="eastAsia" w:ascii="宋体" w:hAnsi="宋体"/>
          <w:sz w:val="22"/>
          <w:szCs w:val="22"/>
          <w:lang w:val="en-US" w:eastAsia="zh-CN"/>
        </w:rPr>
        <w:t>1</w:t>
      </w:r>
    </w:p>
    <w:p w14:paraId="1CE863F1">
      <w:pPr>
        <w:pStyle w:val="18"/>
        <w:tabs>
          <w:tab w:val="left" w:pos="840"/>
        </w:tabs>
        <w:rPr>
          <w:rFonts w:hint="eastAsia" w:ascii="宋体" w:eastAsia="宋体"/>
          <w:sz w:val="22"/>
          <w:szCs w:val="22"/>
          <w:lang w:val="en-US" w:eastAsia="zh-CN"/>
        </w:rPr>
      </w:pPr>
      <w:r>
        <w:fldChar w:fldCharType="begin"/>
      </w:r>
      <w:r>
        <w:instrText xml:space="preserve"> HYPERLINK "file:///E:\\Desktop\\XX专业人才培养方案(1)(1).docx" \l "_Toc93484365" </w:instrText>
      </w:r>
      <w:r>
        <w:fldChar w:fldCharType="separate"/>
      </w:r>
      <w:r>
        <w:rPr>
          <w:rStyle w:val="29"/>
          <w:rFonts w:hint="eastAsia" w:ascii="宋体" w:hAnsi="宋体"/>
          <w:sz w:val="22"/>
          <w:szCs w:val="22"/>
        </w:rPr>
        <w:t>九、</w:t>
      </w:r>
      <w:r>
        <w:rPr>
          <w:rStyle w:val="29"/>
          <w:rFonts w:hint="eastAsia" w:ascii="宋体" w:hAnsi="宋体"/>
          <w:sz w:val="22"/>
          <w:szCs w:val="22"/>
          <w:lang w:val="en-US" w:eastAsia="zh-CN"/>
        </w:rPr>
        <w:t>毕业要求</w:t>
      </w:r>
      <w:r>
        <w:rPr>
          <w:rStyle w:val="29"/>
          <w:rFonts w:ascii="宋体"/>
          <w:sz w:val="22"/>
          <w:szCs w:val="22"/>
        </w:rPr>
        <w:tab/>
      </w:r>
      <w:r>
        <w:rPr>
          <w:rStyle w:val="29"/>
          <w:rFonts w:hint="eastAsia" w:ascii="宋体"/>
          <w:sz w:val="22"/>
          <w:szCs w:val="22"/>
          <w:lang w:val="en-US" w:eastAsia="zh-CN"/>
        </w:rPr>
        <w:t>3</w:t>
      </w:r>
      <w:r>
        <w:rPr>
          <w:rStyle w:val="29"/>
          <w:rFonts w:hint="eastAsia" w:ascii="宋体" w:hAnsi="宋体"/>
          <w:sz w:val="22"/>
          <w:szCs w:val="22"/>
          <w:lang w:val="en-US" w:eastAsia="zh-CN"/>
        </w:rPr>
        <w:t>1</w:t>
      </w:r>
      <w:r>
        <w:rPr>
          <w:rStyle w:val="29"/>
          <w:rFonts w:ascii="宋体" w:hAnsi="宋体"/>
          <w:sz w:val="22"/>
          <w:szCs w:val="22"/>
        </w:rPr>
        <w:fldChar w:fldCharType="end"/>
      </w:r>
    </w:p>
    <w:p w14:paraId="6941D4F4">
      <w:pPr>
        <w:pStyle w:val="20"/>
        <w:ind w:firstLine="473"/>
        <w:rPr>
          <w:rFonts w:hint="eastAsia" w:ascii="宋体" w:eastAsia="宋体"/>
          <w:sz w:val="22"/>
          <w:szCs w:val="22"/>
          <w:lang w:val="en-US" w:eastAsia="zh-CN"/>
        </w:rPr>
      </w:pPr>
      <w:r>
        <w:fldChar w:fldCharType="begin"/>
      </w:r>
      <w:r>
        <w:instrText xml:space="preserve"> HYPERLINK "file:///E:\\Desktop\\XX专业人才培养方案(1)(1).docx" \l "_Toc93484366" </w:instrText>
      </w:r>
      <w:r>
        <w:fldChar w:fldCharType="separate"/>
      </w:r>
      <w:r>
        <w:rPr>
          <w:rStyle w:val="29"/>
          <w:rFonts w:hint="eastAsia" w:ascii="宋体" w:hAnsi="宋体"/>
          <w:sz w:val="22"/>
          <w:szCs w:val="22"/>
        </w:rPr>
        <w:t>（一）</w:t>
      </w:r>
      <w:r>
        <w:rPr>
          <w:rStyle w:val="29"/>
          <w:rFonts w:hint="eastAsia" w:ascii="宋体" w:hAnsi="宋体"/>
          <w:sz w:val="22"/>
          <w:szCs w:val="22"/>
          <w:lang w:val="en-US" w:eastAsia="zh-CN"/>
        </w:rPr>
        <w:t>学分</w:t>
      </w:r>
      <w:r>
        <w:rPr>
          <w:rStyle w:val="29"/>
          <w:rFonts w:hint="eastAsia" w:ascii="宋体" w:hAnsi="宋体"/>
          <w:sz w:val="22"/>
          <w:szCs w:val="22"/>
        </w:rPr>
        <w:t>要求</w:t>
      </w:r>
      <w:r>
        <w:rPr>
          <w:rStyle w:val="29"/>
          <w:rFonts w:ascii="宋体"/>
          <w:sz w:val="22"/>
          <w:szCs w:val="22"/>
        </w:rPr>
        <w:tab/>
      </w:r>
      <w:r>
        <w:rPr>
          <w:rStyle w:val="29"/>
          <w:rFonts w:hint="eastAsia" w:ascii="宋体"/>
          <w:sz w:val="22"/>
          <w:szCs w:val="22"/>
          <w:lang w:val="en-US" w:eastAsia="zh-CN"/>
        </w:rPr>
        <w:t>3</w:t>
      </w:r>
      <w:r>
        <w:rPr>
          <w:rStyle w:val="29"/>
          <w:rFonts w:hint="eastAsia" w:ascii="宋体" w:hAnsi="宋体"/>
          <w:sz w:val="22"/>
          <w:szCs w:val="22"/>
          <w:lang w:val="en-US" w:eastAsia="zh-CN"/>
        </w:rPr>
        <w:t>1</w:t>
      </w:r>
      <w:r>
        <w:rPr>
          <w:rStyle w:val="29"/>
          <w:rFonts w:ascii="宋体" w:hAnsi="宋体"/>
          <w:sz w:val="22"/>
          <w:szCs w:val="22"/>
        </w:rPr>
        <w:fldChar w:fldCharType="end"/>
      </w:r>
    </w:p>
    <w:p w14:paraId="297E878A">
      <w:pPr>
        <w:pStyle w:val="20"/>
        <w:ind w:firstLine="473"/>
        <w:rPr>
          <w:rFonts w:hint="default" w:ascii="宋体" w:eastAsia="宋体"/>
          <w:sz w:val="22"/>
          <w:szCs w:val="22"/>
          <w:lang w:val="en-US" w:eastAsia="zh-CN"/>
        </w:rPr>
      </w:pPr>
      <w:r>
        <w:fldChar w:fldCharType="begin"/>
      </w:r>
      <w:r>
        <w:instrText xml:space="preserve"> HYPERLINK "file:///E:\\Desktop\\XX专业人才培养方案(1)(1).docx" \l "_Toc93484367" </w:instrText>
      </w:r>
      <w:r>
        <w:fldChar w:fldCharType="separate"/>
      </w:r>
      <w:r>
        <w:rPr>
          <w:rStyle w:val="29"/>
          <w:rFonts w:hint="eastAsia" w:ascii="宋体" w:hAnsi="宋体"/>
          <w:sz w:val="22"/>
          <w:szCs w:val="22"/>
        </w:rPr>
        <w:t>（二）</w:t>
      </w:r>
      <w:r>
        <w:rPr>
          <w:rStyle w:val="29"/>
          <w:rFonts w:hint="eastAsia" w:ascii="宋体" w:hAnsi="宋体"/>
          <w:bCs/>
          <w:sz w:val="22"/>
          <w:szCs w:val="22"/>
          <w:lang w:val="en-US" w:eastAsia="zh-CN"/>
        </w:rPr>
        <w:t>证书要求</w:t>
      </w:r>
      <w:r>
        <w:rPr>
          <w:rStyle w:val="29"/>
          <w:rFonts w:ascii="宋体"/>
          <w:sz w:val="22"/>
          <w:szCs w:val="22"/>
        </w:rPr>
        <w:tab/>
      </w:r>
      <w:r>
        <w:rPr>
          <w:rStyle w:val="29"/>
          <w:rFonts w:hint="eastAsia" w:ascii="宋体" w:hAnsi="宋体"/>
          <w:sz w:val="22"/>
          <w:szCs w:val="22"/>
          <w:lang w:val="en-US" w:eastAsia="zh-CN"/>
        </w:rPr>
        <w:t>3</w:t>
      </w:r>
      <w:r>
        <w:rPr>
          <w:rStyle w:val="29"/>
          <w:rFonts w:ascii="宋体" w:hAnsi="宋体"/>
          <w:sz w:val="22"/>
          <w:szCs w:val="22"/>
        </w:rPr>
        <w:fldChar w:fldCharType="end"/>
      </w:r>
      <w:r>
        <w:rPr>
          <w:rStyle w:val="29"/>
          <w:rFonts w:hint="eastAsia" w:ascii="宋体" w:hAnsi="宋体"/>
          <w:sz w:val="22"/>
          <w:szCs w:val="22"/>
          <w:lang w:val="en-US" w:eastAsia="zh-CN"/>
        </w:rPr>
        <w:t>2</w:t>
      </w:r>
    </w:p>
    <w:p w14:paraId="0CB75DEF">
      <w:pPr>
        <w:pStyle w:val="2"/>
        <w:ind w:firstLine="0" w:firstLineChars="0"/>
        <w:rPr>
          <w:rFonts w:hint="eastAsia" w:ascii="楷体_GB2312" w:eastAsia="楷体_GB2312" w:cs="仿宋_GB2312"/>
          <w:bCs/>
          <w:color w:val="000000"/>
          <w:kern w:val="0"/>
          <w:sz w:val="44"/>
          <w:szCs w:val="44"/>
        </w:rPr>
        <w:sectPr>
          <w:footerReference r:id="rId3" w:type="default"/>
          <w:pgSz w:w="11906" w:h="16838"/>
          <w:pgMar w:top="1440" w:right="1800" w:bottom="1440" w:left="1800" w:header="851" w:footer="992" w:gutter="0"/>
          <w:cols w:space="720" w:num="1"/>
          <w:docGrid w:type="lines" w:linePitch="312" w:charSpace="0"/>
        </w:sectPr>
      </w:pPr>
      <w:r>
        <w:rPr>
          <w:b/>
          <w:sz w:val="44"/>
          <w:szCs w:val="44"/>
        </w:rPr>
        <w:fldChar w:fldCharType="end"/>
      </w:r>
    </w:p>
    <w:p w14:paraId="4A9C7324"/>
    <w:p w14:paraId="4ED56B10">
      <w:pPr>
        <w:jc w:val="center"/>
        <w:rPr>
          <w:b/>
          <w:sz w:val="44"/>
          <w:szCs w:val="44"/>
        </w:rPr>
      </w:pPr>
      <w:r>
        <w:rPr>
          <w:b/>
          <w:sz w:val="44"/>
          <w:szCs w:val="44"/>
        </w:rPr>
        <w:t>202</w:t>
      </w:r>
      <w:r>
        <w:rPr>
          <w:rFonts w:hint="eastAsia"/>
          <w:b/>
          <w:sz w:val="44"/>
          <w:szCs w:val="44"/>
        </w:rPr>
        <w:t>4级</w:t>
      </w:r>
      <w:r>
        <w:rPr>
          <w:rFonts w:hint="eastAsia"/>
          <w:b/>
          <w:sz w:val="44"/>
          <w:szCs w:val="44"/>
          <w:lang w:val="en-US" w:eastAsia="zh-CN"/>
        </w:rPr>
        <w:t>医学影像技术</w:t>
      </w:r>
      <w:r>
        <w:rPr>
          <w:rFonts w:hint="eastAsia"/>
          <w:b/>
          <w:sz w:val="44"/>
          <w:szCs w:val="44"/>
        </w:rPr>
        <w:t>专业</w:t>
      </w:r>
      <w:r>
        <w:rPr>
          <w:rFonts w:hAnsi="宋体"/>
          <w:b/>
          <w:sz w:val="44"/>
          <w:szCs w:val="44"/>
        </w:rPr>
        <w:t>人才培养方案</w:t>
      </w:r>
    </w:p>
    <w:p w14:paraId="3E670CAA">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14:paraId="33002D76">
      <w:pPr>
        <w:keepNext/>
        <w:keepLines/>
        <w:spacing w:line="500" w:lineRule="exact"/>
        <w:outlineLvl w:val="0"/>
        <w:rPr>
          <w:rFonts w:hint="eastAsia" w:ascii="宋体" w:hAnsi="宋体" w:eastAsia="宋体"/>
          <w:b/>
          <w:bCs/>
          <w:color w:val="000000"/>
          <w:kern w:val="44"/>
          <w:szCs w:val="21"/>
          <w:lang w:val="en-US" w:eastAsia="zh-CN"/>
        </w:rPr>
      </w:pPr>
      <w:r>
        <w:rPr>
          <w:rFonts w:hint="eastAsia" w:ascii="宋体" w:hAnsi="宋体"/>
          <w:b/>
          <w:bCs/>
          <w:color w:val="000000"/>
          <w:kern w:val="44"/>
          <w:szCs w:val="21"/>
        </w:rPr>
        <w:t>专业名称：</w:t>
      </w:r>
      <w:r>
        <w:rPr>
          <w:rFonts w:hint="eastAsia" w:ascii="宋体" w:hAnsi="宋体"/>
          <w:b/>
          <w:bCs/>
          <w:color w:val="000000"/>
          <w:kern w:val="44"/>
          <w:szCs w:val="21"/>
          <w:lang w:val="en-US" w:eastAsia="zh-CN"/>
        </w:rPr>
        <w:t>医学影像技术</w:t>
      </w:r>
    </w:p>
    <w:p w14:paraId="604B01AA">
      <w:pPr>
        <w:keepNext/>
        <w:keepLines/>
        <w:spacing w:line="500" w:lineRule="exact"/>
        <w:outlineLvl w:val="0"/>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专业代码：</w:t>
      </w:r>
      <w:r>
        <w:rPr>
          <w:rFonts w:hint="eastAsia" w:ascii="宋体" w:hAnsi="宋体"/>
          <w:b/>
          <w:bCs/>
          <w:color w:val="000000"/>
          <w:kern w:val="44"/>
          <w:szCs w:val="21"/>
          <w:lang w:val="en-US" w:eastAsia="zh-CN"/>
        </w:rPr>
        <w:t>520502</w:t>
      </w:r>
    </w:p>
    <w:bookmarkEnd w:id="6"/>
    <w:p w14:paraId="588EE5FD">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3837891"/>
      <w:bookmarkStart w:id="10" w:name="_Toc305418727"/>
      <w:r>
        <w:rPr>
          <w:rFonts w:hint="eastAsia" w:eastAsia="黑体"/>
          <w:b/>
          <w:bCs/>
          <w:color w:val="000000"/>
          <w:kern w:val="44"/>
          <w:sz w:val="32"/>
          <w:szCs w:val="30"/>
        </w:rPr>
        <w:t>二、入学要求</w:t>
      </w:r>
      <w:bookmarkEnd w:id="7"/>
    </w:p>
    <w:bookmarkEnd w:id="8"/>
    <w:p w14:paraId="5CC0BE08">
      <w:pPr>
        <w:keepNext/>
        <w:keepLines/>
        <w:spacing w:line="500" w:lineRule="exact"/>
        <w:ind w:firstLine="480" w:firstLineChars="200"/>
        <w:outlineLvl w:val="0"/>
        <w:rPr>
          <w:rFonts w:ascii="Times New Roman" w:hAnsi="Times New Roman"/>
          <w:color w:val="000000"/>
          <w:sz w:val="24"/>
          <w:szCs w:val="24"/>
        </w:rPr>
      </w:pPr>
      <w:bookmarkStart w:id="11" w:name="_Hlk12287714"/>
      <w:r>
        <w:rPr>
          <w:rFonts w:hint="eastAsia" w:ascii="Times New Roman" w:hAnsi="Times New Roman"/>
          <w:color w:val="000000"/>
          <w:sz w:val="24"/>
          <w:szCs w:val="24"/>
        </w:rPr>
        <w:t>1.高中阶段教育毕业生</w:t>
      </w:r>
    </w:p>
    <w:p w14:paraId="322333E6">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14:paraId="0E9ADCA0">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14:paraId="7B1CCCCF">
      <w:pPr>
        <w:spacing w:line="500" w:lineRule="exact"/>
        <w:ind w:firstLine="480" w:firstLineChars="200"/>
        <w:rPr>
          <w:rFonts w:ascii="Times New Roman" w:hAnsi="Times New Roman"/>
          <w:color w:val="auto"/>
          <w:sz w:val="24"/>
          <w:szCs w:val="24"/>
        </w:rPr>
      </w:pPr>
      <w:bookmarkStart w:id="14"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14"/>
    <w:p w14:paraId="2E794ED8">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5393376"/>
      <w:bookmarkStart w:id="18" w:name="_Toc407697891"/>
      <w:bookmarkStart w:id="19" w:name="_Toc407696133"/>
      <w:r>
        <w:rPr>
          <w:rFonts w:hint="eastAsia" w:eastAsia="黑体"/>
          <w:b/>
          <w:bCs/>
          <w:color w:val="000000"/>
          <w:kern w:val="44"/>
          <w:sz w:val="32"/>
          <w:szCs w:val="30"/>
        </w:rPr>
        <w:t>四、职业面向</w:t>
      </w:r>
      <w:bookmarkEnd w:id="15"/>
    </w:p>
    <w:p w14:paraId="6AFC3335">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8"/>
        <w:gridCol w:w="1176"/>
        <w:gridCol w:w="1041"/>
        <w:gridCol w:w="1896"/>
        <w:gridCol w:w="1794"/>
        <w:gridCol w:w="1318"/>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exact"/>
        </w:trPr>
        <w:tc>
          <w:tcPr>
            <w:tcW w:w="736"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693"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614"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18"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058"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777"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4" w:hRule="exact"/>
        </w:trPr>
        <w:tc>
          <w:tcPr>
            <w:tcW w:w="736" w:type="pct"/>
            <w:vAlign w:val="center"/>
          </w:tcPr>
          <w:p w14:paraId="42D2C06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医药卫生大类（52）</w:t>
            </w:r>
          </w:p>
        </w:tc>
        <w:tc>
          <w:tcPr>
            <w:tcW w:w="693" w:type="pct"/>
            <w:vAlign w:val="center"/>
          </w:tcPr>
          <w:p w14:paraId="52BED2F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医学技术类（5205）</w:t>
            </w:r>
          </w:p>
        </w:tc>
        <w:tc>
          <w:tcPr>
            <w:tcW w:w="614" w:type="pct"/>
            <w:vAlign w:val="center"/>
          </w:tcPr>
          <w:p w14:paraId="5838EEDC">
            <w:pPr>
              <w:jc w:val="center"/>
              <w:rPr>
                <w:rFonts w:hint="eastAsia" w:ascii="宋体" w:hAnsi="宋体" w:eastAsia="宋体" w:cs="宋体"/>
                <w:sz w:val="24"/>
                <w:szCs w:val="24"/>
              </w:rPr>
            </w:pPr>
            <w:r>
              <w:rPr>
                <w:rFonts w:hint="eastAsia" w:ascii="宋体" w:hAnsi="宋体" w:eastAsia="宋体" w:cs="宋体"/>
                <w:sz w:val="24"/>
                <w:szCs w:val="24"/>
              </w:rPr>
              <w:t>卫生（85）</w:t>
            </w:r>
          </w:p>
          <w:p w14:paraId="6AA5DB7C">
            <w:pPr>
              <w:jc w:val="center"/>
              <w:rPr>
                <w:rFonts w:hint="eastAsia" w:ascii="宋体" w:hAnsi="宋体" w:eastAsia="宋体" w:cs="宋体"/>
                <w:kern w:val="2"/>
                <w:sz w:val="24"/>
                <w:szCs w:val="24"/>
                <w:lang w:val="en-US" w:eastAsia="zh-CN" w:bidi="ar-SA"/>
              </w:rPr>
            </w:pPr>
          </w:p>
        </w:tc>
        <w:tc>
          <w:tcPr>
            <w:tcW w:w="1118" w:type="pct"/>
            <w:vAlign w:val="center"/>
          </w:tcPr>
          <w:p w14:paraId="2F34AC47">
            <w:pPr>
              <w:jc w:val="center"/>
              <w:rPr>
                <w:rFonts w:hint="eastAsia" w:ascii="宋体" w:hAnsi="宋体" w:eastAsia="宋体" w:cs="宋体"/>
                <w:sz w:val="24"/>
                <w:szCs w:val="24"/>
              </w:rPr>
            </w:pPr>
            <w:r>
              <w:rPr>
                <w:rFonts w:hint="eastAsia" w:ascii="宋体" w:hAnsi="宋体" w:eastAsia="宋体" w:cs="宋体"/>
                <w:sz w:val="24"/>
                <w:szCs w:val="24"/>
              </w:rPr>
              <w:t>影像技师</w:t>
            </w:r>
          </w:p>
          <w:p w14:paraId="473103DB">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（2-05-07-01）</w:t>
            </w:r>
          </w:p>
        </w:tc>
        <w:tc>
          <w:tcPr>
            <w:tcW w:w="1058" w:type="pct"/>
            <w:vAlign w:val="center"/>
          </w:tcPr>
          <w:p w14:paraId="22BA6B75">
            <w:pPr>
              <w:jc w:val="center"/>
              <w:rPr>
                <w:rFonts w:hint="eastAsia" w:ascii="宋体" w:hAnsi="宋体" w:eastAsia="宋体" w:cs="宋体"/>
                <w:sz w:val="24"/>
                <w:szCs w:val="24"/>
              </w:rPr>
            </w:pPr>
            <w:r>
              <w:rPr>
                <w:rFonts w:hint="eastAsia" w:ascii="宋体" w:hAnsi="宋体" w:eastAsia="宋体" w:cs="宋体"/>
                <w:sz w:val="24"/>
                <w:szCs w:val="24"/>
              </w:rPr>
              <w:t>CT技术岗位</w:t>
            </w:r>
          </w:p>
          <w:p w14:paraId="75929181">
            <w:pPr>
              <w:jc w:val="center"/>
              <w:rPr>
                <w:rFonts w:hint="eastAsia" w:ascii="宋体" w:hAnsi="宋体" w:eastAsia="宋体" w:cs="宋体"/>
                <w:sz w:val="24"/>
                <w:szCs w:val="24"/>
              </w:rPr>
            </w:pPr>
            <w:r>
              <w:rPr>
                <w:rFonts w:hint="eastAsia" w:ascii="宋体" w:hAnsi="宋体" w:eastAsia="宋体" w:cs="宋体"/>
                <w:sz w:val="24"/>
                <w:szCs w:val="24"/>
              </w:rPr>
              <w:t>DR技术岗位</w:t>
            </w:r>
          </w:p>
          <w:p w14:paraId="7B758CCC">
            <w:pPr>
              <w:jc w:val="center"/>
              <w:rPr>
                <w:rFonts w:hint="eastAsia" w:ascii="宋体" w:hAnsi="宋体" w:eastAsia="宋体" w:cs="宋体"/>
                <w:sz w:val="24"/>
                <w:szCs w:val="24"/>
              </w:rPr>
            </w:pPr>
            <w:r>
              <w:rPr>
                <w:rFonts w:hint="eastAsia" w:ascii="宋体" w:hAnsi="宋体" w:eastAsia="宋体" w:cs="宋体"/>
                <w:sz w:val="24"/>
                <w:szCs w:val="24"/>
              </w:rPr>
              <w:t>MRI技术岗位</w:t>
            </w:r>
          </w:p>
          <w:p w14:paraId="4A18F54B">
            <w:pPr>
              <w:jc w:val="center"/>
              <w:rPr>
                <w:rFonts w:hint="eastAsia" w:ascii="宋体" w:hAnsi="宋体" w:eastAsia="宋体" w:cs="宋体"/>
                <w:sz w:val="24"/>
                <w:szCs w:val="24"/>
              </w:rPr>
            </w:pPr>
            <w:r>
              <w:rPr>
                <w:rFonts w:hint="eastAsia" w:ascii="宋体" w:hAnsi="宋体" w:eastAsia="宋体" w:cs="宋体"/>
                <w:sz w:val="24"/>
                <w:szCs w:val="24"/>
              </w:rPr>
              <w:t>超声技术岗位核医学技术岗位</w:t>
            </w:r>
          </w:p>
          <w:p w14:paraId="39C5F37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介入诊疗技术岗位</w:t>
            </w:r>
          </w:p>
        </w:tc>
        <w:tc>
          <w:tcPr>
            <w:tcW w:w="777" w:type="pct"/>
            <w:vAlign w:val="center"/>
          </w:tcPr>
          <w:p w14:paraId="6234454B">
            <w:pPr>
              <w:jc w:val="center"/>
              <w:rPr>
                <w:rFonts w:hint="eastAsia" w:ascii="宋体" w:hAnsi="宋体" w:eastAsia="宋体" w:cs="宋体"/>
                <w:sz w:val="24"/>
                <w:szCs w:val="24"/>
              </w:rPr>
            </w:pPr>
            <w:r>
              <w:rPr>
                <w:rFonts w:hint="eastAsia" w:ascii="宋体" w:hAnsi="宋体" w:eastAsia="宋体" w:cs="宋体"/>
                <w:sz w:val="24"/>
                <w:szCs w:val="24"/>
              </w:rPr>
              <w:t>放射医学技士（师）资格证</w:t>
            </w:r>
          </w:p>
          <w:p w14:paraId="2168886F">
            <w:pPr>
              <w:jc w:val="center"/>
              <w:rPr>
                <w:rFonts w:hint="eastAsia" w:ascii="宋体" w:hAnsi="宋体" w:eastAsia="宋体" w:cs="宋体"/>
                <w:sz w:val="24"/>
                <w:szCs w:val="24"/>
              </w:rPr>
            </w:pPr>
            <w:r>
              <w:rPr>
                <w:rFonts w:hint="eastAsia" w:ascii="宋体" w:hAnsi="宋体" w:eastAsia="宋体" w:cs="宋体"/>
                <w:sz w:val="24"/>
                <w:szCs w:val="24"/>
              </w:rPr>
              <w:t>CT技术合格证</w:t>
            </w:r>
          </w:p>
          <w:p w14:paraId="4FD58F3D">
            <w:pPr>
              <w:jc w:val="center"/>
              <w:rPr>
                <w:rFonts w:hint="eastAsia" w:ascii="宋体" w:hAnsi="宋体" w:eastAsia="宋体" w:cs="宋体"/>
                <w:sz w:val="24"/>
                <w:szCs w:val="24"/>
              </w:rPr>
            </w:pPr>
            <w:r>
              <w:rPr>
                <w:rFonts w:hint="eastAsia" w:ascii="宋体" w:hAnsi="宋体" w:eastAsia="宋体" w:cs="宋体"/>
                <w:sz w:val="24"/>
                <w:szCs w:val="24"/>
              </w:rPr>
              <w:t>MRI技术合格证</w:t>
            </w:r>
          </w:p>
          <w:p w14:paraId="3835719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乳腺摄影技术合格证</w:t>
            </w:r>
          </w:p>
        </w:tc>
      </w:tr>
      <w:bookmarkEnd w:id="20"/>
    </w:tbl>
    <w:p w14:paraId="1E521DF5">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14:paraId="66640FAB">
      <w:pPr>
        <w:keepNext/>
        <w:keepLines/>
        <w:spacing w:line="500" w:lineRule="exact"/>
        <w:ind w:firstLine="562" w:firstLineChars="200"/>
        <w:outlineLvl w:val="1"/>
        <w:rPr>
          <w:rFonts w:ascii="Arial" w:hAnsi="Arial" w:eastAsia="黑体"/>
          <w:b/>
          <w:bCs/>
          <w:color w:val="000000"/>
          <w:sz w:val="28"/>
          <w:szCs w:val="28"/>
        </w:rPr>
      </w:pPr>
      <w:bookmarkStart w:id="23" w:name="_Toc407697893"/>
      <w:bookmarkStart w:id="24" w:name="_Toc405393378"/>
      <w:bookmarkStart w:id="25" w:name="_Toc407696135"/>
      <w:bookmarkStart w:id="26" w:name="_Toc46303708"/>
      <w:r>
        <w:rPr>
          <w:rFonts w:hint="eastAsia" w:ascii="Arial" w:hAnsi="Arial" w:eastAsia="黑体"/>
          <w:b/>
          <w:bCs/>
          <w:color w:val="000000"/>
          <w:sz w:val="28"/>
          <w:szCs w:val="28"/>
        </w:rPr>
        <w:t>（一）培养目标</w:t>
      </w:r>
      <w:bookmarkEnd w:id="23"/>
      <w:bookmarkEnd w:id="24"/>
      <w:bookmarkEnd w:id="25"/>
      <w:bookmarkEnd w:id="26"/>
    </w:p>
    <w:p w14:paraId="2A1E69DF">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w:t>
      </w:r>
      <w:r>
        <w:rPr>
          <w:rFonts w:hint="eastAsia" w:hAnsi="宋体"/>
          <w:sz w:val="24"/>
        </w:rPr>
        <w:t>面向卫生行业的影像技师等职业群，能够从事</w:t>
      </w:r>
      <w:r>
        <w:rPr>
          <w:rFonts w:hAnsi="宋体"/>
          <w:sz w:val="24"/>
        </w:rPr>
        <w:t>CT</w:t>
      </w:r>
      <w:r>
        <w:rPr>
          <w:rFonts w:hint="eastAsia" w:hAnsi="宋体"/>
          <w:sz w:val="24"/>
        </w:rPr>
        <w:t>、</w:t>
      </w:r>
      <w:r>
        <w:rPr>
          <w:rFonts w:hAnsi="宋体"/>
          <w:sz w:val="24"/>
        </w:rPr>
        <w:t>DR</w:t>
      </w:r>
      <w:r>
        <w:rPr>
          <w:rFonts w:hint="eastAsia" w:hAnsi="宋体"/>
          <w:sz w:val="24"/>
        </w:rPr>
        <w:t>、</w:t>
      </w:r>
      <w:r>
        <w:rPr>
          <w:rFonts w:hAnsi="宋体"/>
          <w:sz w:val="24"/>
        </w:rPr>
        <w:t xml:space="preserve"> MRI</w:t>
      </w:r>
      <w:r>
        <w:rPr>
          <w:rFonts w:hint="eastAsia" w:hAnsi="宋体"/>
          <w:sz w:val="24"/>
        </w:rPr>
        <w:t>、超声、核医学和介入诊疗等技术工作的高素质技术技能人才。</w:t>
      </w:r>
    </w:p>
    <w:p w14:paraId="252779E9">
      <w:pPr>
        <w:keepNext/>
        <w:keepLines/>
        <w:spacing w:line="500" w:lineRule="exact"/>
        <w:ind w:firstLine="562" w:firstLineChars="200"/>
        <w:outlineLvl w:val="1"/>
        <w:rPr>
          <w:rFonts w:ascii="Arial" w:hAnsi="Arial" w:eastAsia="黑体"/>
          <w:b/>
          <w:bCs/>
          <w:color w:val="FF0000"/>
          <w:sz w:val="24"/>
          <w:szCs w:val="24"/>
        </w:rPr>
      </w:pPr>
      <w:bookmarkStart w:id="27" w:name="_Toc46303711"/>
      <w:bookmarkStart w:id="28" w:name="_Hlk11186088"/>
      <w:r>
        <w:rPr>
          <w:rFonts w:hint="eastAsia" w:ascii="Arial" w:hAnsi="Arial" w:eastAsia="黑体"/>
          <w:b/>
          <w:bCs/>
          <w:color w:val="000000"/>
          <w:sz w:val="28"/>
          <w:szCs w:val="28"/>
        </w:rPr>
        <w:t>（二）培养规格</w:t>
      </w:r>
      <w:bookmarkEnd w:id="27"/>
    </w:p>
    <w:bookmarkEnd w:id="28"/>
    <w:p w14:paraId="3367A4A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48D93570">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sz w:val="24"/>
          <w:szCs w:val="24"/>
          <w:lang w:val="en-US" w:eastAsia="zh-CN"/>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r>
        <w:rPr>
          <w:rFonts w:hint="eastAsia" w:ascii="宋体" w:hAnsi="宋体"/>
          <w:sz w:val="24"/>
          <w:szCs w:val="24"/>
          <w:lang w:val="en-US" w:eastAsia="zh-CN"/>
        </w:rPr>
        <w:t xml:space="preserve"> </w:t>
      </w:r>
    </w:p>
    <w:p w14:paraId="0F3A6202">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022D9927">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sz w:val="24"/>
          <w:szCs w:val="24"/>
        </w:rPr>
      </w:pPr>
      <w:r>
        <w:rPr>
          <w:rFonts w:hint="eastAsia" w:ascii="宋体" w:hAnsi="宋体"/>
          <w:sz w:val="24"/>
          <w:szCs w:val="24"/>
        </w:rPr>
        <w:t>(3）具有质量意识、环保意识、安全意识、信息素养、工匠精神、创新思维。</w:t>
      </w:r>
    </w:p>
    <w:p w14:paraId="36A55B7D">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5AEE025">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74959486">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sz w:val="24"/>
          <w:szCs w:val="24"/>
        </w:rPr>
      </w:pPr>
      <w:r>
        <w:rPr>
          <w:rFonts w:hint="eastAsia" w:ascii="宋体" w:hAnsi="宋体"/>
          <w:sz w:val="24"/>
          <w:szCs w:val="24"/>
        </w:rPr>
        <w:t>(6）具有一定的审美和人文素养，能够形成1--2项艺术特长或爱好。</w:t>
      </w:r>
    </w:p>
    <w:p w14:paraId="0E395FB3">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rPr>
        <w:t>尊重患者，善于沟通，做患者健康咨询的可靠指导者；</w:t>
      </w:r>
    </w:p>
    <w:p w14:paraId="4646307E">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pPr>
      <w:r>
        <w:rPr>
          <w:rFonts w:hint="eastAsia" w:ascii="宋体" w:hAnsi="宋体"/>
          <w:sz w:val="24"/>
          <w:szCs w:val="24"/>
          <w:lang w:eastAsia="zh-CN"/>
        </w:rPr>
        <w:t>（</w:t>
      </w:r>
      <w:r>
        <w:rPr>
          <w:rFonts w:hint="eastAsia" w:ascii="宋体" w:hAnsi="宋体"/>
          <w:sz w:val="24"/>
          <w:szCs w:val="24"/>
        </w:rPr>
        <w:t>8</w:t>
      </w:r>
      <w:r>
        <w:rPr>
          <w:rFonts w:hint="eastAsia" w:ascii="宋体" w:hAnsi="宋体"/>
          <w:sz w:val="24"/>
          <w:szCs w:val="24"/>
          <w:lang w:eastAsia="zh-CN"/>
        </w:rPr>
        <w:t>）</w:t>
      </w:r>
      <w:r>
        <w:rPr>
          <w:rFonts w:hint="eastAsia" w:ascii="宋体" w:hAnsi="宋体"/>
          <w:sz w:val="24"/>
          <w:szCs w:val="24"/>
        </w:rPr>
        <w:t>具有综合素养和人文素养，有应对重大突发公共卫生事件能力。</w:t>
      </w:r>
    </w:p>
    <w:p w14:paraId="5953F1CD">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2、知识</w:t>
      </w:r>
    </w:p>
    <w:p w14:paraId="7F849ADF">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1</w:t>
      </w:r>
      <w:r>
        <w:rPr>
          <w:rFonts w:hint="eastAsia" w:ascii="Times New Roman" w:hAnsi="宋体"/>
          <w:sz w:val="24"/>
          <w:szCs w:val="24"/>
        </w:rPr>
        <w:t>）</w:t>
      </w:r>
      <w:r>
        <w:rPr>
          <w:rFonts w:hint="eastAsia" w:ascii="Times New Roman" w:hAnsi="宋体"/>
          <w:sz w:val="24"/>
          <w:szCs w:val="24"/>
          <w:lang w:val="en-US" w:eastAsia="zh-CN"/>
        </w:rPr>
        <w:t>了解</w:t>
      </w:r>
      <w:r>
        <w:rPr>
          <w:rFonts w:hint="eastAsia" w:ascii="Times New Roman" w:hAnsi="宋体"/>
          <w:sz w:val="24"/>
          <w:szCs w:val="24"/>
        </w:rPr>
        <w:t>介入诊疗和放射治疗基本理论；</w:t>
      </w:r>
    </w:p>
    <w:p w14:paraId="51B273EB">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470" w:firstLineChars="196"/>
        <w:textAlignment w:val="auto"/>
        <w:rPr>
          <w:rFonts w:hint="eastAsia" w:ascii="Times New Roman" w:hAnsi="宋体"/>
          <w:sz w:val="24"/>
          <w:szCs w:val="24"/>
        </w:rPr>
      </w:pPr>
      <w:r>
        <w:rPr>
          <w:rFonts w:hint="eastAsia" w:ascii="Times New Roman" w:hAnsi="宋体"/>
          <w:sz w:val="24"/>
          <w:szCs w:val="24"/>
          <w:lang w:val="en-US" w:eastAsia="zh-CN"/>
        </w:rPr>
        <w:t>了解</w:t>
      </w:r>
      <w:r>
        <w:rPr>
          <w:rFonts w:hint="eastAsia" w:ascii="Times New Roman" w:hAnsi="宋体"/>
          <w:sz w:val="24"/>
          <w:szCs w:val="24"/>
        </w:rPr>
        <w:t>医学影像设备的结构、性能、维护保养基本知识；</w:t>
      </w:r>
    </w:p>
    <w:p w14:paraId="5C31DA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3</w:t>
      </w:r>
      <w:r>
        <w:rPr>
          <w:rFonts w:hint="eastAsia" w:ascii="Times New Roman" w:hAnsi="宋体"/>
          <w:sz w:val="24"/>
          <w:szCs w:val="24"/>
        </w:rPr>
        <w:t>）</w:t>
      </w:r>
      <w:r>
        <w:rPr>
          <w:rFonts w:hint="eastAsia" w:ascii="Times New Roman" w:hAnsi="宋体"/>
          <w:sz w:val="24"/>
          <w:szCs w:val="24"/>
          <w:lang w:val="en-US" w:eastAsia="zh-CN"/>
        </w:rPr>
        <w:t>理解</w:t>
      </w:r>
      <w:r>
        <w:rPr>
          <w:rFonts w:hint="eastAsia" w:ascii="Times New Roman" w:hAnsi="宋体"/>
          <w:sz w:val="24"/>
          <w:szCs w:val="24"/>
        </w:rPr>
        <w:t>医学影像设备的结构、性能、维护保养基本知识；</w:t>
      </w:r>
    </w:p>
    <w:p w14:paraId="5B193C3C">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4</w:t>
      </w:r>
      <w:r>
        <w:rPr>
          <w:rFonts w:hint="eastAsia" w:ascii="Times New Roman" w:hAnsi="宋体"/>
          <w:sz w:val="24"/>
          <w:szCs w:val="24"/>
        </w:rPr>
        <w:t>）</w:t>
      </w:r>
      <w:r>
        <w:rPr>
          <w:rFonts w:hint="eastAsia" w:ascii="Times New Roman" w:hAnsi="宋体"/>
          <w:sz w:val="24"/>
          <w:szCs w:val="24"/>
          <w:lang w:val="en-US" w:eastAsia="zh-CN"/>
        </w:rPr>
        <w:t>理解</w:t>
      </w:r>
      <w:r>
        <w:rPr>
          <w:rFonts w:hint="eastAsia" w:ascii="Times New Roman" w:hAnsi="宋体"/>
          <w:sz w:val="24"/>
          <w:szCs w:val="24"/>
        </w:rPr>
        <w:t>与本专业相关的法律法规以及环境保护、安全消防等知识；掌握医学影像技术的操作防护与质量控制知识；</w:t>
      </w:r>
    </w:p>
    <w:p w14:paraId="3330307A">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5</w:t>
      </w:r>
      <w:r>
        <w:rPr>
          <w:rFonts w:hint="eastAsia" w:ascii="Times New Roman" w:hAnsi="宋体"/>
          <w:sz w:val="24"/>
          <w:szCs w:val="24"/>
        </w:rPr>
        <w:t>）掌握必备的思想政治理论、科学文化基础知识和中华优秀传统文化知识；</w:t>
      </w:r>
    </w:p>
    <w:p w14:paraId="67669499">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6</w:t>
      </w:r>
      <w:r>
        <w:rPr>
          <w:rFonts w:hint="eastAsia" w:ascii="Times New Roman" w:hAnsi="宋体"/>
          <w:sz w:val="24"/>
          <w:szCs w:val="24"/>
        </w:rPr>
        <w:t>）掌握医学影像诊断学基本知识及常见病、</w:t>
      </w:r>
      <w:r>
        <w:rPr>
          <w:rFonts w:ascii="Times New Roman" w:hAnsi="宋体"/>
          <w:sz w:val="24"/>
          <w:szCs w:val="24"/>
        </w:rPr>
        <w:t xml:space="preserve"> </w:t>
      </w:r>
      <w:r>
        <w:rPr>
          <w:rFonts w:hint="eastAsia" w:ascii="Times New Roman" w:hAnsi="宋体"/>
          <w:sz w:val="24"/>
          <w:szCs w:val="24"/>
        </w:rPr>
        <w:t>多发病的影像学诊断要点。</w:t>
      </w:r>
    </w:p>
    <w:p w14:paraId="33B0A45D">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7</w:t>
      </w:r>
      <w:r>
        <w:rPr>
          <w:rFonts w:hint="eastAsia" w:ascii="Times New Roman" w:hAnsi="宋体"/>
          <w:sz w:val="24"/>
          <w:szCs w:val="24"/>
        </w:rPr>
        <w:t>）掌握医学影像技术的图像后处理和网络传输管理的知识；</w:t>
      </w:r>
    </w:p>
    <w:p w14:paraId="1E69F0EF">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w:t>
      </w:r>
      <w:r>
        <w:rPr>
          <w:rFonts w:ascii="Times New Roman" w:hAnsi="Times New Roman"/>
          <w:sz w:val="24"/>
          <w:szCs w:val="24"/>
        </w:rPr>
        <w:t>8</w:t>
      </w:r>
      <w:r>
        <w:rPr>
          <w:rFonts w:hint="eastAsia" w:ascii="Times New Roman" w:hAnsi="宋体"/>
          <w:sz w:val="24"/>
          <w:szCs w:val="24"/>
        </w:rPr>
        <w:t>）掌握医学影像技术基础理论和基本知识，</w:t>
      </w:r>
      <w:r>
        <w:rPr>
          <w:rFonts w:ascii="Times New Roman" w:hAnsi="宋体"/>
          <w:sz w:val="24"/>
          <w:szCs w:val="24"/>
        </w:rPr>
        <w:t xml:space="preserve"> </w:t>
      </w:r>
      <w:r>
        <w:rPr>
          <w:rFonts w:hint="eastAsia" w:ascii="Times New Roman" w:hAnsi="宋体"/>
          <w:sz w:val="24"/>
          <w:szCs w:val="24"/>
        </w:rPr>
        <w:t>有一定的临床医学知识；</w:t>
      </w:r>
    </w:p>
    <w:p w14:paraId="34136E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0" w:firstLineChars="196"/>
        <w:textAlignment w:val="auto"/>
        <w:rPr>
          <w:rFonts w:ascii="宋体" w:hAnsi="宋体" w:cs="宋体"/>
          <w:b/>
          <w:sz w:val="24"/>
          <w:szCs w:val="24"/>
        </w:rPr>
      </w:pPr>
      <w:r>
        <w:rPr>
          <w:rFonts w:hint="eastAsia" w:ascii="Times New Roman" w:hAnsi="宋体"/>
          <w:sz w:val="24"/>
          <w:szCs w:val="24"/>
        </w:rPr>
        <w:t>（</w:t>
      </w:r>
      <w:r>
        <w:rPr>
          <w:rFonts w:ascii="Times New Roman" w:hAnsi="Times New Roman"/>
          <w:sz w:val="24"/>
          <w:szCs w:val="24"/>
        </w:rPr>
        <w:t>9</w:t>
      </w:r>
      <w:r>
        <w:rPr>
          <w:rFonts w:hint="eastAsia" w:ascii="Times New Roman" w:hAnsi="宋体"/>
          <w:sz w:val="24"/>
          <w:szCs w:val="24"/>
        </w:rPr>
        <w:t>）掌握医学影像成像原理和检查操作专业理论；</w:t>
      </w:r>
    </w:p>
    <w:p w14:paraId="103FE0D7">
      <w:pPr>
        <w:spacing w:line="500" w:lineRule="exact"/>
        <w:ind w:firstLine="482" w:firstLineChars="200"/>
        <w:rPr>
          <w:rStyle w:val="30"/>
          <w:rFonts w:ascii="黑体" w:hAnsi="黑体" w:eastAsia="黑体"/>
          <w:b/>
          <w:sz w:val="24"/>
          <w:szCs w:val="24"/>
        </w:rPr>
      </w:pPr>
      <w:r>
        <w:rPr>
          <w:rFonts w:hint="eastAsia" w:ascii="黑体" w:hAnsi="黑体" w:eastAsia="黑体" w:cs="宋体"/>
          <w:b/>
          <w:sz w:val="24"/>
          <w:szCs w:val="24"/>
        </w:rPr>
        <w:t>3、能力</w:t>
      </w:r>
    </w:p>
    <w:p w14:paraId="0E196C12">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Times New Roman" w:hAnsi="宋体"/>
          <w:sz w:val="24"/>
          <w:szCs w:val="24"/>
        </w:rPr>
      </w:pPr>
      <w:r>
        <w:rPr>
          <w:rFonts w:hint="eastAsia" w:ascii="Times New Roman" w:hAnsi="宋体"/>
          <w:sz w:val="24"/>
          <w:szCs w:val="24"/>
        </w:rPr>
        <w:t>（</w:t>
      </w:r>
      <w:r>
        <w:rPr>
          <w:rFonts w:ascii="Times New Roman" w:hAnsi="Times New Roman"/>
          <w:sz w:val="24"/>
          <w:szCs w:val="24"/>
        </w:rPr>
        <w:t>1</w:t>
      </w:r>
      <w:r>
        <w:rPr>
          <w:rFonts w:hint="eastAsia" w:ascii="Times New Roman" w:hAnsi="宋体"/>
          <w:sz w:val="24"/>
          <w:szCs w:val="24"/>
        </w:rPr>
        <w:t>）具</w:t>
      </w:r>
      <w:r>
        <w:rPr>
          <w:rFonts w:hint="eastAsia" w:ascii="Times New Roman" w:hAnsi="宋体"/>
          <w:sz w:val="24"/>
          <w:szCs w:val="24"/>
          <w:lang w:val="en-US" w:eastAsia="zh-CN"/>
        </w:rPr>
        <w:t>备</w:t>
      </w:r>
      <w:r>
        <w:rPr>
          <w:rFonts w:hint="eastAsia" w:ascii="Times New Roman" w:hAnsi="宋体"/>
          <w:sz w:val="24"/>
          <w:szCs w:val="24"/>
        </w:rPr>
        <w:t>探究学习、终身学习、分析问题和解决问题的能力；</w:t>
      </w:r>
    </w:p>
    <w:p w14:paraId="4E4D58E1">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Times New Roman" w:hAnsi="宋体"/>
          <w:sz w:val="24"/>
          <w:szCs w:val="24"/>
        </w:rPr>
      </w:pPr>
      <w:r>
        <w:rPr>
          <w:rFonts w:hint="eastAsia" w:ascii="Times New Roman" w:hAnsi="宋体"/>
          <w:sz w:val="24"/>
          <w:szCs w:val="24"/>
        </w:rPr>
        <w:t>（2）具</w:t>
      </w:r>
      <w:r>
        <w:rPr>
          <w:rFonts w:hint="eastAsia" w:ascii="Times New Roman" w:hAnsi="宋体"/>
          <w:sz w:val="24"/>
          <w:szCs w:val="24"/>
          <w:lang w:val="en-US" w:eastAsia="zh-CN"/>
        </w:rPr>
        <w:t>备</w:t>
      </w:r>
      <w:r>
        <w:rPr>
          <w:rFonts w:hint="eastAsia" w:ascii="Times New Roman" w:hAnsi="宋体"/>
          <w:sz w:val="24"/>
          <w:szCs w:val="24"/>
        </w:rPr>
        <w:t>良好的语言、文字表达能力和沟通能力；</w:t>
      </w:r>
    </w:p>
    <w:p w14:paraId="05B24CEA">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ascii="Times New Roman" w:hAnsi="宋体"/>
          <w:sz w:val="24"/>
          <w:szCs w:val="24"/>
        </w:rPr>
      </w:pPr>
      <w:r>
        <w:rPr>
          <w:rFonts w:hint="eastAsia" w:ascii="Times New Roman" w:hAnsi="宋体"/>
          <w:sz w:val="24"/>
          <w:szCs w:val="24"/>
        </w:rPr>
        <w:t>（3）能熟练进行医学影像检查技术岗位诊疗操作并具有处理影像检查相关并发症及意外情况的能力；</w:t>
      </w:r>
    </w:p>
    <w:p w14:paraId="56998378">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Times New Roman" w:hAnsi="宋体"/>
          <w:sz w:val="24"/>
          <w:szCs w:val="24"/>
        </w:rPr>
      </w:pPr>
      <w:r>
        <w:rPr>
          <w:rFonts w:hint="eastAsia" w:ascii="Times New Roman" w:hAnsi="宋体"/>
          <w:sz w:val="24"/>
          <w:szCs w:val="24"/>
        </w:rPr>
        <w:t>（</w:t>
      </w:r>
      <w:r>
        <w:rPr>
          <w:rFonts w:ascii="Times New Roman" w:hAnsi="Times New Roman"/>
          <w:sz w:val="24"/>
          <w:szCs w:val="24"/>
        </w:rPr>
        <w:t>4</w:t>
      </w:r>
      <w:r>
        <w:rPr>
          <w:rFonts w:hint="eastAsia" w:ascii="Times New Roman" w:hAnsi="宋体"/>
          <w:sz w:val="24"/>
          <w:szCs w:val="24"/>
        </w:rPr>
        <w:t>）具</w:t>
      </w:r>
      <w:r>
        <w:rPr>
          <w:rFonts w:hint="eastAsia" w:ascii="Times New Roman" w:hAnsi="宋体"/>
          <w:sz w:val="24"/>
          <w:szCs w:val="24"/>
          <w:lang w:val="en-US" w:eastAsia="zh-CN"/>
        </w:rPr>
        <w:t>备</w:t>
      </w:r>
      <w:r>
        <w:rPr>
          <w:rFonts w:hint="eastAsia" w:ascii="Times New Roman" w:hAnsi="宋体"/>
          <w:sz w:val="24"/>
          <w:szCs w:val="24"/>
        </w:rPr>
        <w:t>医学影像图像获取、分析、处理、储存、打印和传输的能力，能熟练应用HIS /RIS /PACS 系统；</w:t>
      </w:r>
    </w:p>
    <w:p w14:paraId="66E9D1AC">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Style w:val="30"/>
          <w:rFonts w:ascii="黑体" w:hAnsi="黑体" w:eastAsia="黑体"/>
          <w:b/>
          <w:sz w:val="24"/>
          <w:szCs w:val="24"/>
        </w:rPr>
      </w:pPr>
      <w:r>
        <w:rPr>
          <w:rFonts w:hint="eastAsia" w:ascii="Times New Roman" w:hAnsi="宋体"/>
          <w:sz w:val="24"/>
          <w:szCs w:val="24"/>
        </w:rPr>
        <w:t>（5）具</w:t>
      </w:r>
      <w:r>
        <w:rPr>
          <w:rFonts w:hint="eastAsia" w:ascii="Times New Roman" w:hAnsi="宋体"/>
          <w:sz w:val="24"/>
          <w:szCs w:val="24"/>
          <w:lang w:val="en-US" w:eastAsia="zh-CN"/>
        </w:rPr>
        <w:t>备</w:t>
      </w:r>
      <w:r>
        <w:rPr>
          <w:rFonts w:hint="eastAsia" w:ascii="Times New Roman" w:hAnsi="宋体"/>
          <w:sz w:val="24"/>
          <w:szCs w:val="24"/>
        </w:rPr>
        <w:t>一定的信息技术应用和维护能力。</w:t>
      </w:r>
    </w:p>
    <w:p w14:paraId="0C05B9E3">
      <w:pPr>
        <w:pStyle w:val="2"/>
        <w:rPr>
          <w:rStyle w:val="30"/>
          <w:rFonts w:ascii="黑体" w:hAnsi="黑体" w:eastAsia="黑体"/>
          <w:b/>
          <w:sz w:val="24"/>
          <w:szCs w:val="24"/>
        </w:rPr>
      </w:pPr>
    </w:p>
    <w:p w14:paraId="5EF1C1A2">
      <w:pPr>
        <w:pStyle w:val="2"/>
        <w:rPr>
          <w:rStyle w:val="30"/>
          <w:rFonts w:ascii="黑体" w:hAnsi="黑体" w:eastAsia="黑体"/>
          <w:b/>
          <w:sz w:val="24"/>
          <w:szCs w:val="24"/>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1A369D03">
      <w:pPr>
        <w:keepNext/>
        <w:keepLines/>
        <w:spacing w:line="500" w:lineRule="exact"/>
        <w:ind w:firstLine="643" w:firstLineChars="200"/>
        <w:outlineLvl w:val="0"/>
        <w:rPr>
          <w:rFonts w:eastAsia="黑体"/>
          <w:b/>
          <w:bCs/>
          <w:color w:val="000000"/>
          <w:kern w:val="44"/>
          <w:sz w:val="32"/>
          <w:szCs w:val="30"/>
        </w:rPr>
      </w:pPr>
      <w:bookmarkStart w:id="29" w:name="_Toc407696144"/>
      <w:bookmarkStart w:id="30" w:name="_Toc405393387"/>
      <w:bookmarkStart w:id="31" w:name="_Toc407697902"/>
      <w:bookmarkStart w:id="32" w:name="_Hlk11958231"/>
      <w:r>
        <w:rPr>
          <w:rFonts w:hint="eastAsia" w:eastAsia="黑体"/>
          <w:b/>
          <w:bCs/>
          <w:color w:val="000000"/>
          <w:kern w:val="44"/>
          <w:sz w:val="32"/>
          <w:szCs w:val="30"/>
        </w:rPr>
        <w:t>六、专业教学体系</w:t>
      </w:r>
    </w:p>
    <w:p w14:paraId="17AD5273">
      <w:pPr>
        <w:keepNext/>
        <w:keepLines/>
        <w:spacing w:line="500" w:lineRule="exact"/>
        <w:ind w:firstLine="562" w:firstLineChars="200"/>
        <w:outlineLvl w:val="1"/>
        <w:rPr>
          <w:rFonts w:ascii="Arial" w:hAnsi="Arial" w:eastAsia="黑体"/>
          <w:b/>
          <w:bCs/>
          <w:color w:val="000000"/>
          <w:sz w:val="28"/>
          <w:szCs w:val="28"/>
        </w:rPr>
      </w:pPr>
      <w:bookmarkStart w:id="33" w:name="_Toc407696143"/>
      <w:bookmarkStart w:id="34" w:name="_Toc405393386"/>
      <w:bookmarkStart w:id="35" w:name="_Toc407697901"/>
      <w:bookmarkStart w:id="36" w:name="_Toc46303715"/>
      <w:r>
        <w:rPr>
          <w:rFonts w:hint="eastAsia" w:ascii="Arial" w:hAnsi="Arial" w:eastAsia="黑体"/>
          <w:b/>
          <w:bCs/>
          <w:color w:val="000000"/>
          <w:sz w:val="28"/>
          <w:szCs w:val="28"/>
        </w:rPr>
        <w:t>（一）</w:t>
      </w:r>
      <w:bookmarkEnd w:id="33"/>
      <w:bookmarkEnd w:id="34"/>
      <w:bookmarkEnd w:id="35"/>
      <w:bookmarkEnd w:id="36"/>
      <w:r>
        <w:rPr>
          <w:rFonts w:hint="eastAsia" w:ascii="Arial" w:hAnsi="Arial" w:eastAsia="黑体"/>
          <w:b/>
          <w:bCs/>
          <w:color w:val="000000"/>
          <w:sz w:val="28"/>
          <w:szCs w:val="28"/>
        </w:rPr>
        <w:t>职业能力分析与课程设置思路</w:t>
      </w:r>
    </w:p>
    <w:p w14:paraId="0E13AB80">
      <w:pPr>
        <w:keepNext/>
        <w:keepLines/>
        <w:spacing w:line="500" w:lineRule="exact"/>
        <w:ind w:firstLine="5060" w:firstLineChars="2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63742710">
      <w:pPr>
        <w:keepNext/>
        <w:keepLines/>
        <w:spacing w:line="500" w:lineRule="exact"/>
        <w:ind w:firstLine="1687" w:firstLineChars="700"/>
        <w:outlineLvl w:val="1"/>
        <w:rPr>
          <w:rFonts w:ascii="Times New Roman" w:hAnsi="Times New Roman"/>
          <w:b/>
          <w:bCs/>
          <w:color w:val="000000"/>
          <w:sz w:val="24"/>
          <w:szCs w:val="24"/>
        </w:rPr>
      </w:pPr>
    </w:p>
    <w:p w14:paraId="6742FFCB">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6912;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5888;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4864;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7936;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8960;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9984;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5408;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3840;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70528;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164CD">
                            <w:pPr>
                              <w:spacing w:line="400" w:lineRule="exact"/>
                              <w:rPr>
                                <w:rFonts w:hint="eastAsia"/>
                                <w:b/>
                                <w:sz w:val="28"/>
                                <w:szCs w:val="28"/>
                                <w:lang w:val="en-US" w:eastAsia="zh-CN"/>
                              </w:rPr>
                            </w:pPr>
                            <w:r>
                              <w:rPr>
                                <w:rFonts w:hint="eastAsia"/>
                                <w:b/>
                                <w:sz w:val="28"/>
                                <w:szCs w:val="28"/>
                                <w:lang w:val="en-US" w:eastAsia="zh-CN"/>
                              </w:rPr>
                              <w:t>医学影像设备操作与维护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3600;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HR8&#10;qtkAAAALAQAADwAAAAAAAAABACAAAAAiAAAAZHJzL2Rvd25yZXYueG1sUEsBAhQAFAAAAAgAh07i&#10;QCsvegBaAgAAoAQAAA4AAAAAAAAAAQAgAAAAKAEAAGRycy9lMm9Eb2MueG1sUEsFBgAAAAAGAAYA&#10;WQEAAPQFAAAAAA==&#10;">
                <v:fill on="t" focussize="0,0"/>
                <v:stroke on="f" weight="0.5pt"/>
                <v:imagedata o:title=""/>
                <o:lock v:ext="edit" aspectratio="f"/>
                <v:textbox>
                  <w:txbxContent>
                    <w:p w14:paraId="4E2164CD">
                      <w:pPr>
                        <w:spacing w:line="400" w:lineRule="exact"/>
                        <w:rPr>
                          <w:rFonts w:hint="eastAsia"/>
                          <w:b/>
                          <w:sz w:val="28"/>
                          <w:szCs w:val="28"/>
                          <w:lang w:val="en-US" w:eastAsia="zh-CN"/>
                        </w:rPr>
                      </w:pPr>
                      <w:r>
                        <w:rPr>
                          <w:rFonts w:hint="eastAsia"/>
                          <w:b/>
                          <w:sz w:val="28"/>
                          <w:szCs w:val="28"/>
                          <w:lang w:val="en-US" w:eastAsia="zh-CN"/>
                        </w:rPr>
                        <w:t>医学影像设备操作与维护</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53C4E">
                            <w:pPr>
                              <w:spacing w:line="400" w:lineRule="exact"/>
                              <w:rPr>
                                <w:rFonts w:hint="eastAsia"/>
                                <w:b/>
                                <w:sz w:val="28"/>
                                <w:szCs w:val="28"/>
                                <w:lang w:val="en-US" w:eastAsia="zh-CN"/>
                              </w:rPr>
                            </w:pPr>
                            <w:r>
                              <w:rPr>
                                <w:rFonts w:hint="eastAsia"/>
                                <w:b/>
                                <w:sz w:val="28"/>
                                <w:szCs w:val="28"/>
                                <w:lang w:val="en-US" w:eastAsia="zh-CN"/>
                              </w:rPr>
                              <w:t>超声检查</w:t>
                            </w:r>
                          </w:p>
                          <w:p w14:paraId="49C76EBD">
                            <w:pPr>
                              <w:spacing w:line="400" w:lineRule="exact"/>
                              <w:rPr>
                                <w:b/>
                                <w:sz w:val="28"/>
                                <w:szCs w:val="28"/>
                              </w:rPr>
                            </w:pPr>
                            <w:r>
                              <w:rPr>
                                <w:rFonts w:hint="eastAsia"/>
                                <w:b/>
                                <w:sz w:val="28"/>
                                <w:szCs w:val="28"/>
                                <w:lang w:val="en-US" w:eastAsia="zh-CN"/>
                              </w:rPr>
                              <w:t>核医学检查技术介入诊疗技术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76.25pt;height:95.25pt;width:124.5pt;z-index:251672576;mso-width-relative:page;mso-height-relative:page;" fillcolor="#FFD966" filled="t" stroked="f" coordsize="21600,21600" o:gfxdata="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ASl32AAA&#10;AAsBAAAPAAAAAAAAAAEAIAAAACIAAABkcnMvZG93bnJldi54bWxQSwECFAAUAAAACACHTuJAesVn&#10;klcCAACgBAAADgAAAAAAAAABACAAAAAnAQAAZHJzL2Uyb0RvYy54bWxQSwUGAAAAAAYABgBZAQAA&#10;8AUAAAAA&#10;">
                <v:fill on="t" focussize="0,0"/>
                <v:stroke on="f" weight="0.5pt"/>
                <v:imagedata o:title=""/>
                <o:lock v:ext="edit" aspectratio="f"/>
                <v:textbox>
                  <w:txbxContent>
                    <w:p w14:paraId="37D53C4E">
                      <w:pPr>
                        <w:spacing w:line="400" w:lineRule="exact"/>
                        <w:rPr>
                          <w:rFonts w:hint="eastAsia"/>
                          <w:b/>
                          <w:sz w:val="28"/>
                          <w:szCs w:val="28"/>
                          <w:lang w:val="en-US" w:eastAsia="zh-CN"/>
                        </w:rPr>
                      </w:pPr>
                      <w:r>
                        <w:rPr>
                          <w:rFonts w:hint="eastAsia"/>
                          <w:b/>
                          <w:sz w:val="28"/>
                          <w:szCs w:val="28"/>
                          <w:lang w:val="en-US" w:eastAsia="zh-CN"/>
                        </w:rPr>
                        <w:t>超声检查</w:t>
                      </w:r>
                    </w:p>
                    <w:p w14:paraId="49C76EBD">
                      <w:pPr>
                        <w:spacing w:line="400" w:lineRule="exact"/>
                        <w:rPr>
                          <w:b/>
                          <w:sz w:val="28"/>
                          <w:szCs w:val="28"/>
                        </w:rPr>
                      </w:pPr>
                      <w:r>
                        <w:rPr>
                          <w:rFonts w:hint="eastAsia"/>
                          <w:b/>
                          <w:sz w:val="28"/>
                          <w:szCs w:val="28"/>
                          <w:lang w:val="en-US" w:eastAsia="zh-CN"/>
                        </w:rPr>
                        <w:t>核医学检查技术介入诊疗技术</w:t>
                      </w:r>
                    </w:p>
                  </w:txbxContent>
                </v:textbox>
              </v:shape>
            </w:pict>
          </mc:Fallback>
        </mc:AlternateContent>
      </w:r>
      <w:bookmarkStart w:id="83" w:name="_GoBack"/>
      <w:bookmarkEnd w:id="83"/>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409575</wp:posOffset>
                </wp:positionV>
                <wp:extent cx="1581150" cy="1409700"/>
                <wp:effectExtent l="0" t="0" r="6350" b="0"/>
                <wp:wrapNone/>
                <wp:docPr id="13" name="文本框 13"/>
                <wp:cNvGraphicFramePr/>
                <a:graphic xmlns:a="http://schemas.openxmlformats.org/drawingml/2006/main">
                  <a:graphicData uri="http://schemas.microsoft.com/office/word/2010/wordprocessingShape">
                    <wps:wsp>
                      <wps:cNvSpPr txBox="1"/>
                      <wps:spPr>
                        <a:xfrm>
                          <a:off x="0" y="0"/>
                          <a:ext cx="1581150" cy="14097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pPr>
                              <w:spacing w:line="400" w:lineRule="exact"/>
                              <w:rPr>
                                <w:rFonts w:hint="eastAsia"/>
                                <w:b/>
                                <w:sz w:val="28"/>
                                <w:szCs w:val="28"/>
                                <w:lang w:val="en-US" w:eastAsia="zh-CN"/>
                              </w:rPr>
                            </w:pPr>
                            <w:r>
                              <w:rPr>
                                <w:rFonts w:hint="eastAsia"/>
                                <w:b/>
                                <w:sz w:val="28"/>
                                <w:szCs w:val="28"/>
                                <w:lang w:val="en-US" w:eastAsia="zh-CN"/>
                              </w:rPr>
                              <w:t>X线检查</w:t>
                            </w:r>
                          </w:p>
                          <w:p w14:paraId="08DBB447">
                            <w:pPr>
                              <w:spacing w:line="400" w:lineRule="exact"/>
                              <w:rPr>
                                <w:rFonts w:hint="eastAsia"/>
                                <w:b/>
                                <w:sz w:val="28"/>
                                <w:szCs w:val="28"/>
                                <w:lang w:val="en-US" w:eastAsia="zh-CN"/>
                              </w:rPr>
                            </w:pPr>
                            <w:r>
                              <w:rPr>
                                <w:rFonts w:hint="eastAsia"/>
                                <w:b/>
                                <w:sz w:val="28"/>
                                <w:szCs w:val="28"/>
                                <w:lang w:val="en-US" w:eastAsia="zh-CN"/>
                              </w:rPr>
                              <w:t>CT检查</w:t>
                            </w:r>
                          </w:p>
                          <w:p w14:paraId="168F885F">
                            <w:pPr>
                              <w:spacing w:line="400" w:lineRule="exact"/>
                              <w:rPr>
                                <w:rFonts w:hint="default"/>
                                <w:b/>
                                <w:sz w:val="28"/>
                                <w:szCs w:val="28"/>
                                <w:lang w:val="en-US" w:eastAsia="zh-CN"/>
                              </w:rPr>
                            </w:pPr>
                            <w:r>
                              <w:rPr>
                                <w:rFonts w:hint="eastAsia"/>
                                <w:b/>
                                <w:sz w:val="28"/>
                                <w:szCs w:val="28"/>
                                <w:lang w:val="en-US" w:eastAsia="zh-CN"/>
                              </w:rPr>
                              <w:t>MRI检查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11pt;width:124.5pt;z-index:251671552;mso-width-relative:page;mso-height-relative:page;" fillcolor="#FFD966" filled="t" stroked="f" coordsize="21600,21600" o:gfxdata="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73FpX&#10;2QAAAAoBAAAPAAAAAAAAAAEAIAAAACIAAABkcnMvZG93bnJldi54bWxQSwECFAAUAAAACACHTuJA&#10;+zQc8FkCAACgBAAADgAAAAAAAAABACAAAAAoAQAAZHJzL2Uyb0RvYy54bWxQSwUGAAAAAAYABgBZ&#10;AQAA8wUAAAAA&#10;">
                <v:fill on="t" focussize="0,0"/>
                <v:stroke on="f" weight="0.5pt"/>
                <v:imagedata o:title=""/>
                <o:lock v:ext="edit" aspectratio="f"/>
                <v:textbox>
                  <w:txbxContent>
                    <w:p w14:paraId="026AD347">
                      <w:pPr>
                        <w:spacing w:line="400" w:lineRule="exact"/>
                        <w:rPr>
                          <w:rFonts w:hint="eastAsia"/>
                          <w:b/>
                          <w:sz w:val="28"/>
                          <w:szCs w:val="28"/>
                          <w:lang w:val="en-US" w:eastAsia="zh-CN"/>
                        </w:rPr>
                      </w:pPr>
                      <w:r>
                        <w:rPr>
                          <w:rFonts w:hint="eastAsia"/>
                          <w:b/>
                          <w:sz w:val="28"/>
                          <w:szCs w:val="28"/>
                          <w:lang w:val="en-US" w:eastAsia="zh-CN"/>
                        </w:rPr>
                        <w:t>X线检查</w:t>
                      </w:r>
                    </w:p>
                    <w:p w14:paraId="08DBB447">
                      <w:pPr>
                        <w:spacing w:line="400" w:lineRule="exact"/>
                        <w:rPr>
                          <w:rFonts w:hint="eastAsia"/>
                          <w:b/>
                          <w:sz w:val="28"/>
                          <w:szCs w:val="28"/>
                          <w:lang w:val="en-US" w:eastAsia="zh-CN"/>
                        </w:rPr>
                      </w:pPr>
                      <w:r>
                        <w:rPr>
                          <w:rFonts w:hint="eastAsia"/>
                          <w:b/>
                          <w:sz w:val="28"/>
                          <w:szCs w:val="28"/>
                          <w:lang w:val="en-US" w:eastAsia="zh-CN"/>
                        </w:rPr>
                        <w:t>CT检查</w:t>
                      </w:r>
                    </w:p>
                    <w:p w14:paraId="168F885F">
                      <w:pPr>
                        <w:spacing w:line="400" w:lineRule="exact"/>
                        <w:rPr>
                          <w:rFonts w:hint="default"/>
                          <w:b/>
                          <w:sz w:val="28"/>
                          <w:szCs w:val="28"/>
                          <w:lang w:val="en-US" w:eastAsia="zh-CN"/>
                        </w:rPr>
                      </w:pPr>
                      <w:r>
                        <w:rPr>
                          <w:rFonts w:hint="eastAsia"/>
                          <w:b/>
                          <w:sz w:val="28"/>
                          <w:szCs w:val="28"/>
                          <w:lang w:val="en-US" w:eastAsia="zh-CN"/>
                        </w:rPr>
                        <w:t>MRI检查</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51.75pt;width:81.75pt;z-index:251669504;mso-width-relative:page;mso-height-relative:page;" fillcolor="#B8F8FB" filled="t" stroked="f" coordsize="21600,21600" o:gfxdata="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H0k9toA&#10;AAAKAQAADwAAAAAAAAABACAAAAAiAAAAZHJzL2Rvd25yZXYueG1sUEsBAhQAFAAAAAgAh07iQAx3&#10;GJ1WAgAAnwQAAA4AAAAAAAAAAQAgAAAAKQEAAGRycy9lMm9Eb2MueG1sUEsFBgAAAAAGAAYAWQEA&#10;APEFAAAAAA==&#10;">
                <v:fill on="t" focussize="0,0"/>
                <v:stroke on="f" weight="0.5pt"/>
                <v:imagedata o:title=""/>
                <o:lock v:ext="edit" aspectratio="f"/>
                <v:textbo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0288;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3360;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6432;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1312;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4384;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8480;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7456;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ascii="黑体" w:hAnsi="黑体" w:eastAsia="黑体"/>
                                <w:b/>
                                <w:sz w:val="28"/>
                                <w:szCs w:val="28"/>
                              </w:rPr>
                            </w:pPr>
                            <w:r>
                              <w:rPr>
                                <w:rFonts w:hint="eastAsia" w:ascii="黑体" w:hAnsi="黑体" w:eastAsia="黑体"/>
                                <w:b/>
                                <w:sz w:val="28"/>
                                <w:szCs w:val="28"/>
                              </w:rPr>
                              <w:t>（一）：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2336;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9ED2gAA&#10;AAoBAAAPAAAAAAAAAAEAIAAAACIAAABkcnMvZG93bnJldi54bWxQSwECFAAUAAAACACHTuJAEisI&#10;v1UCAACdBAAADgAAAAAAAAABACAAAAApAQAAZHJzL2Uyb0RvYy54bWxQSwUGAAAAAAYABgBZAQAA&#10;8AUAAAAA&#10;">
                <v:fill on="t" focussize="0,0"/>
                <v:stroke on="f" weight="0.5pt"/>
                <v:imagedata o:title=""/>
                <o:lock v:ext="edit" aspectratio="f"/>
                <v:textbo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ascii="黑体" w:hAnsi="黑体" w:eastAsia="黑体"/>
                          <w:b/>
                          <w:sz w:val="28"/>
                          <w:szCs w:val="28"/>
                        </w:rPr>
                      </w:pPr>
                      <w:r>
                        <w:rPr>
                          <w:rFonts w:hint="eastAsia" w:ascii="黑体" w:hAnsi="黑体" w:eastAsia="黑体"/>
                          <w:b/>
                          <w:sz w:val="28"/>
                          <w:szCs w:val="28"/>
                        </w:rPr>
                        <w:t>（一）：</w:t>
                      </w:r>
                    </w:p>
                  </w:txbxContent>
                </v:textbox>
              </v:shape>
            </w:pict>
          </mc:Fallback>
        </mc:AlternateContent>
      </w:r>
    </w:p>
    <w:p w14:paraId="48D272C3">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82550</wp:posOffset>
                </wp:positionV>
                <wp:extent cx="1894840" cy="342900"/>
                <wp:effectExtent l="0" t="0" r="10160" b="0"/>
                <wp:wrapNone/>
                <wp:docPr id="19" name="文本框 19"/>
                <wp:cNvGraphicFramePr/>
                <a:graphic xmlns:a="http://schemas.openxmlformats.org/drawingml/2006/main">
                  <a:graphicData uri="http://schemas.microsoft.com/office/word/2010/wordprocessingShape">
                    <wps:wsp>
                      <wps:cNvSpPr txBox="1"/>
                      <wps:spPr>
                        <a:xfrm>
                          <a:off x="0" y="0"/>
                          <a:ext cx="1894840"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0pt;margin-top:6.5pt;height:27pt;width:149.2pt;z-index:251677696;mso-width-relative:page;mso-height-relative:page;" fillcolor="#F4B183" filled="t" stroked="f" coordsize="21600,21600" o:gfxdata="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HiZc7X&#10;AAAACwEAAA8AAAAAAAAAAQAgAAAAIgAAAGRycy9kb3ducmV2LnhtbFBLAQIUABQAAAAIAIdO4kDU&#10;NhzYWgIAAJ8EAAAOAAAAAAAAAAEAIAAAACYBAABkcnMvZTJvRG9jLnhtbFBLBQYAAAAABgAGAFkB&#10;AADyBQ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4518660</wp:posOffset>
                </wp:positionH>
                <wp:positionV relativeFrom="paragraph">
                  <wp:posOffset>92075</wp:posOffset>
                </wp:positionV>
                <wp:extent cx="1979930" cy="1535430"/>
                <wp:effectExtent l="0" t="0" r="1270" b="1270"/>
                <wp:wrapNone/>
                <wp:docPr id="16" name="文本框 16"/>
                <wp:cNvGraphicFramePr/>
                <a:graphic xmlns:a="http://schemas.openxmlformats.org/drawingml/2006/main">
                  <a:graphicData uri="http://schemas.microsoft.com/office/word/2010/wordprocessingShape">
                    <wps:wsp>
                      <wps:cNvSpPr txBox="1"/>
                      <wps:spPr>
                        <a:xfrm>
                          <a:off x="0" y="0"/>
                          <a:ext cx="1979930" cy="15354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F13A1">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rPr>
                            </w:pPr>
                            <w:r>
                              <w:rPr>
                                <w:rFonts w:hint="eastAsia"/>
                                <w:b/>
                                <w:sz w:val="24"/>
                                <w:szCs w:val="24"/>
                              </w:rPr>
                              <w:t>正确实施X线透视</w:t>
                            </w:r>
                            <w:r>
                              <w:rPr>
                                <w:rFonts w:hint="eastAsia"/>
                                <w:b/>
                                <w:sz w:val="24"/>
                                <w:szCs w:val="24"/>
                                <w:lang w:eastAsia="zh-CN"/>
                              </w:rPr>
                              <w:t>、</w:t>
                            </w:r>
                            <w:r>
                              <w:rPr>
                                <w:rFonts w:hint="eastAsia"/>
                                <w:b/>
                                <w:sz w:val="24"/>
                                <w:szCs w:val="24"/>
                                <w:lang w:val="en-US" w:eastAsia="zh-CN"/>
                              </w:rPr>
                              <w:t>摄影、造影</w:t>
                            </w:r>
                            <w:r>
                              <w:rPr>
                                <w:rFonts w:hint="eastAsia"/>
                                <w:b/>
                                <w:sz w:val="24"/>
                                <w:szCs w:val="24"/>
                              </w:rPr>
                              <w:t>检查。</w:t>
                            </w:r>
                          </w:p>
                          <w:p w14:paraId="46AC5004">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eastAsia="zh-CN"/>
                              </w:rPr>
                            </w:pPr>
                            <w:r>
                              <w:rPr>
                                <w:rFonts w:hint="eastAsia"/>
                                <w:b/>
                                <w:sz w:val="24"/>
                                <w:szCs w:val="24"/>
                              </w:rPr>
                              <w:t>正确使用普通CT与螺旋CT</w:t>
                            </w:r>
                            <w:r>
                              <w:rPr>
                                <w:rFonts w:hint="eastAsia"/>
                                <w:b/>
                                <w:sz w:val="24"/>
                                <w:szCs w:val="24"/>
                                <w:lang w:eastAsia="zh-CN"/>
                              </w:rPr>
                              <w:t>。</w:t>
                            </w:r>
                          </w:p>
                          <w:p w14:paraId="63C72B0E">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rPr>
                            </w:pPr>
                            <w:r>
                              <w:rPr>
                                <w:rFonts w:hint="eastAsia"/>
                                <w:b/>
                                <w:sz w:val="24"/>
                                <w:szCs w:val="24"/>
                                <w:lang w:val="en-US" w:eastAsia="zh-CN"/>
                              </w:rPr>
                              <w:t>正确使用MR软件，熟练进行各种</w:t>
                            </w:r>
                            <w:r>
                              <w:rPr>
                                <w:rFonts w:hint="eastAsia"/>
                                <w:b/>
                                <w:sz w:val="24"/>
                                <w:szCs w:val="24"/>
                                <w:lang w:val="en-US"/>
                              </w:rPr>
                              <w:t>图像后处理与显示技术。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8pt;margin-top:7.25pt;height:120.9pt;width:155.9pt;z-index:251674624;mso-width-relative:page;mso-height-relative:page;" fillcolor="#BDD7EE" filled="t" stroked="f" coordsize="21600,21600" o:gfxdata="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9&#10;dEnbAAAACwEAAA8AAAAAAAAAAQAgAAAAIgAAAGRycy9kb3ducmV2LnhtbFBLAQIUABQAAAAIAIdO&#10;4kAtSyYFWQIAAKAEAAAOAAAAAAAAAAEAIAAAACoBAABkcnMvZTJvRG9jLnhtbFBLBQYAAAAABgAG&#10;AFkBAAD1BQAAAAA=&#10;">
                <v:fill on="t" focussize="0,0"/>
                <v:stroke on="f" weight="0.5pt"/>
                <v:imagedata o:title=""/>
                <o:lock v:ext="edit" aspectratio="f"/>
                <v:textbox>
                  <w:txbxContent>
                    <w:p w14:paraId="0EBF13A1">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rPr>
                      </w:pPr>
                      <w:r>
                        <w:rPr>
                          <w:rFonts w:hint="eastAsia"/>
                          <w:b/>
                          <w:sz w:val="24"/>
                          <w:szCs w:val="24"/>
                        </w:rPr>
                        <w:t>正确实施X线透视</w:t>
                      </w:r>
                      <w:r>
                        <w:rPr>
                          <w:rFonts w:hint="eastAsia"/>
                          <w:b/>
                          <w:sz w:val="24"/>
                          <w:szCs w:val="24"/>
                          <w:lang w:eastAsia="zh-CN"/>
                        </w:rPr>
                        <w:t>、</w:t>
                      </w:r>
                      <w:r>
                        <w:rPr>
                          <w:rFonts w:hint="eastAsia"/>
                          <w:b/>
                          <w:sz w:val="24"/>
                          <w:szCs w:val="24"/>
                          <w:lang w:val="en-US" w:eastAsia="zh-CN"/>
                        </w:rPr>
                        <w:t>摄影、造影</w:t>
                      </w:r>
                      <w:r>
                        <w:rPr>
                          <w:rFonts w:hint="eastAsia"/>
                          <w:b/>
                          <w:sz w:val="24"/>
                          <w:szCs w:val="24"/>
                        </w:rPr>
                        <w:t>检查。</w:t>
                      </w:r>
                    </w:p>
                    <w:p w14:paraId="46AC5004">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eastAsia="zh-CN"/>
                        </w:rPr>
                      </w:pPr>
                      <w:r>
                        <w:rPr>
                          <w:rFonts w:hint="eastAsia"/>
                          <w:b/>
                          <w:sz w:val="24"/>
                          <w:szCs w:val="24"/>
                        </w:rPr>
                        <w:t>正确使用普通CT与螺旋CT</w:t>
                      </w:r>
                      <w:r>
                        <w:rPr>
                          <w:rFonts w:hint="eastAsia"/>
                          <w:b/>
                          <w:sz w:val="24"/>
                          <w:szCs w:val="24"/>
                          <w:lang w:eastAsia="zh-CN"/>
                        </w:rPr>
                        <w:t>。</w:t>
                      </w:r>
                    </w:p>
                    <w:p w14:paraId="63C72B0E">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rPr>
                      </w:pPr>
                      <w:r>
                        <w:rPr>
                          <w:rFonts w:hint="eastAsia"/>
                          <w:b/>
                          <w:sz w:val="24"/>
                          <w:szCs w:val="24"/>
                          <w:lang w:val="en-US" w:eastAsia="zh-CN"/>
                        </w:rPr>
                        <w:t>正确使用MR软件，熟练进行各种</w:t>
                      </w:r>
                      <w:r>
                        <w:rPr>
                          <w:rFonts w:hint="eastAsia"/>
                          <w:b/>
                          <w:sz w:val="24"/>
                          <w:szCs w:val="24"/>
                          <w:lang w:val="en-US"/>
                        </w:rPr>
                        <w:t>图像后处理与显示技术。</w:t>
                      </w:r>
                    </w:p>
                  </w:txbxContent>
                </v:textbox>
              </v:shape>
            </w:pict>
          </mc:Fallback>
        </mc:AlternateContent>
      </w:r>
    </w:p>
    <w:p w14:paraId="135E0C92">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8720" behindDoc="0" locked="0" layoutInCell="1" allowOverlap="1">
                <wp:simplePos x="0" y="0"/>
                <wp:positionH relativeFrom="column">
                  <wp:posOffset>6858000</wp:posOffset>
                </wp:positionH>
                <wp:positionV relativeFrom="paragraph">
                  <wp:posOffset>127000</wp:posOffset>
                </wp:positionV>
                <wp:extent cx="1901825" cy="1139825"/>
                <wp:effectExtent l="0" t="0" r="3175" b="3175"/>
                <wp:wrapNone/>
                <wp:docPr id="20" name="文本框 20"/>
                <wp:cNvGraphicFramePr/>
                <a:graphic xmlns:a="http://schemas.openxmlformats.org/drawingml/2006/main">
                  <a:graphicData uri="http://schemas.microsoft.com/office/word/2010/wordprocessingShape">
                    <wps:wsp>
                      <wps:cNvSpPr txBox="1"/>
                      <wps:spPr>
                        <a:xfrm>
                          <a:off x="0" y="0"/>
                          <a:ext cx="1901825" cy="11398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006E3">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人体解剖学    生理学</w:t>
                            </w:r>
                          </w:p>
                          <w:p w14:paraId="4CD9B51E">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病理学        放射治疗技术</w:t>
                            </w:r>
                          </w:p>
                          <w:p w14:paraId="55AB0152">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 xml:space="preserve">医学影像解剖学 </w:t>
                            </w:r>
                          </w:p>
                          <w:p w14:paraId="44385F1C">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rPr>
                            </w:pPr>
                            <w:r>
                              <w:rPr>
                                <w:rFonts w:hint="eastAsia"/>
                                <w:b/>
                                <w:sz w:val="20"/>
                                <w:szCs w:val="20"/>
                                <w:lang w:val="en-US" w:eastAsia="zh-CN"/>
                              </w:rPr>
                              <w:t>放射物理与防护</w:t>
                            </w:r>
                            <w:r>
                              <w:rPr>
                                <w:rFonts w:hint="eastAsia"/>
                                <w:b/>
                                <w:sz w:val="20"/>
                                <w:szCs w:val="20"/>
                              </w:rPr>
                              <w:tab/>
                            </w:r>
                          </w:p>
                          <w:p w14:paraId="53C35D6B">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临床医学概论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0pt;margin-top:10pt;height:89.75pt;width:149.75pt;z-index:251678720;mso-width-relative:page;mso-height-relative:page;" fillcolor="#FBE5D6" filled="t" stroked="f" coordsize="21600,21600" o:gfxdata="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tjP6NgA&#10;AAAMAQAADwAAAAAAAAABACAAAAAiAAAAZHJzL2Rvd25yZXYueG1sUEsBAhQAFAAAAAgAh07iQHha&#10;mgNYAgAAoAQAAA4AAAAAAAAAAQAgAAAAJwEAAGRycy9lMm9Eb2MueG1sUEsFBgAAAAAGAAYAWQEA&#10;APEFAAAAAA==&#10;">
                <v:fill on="t" focussize="0,0"/>
                <v:stroke on="f" weight="0.5pt"/>
                <v:imagedata o:title=""/>
                <o:lock v:ext="edit" aspectratio="f"/>
                <v:textbox>
                  <w:txbxContent>
                    <w:p w14:paraId="09C006E3">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人体解剖学    生理学</w:t>
                      </w:r>
                    </w:p>
                    <w:p w14:paraId="4CD9B51E">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病理学        放射治疗技术</w:t>
                      </w:r>
                    </w:p>
                    <w:p w14:paraId="55AB0152">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 xml:space="preserve">医学影像解剖学 </w:t>
                      </w:r>
                    </w:p>
                    <w:p w14:paraId="44385F1C">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rPr>
                      </w:pPr>
                      <w:r>
                        <w:rPr>
                          <w:rFonts w:hint="eastAsia"/>
                          <w:b/>
                          <w:sz w:val="20"/>
                          <w:szCs w:val="20"/>
                          <w:lang w:val="en-US" w:eastAsia="zh-CN"/>
                        </w:rPr>
                        <w:t>放射物理与防护</w:t>
                      </w:r>
                      <w:r>
                        <w:rPr>
                          <w:rFonts w:hint="eastAsia"/>
                          <w:b/>
                          <w:sz w:val="20"/>
                          <w:szCs w:val="20"/>
                        </w:rPr>
                        <w:tab/>
                      </w:r>
                    </w:p>
                    <w:p w14:paraId="53C35D6B">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临床医学概论</w:t>
                      </w:r>
                    </w:p>
                  </w:txbxContent>
                </v:textbox>
              </v:shape>
            </w:pict>
          </mc:Fallback>
        </mc:AlternateContent>
      </w:r>
    </w:p>
    <w:p w14:paraId="4576CA25">
      <w:pPr>
        <w:keepNext/>
        <w:keepLines/>
        <w:spacing w:line="500" w:lineRule="exact"/>
        <w:ind w:firstLine="562" w:firstLineChars="200"/>
        <w:outlineLvl w:val="1"/>
        <w:rPr>
          <w:rFonts w:ascii="Arial" w:hAnsi="Arial" w:eastAsia="黑体"/>
          <w:b/>
          <w:bCs/>
          <w:sz w:val="28"/>
          <w:szCs w:val="28"/>
        </w:rPr>
      </w:pPr>
    </w:p>
    <w:p w14:paraId="2B1B424A">
      <w:pPr>
        <w:keepNext/>
        <w:keepLines/>
        <w:spacing w:line="500" w:lineRule="exact"/>
        <w:ind w:firstLine="562" w:firstLineChars="200"/>
        <w:outlineLvl w:val="1"/>
        <w:rPr>
          <w:rFonts w:ascii="Arial" w:hAnsi="Arial" w:eastAsia="黑体"/>
          <w:b/>
          <w:bCs/>
          <w:sz w:val="28"/>
          <w:szCs w:val="28"/>
        </w:rPr>
      </w:pPr>
    </w:p>
    <w:p w14:paraId="0FF7F16F">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6877050</wp:posOffset>
                </wp:positionH>
                <wp:positionV relativeFrom="paragraph">
                  <wp:posOffset>301625</wp:posOffset>
                </wp:positionV>
                <wp:extent cx="1875790" cy="342900"/>
                <wp:effectExtent l="0" t="0" r="3810" b="0"/>
                <wp:wrapNone/>
                <wp:docPr id="21" name="文本框 21"/>
                <wp:cNvGraphicFramePr/>
                <a:graphic xmlns:a="http://schemas.openxmlformats.org/drawingml/2006/main">
                  <a:graphicData uri="http://schemas.microsoft.com/office/word/2010/wordprocessingShape">
                    <wps:wsp>
                      <wps:cNvSpPr txBox="1"/>
                      <wps:spPr>
                        <a:xfrm>
                          <a:off x="0" y="0"/>
                          <a:ext cx="1875790"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5pt;margin-top:23.75pt;height:27pt;width:147.7pt;z-index:251679744;mso-width-relative:page;mso-height-relative:page;" fillcolor="#F4B183" filled="t" stroked="f" coordsize="21600,21600" o:gfxdata="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W0I&#10;8NgAAAAMAQAADwAAAAAAAAABACAAAAAiAAAAZHJzL2Rvd25yZXYueG1sUEsBAhQAFAAAAAgAh07i&#10;QK41ZXpbAgAAnwQAAA4AAAAAAAAAAQAgAAAAJwEAAGRycy9lMm9Eb2MueG1sUEsFBgAAAAAGAAYA&#10;WQEAAPQFA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0151C157">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5648" behindDoc="0" locked="0" layoutInCell="1" allowOverlap="1">
                <wp:simplePos x="0" y="0"/>
                <wp:positionH relativeFrom="column">
                  <wp:posOffset>4516120</wp:posOffset>
                </wp:positionH>
                <wp:positionV relativeFrom="paragraph">
                  <wp:posOffset>115570</wp:posOffset>
                </wp:positionV>
                <wp:extent cx="2018030" cy="1519555"/>
                <wp:effectExtent l="0" t="0" r="1270" b="4445"/>
                <wp:wrapNone/>
                <wp:docPr id="17" name="文本框 17"/>
                <wp:cNvGraphicFramePr/>
                <a:graphic xmlns:a="http://schemas.openxmlformats.org/drawingml/2006/main">
                  <a:graphicData uri="http://schemas.microsoft.com/office/word/2010/wordprocessingShape">
                    <wps:wsp>
                      <wps:cNvSpPr txBox="1"/>
                      <wps:spPr>
                        <a:xfrm>
                          <a:off x="0" y="0"/>
                          <a:ext cx="2018030" cy="151955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C63DC">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val="en-US" w:eastAsia="zh-CN"/>
                              </w:rPr>
                            </w:pPr>
                            <w:r>
                              <w:rPr>
                                <w:rFonts w:hint="eastAsia"/>
                                <w:b/>
                                <w:sz w:val="24"/>
                                <w:szCs w:val="24"/>
                                <w:lang w:val="en-US" w:eastAsia="zh-CN"/>
                              </w:rPr>
                              <w:t>熟练检查并</w:t>
                            </w:r>
                            <w:r>
                              <w:rPr>
                                <w:rFonts w:hint="eastAsia"/>
                                <w:b/>
                                <w:sz w:val="24"/>
                                <w:szCs w:val="24"/>
                                <w:lang w:val="en-US"/>
                              </w:rPr>
                              <w:t>正确识别与描述声像图</w:t>
                            </w:r>
                            <w:r>
                              <w:rPr>
                                <w:rFonts w:hint="eastAsia"/>
                                <w:b/>
                                <w:sz w:val="24"/>
                                <w:szCs w:val="24"/>
                                <w:lang w:val="en-US" w:eastAsia="zh-CN"/>
                              </w:rPr>
                              <w:t>。</w:t>
                            </w:r>
                          </w:p>
                          <w:p w14:paraId="7981406F">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eastAsia="zh-CN"/>
                              </w:rPr>
                            </w:pPr>
                            <w:r>
                              <w:rPr>
                                <w:rFonts w:hint="eastAsia"/>
                                <w:b/>
                                <w:sz w:val="24"/>
                                <w:szCs w:val="24"/>
                              </w:rPr>
                              <w:t>熟练掌握射线的测量仪器和测定技术</w:t>
                            </w:r>
                            <w:r>
                              <w:rPr>
                                <w:rFonts w:hint="eastAsia"/>
                                <w:b/>
                                <w:sz w:val="24"/>
                                <w:szCs w:val="24"/>
                                <w:lang w:eastAsia="zh-CN"/>
                              </w:rPr>
                              <w:t>。</w:t>
                            </w:r>
                          </w:p>
                          <w:p w14:paraId="7B141650">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rPr>
                              <w:t>掌握各种介入治疗的工作程序，能够具有独</w:t>
                            </w:r>
                            <w:r>
                              <w:rPr>
                                <w:rFonts w:hint="eastAsia"/>
                                <w:b/>
                                <w:sz w:val="24"/>
                                <w:szCs w:val="24"/>
                                <w:lang w:val="en-US" w:eastAsia="zh-CN"/>
                              </w:rPr>
                              <w:t>立操作的工作能力。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6pt;margin-top:9.1pt;height:119.65pt;width:158.9pt;z-index:251675648;mso-width-relative:page;mso-height-relative:page;" fillcolor="#BDD7EE" filled="t" stroked="f" coordsize="21600,21600" o:gfxdata="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8k&#10;ShXaAAAACwEAAA8AAAAAAAAAAQAgAAAAIgAAAGRycy9kb3ducmV2LnhtbFBLAQIUABQAAAAIAIdO&#10;4kB/7majWgIAAKAEAAAOAAAAAAAAAAEAIAAAACkBAABkcnMvZTJvRG9jLnhtbFBLBQYAAAAABgAG&#10;AFkBAAD1BQAAAAA=&#10;">
                <v:fill on="t" focussize="0,0"/>
                <v:stroke on="f" weight="0.5pt"/>
                <v:imagedata o:title=""/>
                <o:lock v:ext="edit" aspectratio="f"/>
                <v:textbox>
                  <w:txbxContent>
                    <w:p w14:paraId="057C63DC">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val="en-US" w:eastAsia="zh-CN"/>
                        </w:rPr>
                      </w:pPr>
                      <w:r>
                        <w:rPr>
                          <w:rFonts w:hint="eastAsia"/>
                          <w:b/>
                          <w:sz w:val="24"/>
                          <w:szCs w:val="24"/>
                          <w:lang w:val="en-US" w:eastAsia="zh-CN"/>
                        </w:rPr>
                        <w:t>熟练检查并</w:t>
                      </w:r>
                      <w:r>
                        <w:rPr>
                          <w:rFonts w:hint="eastAsia"/>
                          <w:b/>
                          <w:sz w:val="24"/>
                          <w:szCs w:val="24"/>
                          <w:lang w:val="en-US"/>
                        </w:rPr>
                        <w:t>正确识别与描述声像图</w:t>
                      </w:r>
                      <w:r>
                        <w:rPr>
                          <w:rFonts w:hint="eastAsia"/>
                          <w:b/>
                          <w:sz w:val="24"/>
                          <w:szCs w:val="24"/>
                          <w:lang w:val="en-US" w:eastAsia="zh-CN"/>
                        </w:rPr>
                        <w:t>。</w:t>
                      </w:r>
                    </w:p>
                    <w:p w14:paraId="7981406F">
                      <w:pPr>
                        <w:keepNext w:val="0"/>
                        <w:keepLines w:val="0"/>
                        <w:pageBreakBefore w:val="0"/>
                        <w:widowControl w:val="0"/>
                        <w:kinsoku/>
                        <w:wordWrap/>
                        <w:overflowPunct/>
                        <w:topLinePunct w:val="0"/>
                        <w:bidi w:val="0"/>
                        <w:adjustRightInd/>
                        <w:snapToGrid/>
                        <w:spacing w:line="240" w:lineRule="auto"/>
                        <w:textAlignment w:val="auto"/>
                        <w:rPr>
                          <w:rFonts w:hint="eastAsia" w:eastAsia="宋体"/>
                          <w:b/>
                          <w:sz w:val="24"/>
                          <w:szCs w:val="24"/>
                          <w:lang w:eastAsia="zh-CN"/>
                        </w:rPr>
                      </w:pPr>
                      <w:r>
                        <w:rPr>
                          <w:rFonts w:hint="eastAsia"/>
                          <w:b/>
                          <w:sz w:val="24"/>
                          <w:szCs w:val="24"/>
                        </w:rPr>
                        <w:t>熟练掌握射线的测量仪器和测定技术</w:t>
                      </w:r>
                      <w:r>
                        <w:rPr>
                          <w:rFonts w:hint="eastAsia"/>
                          <w:b/>
                          <w:sz w:val="24"/>
                          <w:szCs w:val="24"/>
                          <w:lang w:eastAsia="zh-CN"/>
                        </w:rPr>
                        <w:t>。</w:t>
                      </w:r>
                    </w:p>
                    <w:p w14:paraId="7B141650">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rPr>
                        <w:t>掌握各种介入治疗的工作程序，能够具有独</w:t>
                      </w:r>
                      <w:r>
                        <w:rPr>
                          <w:rFonts w:hint="eastAsia"/>
                          <w:b/>
                          <w:sz w:val="24"/>
                          <w:szCs w:val="24"/>
                          <w:lang w:val="en-US" w:eastAsia="zh-CN"/>
                        </w:rPr>
                        <w:t>立操作的工作能力。</w:t>
                      </w:r>
                    </w:p>
                  </w:txbxContent>
                </v:textbox>
              </v:shape>
            </w:pict>
          </mc:Fallback>
        </mc:AlternateContent>
      </w:r>
    </w:p>
    <w:p w14:paraId="15168B8A">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80768" behindDoc="0" locked="0" layoutInCell="1" allowOverlap="1">
                <wp:simplePos x="0" y="0"/>
                <wp:positionH relativeFrom="column">
                  <wp:posOffset>6834505</wp:posOffset>
                </wp:positionH>
                <wp:positionV relativeFrom="paragraph">
                  <wp:posOffset>9525</wp:posOffset>
                </wp:positionV>
                <wp:extent cx="1912620" cy="1168400"/>
                <wp:effectExtent l="0" t="0" r="5080" b="0"/>
                <wp:wrapNone/>
                <wp:docPr id="22" name="文本框 22"/>
                <wp:cNvGraphicFramePr/>
                <a:graphic xmlns:a="http://schemas.openxmlformats.org/drawingml/2006/main">
                  <a:graphicData uri="http://schemas.microsoft.com/office/word/2010/wordprocessingShape">
                    <wps:wsp>
                      <wps:cNvSpPr txBox="1"/>
                      <wps:spPr>
                        <a:xfrm>
                          <a:off x="0" y="0"/>
                          <a:ext cx="1912620" cy="11684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602AB">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X线检查技术   CT检查技术</w:t>
                            </w:r>
                          </w:p>
                          <w:p w14:paraId="5D5E4635">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MRI检查技术   超声检查技术</w:t>
                            </w:r>
                          </w:p>
                          <w:p w14:paraId="5964418A">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核医学检查技术 介入诊疗技术</w:t>
                            </w:r>
                          </w:p>
                          <w:p w14:paraId="771CA3D6">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医学影像诊断学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15pt;margin-top:0.75pt;height:92pt;width:150.6pt;z-index:251680768;mso-width-relative:page;mso-height-relative:page;" fillcolor="#FBE5D6" filled="t" stroked="f" coordsize="21600,21600" o:gfxdata="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N1U8toAAAALAQAADwAAAAAAAAABACAAAAAiAAAAZHJzL2Rvd25yZXYueG1sUEsBAhQAFAAAAAgA&#10;h07iQKErl2pcAgAAoAQAAA4AAAAAAAAAAQAgAAAAKQEAAGRycy9lMm9Eb2MueG1sUEsFBgAAAAAG&#10;AAYAWQEAAPcFAAAAAA==&#10;">
                <v:fill on="t" focussize="0,0"/>
                <v:stroke on="f" weight="0.5pt"/>
                <v:imagedata o:title=""/>
                <o:lock v:ext="edit" aspectratio="f"/>
                <v:textbox>
                  <w:txbxContent>
                    <w:p w14:paraId="20E602AB">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X线检查技术   CT检查技术</w:t>
                      </w:r>
                    </w:p>
                    <w:p w14:paraId="5D5E4635">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MRI检查技术   超声检查技术</w:t>
                      </w:r>
                    </w:p>
                    <w:p w14:paraId="5964418A">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核医学检查技术 介入诊疗技术</w:t>
                      </w:r>
                    </w:p>
                    <w:p w14:paraId="771CA3D6">
                      <w:pPr>
                        <w:keepNext w:val="0"/>
                        <w:keepLines w:val="0"/>
                        <w:pageBreakBefore w:val="0"/>
                        <w:widowControl w:val="0"/>
                        <w:kinsoku/>
                        <w:wordWrap/>
                        <w:overflowPunct/>
                        <w:topLinePunct w:val="0"/>
                        <w:bidi w:val="0"/>
                        <w:adjustRightInd/>
                        <w:snapToGrid/>
                        <w:spacing w:line="240" w:lineRule="auto"/>
                        <w:textAlignment w:val="auto"/>
                        <w:rPr>
                          <w:rFonts w:hint="eastAsia"/>
                          <w:b/>
                          <w:color w:val="auto"/>
                          <w:sz w:val="20"/>
                          <w:szCs w:val="20"/>
                          <w:lang w:val="en-US" w:eastAsia="zh-CN"/>
                        </w:rPr>
                      </w:pPr>
                      <w:r>
                        <w:rPr>
                          <w:rFonts w:hint="eastAsia"/>
                          <w:b/>
                          <w:color w:val="auto"/>
                          <w:sz w:val="20"/>
                          <w:szCs w:val="20"/>
                          <w:lang w:val="en-US" w:eastAsia="zh-CN"/>
                        </w:rPr>
                        <w:t>医学影像诊断学</w:t>
                      </w:r>
                    </w:p>
                  </w:txbxContent>
                </v:textbox>
              </v:shape>
            </w:pict>
          </mc:Fallback>
        </mc:AlternateContent>
      </w:r>
    </w:p>
    <w:p w14:paraId="0BD0E5FB">
      <w:pPr>
        <w:keepNext/>
        <w:keepLines/>
        <w:spacing w:line="500" w:lineRule="exact"/>
        <w:ind w:firstLine="562" w:firstLineChars="200"/>
        <w:outlineLvl w:val="1"/>
        <w:rPr>
          <w:rFonts w:ascii="Arial" w:hAnsi="Arial" w:eastAsia="黑体"/>
          <w:b/>
          <w:bCs/>
          <w:sz w:val="28"/>
          <w:szCs w:val="28"/>
        </w:rPr>
      </w:pPr>
    </w:p>
    <w:p w14:paraId="104E9037">
      <w:pPr>
        <w:keepNext/>
        <w:keepLines/>
        <w:spacing w:line="500" w:lineRule="exact"/>
        <w:ind w:firstLine="562" w:firstLineChars="200"/>
        <w:outlineLvl w:val="1"/>
        <w:rPr>
          <w:rFonts w:ascii="Arial" w:hAnsi="Arial" w:eastAsia="黑体"/>
          <w:b/>
          <w:bCs/>
          <w:sz w:val="28"/>
          <w:szCs w:val="28"/>
        </w:rPr>
      </w:pPr>
    </w:p>
    <w:p w14:paraId="1BD64DDA">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81792" behindDoc="0" locked="0" layoutInCell="1" allowOverlap="1">
                <wp:simplePos x="0" y="0"/>
                <wp:positionH relativeFrom="column">
                  <wp:posOffset>6870700</wp:posOffset>
                </wp:positionH>
                <wp:positionV relativeFrom="paragraph">
                  <wp:posOffset>225425</wp:posOffset>
                </wp:positionV>
                <wp:extent cx="185737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85737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pt;margin-top:17.75pt;height:27pt;width:146.25pt;z-index:251681792;mso-width-relative:page;mso-height-relative:page;" fillcolor="#F4B183" filled="t" stroked="f" coordsize="21600,21600" o:gfxdata="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07e&#10;SNgAAAALAQAADwAAAAAAAAABACAAAAAiAAAAZHJzL2Rvd25yZXYueG1sUEsBAhQAFAAAAAgAh07i&#10;QGPYC6tbAgAAnwQAAA4AAAAAAAAAAQAgAAAAJwEAAGRycy9lMm9Eb2MueG1sUEsFBgAAAAAGAAYA&#10;WQEAAPQFA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477869AC">
      <w:pPr>
        <w:pStyle w:val="2"/>
        <w:ind w:firstLine="0" w:firstLineChars="0"/>
        <w:rPr>
          <w:lang w:val="en-US"/>
        </w:rPr>
      </w:pPr>
      <w:r>
        <mc:AlternateContent>
          <mc:Choice Requires="wps">
            <w:drawing>
              <wp:anchor distT="0" distB="0" distL="114300" distR="114300" simplePos="0" relativeHeight="251676672" behindDoc="0" locked="0" layoutInCell="1" allowOverlap="1">
                <wp:simplePos x="0" y="0"/>
                <wp:positionH relativeFrom="column">
                  <wp:posOffset>4514850</wp:posOffset>
                </wp:positionH>
                <wp:positionV relativeFrom="paragraph">
                  <wp:posOffset>50800</wp:posOffset>
                </wp:positionV>
                <wp:extent cx="1999615" cy="1285875"/>
                <wp:effectExtent l="0" t="0" r="6985" b="9525"/>
                <wp:wrapNone/>
                <wp:docPr id="18" name="文本框 18"/>
                <wp:cNvGraphicFramePr/>
                <a:graphic xmlns:a="http://schemas.openxmlformats.org/drawingml/2006/main">
                  <a:graphicData uri="http://schemas.microsoft.com/office/word/2010/wordprocessingShape">
                    <wps:wsp>
                      <wps:cNvSpPr txBox="1"/>
                      <wps:spPr>
                        <a:xfrm>
                          <a:off x="0" y="0"/>
                          <a:ext cx="1999615"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BF322">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熟练操作医学影像设备；</w:t>
                            </w:r>
                          </w:p>
                          <w:p w14:paraId="008AF33B">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正确分析设备常见故障；</w:t>
                            </w:r>
                          </w:p>
                          <w:p w14:paraId="67A3A735">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对设备进行维护保养。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5pt;margin-top:4pt;height:101.25pt;width:157.45pt;z-index:251676672;mso-width-relative:page;mso-height-relative:page;" fillcolor="#BDD7EE" filled="t" stroked="f" coordsize="21600,21600" o:gfxdata="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yIA&#10;ktkAAAAKAQAADwAAAAAAAAABACAAAAAiAAAAZHJzL2Rvd25yZXYueG1sUEsBAhQAFAAAAAgAh07i&#10;QN1soJhaAgAAoAQAAA4AAAAAAAAAAQAgAAAAKAEAAGRycy9lMm9Eb2MueG1sUEsFBgAAAAAGAAYA&#10;WQEAAPQFAAAAAA==&#10;">
                <v:fill on="t" focussize="0,0"/>
                <v:stroke on="f" weight="0.5pt"/>
                <v:imagedata o:title=""/>
                <o:lock v:ext="edit" aspectratio="f"/>
                <v:textbox>
                  <w:txbxContent>
                    <w:p w14:paraId="422BF322">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熟练操作医学影像设备；</w:t>
                      </w:r>
                    </w:p>
                    <w:p w14:paraId="008AF33B">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正确分析设备常见故障；</w:t>
                      </w:r>
                    </w:p>
                    <w:p w14:paraId="67A3A735">
                      <w:pPr>
                        <w:keepNext w:val="0"/>
                        <w:keepLines w:val="0"/>
                        <w:pageBreakBefore w:val="0"/>
                        <w:widowControl w:val="0"/>
                        <w:kinsoku/>
                        <w:wordWrap/>
                        <w:overflowPunct/>
                        <w:topLinePunct w:val="0"/>
                        <w:bidi w:val="0"/>
                        <w:adjustRightInd/>
                        <w:snapToGrid/>
                        <w:spacing w:line="240" w:lineRule="auto"/>
                        <w:textAlignment w:val="auto"/>
                        <w:rPr>
                          <w:rFonts w:hint="eastAsia"/>
                          <w:b/>
                          <w:sz w:val="24"/>
                          <w:szCs w:val="24"/>
                          <w:lang w:val="en-US" w:eastAsia="zh-CN"/>
                        </w:rPr>
                      </w:pPr>
                      <w:r>
                        <w:rPr>
                          <w:rFonts w:hint="eastAsia"/>
                          <w:b/>
                          <w:sz w:val="24"/>
                          <w:szCs w:val="24"/>
                          <w:lang w:val="en-US" w:eastAsia="zh-CN"/>
                        </w:rPr>
                        <w:t>对设备进行维护保养。</w:t>
                      </w:r>
                    </w:p>
                  </w:txbxContent>
                </v:textbox>
              </v:shape>
            </w:pict>
          </mc:Fallback>
        </mc:AlternateContent>
      </w:r>
    </w:p>
    <w:p w14:paraId="1A7CA698">
      <w:pPr>
        <w:pStyle w:val="2"/>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r>
        <mc:AlternateContent>
          <mc:Choice Requires="wps">
            <w:drawing>
              <wp:anchor distT="0" distB="0" distL="114300" distR="114300" simplePos="0" relativeHeight="251682816" behindDoc="0" locked="0" layoutInCell="1" allowOverlap="1">
                <wp:simplePos x="0" y="0"/>
                <wp:positionH relativeFrom="column">
                  <wp:posOffset>6870700</wp:posOffset>
                </wp:positionH>
                <wp:positionV relativeFrom="paragraph">
                  <wp:posOffset>46990</wp:posOffset>
                </wp:positionV>
                <wp:extent cx="1858010" cy="1193165"/>
                <wp:effectExtent l="0" t="0" r="8890" b="635"/>
                <wp:wrapNone/>
                <wp:docPr id="24" name="文本框 24"/>
                <wp:cNvGraphicFramePr/>
                <a:graphic xmlns:a="http://schemas.openxmlformats.org/drawingml/2006/main">
                  <a:graphicData uri="http://schemas.microsoft.com/office/word/2010/wordprocessingShape">
                    <wps:wsp>
                      <wps:cNvSpPr txBox="1"/>
                      <wps:spPr>
                        <a:xfrm>
                          <a:off x="0" y="0"/>
                          <a:ext cx="1858010" cy="119316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C4EB3">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内科学</w:t>
                            </w:r>
                          </w:p>
                          <w:p w14:paraId="4789A405">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外科学</w:t>
                            </w:r>
                          </w:p>
                          <w:p w14:paraId="0EDF749C">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医学统计学</w:t>
                            </w:r>
                          </w:p>
                          <w:p w14:paraId="57ED46F1">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医学影像设备学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pt;margin-top:3.7pt;height:93.95pt;width:146.3pt;z-index:251682816;mso-width-relative:page;mso-height-relative:page;" fillcolor="#FBE5D6" filled="t" stroked="f" coordsize="21600,21600" o:gfxdata="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4zjhdwAAAALAQAADwAAAAAAAAABACAAAAAiAAAAZHJzL2Rvd25yZXYueG1sUEsBAhQAFAAAAAgA&#10;h07iQATzsFlaAgAAoAQAAA4AAAAAAAAAAQAgAAAAKwEAAGRycy9lMm9Eb2MueG1sUEsFBgAAAAAG&#10;AAYAWQEAAPcFAAAAAA==&#10;">
                <v:fill on="t" focussize="0,0"/>
                <v:stroke on="f" weight="0.5pt"/>
                <v:imagedata o:title=""/>
                <o:lock v:ext="edit" aspectratio="f"/>
                <v:textbox>
                  <w:txbxContent>
                    <w:p w14:paraId="7F1C4EB3">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内科学</w:t>
                      </w:r>
                    </w:p>
                    <w:p w14:paraId="4789A405">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外科学</w:t>
                      </w:r>
                    </w:p>
                    <w:p w14:paraId="0EDF749C">
                      <w:pPr>
                        <w:keepNext w:val="0"/>
                        <w:keepLines w:val="0"/>
                        <w:pageBreakBefore w:val="0"/>
                        <w:widowControl w:val="0"/>
                        <w:kinsoku/>
                        <w:wordWrap/>
                        <w:overflowPunct/>
                        <w:topLinePunct w:val="0"/>
                        <w:bidi w:val="0"/>
                        <w:adjustRightInd/>
                        <w:snapToGrid/>
                        <w:spacing w:line="240" w:lineRule="auto"/>
                        <w:textAlignment w:val="auto"/>
                        <w:rPr>
                          <w:rFonts w:hint="eastAsia"/>
                          <w:b/>
                          <w:sz w:val="20"/>
                          <w:szCs w:val="20"/>
                          <w:lang w:val="en-US" w:eastAsia="zh-CN"/>
                        </w:rPr>
                      </w:pPr>
                      <w:r>
                        <w:rPr>
                          <w:rFonts w:hint="eastAsia"/>
                          <w:b/>
                          <w:sz w:val="20"/>
                          <w:szCs w:val="20"/>
                          <w:lang w:val="en-US" w:eastAsia="zh-CN"/>
                        </w:rPr>
                        <w:t>医学统计学</w:t>
                      </w:r>
                    </w:p>
                    <w:p w14:paraId="57ED46F1">
                      <w:pPr>
                        <w:keepNext w:val="0"/>
                        <w:keepLines w:val="0"/>
                        <w:pageBreakBefore w:val="0"/>
                        <w:widowControl w:val="0"/>
                        <w:kinsoku/>
                        <w:wordWrap/>
                        <w:overflowPunct/>
                        <w:topLinePunct w:val="0"/>
                        <w:bidi w:val="0"/>
                        <w:adjustRightInd/>
                        <w:snapToGrid/>
                        <w:spacing w:line="240" w:lineRule="auto"/>
                        <w:textAlignment w:val="auto"/>
                        <w:rPr>
                          <w:rFonts w:hint="default"/>
                          <w:b/>
                          <w:sz w:val="20"/>
                          <w:szCs w:val="20"/>
                          <w:lang w:val="en-US" w:eastAsia="zh-CN"/>
                        </w:rPr>
                      </w:pPr>
                      <w:r>
                        <w:rPr>
                          <w:rFonts w:hint="eastAsia"/>
                          <w:b/>
                          <w:sz w:val="20"/>
                          <w:szCs w:val="20"/>
                          <w:lang w:val="en-US" w:eastAsia="zh-CN"/>
                        </w:rPr>
                        <w:t>医学影像设备学</w:t>
                      </w:r>
                    </w:p>
                  </w:txbxContent>
                </v:textbox>
              </v:shape>
            </w:pict>
          </mc:Fallback>
        </mc:AlternateContent>
      </w:r>
    </w:p>
    <w:p w14:paraId="29EF8B6C">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50598EC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4CF23595">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091D876F">
      <w:pPr>
        <w:spacing w:line="360" w:lineRule="auto"/>
        <w:rPr>
          <w:b/>
          <w:bCs/>
          <w:szCs w:val="21"/>
        </w:rPr>
      </w:pPr>
      <w:r>
        <w:rPr>
          <w:sz w:val="24"/>
          <w:szCs w:val="24"/>
        </w:rPr>
        <mc:AlternateContent>
          <mc:Choice Requires="wps">
            <w:drawing>
              <wp:anchor distT="0" distB="0" distL="114300" distR="114300" simplePos="0" relativeHeight="251692032"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2032;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2475865</wp:posOffset>
                </wp:positionH>
                <wp:positionV relativeFrom="paragraph">
                  <wp:posOffset>82550</wp:posOffset>
                </wp:positionV>
                <wp:extent cx="2831465" cy="1044575"/>
                <wp:effectExtent l="4445" t="4445" r="8890" b="508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1044575"/>
                        </a:xfrm>
                        <a:prstGeom prst="rect">
                          <a:avLst/>
                        </a:prstGeom>
                        <a:solidFill>
                          <a:srgbClr val="FFFFFF"/>
                        </a:solidFill>
                        <a:ln w="9525">
                          <a:solidFill>
                            <a:srgbClr val="000000"/>
                          </a:solidFill>
                          <a:miter lim="800000"/>
                        </a:ln>
                      </wps:spPr>
                      <wps:txbx>
                        <w:txbxContent>
                          <w:p w14:paraId="12C252FF">
                            <w:pPr>
                              <w:rPr>
                                <w:rFonts w:hint="default"/>
                                <w:sz w:val="15"/>
                                <w:szCs w:val="15"/>
                                <w:lang w:val="en-US" w:eastAsia="zh-CN"/>
                              </w:rPr>
                            </w:pPr>
                            <w:r>
                              <w:rPr>
                                <w:rFonts w:hint="eastAsia"/>
                                <w:sz w:val="15"/>
                                <w:szCs w:val="15"/>
                                <w:lang w:val="en-US" w:eastAsia="zh-CN"/>
                              </w:rPr>
                              <w:t>1. 思想道德与法治 2.毛泽东思想和中国特色社会主义理论体系概论 3.习近平新时代中国特色社会主义思想概论4.形势与政策5.体育与健康 6.大学生就业指导与创新创业教育 7.心理健康教育 8.军事理论 9.大学英语 10.信息技术 11.中华传统文化 12.劳动教育 13.高等数学 14.中华民族共同体概论</w:t>
                            </w:r>
                          </w:p>
                          <w:p w14:paraId="7E9A99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82.25pt;width:222.95pt;z-index:251691008;mso-width-relative:page;mso-height-relative:page;" fillcolor="#FFFFFF" filled="t" stroked="t" coordsize="21600,21600" o:gfxdata="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lMJc2QAAAAoBAAAPAAAAAAAAAAEAIAAA&#10;ACIAAABkcnMvZG93bnJldi54bWxQSwECFAAUAAAACACHTuJAZERzekQCAACMBAAADgAAAAAAAAAB&#10;ACAAAAAoAQAAZHJzL2Uyb0RvYy54bWxQSwUGAAAAAAYABgBZAQAA3gUAAAAA&#10;">
                <v:fill on="t" focussize="0,0"/>
                <v:stroke color="#000000" miterlimit="8" joinstyle="miter"/>
                <v:imagedata o:title=""/>
                <o:lock v:ext="edit" aspectratio="f"/>
                <v:textbox>
                  <w:txbxContent>
                    <w:p w14:paraId="12C252FF">
                      <w:pPr>
                        <w:rPr>
                          <w:rFonts w:hint="default"/>
                          <w:sz w:val="15"/>
                          <w:szCs w:val="15"/>
                          <w:lang w:val="en-US" w:eastAsia="zh-CN"/>
                        </w:rPr>
                      </w:pPr>
                      <w:r>
                        <w:rPr>
                          <w:rFonts w:hint="eastAsia"/>
                          <w:sz w:val="15"/>
                          <w:szCs w:val="15"/>
                          <w:lang w:val="en-US" w:eastAsia="zh-CN"/>
                        </w:rPr>
                        <w:t>1. 思想道德与法治 2.毛泽东思想和中国特色社会主义理论体系概论 3.习近平新时代中国特色社会主义思想概论4.形势与政策5.体育与健康 6.大学生就业指导与创新创业教育 7.心理健康教育 8.军事理论 9.大学英语 10.信息技术 11.中华传统文化 12.劳动教育 13.高等数学 14.中华民族共同体概论</w:t>
                      </w:r>
                    </w:p>
                    <w:p w14:paraId="7E9A99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3056;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4080;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5104"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510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6128;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3"/>
        <w:spacing w:line="440" w:lineRule="atLeast"/>
        <w:ind w:left="0" w:firstLine="0"/>
        <w:jc w:val="center"/>
        <w:rPr>
          <w:rFonts w:ascii="楷体_GB2312" w:eastAsia="楷体_GB2312"/>
          <w:b/>
          <w:bCs/>
          <w:sz w:val="32"/>
          <w:szCs w:val="32"/>
        </w:rPr>
      </w:pPr>
    </w:p>
    <w:p w14:paraId="6BD6BC65">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2494280</wp:posOffset>
                </wp:positionH>
                <wp:positionV relativeFrom="paragraph">
                  <wp:posOffset>80010</wp:posOffset>
                </wp:positionV>
                <wp:extent cx="2813050" cy="881380"/>
                <wp:effectExtent l="4445" t="4445" r="14605" b="1587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81380"/>
                        </a:xfrm>
                        <a:prstGeom prst="rect">
                          <a:avLst/>
                        </a:prstGeom>
                        <a:solidFill>
                          <a:srgbClr val="FFFFFF"/>
                        </a:solidFill>
                        <a:ln w="9525">
                          <a:solidFill>
                            <a:srgbClr val="000000"/>
                          </a:solidFill>
                          <a:miter lim="800000"/>
                        </a:ln>
                      </wps:spPr>
                      <wps:txbx>
                        <w:txbxContent>
                          <w:p w14:paraId="62867060">
                            <w:pPr>
                              <w:rPr>
                                <w:sz w:val="15"/>
                                <w:szCs w:val="15"/>
                              </w:rPr>
                            </w:pPr>
                            <w:r>
                              <w:rPr>
                                <w:rFonts w:hint="eastAsia"/>
                                <w:sz w:val="15"/>
                                <w:szCs w:val="15"/>
                              </w:rPr>
                              <w:t>1.</w:t>
                            </w:r>
                            <w:r>
                              <w:rPr>
                                <w:rFonts w:hint="eastAsia"/>
                                <w:sz w:val="15"/>
                                <w:szCs w:val="15"/>
                                <w:lang w:val="en-US" w:eastAsia="zh-CN"/>
                              </w:rPr>
                              <w:t>国家安全教育</w:t>
                            </w:r>
                            <w:r>
                              <w:rPr>
                                <w:rFonts w:hint="eastAsia"/>
                                <w:sz w:val="15"/>
                                <w:szCs w:val="15"/>
                              </w:rPr>
                              <w:t xml:space="preserve"> 2</w:t>
                            </w:r>
                            <w:r>
                              <w:rPr>
                                <w:sz w:val="15"/>
                                <w:szCs w:val="15"/>
                              </w:rPr>
                              <w:t>.</w:t>
                            </w:r>
                            <w:r>
                              <w:rPr>
                                <w:rFonts w:hint="eastAsia"/>
                                <w:sz w:val="15"/>
                                <w:szCs w:val="15"/>
                                <w:lang w:val="en-US" w:eastAsia="zh-CN"/>
                              </w:rPr>
                              <w:t>文学鉴赏</w:t>
                            </w:r>
                            <w:r>
                              <w:rPr>
                                <w:rFonts w:hint="eastAsia"/>
                                <w:sz w:val="15"/>
                                <w:szCs w:val="15"/>
                              </w:rPr>
                              <w:t xml:space="preserve"> 3.</w:t>
                            </w:r>
                            <w:r>
                              <w:rPr>
                                <w:rFonts w:hint="eastAsia"/>
                                <w:sz w:val="15"/>
                                <w:szCs w:val="15"/>
                                <w:lang w:val="en-US" w:eastAsia="zh-CN"/>
                              </w:rPr>
                              <w:t>影视鉴赏</w:t>
                            </w:r>
                            <w:r>
                              <w:rPr>
                                <w:rFonts w:hint="eastAsia"/>
                                <w:sz w:val="15"/>
                                <w:szCs w:val="15"/>
                              </w:rPr>
                              <w:t xml:space="preserve"> </w:t>
                            </w:r>
                          </w:p>
                          <w:p w14:paraId="2BFE8BB9">
                            <w:r>
                              <w:rPr>
                                <w:rFonts w:hint="eastAsia"/>
                                <w:sz w:val="15"/>
                                <w:szCs w:val="15"/>
                              </w:rPr>
                              <w:t>4.</w:t>
                            </w:r>
                            <w:r>
                              <w:rPr>
                                <w:rFonts w:hint="eastAsia"/>
                                <w:sz w:val="15"/>
                                <w:szCs w:val="15"/>
                                <w:lang w:val="en-US" w:eastAsia="zh-CN"/>
                              </w:rPr>
                              <w:t>创新中国</w:t>
                            </w:r>
                            <w:r>
                              <w:rPr>
                                <w:rFonts w:hint="eastAsia"/>
                                <w:sz w:val="15"/>
                                <w:szCs w:val="15"/>
                              </w:rPr>
                              <w:t xml:space="preserve"> 5.</w:t>
                            </w:r>
                            <w:r>
                              <w:rPr>
                                <w:rFonts w:hint="eastAsia"/>
                                <w:sz w:val="15"/>
                                <w:szCs w:val="15"/>
                                <w:lang w:val="en-US" w:eastAsia="zh-CN"/>
                              </w:rPr>
                              <w:t>企业绿色管理</w:t>
                            </w:r>
                            <w:r>
                              <w:rPr>
                                <w:rFonts w:hint="eastAsia"/>
                                <w:sz w:val="15"/>
                                <w:szCs w:val="15"/>
                              </w:rPr>
                              <w:t xml:space="preserve"> 6.</w:t>
                            </w:r>
                            <w:r>
                              <w:rPr>
                                <w:rFonts w:hint="eastAsia"/>
                                <w:sz w:val="15"/>
                                <w:szCs w:val="15"/>
                                <w:lang w:val="en-US" w:eastAsia="zh-CN"/>
                              </w:rPr>
                              <w:t>文献信息检索与利用</w:t>
                            </w:r>
                            <w:r>
                              <w:rPr>
                                <w:rFonts w:hint="eastAsia"/>
                                <w:sz w:val="15"/>
                                <w:szCs w:val="15"/>
                              </w:rPr>
                              <w:t xml:space="preserve"> </w:t>
                            </w:r>
                            <w:r>
                              <w:rPr>
                                <w:rFonts w:hint="eastAsia"/>
                                <w:sz w:val="15"/>
                                <w:szCs w:val="15"/>
                                <w:lang w:val="en-US" w:eastAsia="zh-CN"/>
                              </w:rPr>
                              <w:t>7.艺术鉴赏 8.常见病的健康管理 9.语言学（普通话） 10.中国文化概论 11.论文写作初阶</w:t>
                            </w:r>
                          </w:p>
                          <w:p w14:paraId="0BCAF71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9.4pt;width:221.5pt;z-index:251725824;mso-width-relative:page;mso-height-relative:page;" fillcolor="#FFFFFF" filled="t" stroked="t" coordsize="21600,21600" o:gfxdata="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FUltDYAAAACgEAAA8AAAAAAAAAAQAgAAAAIgAA&#10;AGRycy9kb3ducmV2LnhtbFBLAQIUABQAAAAIAIdO4kAE7b4ZQQIAAIsEAAAOAAAAAAAAAAEAIAAA&#10;ACcBAABkcnMvZTJvRG9jLnhtbFBLBQYAAAAABgAGAFkBAADaBQAAAAA=&#10;">
                <v:fill on="t" focussize="0,0"/>
                <v:stroke color="#000000" miterlimit="8" joinstyle="miter"/>
                <v:imagedata o:title=""/>
                <o:lock v:ext="edit" aspectratio="f"/>
                <v:textbox>
                  <w:txbxContent>
                    <w:p w14:paraId="62867060">
                      <w:pPr>
                        <w:rPr>
                          <w:sz w:val="15"/>
                          <w:szCs w:val="15"/>
                        </w:rPr>
                      </w:pPr>
                      <w:r>
                        <w:rPr>
                          <w:rFonts w:hint="eastAsia"/>
                          <w:sz w:val="15"/>
                          <w:szCs w:val="15"/>
                        </w:rPr>
                        <w:t>1.</w:t>
                      </w:r>
                      <w:r>
                        <w:rPr>
                          <w:rFonts w:hint="eastAsia"/>
                          <w:sz w:val="15"/>
                          <w:szCs w:val="15"/>
                          <w:lang w:val="en-US" w:eastAsia="zh-CN"/>
                        </w:rPr>
                        <w:t>国家安全教育</w:t>
                      </w:r>
                      <w:r>
                        <w:rPr>
                          <w:rFonts w:hint="eastAsia"/>
                          <w:sz w:val="15"/>
                          <w:szCs w:val="15"/>
                        </w:rPr>
                        <w:t xml:space="preserve"> 2</w:t>
                      </w:r>
                      <w:r>
                        <w:rPr>
                          <w:sz w:val="15"/>
                          <w:szCs w:val="15"/>
                        </w:rPr>
                        <w:t>.</w:t>
                      </w:r>
                      <w:r>
                        <w:rPr>
                          <w:rFonts w:hint="eastAsia"/>
                          <w:sz w:val="15"/>
                          <w:szCs w:val="15"/>
                          <w:lang w:val="en-US" w:eastAsia="zh-CN"/>
                        </w:rPr>
                        <w:t>文学鉴赏</w:t>
                      </w:r>
                      <w:r>
                        <w:rPr>
                          <w:rFonts w:hint="eastAsia"/>
                          <w:sz w:val="15"/>
                          <w:szCs w:val="15"/>
                        </w:rPr>
                        <w:t xml:space="preserve"> 3.</w:t>
                      </w:r>
                      <w:r>
                        <w:rPr>
                          <w:rFonts w:hint="eastAsia"/>
                          <w:sz w:val="15"/>
                          <w:szCs w:val="15"/>
                          <w:lang w:val="en-US" w:eastAsia="zh-CN"/>
                        </w:rPr>
                        <w:t>影视鉴赏</w:t>
                      </w:r>
                      <w:r>
                        <w:rPr>
                          <w:rFonts w:hint="eastAsia"/>
                          <w:sz w:val="15"/>
                          <w:szCs w:val="15"/>
                        </w:rPr>
                        <w:t xml:space="preserve"> </w:t>
                      </w:r>
                    </w:p>
                    <w:p w14:paraId="2BFE8BB9">
                      <w:r>
                        <w:rPr>
                          <w:rFonts w:hint="eastAsia"/>
                          <w:sz w:val="15"/>
                          <w:szCs w:val="15"/>
                        </w:rPr>
                        <w:t>4.</w:t>
                      </w:r>
                      <w:r>
                        <w:rPr>
                          <w:rFonts w:hint="eastAsia"/>
                          <w:sz w:val="15"/>
                          <w:szCs w:val="15"/>
                          <w:lang w:val="en-US" w:eastAsia="zh-CN"/>
                        </w:rPr>
                        <w:t>创新中国</w:t>
                      </w:r>
                      <w:r>
                        <w:rPr>
                          <w:rFonts w:hint="eastAsia"/>
                          <w:sz w:val="15"/>
                          <w:szCs w:val="15"/>
                        </w:rPr>
                        <w:t xml:space="preserve"> 5.</w:t>
                      </w:r>
                      <w:r>
                        <w:rPr>
                          <w:rFonts w:hint="eastAsia"/>
                          <w:sz w:val="15"/>
                          <w:szCs w:val="15"/>
                          <w:lang w:val="en-US" w:eastAsia="zh-CN"/>
                        </w:rPr>
                        <w:t>企业绿色管理</w:t>
                      </w:r>
                      <w:r>
                        <w:rPr>
                          <w:rFonts w:hint="eastAsia"/>
                          <w:sz w:val="15"/>
                          <w:szCs w:val="15"/>
                        </w:rPr>
                        <w:t xml:space="preserve"> 6.</w:t>
                      </w:r>
                      <w:r>
                        <w:rPr>
                          <w:rFonts w:hint="eastAsia"/>
                          <w:sz w:val="15"/>
                          <w:szCs w:val="15"/>
                          <w:lang w:val="en-US" w:eastAsia="zh-CN"/>
                        </w:rPr>
                        <w:t>文献信息检索与利用</w:t>
                      </w:r>
                      <w:r>
                        <w:rPr>
                          <w:rFonts w:hint="eastAsia"/>
                          <w:sz w:val="15"/>
                          <w:szCs w:val="15"/>
                        </w:rPr>
                        <w:t xml:space="preserve"> </w:t>
                      </w:r>
                      <w:r>
                        <w:rPr>
                          <w:rFonts w:hint="eastAsia"/>
                          <w:sz w:val="15"/>
                          <w:szCs w:val="15"/>
                          <w:lang w:val="en-US" w:eastAsia="zh-CN"/>
                        </w:rPr>
                        <w:t>7.艺术鉴赏 8.常见病的健康管理 9.语言学（普通话） 10.中国文化概论 11.论文写作初阶</w:t>
                      </w:r>
                    </w:p>
                    <w:p w14:paraId="0BCAF71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3776;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7152"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715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2752;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4800;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 xml:space="preserve"> 2</w:t>
                            </w:r>
                            <w:r>
                              <w:rPr>
                                <w:sz w:val="15"/>
                                <w:szCs w:val="15"/>
                              </w:rPr>
                              <w:t>.</w:t>
                            </w:r>
                            <w:r>
                              <w:rPr>
                                <w:rFonts w:hint="eastAsia"/>
                                <w:sz w:val="15"/>
                                <w:szCs w:val="15"/>
                                <w:lang w:val="en-US" w:eastAsia="zh-CN"/>
                              </w:rPr>
                              <w:t>前沿科技类</w:t>
                            </w:r>
                            <w:r>
                              <w:rPr>
                                <w:rFonts w:hint="eastAsia"/>
                                <w:sz w:val="15"/>
                                <w:szCs w:val="15"/>
                              </w:rPr>
                              <w:t xml:space="preserve"> 3.</w:t>
                            </w:r>
                            <w:r>
                              <w:rPr>
                                <w:rFonts w:hint="eastAsia"/>
                                <w:sz w:val="15"/>
                                <w:szCs w:val="15"/>
                                <w:lang w:val="en-US" w:eastAsia="zh-CN"/>
                              </w:rPr>
                              <w:t>马克思主义理论类</w:t>
                            </w:r>
                            <w:r>
                              <w:rPr>
                                <w:rFonts w:hint="eastAsia"/>
                                <w:sz w:val="15"/>
                                <w:szCs w:val="15"/>
                              </w:rPr>
                              <w:t xml:space="preserve"> </w:t>
                            </w:r>
                          </w:p>
                          <w:p w14:paraId="1FADF660">
                            <w:pPr>
                              <w:rPr>
                                <w:rFonts w:hint="eastAsia"/>
                                <w:sz w:val="15"/>
                                <w:szCs w:val="15"/>
                                <w:lang w:val="en-US" w:eastAsia="zh-CN"/>
                              </w:rPr>
                            </w:pPr>
                            <w:r>
                              <w:rPr>
                                <w:rFonts w:hint="eastAsia"/>
                                <w:sz w:val="15"/>
                                <w:szCs w:val="15"/>
                              </w:rPr>
                              <w:t>4.</w:t>
                            </w:r>
                            <w:r>
                              <w:rPr>
                                <w:rFonts w:hint="eastAsia"/>
                                <w:sz w:val="15"/>
                                <w:szCs w:val="15"/>
                                <w:lang w:val="en-US" w:eastAsia="zh-CN"/>
                              </w:rPr>
                              <w:t>党史国史类</w:t>
                            </w:r>
                            <w:r>
                              <w:rPr>
                                <w:rFonts w:hint="eastAsia"/>
                                <w:sz w:val="15"/>
                                <w:szCs w:val="15"/>
                              </w:rPr>
                              <w:t xml:space="preserve"> 5.</w:t>
                            </w:r>
                            <w:r>
                              <w:rPr>
                                <w:rFonts w:hint="eastAsia"/>
                                <w:sz w:val="15"/>
                                <w:szCs w:val="15"/>
                                <w:lang w:val="en-US" w:eastAsia="zh-CN"/>
                              </w:rPr>
                              <w:t>传统文化类</w:t>
                            </w:r>
                            <w:r>
                              <w:rPr>
                                <w:rFonts w:hint="eastAsia"/>
                                <w:sz w:val="15"/>
                                <w:szCs w:val="15"/>
                              </w:rPr>
                              <w:t xml:space="preserve"> 6.</w:t>
                            </w:r>
                            <w:r>
                              <w:rPr>
                                <w:rFonts w:hint="eastAsia"/>
                                <w:sz w:val="15"/>
                                <w:szCs w:val="15"/>
                                <w:lang w:val="en-US" w:eastAsia="zh-CN"/>
                              </w:rPr>
                              <w:t xml:space="preserve">身心健康类 </w:t>
                            </w:r>
                          </w:p>
                          <w:p w14:paraId="2E144F17">
                            <w:pPr>
                              <w:rPr>
                                <w:rFonts w:hint="default" w:eastAsia="宋体"/>
                                <w:lang w:val="en-US" w:eastAsia="zh-CN"/>
                              </w:rPr>
                            </w:pPr>
                            <w:r>
                              <w:rPr>
                                <w:rFonts w:hint="eastAsia"/>
                                <w:sz w:val="15"/>
                                <w:szCs w:val="15"/>
                                <w:lang w:val="en-US" w:eastAsia="zh-CN"/>
                              </w:rPr>
                              <w:t>7.职业素养类 8.美育教育类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9920;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7AAA6F3">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 xml:space="preserve"> 2</w:t>
                      </w:r>
                      <w:r>
                        <w:rPr>
                          <w:sz w:val="15"/>
                          <w:szCs w:val="15"/>
                        </w:rPr>
                        <w:t>.</w:t>
                      </w:r>
                      <w:r>
                        <w:rPr>
                          <w:rFonts w:hint="eastAsia"/>
                          <w:sz w:val="15"/>
                          <w:szCs w:val="15"/>
                          <w:lang w:val="en-US" w:eastAsia="zh-CN"/>
                        </w:rPr>
                        <w:t>前沿科技类</w:t>
                      </w:r>
                      <w:r>
                        <w:rPr>
                          <w:rFonts w:hint="eastAsia"/>
                          <w:sz w:val="15"/>
                          <w:szCs w:val="15"/>
                        </w:rPr>
                        <w:t xml:space="preserve"> 3.</w:t>
                      </w:r>
                      <w:r>
                        <w:rPr>
                          <w:rFonts w:hint="eastAsia"/>
                          <w:sz w:val="15"/>
                          <w:szCs w:val="15"/>
                          <w:lang w:val="en-US" w:eastAsia="zh-CN"/>
                        </w:rPr>
                        <w:t>马克思主义理论类</w:t>
                      </w:r>
                      <w:r>
                        <w:rPr>
                          <w:rFonts w:hint="eastAsia"/>
                          <w:sz w:val="15"/>
                          <w:szCs w:val="15"/>
                        </w:rPr>
                        <w:t xml:space="preserve"> </w:t>
                      </w:r>
                    </w:p>
                    <w:p w14:paraId="1FADF660">
                      <w:pPr>
                        <w:rPr>
                          <w:rFonts w:hint="eastAsia"/>
                          <w:sz w:val="15"/>
                          <w:szCs w:val="15"/>
                          <w:lang w:val="en-US" w:eastAsia="zh-CN"/>
                        </w:rPr>
                      </w:pPr>
                      <w:r>
                        <w:rPr>
                          <w:rFonts w:hint="eastAsia"/>
                          <w:sz w:val="15"/>
                          <w:szCs w:val="15"/>
                        </w:rPr>
                        <w:t>4.</w:t>
                      </w:r>
                      <w:r>
                        <w:rPr>
                          <w:rFonts w:hint="eastAsia"/>
                          <w:sz w:val="15"/>
                          <w:szCs w:val="15"/>
                          <w:lang w:val="en-US" w:eastAsia="zh-CN"/>
                        </w:rPr>
                        <w:t>党史国史类</w:t>
                      </w:r>
                      <w:r>
                        <w:rPr>
                          <w:rFonts w:hint="eastAsia"/>
                          <w:sz w:val="15"/>
                          <w:szCs w:val="15"/>
                        </w:rPr>
                        <w:t xml:space="preserve"> 5.</w:t>
                      </w:r>
                      <w:r>
                        <w:rPr>
                          <w:rFonts w:hint="eastAsia"/>
                          <w:sz w:val="15"/>
                          <w:szCs w:val="15"/>
                          <w:lang w:val="en-US" w:eastAsia="zh-CN"/>
                        </w:rPr>
                        <w:t>传统文化类</w:t>
                      </w:r>
                      <w:r>
                        <w:rPr>
                          <w:rFonts w:hint="eastAsia"/>
                          <w:sz w:val="15"/>
                          <w:szCs w:val="15"/>
                        </w:rPr>
                        <w:t xml:space="preserve"> 6.</w:t>
                      </w:r>
                      <w:r>
                        <w:rPr>
                          <w:rFonts w:hint="eastAsia"/>
                          <w:sz w:val="15"/>
                          <w:szCs w:val="15"/>
                          <w:lang w:val="en-US" w:eastAsia="zh-CN"/>
                        </w:rPr>
                        <w:t xml:space="preserve">身心健康类 </w:t>
                      </w:r>
                    </w:p>
                    <w:p w14:paraId="2E144F17">
                      <w:pPr>
                        <w:rPr>
                          <w:rFonts w:hint="default" w:eastAsia="宋体"/>
                          <w:lang w:val="en-US" w:eastAsia="zh-CN"/>
                        </w:rPr>
                      </w:pPr>
                      <w:r>
                        <w:rPr>
                          <w:rFonts w:hint="eastAsia"/>
                          <w:sz w:val="15"/>
                          <w:szCs w:val="15"/>
                          <w:lang w:val="en-US" w:eastAsia="zh-CN"/>
                        </w:rPr>
                        <w:t>7.职业素养类 8.美育教育类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7872;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6848;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8896;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9200"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5B8BDF44">
                            <w:pPr>
                              <w:rPr>
                                <w:rFonts w:hint="eastAsia" w:eastAsia="宋体"/>
                                <w:sz w:val="15"/>
                                <w:szCs w:val="15"/>
                                <w:lang w:val="en-US" w:eastAsia="zh-CN"/>
                              </w:rPr>
                            </w:pPr>
                            <w:r>
                              <w:rPr>
                                <w:rFonts w:hint="eastAsia"/>
                                <w:sz w:val="15"/>
                                <w:szCs w:val="15"/>
                              </w:rPr>
                              <w:t>1.</w:t>
                            </w:r>
                            <w:r>
                              <w:rPr>
                                <w:rFonts w:hint="eastAsia"/>
                                <w:sz w:val="15"/>
                                <w:szCs w:val="15"/>
                                <w:lang w:val="en-US" w:eastAsia="zh-CN"/>
                              </w:rPr>
                              <w:t>人体解剖学</w:t>
                            </w:r>
                            <w:r>
                              <w:rPr>
                                <w:rFonts w:hint="eastAsia"/>
                                <w:sz w:val="15"/>
                                <w:szCs w:val="15"/>
                              </w:rPr>
                              <w:t xml:space="preserve"> 2</w:t>
                            </w:r>
                            <w:r>
                              <w:rPr>
                                <w:sz w:val="15"/>
                                <w:szCs w:val="15"/>
                              </w:rPr>
                              <w:t>.</w:t>
                            </w:r>
                            <w:r>
                              <w:rPr>
                                <w:rFonts w:hint="eastAsia"/>
                                <w:sz w:val="15"/>
                                <w:szCs w:val="15"/>
                                <w:lang w:val="en-US" w:eastAsia="zh-CN"/>
                              </w:rPr>
                              <w:t>生理学</w:t>
                            </w:r>
                            <w:r>
                              <w:rPr>
                                <w:rFonts w:hint="eastAsia"/>
                                <w:sz w:val="15"/>
                                <w:szCs w:val="15"/>
                              </w:rPr>
                              <w:t>3.</w:t>
                            </w:r>
                            <w:r>
                              <w:rPr>
                                <w:rFonts w:hint="eastAsia"/>
                                <w:sz w:val="15"/>
                                <w:szCs w:val="15"/>
                                <w:lang w:val="en-US" w:eastAsia="zh-CN"/>
                              </w:rPr>
                              <w:t>病理学</w:t>
                            </w:r>
                          </w:p>
                          <w:p w14:paraId="03F5FE9A">
                            <w:pPr>
                              <w:rPr>
                                <w:rFonts w:hint="eastAsia"/>
                                <w:sz w:val="15"/>
                                <w:szCs w:val="15"/>
                                <w:lang w:val="en-US" w:eastAsia="zh-CN"/>
                              </w:rPr>
                            </w:pPr>
                            <w:r>
                              <w:rPr>
                                <w:rFonts w:hint="eastAsia"/>
                                <w:sz w:val="15"/>
                                <w:szCs w:val="15"/>
                              </w:rPr>
                              <w:t>4.</w:t>
                            </w:r>
                            <w:r>
                              <w:rPr>
                                <w:rFonts w:hint="eastAsia"/>
                                <w:sz w:val="15"/>
                                <w:szCs w:val="15"/>
                                <w:lang w:val="en-US" w:eastAsia="zh-CN"/>
                              </w:rPr>
                              <w:t>放射治疗技术</w:t>
                            </w:r>
                            <w:r>
                              <w:rPr>
                                <w:rFonts w:hint="eastAsia"/>
                                <w:sz w:val="15"/>
                                <w:szCs w:val="15"/>
                              </w:rPr>
                              <w:t>5.</w:t>
                            </w:r>
                            <w:r>
                              <w:rPr>
                                <w:rFonts w:hint="eastAsia"/>
                                <w:sz w:val="15"/>
                                <w:szCs w:val="15"/>
                                <w:lang w:val="en-US" w:eastAsia="zh-CN"/>
                              </w:rPr>
                              <w:t>医学影像解剖学</w:t>
                            </w:r>
                            <w:r>
                              <w:rPr>
                                <w:rFonts w:hint="eastAsia"/>
                                <w:sz w:val="15"/>
                                <w:szCs w:val="15"/>
                              </w:rPr>
                              <w:t>6.</w:t>
                            </w:r>
                            <w:r>
                              <w:rPr>
                                <w:rFonts w:hint="eastAsia"/>
                                <w:sz w:val="15"/>
                                <w:szCs w:val="15"/>
                                <w:lang w:val="en-US" w:eastAsia="zh-CN"/>
                              </w:rPr>
                              <w:t>放射物理与防护</w:t>
                            </w:r>
                          </w:p>
                          <w:p w14:paraId="4D3AEAE1">
                            <w:pPr>
                              <w:rPr>
                                <w:rFonts w:hint="default"/>
                                <w:sz w:val="15"/>
                                <w:szCs w:val="15"/>
                                <w:lang w:val="en-US" w:eastAsia="zh-CN"/>
                              </w:rPr>
                            </w:pPr>
                            <w:r>
                              <w:rPr>
                                <w:rFonts w:hint="eastAsia"/>
                                <w:sz w:val="15"/>
                                <w:szCs w:val="15"/>
                                <w:lang w:val="en-US" w:eastAsia="zh-CN"/>
                              </w:rPr>
                              <w:t>7.临床医学概论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99200;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5B8BDF44">
                      <w:pPr>
                        <w:rPr>
                          <w:rFonts w:hint="eastAsia" w:eastAsia="宋体"/>
                          <w:sz w:val="15"/>
                          <w:szCs w:val="15"/>
                          <w:lang w:val="en-US" w:eastAsia="zh-CN"/>
                        </w:rPr>
                      </w:pPr>
                      <w:r>
                        <w:rPr>
                          <w:rFonts w:hint="eastAsia"/>
                          <w:sz w:val="15"/>
                          <w:szCs w:val="15"/>
                        </w:rPr>
                        <w:t>1.</w:t>
                      </w:r>
                      <w:r>
                        <w:rPr>
                          <w:rFonts w:hint="eastAsia"/>
                          <w:sz w:val="15"/>
                          <w:szCs w:val="15"/>
                          <w:lang w:val="en-US" w:eastAsia="zh-CN"/>
                        </w:rPr>
                        <w:t>人体解剖学</w:t>
                      </w:r>
                      <w:r>
                        <w:rPr>
                          <w:rFonts w:hint="eastAsia"/>
                          <w:sz w:val="15"/>
                          <w:szCs w:val="15"/>
                        </w:rPr>
                        <w:t xml:space="preserve"> 2</w:t>
                      </w:r>
                      <w:r>
                        <w:rPr>
                          <w:sz w:val="15"/>
                          <w:szCs w:val="15"/>
                        </w:rPr>
                        <w:t>.</w:t>
                      </w:r>
                      <w:r>
                        <w:rPr>
                          <w:rFonts w:hint="eastAsia"/>
                          <w:sz w:val="15"/>
                          <w:szCs w:val="15"/>
                          <w:lang w:val="en-US" w:eastAsia="zh-CN"/>
                        </w:rPr>
                        <w:t>生理学</w:t>
                      </w:r>
                      <w:r>
                        <w:rPr>
                          <w:rFonts w:hint="eastAsia"/>
                          <w:sz w:val="15"/>
                          <w:szCs w:val="15"/>
                        </w:rPr>
                        <w:t>3.</w:t>
                      </w:r>
                      <w:r>
                        <w:rPr>
                          <w:rFonts w:hint="eastAsia"/>
                          <w:sz w:val="15"/>
                          <w:szCs w:val="15"/>
                          <w:lang w:val="en-US" w:eastAsia="zh-CN"/>
                        </w:rPr>
                        <w:t>病理学</w:t>
                      </w:r>
                    </w:p>
                    <w:p w14:paraId="03F5FE9A">
                      <w:pPr>
                        <w:rPr>
                          <w:rFonts w:hint="eastAsia"/>
                          <w:sz w:val="15"/>
                          <w:szCs w:val="15"/>
                          <w:lang w:val="en-US" w:eastAsia="zh-CN"/>
                        </w:rPr>
                      </w:pPr>
                      <w:r>
                        <w:rPr>
                          <w:rFonts w:hint="eastAsia"/>
                          <w:sz w:val="15"/>
                          <w:szCs w:val="15"/>
                        </w:rPr>
                        <w:t>4.</w:t>
                      </w:r>
                      <w:r>
                        <w:rPr>
                          <w:rFonts w:hint="eastAsia"/>
                          <w:sz w:val="15"/>
                          <w:szCs w:val="15"/>
                          <w:lang w:val="en-US" w:eastAsia="zh-CN"/>
                        </w:rPr>
                        <w:t>放射治疗技术</w:t>
                      </w:r>
                      <w:r>
                        <w:rPr>
                          <w:rFonts w:hint="eastAsia"/>
                          <w:sz w:val="15"/>
                          <w:szCs w:val="15"/>
                        </w:rPr>
                        <w:t>5.</w:t>
                      </w:r>
                      <w:r>
                        <w:rPr>
                          <w:rFonts w:hint="eastAsia"/>
                          <w:sz w:val="15"/>
                          <w:szCs w:val="15"/>
                          <w:lang w:val="en-US" w:eastAsia="zh-CN"/>
                        </w:rPr>
                        <w:t>医学影像解剖学</w:t>
                      </w:r>
                      <w:r>
                        <w:rPr>
                          <w:rFonts w:hint="eastAsia"/>
                          <w:sz w:val="15"/>
                          <w:szCs w:val="15"/>
                        </w:rPr>
                        <w:t>6.</w:t>
                      </w:r>
                      <w:r>
                        <w:rPr>
                          <w:rFonts w:hint="eastAsia"/>
                          <w:sz w:val="15"/>
                          <w:szCs w:val="15"/>
                          <w:lang w:val="en-US" w:eastAsia="zh-CN"/>
                        </w:rPr>
                        <w:t>放射物理与防护</w:t>
                      </w:r>
                    </w:p>
                    <w:p w14:paraId="4D3AEAE1">
                      <w:pPr>
                        <w:rPr>
                          <w:rFonts w:hint="default"/>
                          <w:sz w:val="15"/>
                          <w:szCs w:val="15"/>
                          <w:lang w:val="en-US" w:eastAsia="zh-CN"/>
                        </w:rPr>
                      </w:pPr>
                      <w:r>
                        <w:rPr>
                          <w:rFonts w:hint="eastAsia"/>
                          <w:sz w:val="15"/>
                          <w:szCs w:val="15"/>
                          <w:lang w:val="en-US" w:eastAsia="zh-CN"/>
                        </w:rPr>
                        <w:t>7.临床医学概论</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9680;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0224;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2272;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8656;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495B33D5">
                            <w:pPr>
                              <w:numPr>
                                <w:ilvl w:val="0"/>
                                <w:numId w:val="0"/>
                              </w:numPr>
                              <w:rPr>
                                <w:rFonts w:hint="eastAsia"/>
                                <w:sz w:val="15"/>
                                <w:szCs w:val="15"/>
                                <w:lang w:val="en-US" w:eastAsia="zh-CN"/>
                              </w:rPr>
                            </w:pPr>
                            <w:r>
                              <w:rPr>
                                <w:rFonts w:hint="eastAsia"/>
                                <w:sz w:val="15"/>
                                <w:szCs w:val="15"/>
                                <w:lang w:val="en-US" w:eastAsia="zh-CN"/>
                              </w:rPr>
                              <w:t>1.X线检查技术</w:t>
                            </w:r>
                            <w:r>
                              <w:rPr>
                                <w:rFonts w:hint="eastAsia"/>
                                <w:sz w:val="15"/>
                                <w:szCs w:val="15"/>
                              </w:rPr>
                              <w:t>2</w:t>
                            </w:r>
                            <w:r>
                              <w:rPr>
                                <w:sz w:val="15"/>
                                <w:szCs w:val="15"/>
                              </w:rPr>
                              <w:t>.</w:t>
                            </w:r>
                            <w:r>
                              <w:rPr>
                                <w:rFonts w:hint="eastAsia"/>
                                <w:sz w:val="15"/>
                                <w:szCs w:val="15"/>
                                <w:lang w:val="en-US" w:eastAsia="zh-CN"/>
                              </w:rPr>
                              <w:t>CT检查技术</w:t>
                            </w:r>
                            <w:r>
                              <w:rPr>
                                <w:rFonts w:hint="eastAsia"/>
                                <w:sz w:val="15"/>
                                <w:szCs w:val="15"/>
                              </w:rPr>
                              <w:t>3.</w:t>
                            </w:r>
                            <w:r>
                              <w:rPr>
                                <w:rFonts w:hint="eastAsia"/>
                                <w:sz w:val="15"/>
                                <w:szCs w:val="15"/>
                                <w:lang w:val="en-US" w:eastAsia="zh-CN"/>
                              </w:rPr>
                              <w:t>MRI检查技术</w:t>
                            </w:r>
                          </w:p>
                          <w:p w14:paraId="2CF2F9C0">
                            <w:pPr>
                              <w:numPr>
                                <w:ilvl w:val="0"/>
                                <w:numId w:val="0"/>
                              </w:numPr>
                              <w:rPr>
                                <w:rFonts w:hint="eastAsia"/>
                                <w:sz w:val="15"/>
                                <w:szCs w:val="15"/>
                                <w:lang w:val="en-US" w:eastAsia="zh-CN"/>
                              </w:rPr>
                            </w:pPr>
                            <w:r>
                              <w:rPr>
                                <w:rFonts w:hint="eastAsia"/>
                                <w:sz w:val="15"/>
                                <w:szCs w:val="15"/>
                                <w:lang w:val="en-US" w:eastAsia="zh-CN"/>
                              </w:rPr>
                              <w:t>4.超声检查技术</w:t>
                            </w:r>
                            <w:r>
                              <w:rPr>
                                <w:rFonts w:hint="eastAsia"/>
                                <w:sz w:val="15"/>
                                <w:szCs w:val="15"/>
                              </w:rPr>
                              <w:t>5.</w:t>
                            </w:r>
                            <w:r>
                              <w:rPr>
                                <w:rFonts w:hint="eastAsia"/>
                                <w:sz w:val="15"/>
                                <w:szCs w:val="15"/>
                                <w:lang w:val="en-US" w:eastAsia="zh-CN"/>
                              </w:rPr>
                              <w:t>核医学检查技术</w:t>
                            </w:r>
                            <w:r>
                              <w:rPr>
                                <w:rFonts w:hint="eastAsia"/>
                                <w:sz w:val="15"/>
                                <w:szCs w:val="15"/>
                              </w:rPr>
                              <w:t>6.</w:t>
                            </w:r>
                            <w:r>
                              <w:rPr>
                                <w:rFonts w:hint="eastAsia"/>
                                <w:sz w:val="15"/>
                                <w:szCs w:val="15"/>
                                <w:lang w:val="en-US" w:eastAsia="zh-CN"/>
                              </w:rPr>
                              <w:t>介入诊疗技术</w:t>
                            </w:r>
                          </w:p>
                          <w:p w14:paraId="795E5124">
                            <w:pPr>
                              <w:numPr>
                                <w:ilvl w:val="0"/>
                                <w:numId w:val="0"/>
                              </w:numPr>
                              <w:rPr>
                                <w:rFonts w:hint="default"/>
                                <w:sz w:val="15"/>
                                <w:szCs w:val="15"/>
                                <w:lang w:val="en-US" w:eastAsia="zh-CN"/>
                              </w:rPr>
                            </w:pPr>
                            <w:r>
                              <w:rPr>
                                <w:rFonts w:hint="eastAsia"/>
                                <w:sz w:val="15"/>
                                <w:szCs w:val="15"/>
                                <w:lang w:val="en-US" w:eastAsia="zh-CN"/>
                              </w:rPr>
                              <w:t>7.医学影像诊断学</w:t>
                            </w:r>
                          </w:p>
                          <w:p w14:paraId="0800E58B">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0704;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495B33D5">
                      <w:pPr>
                        <w:numPr>
                          <w:ilvl w:val="0"/>
                          <w:numId w:val="0"/>
                        </w:numPr>
                        <w:rPr>
                          <w:rFonts w:hint="eastAsia"/>
                          <w:sz w:val="15"/>
                          <w:szCs w:val="15"/>
                          <w:lang w:val="en-US" w:eastAsia="zh-CN"/>
                        </w:rPr>
                      </w:pPr>
                      <w:r>
                        <w:rPr>
                          <w:rFonts w:hint="eastAsia"/>
                          <w:sz w:val="15"/>
                          <w:szCs w:val="15"/>
                          <w:lang w:val="en-US" w:eastAsia="zh-CN"/>
                        </w:rPr>
                        <w:t>1.X线检查技术</w:t>
                      </w:r>
                      <w:r>
                        <w:rPr>
                          <w:rFonts w:hint="eastAsia"/>
                          <w:sz w:val="15"/>
                          <w:szCs w:val="15"/>
                        </w:rPr>
                        <w:t>2</w:t>
                      </w:r>
                      <w:r>
                        <w:rPr>
                          <w:sz w:val="15"/>
                          <w:szCs w:val="15"/>
                        </w:rPr>
                        <w:t>.</w:t>
                      </w:r>
                      <w:r>
                        <w:rPr>
                          <w:rFonts w:hint="eastAsia"/>
                          <w:sz w:val="15"/>
                          <w:szCs w:val="15"/>
                          <w:lang w:val="en-US" w:eastAsia="zh-CN"/>
                        </w:rPr>
                        <w:t>CT检查技术</w:t>
                      </w:r>
                      <w:r>
                        <w:rPr>
                          <w:rFonts w:hint="eastAsia"/>
                          <w:sz w:val="15"/>
                          <w:szCs w:val="15"/>
                        </w:rPr>
                        <w:t>3.</w:t>
                      </w:r>
                      <w:r>
                        <w:rPr>
                          <w:rFonts w:hint="eastAsia"/>
                          <w:sz w:val="15"/>
                          <w:szCs w:val="15"/>
                          <w:lang w:val="en-US" w:eastAsia="zh-CN"/>
                        </w:rPr>
                        <w:t>MRI检查技术</w:t>
                      </w:r>
                    </w:p>
                    <w:p w14:paraId="2CF2F9C0">
                      <w:pPr>
                        <w:numPr>
                          <w:ilvl w:val="0"/>
                          <w:numId w:val="0"/>
                        </w:numPr>
                        <w:rPr>
                          <w:rFonts w:hint="eastAsia"/>
                          <w:sz w:val="15"/>
                          <w:szCs w:val="15"/>
                          <w:lang w:val="en-US" w:eastAsia="zh-CN"/>
                        </w:rPr>
                      </w:pPr>
                      <w:r>
                        <w:rPr>
                          <w:rFonts w:hint="eastAsia"/>
                          <w:sz w:val="15"/>
                          <w:szCs w:val="15"/>
                          <w:lang w:val="en-US" w:eastAsia="zh-CN"/>
                        </w:rPr>
                        <w:t>4.超声检查技术</w:t>
                      </w:r>
                      <w:r>
                        <w:rPr>
                          <w:rFonts w:hint="eastAsia"/>
                          <w:sz w:val="15"/>
                          <w:szCs w:val="15"/>
                        </w:rPr>
                        <w:t>5.</w:t>
                      </w:r>
                      <w:r>
                        <w:rPr>
                          <w:rFonts w:hint="eastAsia"/>
                          <w:sz w:val="15"/>
                          <w:szCs w:val="15"/>
                          <w:lang w:val="en-US" w:eastAsia="zh-CN"/>
                        </w:rPr>
                        <w:t>核医学检查技术</w:t>
                      </w:r>
                      <w:r>
                        <w:rPr>
                          <w:rFonts w:hint="eastAsia"/>
                          <w:sz w:val="15"/>
                          <w:szCs w:val="15"/>
                        </w:rPr>
                        <w:t>6.</w:t>
                      </w:r>
                      <w:r>
                        <w:rPr>
                          <w:rFonts w:hint="eastAsia"/>
                          <w:sz w:val="15"/>
                          <w:szCs w:val="15"/>
                          <w:lang w:val="en-US" w:eastAsia="zh-CN"/>
                        </w:rPr>
                        <w:t>介入诊疗技术</w:t>
                      </w:r>
                    </w:p>
                    <w:p w14:paraId="795E5124">
                      <w:pPr>
                        <w:numPr>
                          <w:ilvl w:val="0"/>
                          <w:numId w:val="0"/>
                        </w:numPr>
                        <w:rPr>
                          <w:rFonts w:hint="default"/>
                          <w:sz w:val="15"/>
                          <w:szCs w:val="15"/>
                          <w:lang w:val="en-US" w:eastAsia="zh-CN"/>
                        </w:rPr>
                      </w:pPr>
                      <w:r>
                        <w:rPr>
                          <w:rFonts w:hint="eastAsia"/>
                          <w:sz w:val="15"/>
                          <w:szCs w:val="15"/>
                          <w:lang w:val="en-US" w:eastAsia="zh-CN"/>
                        </w:rPr>
                        <w:t>7.医学影像诊断学</w:t>
                      </w:r>
                    </w:p>
                    <w:p w14:paraId="0800E58B">
                      <w:pPr>
                        <w:rPr>
                          <w:sz w:val="15"/>
                          <w:szCs w:val="15"/>
                        </w:rPr>
                      </w:pP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8176;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1728"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1728;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1248;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329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3631A562">
                            <w:pPr>
                              <w:rPr>
                                <w:sz w:val="15"/>
                                <w:szCs w:val="15"/>
                              </w:rPr>
                            </w:pPr>
                            <w:r>
                              <w:rPr>
                                <w:rFonts w:hint="eastAsia"/>
                                <w:sz w:val="15"/>
                                <w:szCs w:val="15"/>
                              </w:rPr>
                              <w:t>1.</w:t>
                            </w:r>
                            <w:r>
                              <w:rPr>
                                <w:rFonts w:hint="eastAsia"/>
                                <w:sz w:val="15"/>
                                <w:szCs w:val="15"/>
                                <w:lang w:val="en-US" w:eastAsia="zh-CN"/>
                              </w:rPr>
                              <w:t>医学统计学</w:t>
                            </w:r>
                            <w:r>
                              <w:rPr>
                                <w:rFonts w:hint="eastAsia"/>
                                <w:sz w:val="15"/>
                                <w:szCs w:val="15"/>
                              </w:rPr>
                              <w:t xml:space="preserve"> 2</w:t>
                            </w:r>
                            <w:r>
                              <w:rPr>
                                <w:sz w:val="15"/>
                                <w:szCs w:val="15"/>
                              </w:rPr>
                              <w:t>.</w:t>
                            </w:r>
                            <w:r>
                              <w:rPr>
                                <w:rFonts w:hint="eastAsia"/>
                                <w:sz w:val="15"/>
                                <w:szCs w:val="15"/>
                                <w:lang w:val="en-US" w:eastAsia="zh-CN"/>
                              </w:rPr>
                              <w:t>医学影像设备学</w:t>
                            </w:r>
                            <w:r>
                              <w:rPr>
                                <w:rFonts w:hint="eastAsia"/>
                                <w:sz w:val="15"/>
                                <w:szCs w:val="15"/>
                              </w:rPr>
                              <w:t xml:space="preserve"> 3.</w:t>
                            </w:r>
                            <w:r>
                              <w:rPr>
                                <w:rFonts w:hint="eastAsia"/>
                                <w:sz w:val="15"/>
                                <w:szCs w:val="15"/>
                                <w:lang w:val="en-US" w:eastAsia="zh-CN"/>
                              </w:rPr>
                              <w:t>内科学</w:t>
                            </w:r>
                            <w:r>
                              <w:rPr>
                                <w:rFonts w:hint="eastAsia"/>
                                <w:sz w:val="15"/>
                                <w:szCs w:val="15"/>
                              </w:rPr>
                              <w:t xml:space="preserve"> </w:t>
                            </w:r>
                          </w:p>
                          <w:p w14:paraId="3A035791">
                            <w:pPr>
                              <w:rPr>
                                <w:rFonts w:hint="default" w:eastAsia="宋体"/>
                                <w:lang w:val="en-US" w:eastAsia="zh-CN"/>
                              </w:rPr>
                            </w:pPr>
                            <w:r>
                              <w:rPr>
                                <w:rFonts w:hint="eastAsia"/>
                                <w:sz w:val="15"/>
                                <w:szCs w:val="15"/>
                              </w:rPr>
                              <w:t>4.</w:t>
                            </w:r>
                            <w:r>
                              <w:rPr>
                                <w:rFonts w:hint="eastAsia"/>
                                <w:sz w:val="15"/>
                                <w:szCs w:val="15"/>
                                <w:lang w:val="en-US" w:eastAsia="zh-CN"/>
                              </w:rPr>
                              <w:t>外科学</w:t>
                            </w:r>
                            <w:r>
                              <w:rPr>
                                <w:rFonts w:hint="eastAsia"/>
                                <w:sz w:val="15"/>
                                <w:szCs w:val="15"/>
                              </w:rPr>
                              <w:t xml:space="preserve"> 5.</w:t>
                            </w:r>
                            <w:r>
                              <w:rPr>
                                <w:rFonts w:hint="eastAsia"/>
                                <w:sz w:val="15"/>
                                <w:szCs w:val="15"/>
                                <w:lang w:val="en-US" w:eastAsia="zh-CN"/>
                              </w:rPr>
                              <w:t>医学图像处理</w:t>
                            </w:r>
                            <w:r>
                              <w:rPr>
                                <w:rFonts w:hint="eastAsia"/>
                                <w:sz w:val="15"/>
                                <w:szCs w:val="15"/>
                              </w:rPr>
                              <w:t xml:space="preserve"> 6.</w:t>
                            </w:r>
                            <w:r>
                              <w:rPr>
                                <w:rFonts w:hint="eastAsia"/>
                                <w:sz w:val="15"/>
                                <w:szCs w:val="15"/>
                                <w:lang w:val="en-US" w:eastAsia="zh-CN"/>
                              </w:rPr>
                              <w:t xml:space="preserve">医学影像信息学 7.医用物理学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4320;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3631A562">
                      <w:pPr>
                        <w:rPr>
                          <w:sz w:val="15"/>
                          <w:szCs w:val="15"/>
                        </w:rPr>
                      </w:pPr>
                      <w:r>
                        <w:rPr>
                          <w:rFonts w:hint="eastAsia"/>
                          <w:sz w:val="15"/>
                          <w:szCs w:val="15"/>
                        </w:rPr>
                        <w:t>1.</w:t>
                      </w:r>
                      <w:r>
                        <w:rPr>
                          <w:rFonts w:hint="eastAsia"/>
                          <w:sz w:val="15"/>
                          <w:szCs w:val="15"/>
                          <w:lang w:val="en-US" w:eastAsia="zh-CN"/>
                        </w:rPr>
                        <w:t>医学统计学</w:t>
                      </w:r>
                      <w:r>
                        <w:rPr>
                          <w:rFonts w:hint="eastAsia"/>
                          <w:sz w:val="15"/>
                          <w:szCs w:val="15"/>
                        </w:rPr>
                        <w:t xml:space="preserve"> 2</w:t>
                      </w:r>
                      <w:r>
                        <w:rPr>
                          <w:sz w:val="15"/>
                          <w:szCs w:val="15"/>
                        </w:rPr>
                        <w:t>.</w:t>
                      </w:r>
                      <w:r>
                        <w:rPr>
                          <w:rFonts w:hint="eastAsia"/>
                          <w:sz w:val="15"/>
                          <w:szCs w:val="15"/>
                          <w:lang w:val="en-US" w:eastAsia="zh-CN"/>
                        </w:rPr>
                        <w:t>医学影像设备学</w:t>
                      </w:r>
                      <w:r>
                        <w:rPr>
                          <w:rFonts w:hint="eastAsia"/>
                          <w:sz w:val="15"/>
                          <w:szCs w:val="15"/>
                        </w:rPr>
                        <w:t xml:space="preserve"> 3.</w:t>
                      </w:r>
                      <w:r>
                        <w:rPr>
                          <w:rFonts w:hint="eastAsia"/>
                          <w:sz w:val="15"/>
                          <w:szCs w:val="15"/>
                          <w:lang w:val="en-US" w:eastAsia="zh-CN"/>
                        </w:rPr>
                        <w:t>内科学</w:t>
                      </w:r>
                      <w:r>
                        <w:rPr>
                          <w:rFonts w:hint="eastAsia"/>
                          <w:sz w:val="15"/>
                          <w:szCs w:val="15"/>
                        </w:rPr>
                        <w:t xml:space="preserve"> </w:t>
                      </w:r>
                    </w:p>
                    <w:p w14:paraId="3A035791">
                      <w:pPr>
                        <w:rPr>
                          <w:rFonts w:hint="default" w:eastAsia="宋体"/>
                          <w:lang w:val="en-US" w:eastAsia="zh-CN"/>
                        </w:rPr>
                      </w:pPr>
                      <w:r>
                        <w:rPr>
                          <w:rFonts w:hint="eastAsia"/>
                          <w:sz w:val="15"/>
                          <w:szCs w:val="15"/>
                        </w:rPr>
                        <w:t>4.</w:t>
                      </w:r>
                      <w:r>
                        <w:rPr>
                          <w:rFonts w:hint="eastAsia"/>
                          <w:sz w:val="15"/>
                          <w:szCs w:val="15"/>
                          <w:lang w:val="en-US" w:eastAsia="zh-CN"/>
                        </w:rPr>
                        <w:t>外科学</w:t>
                      </w:r>
                      <w:r>
                        <w:rPr>
                          <w:rFonts w:hint="eastAsia"/>
                          <w:sz w:val="15"/>
                          <w:szCs w:val="15"/>
                        </w:rPr>
                        <w:t xml:space="preserve"> 5.</w:t>
                      </w:r>
                      <w:r>
                        <w:rPr>
                          <w:rFonts w:hint="eastAsia"/>
                          <w:sz w:val="15"/>
                          <w:szCs w:val="15"/>
                          <w:lang w:val="en-US" w:eastAsia="zh-CN"/>
                        </w:rPr>
                        <w:t>医学图像处理</w:t>
                      </w:r>
                      <w:r>
                        <w:rPr>
                          <w:rFonts w:hint="eastAsia"/>
                          <w:sz w:val="15"/>
                          <w:szCs w:val="15"/>
                        </w:rPr>
                        <w:t xml:space="preserve"> 6.</w:t>
                      </w:r>
                      <w:r>
                        <w:rPr>
                          <w:rFonts w:hint="eastAsia"/>
                          <w:sz w:val="15"/>
                          <w:szCs w:val="15"/>
                          <w:lang w:val="en-US" w:eastAsia="zh-CN"/>
                        </w:rPr>
                        <w:t xml:space="preserve">医学影像信息学 7.医用物理学 </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5344;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6368"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6368;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739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3"/>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0464;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0B838C7">
                            <w:pPr>
                              <w:rPr>
                                <w:rFonts w:hint="default" w:eastAsia="宋体"/>
                                <w:sz w:val="15"/>
                                <w:szCs w:val="15"/>
                                <w:lang w:val="en-US" w:eastAsia="zh-CN"/>
                              </w:rPr>
                            </w:pPr>
                            <w:r>
                              <w:rPr>
                                <w:rFonts w:hint="eastAsia"/>
                                <w:sz w:val="15"/>
                                <w:szCs w:val="15"/>
                              </w:rPr>
                              <w:t>1. 军事技能训练    2</w:t>
                            </w:r>
                            <w:r>
                              <w:rPr>
                                <w:sz w:val="15"/>
                                <w:szCs w:val="15"/>
                              </w:rPr>
                              <w:t>.</w:t>
                            </w:r>
                            <w:r>
                              <w:rPr>
                                <w:rFonts w:hint="eastAsia"/>
                                <w:sz w:val="15"/>
                                <w:szCs w:val="15"/>
                              </w:rPr>
                              <w:t xml:space="preserve"> </w:t>
                            </w:r>
                            <w:r>
                              <w:rPr>
                                <w:rFonts w:hint="eastAsia"/>
                                <w:sz w:val="15"/>
                                <w:szCs w:val="15"/>
                                <w:lang w:val="en-US" w:eastAsia="zh-CN"/>
                              </w:rPr>
                              <w:t>劳动实践</w:t>
                            </w:r>
                            <w:r>
                              <w:rPr>
                                <w:rFonts w:hint="eastAsia"/>
                                <w:sz w:val="15"/>
                                <w:szCs w:val="15"/>
                              </w:rPr>
                              <w:t xml:space="preserve">   3. </w:t>
                            </w:r>
                            <w:r>
                              <w:rPr>
                                <w:rFonts w:hint="eastAsia"/>
                                <w:sz w:val="15"/>
                                <w:szCs w:val="15"/>
                                <w:lang w:val="en-US" w:eastAsia="zh-CN"/>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9440;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0B838C7">
                      <w:pPr>
                        <w:rPr>
                          <w:rFonts w:hint="default" w:eastAsia="宋体"/>
                          <w:sz w:val="15"/>
                          <w:szCs w:val="15"/>
                          <w:lang w:val="en-US" w:eastAsia="zh-CN"/>
                        </w:rPr>
                      </w:pPr>
                      <w:r>
                        <w:rPr>
                          <w:rFonts w:hint="eastAsia"/>
                          <w:sz w:val="15"/>
                          <w:szCs w:val="15"/>
                        </w:rPr>
                        <w:t>1. 军事技能训练    2</w:t>
                      </w:r>
                      <w:r>
                        <w:rPr>
                          <w:sz w:val="15"/>
                          <w:szCs w:val="15"/>
                        </w:rPr>
                        <w:t>.</w:t>
                      </w:r>
                      <w:r>
                        <w:rPr>
                          <w:rFonts w:hint="eastAsia"/>
                          <w:sz w:val="15"/>
                          <w:szCs w:val="15"/>
                        </w:rPr>
                        <w:t xml:space="preserve"> </w:t>
                      </w:r>
                      <w:r>
                        <w:rPr>
                          <w:rFonts w:hint="eastAsia"/>
                          <w:sz w:val="15"/>
                          <w:szCs w:val="15"/>
                          <w:lang w:val="en-US" w:eastAsia="zh-CN"/>
                        </w:rPr>
                        <w:t>劳动实践</w:t>
                      </w:r>
                      <w:r>
                        <w:rPr>
                          <w:rFonts w:hint="eastAsia"/>
                          <w:sz w:val="15"/>
                          <w:szCs w:val="15"/>
                        </w:rPr>
                        <w:t xml:space="preserve">   3. </w:t>
                      </w:r>
                      <w:r>
                        <w:rPr>
                          <w:rFonts w:hint="eastAsia"/>
                          <w:sz w:val="15"/>
                          <w:szCs w:val="15"/>
                          <w:lang w:val="en-US" w:eastAsia="zh-CN"/>
                        </w:rPr>
                        <w:t>综合实践</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8416;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2512"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251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353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558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1488"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A0FBB16">
                            <w:r>
                              <w:rPr>
                                <w:rFonts w:hint="eastAsia"/>
                                <w:sz w:val="15"/>
                                <w:szCs w:val="15"/>
                              </w:rPr>
                              <w:t>1.</w:t>
                            </w:r>
                            <w:r>
                              <w:rPr>
                                <w:rFonts w:hint="eastAsia"/>
                                <w:sz w:val="15"/>
                                <w:szCs w:val="15"/>
                                <w:lang w:val="en-US" w:eastAsia="zh-CN"/>
                              </w:rPr>
                              <w:t>岗位实习</w:t>
                            </w:r>
                            <w:r>
                              <w:rPr>
                                <w:rFonts w:hint="eastAsia"/>
                                <w:sz w:val="15"/>
                                <w:szCs w:val="15"/>
                              </w:rPr>
                              <w:t xml:space="preserve"> 2</w:t>
                            </w:r>
                            <w:r>
                              <w:rPr>
                                <w:sz w:val="15"/>
                                <w:szCs w:val="15"/>
                              </w:rPr>
                              <w:t>.</w:t>
                            </w:r>
                            <w:r>
                              <w:rPr>
                                <w:rFonts w:hint="eastAsia"/>
                                <w:sz w:val="15"/>
                                <w:szCs w:val="15"/>
                                <w:lang w:val="en-US" w:eastAsia="zh-CN"/>
                              </w:rPr>
                              <w:t>见习实习</w:t>
                            </w:r>
                            <w:r>
                              <w:rPr>
                                <w:rFonts w:hint="eastAsia"/>
                                <w:sz w:val="15"/>
                                <w:szCs w:val="15"/>
                              </w:rPr>
                              <w:t>3.</w:t>
                            </w:r>
                            <w:r>
                              <w:rPr>
                                <w:rFonts w:hint="eastAsia"/>
                                <w:sz w:val="15"/>
                                <w:szCs w:val="15"/>
                                <w:lang w:val="en-US" w:eastAsia="zh-CN"/>
                              </w:rPr>
                              <w:t>毕业教育</w:t>
                            </w:r>
                            <w:r>
                              <w:rPr>
                                <w:rFonts w:hint="eastAsia"/>
                                <w:sz w:val="15"/>
                                <w:szCs w:val="15"/>
                              </w:rPr>
                              <w:t>4.</w:t>
                            </w:r>
                            <w:r>
                              <w:rPr>
                                <w:rFonts w:hint="eastAsia"/>
                                <w:sz w:val="15"/>
                                <w:szCs w:val="15"/>
                                <w:lang w:val="en-US" w:eastAsia="zh-CN"/>
                              </w:rPr>
                              <w:t>毕业设计</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1488;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A0FBB16">
                      <w:r>
                        <w:rPr>
                          <w:rFonts w:hint="eastAsia"/>
                          <w:sz w:val="15"/>
                          <w:szCs w:val="15"/>
                        </w:rPr>
                        <w:t>1.</w:t>
                      </w:r>
                      <w:r>
                        <w:rPr>
                          <w:rFonts w:hint="eastAsia"/>
                          <w:sz w:val="15"/>
                          <w:szCs w:val="15"/>
                          <w:lang w:val="en-US" w:eastAsia="zh-CN"/>
                        </w:rPr>
                        <w:t>岗位实习</w:t>
                      </w:r>
                      <w:r>
                        <w:rPr>
                          <w:rFonts w:hint="eastAsia"/>
                          <w:sz w:val="15"/>
                          <w:szCs w:val="15"/>
                        </w:rPr>
                        <w:t xml:space="preserve"> 2</w:t>
                      </w:r>
                      <w:r>
                        <w:rPr>
                          <w:sz w:val="15"/>
                          <w:szCs w:val="15"/>
                        </w:rPr>
                        <w:t>.</w:t>
                      </w:r>
                      <w:r>
                        <w:rPr>
                          <w:rFonts w:hint="eastAsia"/>
                          <w:sz w:val="15"/>
                          <w:szCs w:val="15"/>
                          <w:lang w:val="en-US" w:eastAsia="zh-CN"/>
                        </w:rPr>
                        <w:t>见习实习</w:t>
                      </w:r>
                      <w:r>
                        <w:rPr>
                          <w:rFonts w:hint="eastAsia"/>
                          <w:sz w:val="15"/>
                          <w:szCs w:val="15"/>
                        </w:rPr>
                        <w:t>3.</w:t>
                      </w:r>
                      <w:r>
                        <w:rPr>
                          <w:rFonts w:hint="eastAsia"/>
                          <w:sz w:val="15"/>
                          <w:szCs w:val="15"/>
                          <w:lang w:val="en-US" w:eastAsia="zh-CN"/>
                        </w:rPr>
                        <w:t>毕业教育</w:t>
                      </w:r>
                      <w:r>
                        <w:rPr>
                          <w:rFonts w:hint="eastAsia"/>
                          <w:sz w:val="15"/>
                          <w:szCs w:val="15"/>
                        </w:rPr>
                        <w:t>4.</w:t>
                      </w:r>
                      <w:r>
                        <w:rPr>
                          <w:rFonts w:hint="eastAsia"/>
                          <w:sz w:val="15"/>
                          <w:szCs w:val="15"/>
                          <w:lang w:val="en-US" w:eastAsia="zh-CN"/>
                        </w:rPr>
                        <w:t>毕业设计</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714560"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4560;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16608"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6608;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7632;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43F3208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F98A9F4">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5B37EB9">
            <w:pPr>
              <w:rPr>
                <w:rFonts w:ascii="宋体" w:hAnsi="宋体" w:cs="宋体"/>
                <w:sz w:val="18"/>
                <w:szCs w:val="18"/>
              </w:rPr>
            </w:pPr>
            <w:r>
              <w:rPr>
                <w:rFonts w:hint="eastAsia" w:ascii="宋体" w:hAnsi="宋体" w:cs="宋体"/>
                <w:sz w:val="18"/>
                <w:szCs w:val="18"/>
              </w:rPr>
              <w:t>主题二：坚持和发展中国特色社会主义的总任务</w:t>
            </w:r>
          </w:p>
          <w:p w14:paraId="044E3D61">
            <w:pPr>
              <w:rPr>
                <w:rFonts w:ascii="宋体" w:hAnsi="宋体" w:cs="宋体"/>
                <w:sz w:val="18"/>
                <w:szCs w:val="18"/>
              </w:rPr>
            </w:pPr>
            <w:r>
              <w:rPr>
                <w:rFonts w:hint="eastAsia" w:ascii="宋体" w:hAnsi="宋体" w:cs="宋体"/>
                <w:sz w:val="18"/>
                <w:szCs w:val="18"/>
              </w:rPr>
              <w:t>主题三:“五位一体”总体布局</w:t>
            </w:r>
          </w:p>
          <w:p w14:paraId="06976BBF">
            <w:pPr>
              <w:rPr>
                <w:rFonts w:ascii="宋体" w:hAnsi="宋体" w:cs="宋体"/>
                <w:sz w:val="18"/>
                <w:szCs w:val="18"/>
              </w:rPr>
            </w:pPr>
            <w:r>
              <w:rPr>
                <w:rFonts w:hint="eastAsia" w:ascii="宋体" w:hAnsi="宋体" w:cs="宋体"/>
                <w:sz w:val="18"/>
                <w:szCs w:val="18"/>
              </w:rPr>
              <w:t>主题四:“四个全面”战略布局</w:t>
            </w:r>
          </w:p>
          <w:p w14:paraId="178BBD93">
            <w:pPr>
              <w:rPr>
                <w:rFonts w:ascii="宋体" w:hAnsi="宋体" w:cs="宋体"/>
                <w:sz w:val="18"/>
                <w:szCs w:val="18"/>
              </w:rPr>
            </w:pPr>
            <w:r>
              <w:rPr>
                <w:rFonts w:hint="eastAsia" w:ascii="宋体" w:hAnsi="宋体" w:cs="宋体"/>
                <w:sz w:val="18"/>
                <w:szCs w:val="18"/>
              </w:rPr>
              <w:t>主题五：实现中华民族伟大复兴的重要保障</w:t>
            </w:r>
          </w:p>
          <w:p w14:paraId="4CADD52B">
            <w:pPr>
              <w:rPr>
                <w:rFonts w:ascii="宋体" w:hAnsi="宋体" w:cs="宋体"/>
                <w:sz w:val="18"/>
                <w:szCs w:val="18"/>
              </w:rPr>
            </w:pPr>
            <w:r>
              <w:rPr>
                <w:rFonts w:hint="eastAsia" w:ascii="宋体" w:hAnsi="宋体" w:cs="宋体"/>
                <w:sz w:val="18"/>
                <w:szCs w:val="18"/>
              </w:rPr>
              <w:t>主题六：中国特色大国外交</w:t>
            </w:r>
          </w:p>
          <w:p w14:paraId="0801B661">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26ED87EC">
            <w:pPr>
              <w:rPr>
                <w:rFonts w:ascii="宋体" w:hAnsi="宋体" w:cs="宋体"/>
                <w:sz w:val="18"/>
                <w:szCs w:val="18"/>
              </w:rPr>
            </w:pPr>
            <w:r>
              <w:rPr>
                <w:rFonts w:hint="eastAsia" w:ascii="宋体" w:hAnsi="宋体" w:cs="宋体"/>
                <w:sz w:val="18"/>
                <w:szCs w:val="18"/>
              </w:rPr>
              <w:t>4</w:t>
            </w:r>
          </w:p>
          <w:p w14:paraId="0729A83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2657D837">
            <w:pPr>
              <w:jc w:val="left"/>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1E8AFDA5">
            <w:pPr>
              <w:jc w:val="left"/>
              <w:rPr>
                <w:rFonts w:ascii="宋体" w:hAnsi="宋体" w:cs="宋体"/>
                <w:sz w:val="18"/>
                <w:szCs w:val="18"/>
              </w:rPr>
            </w:pPr>
            <w:r>
              <w:rPr>
                <w:rFonts w:hint="eastAsia" w:ascii="宋体" w:hAnsi="宋体" w:cs="宋体"/>
                <w:sz w:val="18"/>
                <w:szCs w:val="18"/>
              </w:rPr>
              <w:t>（1）中国国防</w:t>
            </w:r>
          </w:p>
          <w:p w14:paraId="3BDA3D2B">
            <w:pPr>
              <w:jc w:val="left"/>
              <w:rPr>
                <w:rFonts w:ascii="宋体" w:hAnsi="宋体" w:cs="宋体"/>
                <w:sz w:val="18"/>
                <w:szCs w:val="18"/>
              </w:rPr>
            </w:pPr>
            <w:r>
              <w:rPr>
                <w:rFonts w:hint="eastAsia" w:ascii="宋体" w:hAnsi="宋体" w:cs="宋体"/>
                <w:sz w:val="18"/>
                <w:szCs w:val="18"/>
              </w:rPr>
              <w:t>（2）国家安全</w:t>
            </w:r>
          </w:p>
          <w:p w14:paraId="6349DF64">
            <w:pPr>
              <w:jc w:val="left"/>
              <w:rPr>
                <w:rFonts w:ascii="宋体" w:hAnsi="宋体" w:cs="宋体"/>
                <w:sz w:val="18"/>
                <w:szCs w:val="18"/>
              </w:rPr>
            </w:pPr>
            <w:r>
              <w:rPr>
                <w:rFonts w:hint="eastAsia" w:ascii="宋体" w:hAnsi="宋体" w:cs="宋体"/>
                <w:sz w:val="18"/>
                <w:szCs w:val="18"/>
              </w:rPr>
              <w:t>（3）军事思想</w:t>
            </w:r>
          </w:p>
          <w:p w14:paraId="1D90E61D">
            <w:pPr>
              <w:jc w:val="left"/>
              <w:rPr>
                <w:rFonts w:ascii="宋体" w:hAnsi="宋体" w:cs="宋体"/>
                <w:sz w:val="18"/>
                <w:szCs w:val="18"/>
              </w:rPr>
            </w:pPr>
            <w:r>
              <w:rPr>
                <w:rFonts w:hint="eastAsia" w:ascii="宋体" w:hAnsi="宋体" w:cs="宋体"/>
                <w:sz w:val="18"/>
                <w:szCs w:val="18"/>
              </w:rPr>
              <w:t>（4）现代战争</w:t>
            </w:r>
          </w:p>
          <w:p w14:paraId="17E4152A">
            <w:pPr>
              <w:jc w:val="left"/>
              <w:rPr>
                <w:rFonts w:ascii="宋体" w:hAnsi="宋体" w:cs="宋体"/>
                <w:sz w:val="18"/>
                <w:szCs w:val="18"/>
              </w:rPr>
            </w:pPr>
            <w:r>
              <w:rPr>
                <w:rFonts w:hint="eastAsia" w:ascii="宋体" w:hAnsi="宋体" w:cs="宋体"/>
                <w:sz w:val="18"/>
                <w:szCs w:val="18"/>
              </w:rPr>
              <w:t>（5）信息化装备</w:t>
            </w:r>
          </w:p>
          <w:p w14:paraId="218FDB8B">
            <w:pPr>
              <w:jc w:val="left"/>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921BFB">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12236FD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EB7E99">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055143F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819C57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0E7A990">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（3）掌握计算机信息技术安全知识和病毒的防治知识</w:t>
            </w:r>
          </w:p>
          <w:p w14:paraId="2CA0973A">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206180C">
            <w:pPr>
              <w:rPr>
                <w:rFonts w:ascii="宋体" w:hAnsi="宋体" w:cs="宋体"/>
                <w:sz w:val="18"/>
                <w:szCs w:val="18"/>
              </w:rPr>
            </w:pPr>
            <w:r>
              <w:rPr>
                <w:rFonts w:hint="eastAsia" w:ascii="宋体" w:hAnsi="宋体" w:cs="宋体"/>
                <w:sz w:val="18"/>
                <w:szCs w:val="18"/>
              </w:rPr>
              <w:t>（1）计算机的基础知识</w:t>
            </w:r>
          </w:p>
          <w:p w14:paraId="53804CED">
            <w:pPr>
              <w:rPr>
                <w:rFonts w:ascii="宋体" w:hAnsi="宋体" w:cs="宋体"/>
                <w:sz w:val="18"/>
                <w:szCs w:val="18"/>
              </w:rPr>
            </w:pPr>
            <w:r>
              <w:rPr>
                <w:rFonts w:hint="eastAsia" w:ascii="宋体" w:hAnsi="宋体" w:cs="宋体"/>
                <w:sz w:val="18"/>
                <w:szCs w:val="18"/>
              </w:rPr>
              <w:t>（2）Windows基本操作</w:t>
            </w:r>
          </w:p>
          <w:p w14:paraId="79CF21FE">
            <w:pPr>
              <w:rPr>
                <w:rFonts w:ascii="宋体" w:hAnsi="宋体" w:cs="宋体"/>
                <w:sz w:val="18"/>
                <w:szCs w:val="18"/>
              </w:rPr>
            </w:pPr>
            <w:r>
              <w:rPr>
                <w:rFonts w:hint="eastAsia" w:ascii="宋体" w:hAnsi="宋体" w:cs="宋体"/>
                <w:sz w:val="18"/>
                <w:szCs w:val="18"/>
              </w:rPr>
              <w:t>（3）文字处理软件Word2010使用</w:t>
            </w:r>
          </w:p>
          <w:p w14:paraId="07D55016">
            <w:pPr>
              <w:rPr>
                <w:rFonts w:ascii="宋体" w:hAnsi="宋体" w:cs="宋体"/>
                <w:sz w:val="18"/>
                <w:szCs w:val="18"/>
              </w:rPr>
            </w:pPr>
            <w:r>
              <w:rPr>
                <w:rFonts w:hint="eastAsia" w:ascii="宋体" w:hAnsi="宋体" w:cs="宋体"/>
                <w:sz w:val="18"/>
                <w:szCs w:val="18"/>
              </w:rPr>
              <w:t>（4）电子表格软件Excel2010的使用</w:t>
            </w:r>
          </w:p>
          <w:p w14:paraId="52D92B08">
            <w:pPr>
              <w:rPr>
                <w:rFonts w:ascii="宋体" w:hAnsi="宋体" w:cs="宋体"/>
                <w:sz w:val="18"/>
                <w:szCs w:val="18"/>
              </w:rPr>
            </w:pPr>
            <w:r>
              <w:rPr>
                <w:rFonts w:hint="eastAsia" w:ascii="宋体" w:hAnsi="宋体" w:cs="宋体"/>
                <w:sz w:val="18"/>
                <w:szCs w:val="18"/>
              </w:rPr>
              <w:t>（5）幻灯片制作软件Power point2010的操作</w:t>
            </w:r>
          </w:p>
          <w:p w14:paraId="0CEDFA86">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1AE1A62E">
            <w:pPr>
              <w:rPr>
                <w:rFonts w:ascii="宋体" w:hAnsi="宋体" w:cs="宋体"/>
                <w:sz w:val="18"/>
                <w:szCs w:val="18"/>
              </w:rPr>
            </w:pPr>
            <w:r>
              <w:rPr>
                <w:rFonts w:hint="eastAsia" w:ascii="宋体" w:hAnsi="宋体" w:cs="宋体"/>
                <w:sz w:val="18"/>
                <w:szCs w:val="18"/>
              </w:rPr>
              <w:t>（1）用于日常交际及一般涉外业务的基本词汇；</w:t>
            </w:r>
          </w:p>
          <w:p w14:paraId="5606E297">
            <w:pPr>
              <w:rPr>
                <w:rFonts w:ascii="宋体" w:hAnsi="宋体" w:cs="宋体"/>
                <w:sz w:val="18"/>
                <w:szCs w:val="18"/>
              </w:rPr>
            </w:pPr>
            <w:r>
              <w:rPr>
                <w:rFonts w:hint="eastAsia" w:ascii="宋体" w:hAnsi="宋体" w:cs="宋体"/>
                <w:sz w:val="18"/>
                <w:szCs w:val="18"/>
              </w:rPr>
              <w:t>（2）语法基础知识；</w:t>
            </w:r>
          </w:p>
          <w:p w14:paraId="5F8BB40C">
            <w:pPr>
              <w:rPr>
                <w:rFonts w:ascii="宋体" w:hAnsi="宋体" w:cs="宋体"/>
                <w:sz w:val="18"/>
                <w:szCs w:val="18"/>
              </w:rPr>
            </w:pPr>
            <w:r>
              <w:rPr>
                <w:rFonts w:hint="eastAsia" w:ascii="宋体" w:hAnsi="宋体" w:cs="宋体"/>
                <w:sz w:val="18"/>
                <w:szCs w:val="18"/>
              </w:rPr>
              <w:t>（3）语用知识；</w:t>
            </w:r>
          </w:p>
          <w:p w14:paraId="2B3B7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CF71F5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08FFCAF">
            <w:pPr>
              <w:rPr>
                <w:rFonts w:ascii="宋体" w:hAnsi="宋体" w:cs="宋体"/>
                <w:sz w:val="18"/>
                <w:szCs w:val="18"/>
              </w:rPr>
            </w:pPr>
            <w:r>
              <w:rPr>
                <w:rFonts w:hint="eastAsia" w:ascii="宋体" w:hAnsi="宋体" w:cs="宋体"/>
                <w:sz w:val="18"/>
                <w:szCs w:val="18"/>
              </w:rPr>
              <w:t>田径</w:t>
            </w:r>
          </w:p>
          <w:p w14:paraId="03E5BB4E">
            <w:pPr>
              <w:rPr>
                <w:rFonts w:ascii="宋体" w:hAnsi="宋体" w:cs="宋体"/>
                <w:sz w:val="18"/>
                <w:szCs w:val="18"/>
              </w:rPr>
            </w:pPr>
            <w:r>
              <w:rPr>
                <w:rFonts w:hint="eastAsia" w:ascii="宋体" w:hAnsi="宋体" w:cs="宋体"/>
                <w:sz w:val="18"/>
                <w:szCs w:val="18"/>
              </w:rPr>
              <w:t>篮球</w:t>
            </w:r>
          </w:p>
          <w:p w14:paraId="113405CE">
            <w:pPr>
              <w:rPr>
                <w:rFonts w:ascii="宋体" w:hAnsi="宋体" w:cs="宋体"/>
                <w:sz w:val="18"/>
                <w:szCs w:val="18"/>
              </w:rPr>
            </w:pPr>
            <w:r>
              <w:rPr>
                <w:rFonts w:hint="eastAsia" w:ascii="宋体" w:hAnsi="宋体" w:cs="宋体"/>
                <w:sz w:val="18"/>
                <w:szCs w:val="18"/>
              </w:rPr>
              <w:t>武术</w:t>
            </w:r>
          </w:p>
          <w:p w14:paraId="0B9A9F4B">
            <w:pPr>
              <w:rPr>
                <w:rFonts w:ascii="宋体" w:hAnsi="宋体" w:cs="宋体"/>
                <w:sz w:val="18"/>
                <w:szCs w:val="18"/>
              </w:rPr>
            </w:pPr>
            <w:r>
              <w:rPr>
                <w:rFonts w:hint="eastAsia" w:ascii="宋体" w:hAnsi="宋体" w:cs="宋体"/>
                <w:sz w:val="18"/>
                <w:szCs w:val="18"/>
              </w:rPr>
              <w:t>体育舞蹈</w:t>
            </w:r>
          </w:p>
          <w:p w14:paraId="5E510636">
            <w:pPr>
              <w:rPr>
                <w:rFonts w:ascii="宋体" w:hAnsi="宋体" w:cs="宋体"/>
                <w:sz w:val="18"/>
                <w:szCs w:val="18"/>
              </w:rPr>
            </w:pPr>
            <w:r>
              <w:rPr>
                <w:rFonts w:hint="eastAsia" w:ascii="宋体" w:hAnsi="宋体" w:cs="宋体"/>
                <w:sz w:val="18"/>
                <w:szCs w:val="18"/>
              </w:rPr>
              <w:t>健身健美</w:t>
            </w:r>
          </w:p>
          <w:p w14:paraId="4A5516F2">
            <w:pPr>
              <w:rPr>
                <w:rFonts w:ascii="宋体" w:hAnsi="宋体" w:cs="宋体"/>
                <w:sz w:val="18"/>
                <w:szCs w:val="18"/>
              </w:rPr>
            </w:pPr>
            <w:r>
              <w:rPr>
                <w:rFonts w:hint="eastAsia" w:ascii="宋体" w:hAnsi="宋体" w:cs="宋体"/>
                <w:sz w:val="18"/>
                <w:szCs w:val="18"/>
              </w:rPr>
              <w:t>乒乓球</w:t>
            </w:r>
          </w:p>
          <w:p w14:paraId="02E96540">
            <w:pPr>
              <w:rPr>
                <w:rFonts w:ascii="宋体" w:hAnsi="宋体" w:cs="宋体"/>
                <w:sz w:val="18"/>
                <w:szCs w:val="18"/>
              </w:rPr>
            </w:pPr>
            <w:r>
              <w:rPr>
                <w:rFonts w:hint="eastAsia" w:ascii="宋体" w:hAnsi="宋体" w:cs="宋体"/>
                <w:sz w:val="18"/>
                <w:szCs w:val="18"/>
              </w:rPr>
              <w:t>足球</w:t>
            </w:r>
          </w:p>
          <w:p w14:paraId="6478DFB6">
            <w:pPr>
              <w:rPr>
                <w:rFonts w:ascii="宋体" w:hAnsi="宋体" w:cs="宋体"/>
                <w:sz w:val="18"/>
                <w:szCs w:val="18"/>
              </w:rPr>
            </w:pPr>
            <w:r>
              <w:rPr>
                <w:rFonts w:hint="eastAsia" w:ascii="宋体" w:hAnsi="宋体" w:cs="宋体"/>
                <w:sz w:val="18"/>
                <w:szCs w:val="18"/>
              </w:rPr>
              <w:t>排球</w:t>
            </w:r>
          </w:p>
          <w:p w14:paraId="65B89F8C">
            <w:pPr>
              <w:rPr>
                <w:rFonts w:ascii="宋体" w:hAnsi="宋体" w:cs="宋体"/>
                <w:sz w:val="18"/>
                <w:szCs w:val="18"/>
              </w:rPr>
            </w:pPr>
            <w:r>
              <w:rPr>
                <w:rFonts w:hint="eastAsia" w:ascii="宋体" w:hAnsi="宋体" w:cs="宋体"/>
                <w:sz w:val="18"/>
                <w:szCs w:val="18"/>
              </w:rPr>
              <w:t>羽毛球</w:t>
            </w:r>
          </w:p>
          <w:p w14:paraId="08BB20B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8B729C7">
            <w:pPr>
              <w:rPr>
                <w:rFonts w:ascii="宋体" w:hAnsi="宋体" w:cs="宋体"/>
                <w:sz w:val="18"/>
                <w:szCs w:val="18"/>
              </w:rPr>
            </w:pPr>
            <w:r>
              <w:rPr>
                <w:rFonts w:hint="eastAsia" w:ascii="宋体" w:hAnsi="宋体" w:cs="宋体"/>
                <w:sz w:val="18"/>
                <w:szCs w:val="18"/>
              </w:rPr>
              <w:t>（1）就业形势与政策</w:t>
            </w:r>
          </w:p>
          <w:p w14:paraId="4BEA0B8A">
            <w:pPr>
              <w:rPr>
                <w:rFonts w:ascii="宋体" w:hAnsi="宋体" w:cs="宋体"/>
                <w:sz w:val="18"/>
                <w:szCs w:val="18"/>
              </w:rPr>
            </w:pPr>
            <w:r>
              <w:rPr>
                <w:rFonts w:hint="eastAsia" w:ascii="宋体" w:hAnsi="宋体" w:cs="宋体"/>
                <w:sz w:val="18"/>
                <w:szCs w:val="18"/>
              </w:rPr>
              <w:t>（2）就业前的准备</w:t>
            </w:r>
          </w:p>
          <w:p w14:paraId="2296E2F4">
            <w:pPr>
              <w:rPr>
                <w:rFonts w:ascii="宋体" w:hAnsi="宋体" w:cs="宋体"/>
                <w:sz w:val="18"/>
                <w:szCs w:val="18"/>
              </w:rPr>
            </w:pPr>
            <w:r>
              <w:rPr>
                <w:rFonts w:hint="eastAsia" w:ascii="宋体" w:hAnsi="宋体" w:cs="宋体"/>
                <w:sz w:val="18"/>
                <w:szCs w:val="18"/>
              </w:rPr>
              <w:t>（3）求职与面试</w:t>
            </w:r>
          </w:p>
          <w:p w14:paraId="21C13211">
            <w:pPr>
              <w:rPr>
                <w:rFonts w:ascii="宋体" w:hAnsi="宋体" w:cs="宋体"/>
                <w:sz w:val="18"/>
                <w:szCs w:val="18"/>
              </w:rPr>
            </w:pPr>
            <w:r>
              <w:rPr>
                <w:rFonts w:hint="eastAsia" w:ascii="宋体" w:hAnsi="宋体" w:cs="宋体"/>
                <w:sz w:val="18"/>
                <w:szCs w:val="18"/>
              </w:rPr>
              <w:t>（4）就业法律保护</w:t>
            </w:r>
          </w:p>
          <w:p w14:paraId="485BEC76">
            <w:pPr>
              <w:rPr>
                <w:rFonts w:ascii="宋体" w:hAnsi="宋体" w:cs="宋体"/>
                <w:sz w:val="18"/>
                <w:szCs w:val="18"/>
              </w:rPr>
            </w:pPr>
            <w:r>
              <w:rPr>
                <w:rFonts w:hint="eastAsia" w:ascii="宋体" w:hAnsi="宋体" w:cs="宋体"/>
                <w:sz w:val="18"/>
                <w:szCs w:val="18"/>
              </w:rPr>
              <w:t>（5）入职与发展</w:t>
            </w:r>
          </w:p>
          <w:p w14:paraId="4D1B99D1">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（1）心理健康维护</w:t>
            </w:r>
          </w:p>
          <w:p w14:paraId="23D0DBBB">
            <w:pPr>
              <w:rPr>
                <w:rFonts w:ascii="宋体" w:hAnsi="宋体" w:cs="宋体"/>
                <w:sz w:val="18"/>
                <w:szCs w:val="18"/>
              </w:rPr>
            </w:pPr>
            <w:r>
              <w:rPr>
                <w:rFonts w:hint="eastAsia" w:ascii="宋体" w:hAnsi="宋体" w:cs="宋体"/>
                <w:sz w:val="18"/>
                <w:szCs w:val="18"/>
              </w:rPr>
              <w:t>（2）心理发展成熟</w:t>
            </w:r>
          </w:p>
          <w:p w14:paraId="27A298D0">
            <w:pPr>
              <w:rPr>
                <w:rFonts w:ascii="宋体" w:hAnsi="宋体" w:cs="宋体"/>
                <w:sz w:val="18"/>
                <w:szCs w:val="18"/>
              </w:rPr>
            </w:pPr>
            <w:r>
              <w:rPr>
                <w:rFonts w:hint="eastAsia" w:ascii="宋体" w:hAnsi="宋体" w:cs="宋体"/>
                <w:sz w:val="18"/>
                <w:szCs w:val="18"/>
              </w:rPr>
              <w:t>（3）心理素质培养</w:t>
            </w:r>
          </w:p>
          <w:p w14:paraId="1C88D0A4">
            <w:pPr>
              <w:rPr>
                <w:rFonts w:ascii="宋体" w:hAnsi="宋体" w:cs="宋体"/>
                <w:sz w:val="18"/>
                <w:szCs w:val="18"/>
              </w:rPr>
            </w:pPr>
            <w:r>
              <w:rPr>
                <w:rFonts w:hint="eastAsia" w:ascii="宋体" w:hAnsi="宋体" w:cs="宋体"/>
                <w:sz w:val="18"/>
                <w:szCs w:val="18"/>
              </w:rPr>
              <w:t>（4）积极人格铸造</w:t>
            </w:r>
          </w:p>
          <w:p w14:paraId="3C25AE8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19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D44B2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444282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0F2F953">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0DE58C9E">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BF9436C">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22DCB0EF">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B61D488">
            <w:pPr>
              <w:shd w:val="clear" w:color="auto" w:fill="FFFFFF"/>
              <w:rPr>
                <w:sz w:val="18"/>
                <w:szCs w:val="18"/>
              </w:rPr>
            </w:pPr>
            <w:r>
              <w:rPr>
                <w:sz w:val="18"/>
                <w:szCs w:val="18"/>
              </w:rPr>
              <w:t>（1）树立正确的劳动观念。</w:t>
            </w:r>
          </w:p>
          <w:p w14:paraId="3DF5FEFF">
            <w:pPr>
              <w:shd w:val="clear" w:color="auto" w:fill="FFFFFF"/>
              <w:rPr>
                <w:sz w:val="18"/>
                <w:szCs w:val="18"/>
              </w:rPr>
            </w:pPr>
            <w:r>
              <w:rPr>
                <w:sz w:val="18"/>
                <w:szCs w:val="18"/>
              </w:rPr>
              <w:t>（2）具有必备的劳动能力。</w:t>
            </w:r>
          </w:p>
          <w:p w14:paraId="5E4CEBC5">
            <w:pPr>
              <w:shd w:val="clear" w:color="auto" w:fill="FFFFFF"/>
              <w:rPr>
                <w:sz w:val="18"/>
                <w:szCs w:val="18"/>
              </w:rPr>
            </w:pPr>
            <w:r>
              <w:rPr>
                <w:sz w:val="18"/>
                <w:szCs w:val="18"/>
              </w:rPr>
              <w:t>（3）培育积极的劳动精神。</w:t>
            </w:r>
          </w:p>
          <w:p w14:paraId="10505BCA">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0064BE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DC90F4D">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72B1D957">
            <w:pPr>
              <w:rPr>
                <w:rFonts w:ascii="宋体" w:hAnsi="宋体" w:cs="宋体"/>
                <w:sz w:val="18"/>
                <w:szCs w:val="18"/>
              </w:rPr>
            </w:pPr>
          </w:p>
        </w:tc>
      </w:tr>
    </w:tbl>
    <w:p w14:paraId="39188777">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z w:val="18"/>
                <w:szCs w:val="18"/>
              </w:rPr>
            </w:pPr>
            <w:r>
              <w:rPr>
                <w:rFonts w:hint="eastAsia" w:ascii="宋体" w:hAnsi="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ascii="宋体" w:hAnsi="宋体"/>
                <w:color w:val="000000"/>
                <w:sz w:val="18"/>
                <w:szCs w:val="18"/>
              </w:rPr>
            </w:pPr>
            <w:r>
              <w:rPr>
                <w:rFonts w:hint="eastAsia" w:ascii="宋体" w:hAnsi="宋体"/>
                <w:color w:val="000000"/>
                <w:sz w:val="18"/>
                <w:szCs w:val="18"/>
              </w:rPr>
              <w:t>专业</w:t>
            </w:r>
          </w:p>
          <w:p w14:paraId="52739962">
            <w:pPr>
              <w:jc w:val="center"/>
              <w:rPr>
                <w:rFonts w:ascii="宋体" w:hAnsi="宋体"/>
                <w:color w:val="000000"/>
                <w:sz w:val="18"/>
                <w:szCs w:val="18"/>
              </w:rPr>
            </w:pPr>
            <w:r>
              <w:rPr>
                <w:rFonts w:hint="eastAsia" w:ascii="宋体" w:hAnsi="宋体"/>
                <w:color w:val="000000"/>
                <w:sz w:val="18"/>
                <w:szCs w:val="18"/>
              </w:rPr>
              <w:t>基础</w:t>
            </w:r>
          </w:p>
          <w:p w14:paraId="75C36F45">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14:paraId="48EDDEB4">
            <w:pPr>
              <w:rPr>
                <w:rFonts w:hint="default" w:ascii="宋体" w:hAnsi="宋体" w:eastAsia="宋体"/>
                <w:sz w:val="18"/>
                <w:szCs w:val="18"/>
                <w:lang w:val="en-US" w:eastAsia="zh-CN"/>
              </w:rPr>
            </w:pPr>
            <w:r>
              <w:rPr>
                <w:rFonts w:hint="eastAsia" w:ascii="宋体" w:hAnsi="宋体"/>
                <w:sz w:val="18"/>
                <w:szCs w:val="18"/>
                <w:lang w:val="en-US" w:eastAsia="zh-CN"/>
              </w:rPr>
              <w:t>人体解剖学</w:t>
            </w:r>
          </w:p>
        </w:tc>
        <w:tc>
          <w:tcPr>
            <w:tcW w:w="2445" w:type="dxa"/>
            <w:tcBorders>
              <w:top w:val="single" w:color="auto" w:sz="4" w:space="0"/>
              <w:left w:val="single" w:color="auto" w:sz="4" w:space="0"/>
              <w:bottom w:val="single" w:color="auto" w:sz="4" w:space="0"/>
              <w:right w:val="single" w:color="auto" w:sz="4" w:space="0"/>
            </w:tcBorders>
          </w:tcPr>
          <w:p w14:paraId="3308C1C9">
            <w:pPr>
              <w:rPr>
                <w:rFonts w:ascii="宋体" w:hAnsi="宋体"/>
                <w:sz w:val="18"/>
                <w:szCs w:val="18"/>
              </w:rPr>
            </w:pPr>
            <w:r>
              <w:rPr>
                <w:rFonts w:hint="eastAsia" w:ascii="宋体" w:hAnsi="宋体"/>
                <w:sz w:val="18"/>
                <w:szCs w:val="18"/>
                <w:lang w:val="en-US" w:eastAsia="zh-CN"/>
              </w:rPr>
              <w:t>通</w:t>
            </w:r>
            <w:r>
              <w:rPr>
                <w:rFonts w:hint="eastAsia" w:ascii="宋体" w:hAnsi="宋体"/>
                <w:sz w:val="18"/>
                <w:szCs w:val="18"/>
              </w:rPr>
              <w:t>过本课程的学习掌握人体各器官、系统的形态、结构和位置：学会人体器官的观察方法，确认主要器官的位置、形态和结构：具有良好职业道德，科学工作态度</w:t>
            </w:r>
            <w:r>
              <w:rPr>
                <w:rFonts w:ascii="宋体"/>
                <w:sz w:val="18"/>
                <w:szCs w:val="18"/>
              </w:rPr>
              <w:t>,</w:t>
            </w:r>
            <w:r>
              <w:rPr>
                <w:rFonts w:hint="eastAsia" w:ascii="宋体" w:hAnsi="宋体"/>
                <w:sz w:val="18"/>
                <w:szCs w:val="18"/>
              </w:rPr>
              <w:t>严谨细致的专业学风</w:t>
            </w:r>
            <w:r>
              <w:rPr>
                <w:rFonts w:ascii="宋体"/>
                <w:sz w:val="18"/>
                <w:szCs w:val="18"/>
              </w:rPr>
              <w:t>,</w:t>
            </w:r>
            <w:r>
              <w:rPr>
                <w:rFonts w:hint="eastAsia" w:ascii="宋体" w:hAnsi="宋体"/>
                <w:sz w:val="18"/>
                <w:szCs w:val="18"/>
              </w:rPr>
              <w:t>并有机融入理想信念教育、爱国主义教育、道德法规育。</w:t>
            </w:r>
          </w:p>
        </w:tc>
        <w:tc>
          <w:tcPr>
            <w:tcW w:w="2155" w:type="dxa"/>
            <w:tcBorders>
              <w:top w:val="single" w:color="auto" w:sz="4" w:space="0"/>
              <w:left w:val="single" w:color="auto" w:sz="4" w:space="0"/>
              <w:bottom w:val="single" w:color="auto" w:sz="4" w:space="0"/>
              <w:right w:val="single" w:color="auto" w:sz="4" w:space="0"/>
            </w:tcBorders>
          </w:tcPr>
          <w:p w14:paraId="24626578">
            <w:pPr>
              <w:rPr>
                <w:rFonts w:hint="eastAsia" w:ascii="宋体" w:hAnsi="宋体"/>
                <w:sz w:val="18"/>
                <w:szCs w:val="18"/>
              </w:rPr>
            </w:pPr>
            <w:r>
              <w:rPr>
                <w:rFonts w:hint="eastAsia" w:ascii="宋体" w:hAnsi="宋体"/>
                <w:sz w:val="18"/>
                <w:szCs w:val="18"/>
                <w:lang w:val="en-US" w:eastAsia="zh-CN"/>
              </w:rPr>
              <w:t>教学内容：</w:t>
            </w:r>
            <w:r>
              <w:rPr>
                <w:rFonts w:hint="eastAsia" w:ascii="宋体" w:hAnsi="宋体"/>
                <w:sz w:val="18"/>
                <w:szCs w:val="18"/>
              </w:rPr>
              <w:t>包括绪论、細胞的结构与功能、人体基本组织、血液、运动系统、神经系統、循环系統、呼吸系统、消化系统、泌尿系统、生殖系统、能量代谢和体温、感觉器官、内分泌系统等内容。</w:t>
            </w:r>
          </w:p>
          <w:p w14:paraId="0D28143E">
            <w:pPr>
              <w:rPr>
                <w:rFonts w:hint="eastAsia" w:ascii="宋体" w:hAnsi="宋体"/>
                <w:sz w:val="18"/>
                <w:szCs w:val="18"/>
              </w:rPr>
            </w:pPr>
            <w:r>
              <w:rPr>
                <w:rFonts w:hint="eastAsia" w:ascii="宋体" w:hAnsi="宋体"/>
                <w:sz w:val="18"/>
                <w:szCs w:val="18"/>
                <w:lang w:val="en-US" w:eastAsia="zh-CN"/>
              </w:rPr>
              <w:t>教学要求：</w:t>
            </w:r>
            <w:r>
              <w:rPr>
                <w:rFonts w:hint="eastAsia" w:ascii="宋体" w:hAnsi="宋体"/>
                <w:sz w:val="18"/>
                <w:szCs w:val="18"/>
              </w:rPr>
              <w:t>鉴于本课程理论性强</w:t>
            </w:r>
            <w:r>
              <w:rPr>
                <w:rFonts w:ascii="宋体"/>
                <w:sz w:val="18"/>
                <w:szCs w:val="18"/>
              </w:rPr>
              <w:t>,</w:t>
            </w:r>
            <w:r>
              <w:rPr>
                <w:rFonts w:hint="eastAsia" w:ascii="宋体" w:hAnsi="宋体"/>
                <w:sz w:val="18"/>
                <w:szCs w:val="18"/>
              </w:rPr>
              <w:t>以常规的讲</w:t>
            </w:r>
            <w:r>
              <w:rPr>
                <w:rFonts w:hint="eastAsia" w:ascii="宋体" w:hAnsi="宋体"/>
                <w:sz w:val="18"/>
                <w:szCs w:val="18"/>
                <w:lang w:val="en-US" w:eastAsia="zh-CN"/>
              </w:rPr>
              <w:t>授</w:t>
            </w:r>
            <w:r>
              <w:rPr>
                <w:rFonts w:hint="eastAsia" w:ascii="宋体" w:hAnsi="宋体"/>
                <w:sz w:val="18"/>
                <w:szCs w:val="18"/>
              </w:rPr>
              <w:t>法与交互式角色扮演法为主</w:t>
            </w:r>
          </w:p>
          <w:p w14:paraId="6291BF47">
            <w:pPr>
              <w:pStyle w:val="2"/>
            </w:pPr>
          </w:p>
        </w:tc>
        <w:tc>
          <w:tcPr>
            <w:tcW w:w="1672" w:type="dxa"/>
            <w:tcBorders>
              <w:top w:val="single" w:color="auto" w:sz="4" w:space="0"/>
              <w:left w:val="single" w:color="auto" w:sz="4" w:space="0"/>
              <w:bottom w:val="single" w:color="auto" w:sz="4" w:space="0"/>
              <w:right w:val="single" w:color="auto" w:sz="4" w:space="0"/>
            </w:tcBorders>
          </w:tcPr>
          <w:p w14:paraId="259755BA">
            <w:pPr>
              <w:rPr>
                <w:rFonts w:hint="default" w:ascii="宋体" w:hAnsi="宋体"/>
                <w:sz w:val="18"/>
                <w:szCs w:val="18"/>
                <w:lang w:val="en-US" w:eastAsia="zh-CN"/>
              </w:rPr>
            </w:pPr>
            <w:r>
              <w:rPr>
                <w:rFonts w:hint="eastAsia" w:ascii="宋体" w:hAnsi="宋体"/>
                <w:sz w:val="18"/>
                <w:szCs w:val="18"/>
                <w:lang w:val="en-US" w:eastAsia="zh-CN"/>
              </w:rPr>
              <w:t>技能考核要求：能把人体器官模型进行拆装；能说出人体各系统及各器官名称。</w:t>
            </w:r>
          </w:p>
          <w:p w14:paraId="7299A374">
            <w:pPr>
              <w:rPr>
                <w:rFonts w:ascii="宋体" w:hAnsi="宋体"/>
                <w:sz w:val="18"/>
                <w:szCs w:val="18"/>
              </w:rPr>
            </w:pPr>
            <w:r>
              <w:rPr>
                <w:rFonts w:hint="eastAsia" w:ascii="宋体" w:hAnsi="宋体"/>
                <w:sz w:val="18"/>
                <w:szCs w:val="18"/>
                <w:lang w:val="en-US" w:eastAsia="zh-CN"/>
              </w:rPr>
              <w:t>教学要求：</w:t>
            </w:r>
            <w:r>
              <w:rPr>
                <w:rFonts w:hint="eastAsia" w:ascii="宋体" w:hAnsi="宋体"/>
                <w:sz w:val="18"/>
                <w:szCs w:val="18"/>
              </w:rPr>
              <w:t>根据具体情况选择使用虚拟演示法、小组讨论法、实体</w:t>
            </w:r>
            <w:r>
              <w:rPr>
                <w:rFonts w:hint="eastAsia" w:ascii="宋体" w:hAnsi="宋体"/>
                <w:sz w:val="18"/>
                <w:szCs w:val="18"/>
                <w:lang w:val="en-US" w:eastAsia="zh-CN"/>
              </w:rPr>
              <w:t>教</w:t>
            </w:r>
            <w:r>
              <w:rPr>
                <w:rFonts w:hint="eastAsia" w:ascii="宋体" w:hAnsi="宋体"/>
                <w:sz w:val="18"/>
                <w:szCs w:val="18"/>
              </w:rPr>
              <w:t>学法、</w:t>
            </w:r>
            <w:r>
              <w:rPr>
                <w:rFonts w:hint="eastAsia" w:ascii="宋体" w:hAnsi="宋体"/>
                <w:sz w:val="18"/>
                <w:szCs w:val="18"/>
                <w:lang w:val="en-US" w:eastAsia="zh-CN"/>
              </w:rPr>
              <w:t>模型教学法、</w:t>
            </w:r>
            <w:r>
              <w:rPr>
                <w:rFonts w:hint="eastAsia" w:ascii="宋体" w:hAnsi="宋体"/>
                <w:sz w:val="18"/>
                <w:szCs w:val="18"/>
              </w:rPr>
              <w:t>研究式教学法等，也可通过课堂讨论和主题探讨等形式，开展“互动式”教学</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0ADF2E1">
            <w:pPr>
              <w:rPr>
                <w:rFonts w:hint="eastAsia" w:ascii="宋体" w:hAnsi="宋体" w:eastAsia="宋体"/>
                <w:sz w:val="18"/>
                <w:szCs w:val="18"/>
                <w:lang w:val="en-US" w:eastAsia="zh-CN"/>
              </w:rPr>
            </w:pPr>
            <w:r>
              <w:rPr>
                <w:rFonts w:hint="eastAsia" w:ascii="宋体" w:hAnsi="宋体"/>
                <w:sz w:val="18"/>
                <w:szCs w:val="18"/>
                <w:lang w:val="en-US" w:eastAsia="zh-CN"/>
              </w:rPr>
              <w:t>生理学</w:t>
            </w:r>
          </w:p>
        </w:tc>
        <w:tc>
          <w:tcPr>
            <w:tcW w:w="2445" w:type="dxa"/>
            <w:tcBorders>
              <w:top w:val="single" w:color="auto" w:sz="4" w:space="0"/>
              <w:left w:val="single" w:color="auto" w:sz="4" w:space="0"/>
              <w:bottom w:val="single" w:color="auto" w:sz="4" w:space="0"/>
              <w:right w:val="single" w:color="auto" w:sz="4" w:space="0"/>
            </w:tcBorders>
          </w:tcPr>
          <w:p w14:paraId="52D7847E">
            <w:pPr>
              <w:rPr>
                <w:rFonts w:hint="eastAsia" w:ascii="宋体" w:hAnsi="宋体"/>
                <w:sz w:val="18"/>
                <w:szCs w:val="18"/>
              </w:rPr>
            </w:pPr>
            <w:r>
              <w:rPr>
                <w:rFonts w:hint="eastAsia" w:ascii="宋体" w:hAnsi="宋体"/>
                <w:sz w:val="18"/>
                <w:szCs w:val="18"/>
                <w:lang w:val="en-US" w:eastAsia="zh-CN"/>
              </w:rPr>
              <w:t>通</w:t>
            </w:r>
            <w:r>
              <w:rPr>
                <w:rFonts w:hint="eastAsia" w:ascii="宋体" w:hAnsi="宋体"/>
                <w:sz w:val="18"/>
                <w:szCs w:val="18"/>
              </w:rPr>
              <w:t>过本课程的学习掌握正常人体生命活动的现象、过程、发生机制、意义和机体内、外环境对它的影响；熟练掌握人体机能实验的一般知识和基本操作机能。具有良好职业道德，科学工作态度，严谨细致的专业学风，并有机融入理想信念教育、爱国主义教育、道德法规育。</w:t>
            </w:r>
          </w:p>
        </w:tc>
        <w:tc>
          <w:tcPr>
            <w:tcW w:w="2155" w:type="dxa"/>
            <w:tcBorders>
              <w:top w:val="single" w:color="auto" w:sz="4" w:space="0"/>
              <w:left w:val="single" w:color="auto" w:sz="4" w:space="0"/>
              <w:bottom w:val="single" w:color="auto" w:sz="4" w:space="0"/>
              <w:right w:val="single" w:color="auto" w:sz="4" w:space="0"/>
            </w:tcBorders>
          </w:tcPr>
          <w:p w14:paraId="7C9586E4">
            <w:pPr>
              <w:rPr>
                <w:rFonts w:hint="default" w:eastAsiaTheme="minorEastAsia"/>
                <w:lang w:val="en-US" w:eastAsia="zh-CN"/>
              </w:rPr>
            </w:pPr>
            <w:r>
              <w:rPr>
                <w:rFonts w:hint="eastAsia" w:ascii="宋体" w:hAnsi="宋体"/>
                <w:sz w:val="18"/>
                <w:szCs w:val="18"/>
              </w:rPr>
              <w:t>包括绪论、細胞的结构与功能、人体基本组织、血液、运动系统、神经系統、循环系統、呼吸系统、消化系统、泌尿系统、生殖系统、能量代谢和体温、感觉器官、内分泌系统等内容。</w:t>
            </w:r>
          </w:p>
        </w:tc>
        <w:tc>
          <w:tcPr>
            <w:tcW w:w="1672" w:type="dxa"/>
            <w:tcBorders>
              <w:top w:val="single" w:color="auto" w:sz="4" w:space="0"/>
              <w:left w:val="single" w:color="auto" w:sz="4" w:space="0"/>
              <w:bottom w:val="single" w:color="auto" w:sz="4" w:space="0"/>
              <w:right w:val="single" w:color="auto" w:sz="4" w:space="0"/>
            </w:tcBorders>
          </w:tcPr>
          <w:p w14:paraId="7D5444A7">
            <w:pPr>
              <w:rPr>
                <w:rFonts w:hint="eastAsia" w:ascii="宋体" w:hAnsi="宋体" w:eastAsia="宋体"/>
                <w:sz w:val="18"/>
                <w:szCs w:val="18"/>
                <w:lang w:val="en-US" w:eastAsia="zh-CN"/>
              </w:rPr>
            </w:pPr>
            <w:r>
              <w:rPr>
                <w:rFonts w:hint="eastAsia" w:ascii="宋体" w:hAnsi="宋体"/>
                <w:sz w:val="18"/>
                <w:szCs w:val="18"/>
              </w:rPr>
              <w:t>根据具体情况选择使用虚拟演示法、小组讨论法、实体款学法、研究式教学法等</w:t>
            </w:r>
            <w:r>
              <w:rPr>
                <w:rFonts w:ascii="宋体"/>
                <w:sz w:val="18"/>
                <w:szCs w:val="18"/>
              </w:rPr>
              <w:t>,</w:t>
            </w:r>
            <w:r>
              <w:rPr>
                <w:rFonts w:hint="eastAsia" w:ascii="宋体" w:hAnsi="宋体"/>
                <w:sz w:val="18"/>
                <w:szCs w:val="18"/>
              </w:rPr>
              <w:t>如针对涉及疾病、药物的知识点可通过课堂讨论和主题探讨等形式</w:t>
            </w:r>
            <w:r>
              <w:rPr>
                <w:rFonts w:ascii="宋体"/>
                <w:sz w:val="18"/>
                <w:szCs w:val="18"/>
              </w:rPr>
              <w:t>,</w:t>
            </w:r>
            <w:r>
              <w:rPr>
                <w:rFonts w:hint="eastAsia" w:ascii="宋体" w:hAnsi="宋体"/>
                <w:sz w:val="18"/>
                <w:szCs w:val="18"/>
              </w:rPr>
              <w:t>开展“互动式”教学。可以选用大量的图片、动画和视频材料开展“形象化”教学</w:t>
            </w:r>
            <w:r>
              <w:rPr>
                <w:rFonts w:ascii="宋体"/>
                <w:sz w:val="18"/>
                <w:szCs w:val="18"/>
              </w:rPr>
              <w:t>,</w:t>
            </w:r>
            <w:r>
              <w:rPr>
                <w:rFonts w:hint="eastAsia" w:ascii="宋体" w:hAnsi="宋体"/>
                <w:sz w:val="18"/>
                <w:szCs w:val="18"/>
              </w:rPr>
              <w:t>将一些复杂的和动态的生理过程以一种直观的、形象的和生动的形式表现</w:t>
            </w:r>
            <w:r>
              <w:rPr>
                <w:rFonts w:ascii="宋体"/>
                <w:sz w:val="18"/>
                <w:szCs w:val="18"/>
              </w:rPr>
              <w:t>,</w:t>
            </w:r>
            <w:r>
              <w:rPr>
                <w:rFonts w:hint="eastAsia" w:ascii="宋体" w:hAnsi="宋体"/>
                <w:sz w:val="18"/>
                <w:szCs w:val="18"/>
              </w:rPr>
              <w:t>提高学生的学习兴趣。</w:t>
            </w:r>
            <w:r>
              <w:rPr>
                <w:rFonts w:hint="eastAsia" w:ascii="宋体" w:hAnsi="宋体"/>
                <w:sz w:val="18"/>
                <w:szCs w:val="18"/>
                <w:lang w:val="en-US" w:eastAsia="zh-CN"/>
              </w:rPr>
              <w:t xml:space="preserve"> </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D441478">
            <w:pPr>
              <w:rPr>
                <w:rFonts w:hint="eastAsia" w:ascii="宋体" w:hAnsi="宋体" w:eastAsia="宋体"/>
                <w:sz w:val="18"/>
                <w:szCs w:val="18"/>
                <w:lang w:val="en-US" w:eastAsia="zh-CN"/>
              </w:rPr>
            </w:pPr>
            <w:r>
              <w:rPr>
                <w:rFonts w:hint="eastAsia" w:ascii="宋体" w:hAnsi="宋体"/>
                <w:sz w:val="18"/>
                <w:szCs w:val="18"/>
                <w:lang w:val="en-US" w:eastAsia="zh-CN"/>
              </w:rPr>
              <w:t>病理学</w:t>
            </w:r>
          </w:p>
        </w:tc>
        <w:tc>
          <w:tcPr>
            <w:tcW w:w="2445" w:type="dxa"/>
            <w:tcBorders>
              <w:top w:val="single" w:color="auto" w:sz="4" w:space="0"/>
              <w:left w:val="single" w:color="auto" w:sz="4" w:space="0"/>
              <w:bottom w:val="single" w:color="auto" w:sz="4" w:space="0"/>
              <w:right w:val="single" w:color="auto" w:sz="4" w:space="0"/>
            </w:tcBorders>
          </w:tcPr>
          <w:p w14:paraId="5C03D5D1">
            <w:pPr>
              <w:rPr>
                <w:rFonts w:ascii="宋体" w:hAnsi="宋体"/>
                <w:sz w:val="18"/>
                <w:szCs w:val="18"/>
              </w:rPr>
            </w:pPr>
            <w:r>
              <w:rPr>
                <w:rFonts w:hint="eastAsia" w:ascii="宋体" w:hAnsi="宋体"/>
                <w:sz w:val="18"/>
                <w:szCs w:val="18"/>
                <w:lang w:val="en-US" w:eastAsia="zh-CN"/>
              </w:rPr>
              <w:t>通</w:t>
            </w:r>
            <w:r>
              <w:rPr>
                <w:rFonts w:hint="eastAsia" w:ascii="宋体" w:hAnsi="宋体"/>
                <w:sz w:val="18"/>
                <w:szCs w:val="18"/>
              </w:rPr>
              <w:t>过本课程的学习使学生掌握基本概念、基本病变特点，常见疾病的病理变化及病理临床联系，常见病理过程。能够运用本课程知识描述和分析常见疾病的病因及病变特点。培养良好的职业道德和行为规范。</w:t>
            </w:r>
          </w:p>
        </w:tc>
        <w:tc>
          <w:tcPr>
            <w:tcW w:w="2155" w:type="dxa"/>
            <w:tcBorders>
              <w:top w:val="single" w:color="auto" w:sz="4" w:space="0"/>
              <w:left w:val="single" w:color="auto" w:sz="4" w:space="0"/>
              <w:bottom w:val="single" w:color="auto" w:sz="4" w:space="0"/>
              <w:right w:val="single" w:color="auto" w:sz="4" w:space="0"/>
            </w:tcBorders>
          </w:tcPr>
          <w:p w14:paraId="3CA779BA">
            <w:pPr>
              <w:rPr>
                <w:rFonts w:ascii="宋体" w:hAnsi="宋体"/>
                <w:sz w:val="18"/>
                <w:szCs w:val="18"/>
              </w:rPr>
            </w:pPr>
            <w:r>
              <w:rPr>
                <w:rFonts w:hint="eastAsia" w:ascii="宋体" w:hAnsi="宋体"/>
                <w:sz w:val="18"/>
                <w:szCs w:val="18"/>
              </w:rPr>
              <w:t>包括绪论及疾病概论，细胞和组织的适应、损伤与修复，局部血液循环障碍、炎症、肿瘤、水与电解质代谢紊乱、水肿、发热、缺氧、休克、心血管疾病、呼吸系统疾病、消化系统疾病等内容。</w:t>
            </w:r>
          </w:p>
        </w:tc>
        <w:tc>
          <w:tcPr>
            <w:tcW w:w="1672" w:type="dxa"/>
            <w:tcBorders>
              <w:top w:val="single" w:color="auto" w:sz="4" w:space="0"/>
              <w:left w:val="single" w:color="auto" w:sz="4" w:space="0"/>
              <w:bottom w:val="single" w:color="auto" w:sz="4" w:space="0"/>
              <w:right w:val="single" w:color="auto" w:sz="4" w:space="0"/>
            </w:tcBorders>
          </w:tcPr>
          <w:p w14:paraId="35A7DBD8">
            <w:pPr>
              <w:rPr>
                <w:rFonts w:ascii="宋体" w:hAnsi="宋体"/>
                <w:sz w:val="18"/>
                <w:szCs w:val="18"/>
              </w:rPr>
            </w:pPr>
            <w:r>
              <w:rPr>
                <w:rFonts w:hint="eastAsia" w:ascii="宋体" w:hAnsi="宋体"/>
                <w:sz w:val="18"/>
                <w:szCs w:val="18"/>
              </w:rPr>
              <w:t>教学应注意面向全体学生，为学生全面发展和终身发展奠定基础，教学设计要符合学生认知和能力结构特点。关注学生的情感，营造宽松民主和谐的教学氛围。倡导目标驱动型的教学途径。加强对学生学习策略的指导。</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2CF32ED">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8C006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471BA77">
            <w:pPr>
              <w:rPr>
                <w:rFonts w:ascii="宋体" w:hAnsi="宋体"/>
                <w:sz w:val="18"/>
                <w:szCs w:val="18"/>
              </w:rPr>
            </w:pPr>
            <w:r>
              <w:rPr>
                <w:rFonts w:hint="eastAsia" w:ascii="宋体"/>
                <w:sz w:val="18"/>
                <w:szCs w:val="18"/>
              </w:rPr>
              <w:t>放射治疗技术</w:t>
            </w:r>
          </w:p>
        </w:tc>
        <w:tc>
          <w:tcPr>
            <w:tcW w:w="2445" w:type="dxa"/>
            <w:tcBorders>
              <w:top w:val="single" w:color="auto" w:sz="4" w:space="0"/>
              <w:left w:val="single" w:color="auto" w:sz="4" w:space="0"/>
              <w:bottom w:val="single" w:color="auto" w:sz="4" w:space="0"/>
              <w:right w:val="single" w:color="auto" w:sz="4" w:space="0"/>
            </w:tcBorders>
          </w:tcPr>
          <w:p w14:paraId="6C4DE7FB">
            <w:pPr>
              <w:rPr>
                <w:rFonts w:ascii="宋体" w:hAnsi="宋体"/>
                <w:sz w:val="18"/>
                <w:szCs w:val="18"/>
              </w:rPr>
            </w:pPr>
            <w:r>
              <w:rPr>
                <w:rFonts w:hint="eastAsia" w:ascii="宋体" w:hAnsi="宋体"/>
                <w:sz w:val="18"/>
                <w:szCs w:val="18"/>
              </w:rPr>
              <w:t>通过本课程的学习，使学生掌握放射治疗技术基础知识，能够详细阐述放射治疗的基本原理，并能运用基本放射物理学知识服务于临床治疗。具备良好的医务工作者的职业素质和职业道德。</w:t>
            </w:r>
          </w:p>
        </w:tc>
        <w:tc>
          <w:tcPr>
            <w:tcW w:w="2155" w:type="dxa"/>
            <w:tcBorders>
              <w:top w:val="single" w:color="auto" w:sz="4" w:space="0"/>
              <w:left w:val="single" w:color="auto" w:sz="4" w:space="0"/>
              <w:bottom w:val="single" w:color="auto" w:sz="4" w:space="0"/>
              <w:right w:val="single" w:color="auto" w:sz="4" w:space="0"/>
            </w:tcBorders>
          </w:tcPr>
          <w:p w14:paraId="3A86D8D0">
            <w:pPr>
              <w:rPr>
                <w:rFonts w:ascii="宋体" w:hAnsi="宋体"/>
                <w:sz w:val="18"/>
                <w:szCs w:val="18"/>
              </w:rPr>
            </w:pPr>
            <w:r>
              <w:rPr>
                <w:rFonts w:hint="eastAsia" w:ascii="宋体" w:hAnsi="宋体"/>
                <w:sz w:val="18"/>
                <w:szCs w:val="18"/>
              </w:rPr>
              <w:t>包括放射治疗技术总论，临床放射物理学基础，临床放射生物学基础，常用放射治疗设备，常用的放射治疗方法，临床常用照射技术，特殊放射治疗技术，治疗计划的设计与实施，治疗质量的保证与控制，常见肿瘤放疗技技术，</w:t>
            </w:r>
          </w:p>
        </w:tc>
        <w:tc>
          <w:tcPr>
            <w:tcW w:w="1672" w:type="dxa"/>
            <w:tcBorders>
              <w:top w:val="single" w:color="auto" w:sz="4" w:space="0"/>
              <w:left w:val="single" w:color="auto" w:sz="4" w:space="0"/>
              <w:bottom w:val="single" w:color="auto" w:sz="4" w:space="0"/>
              <w:right w:val="single" w:color="auto" w:sz="4" w:space="0"/>
            </w:tcBorders>
          </w:tcPr>
          <w:p w14:paraId="6CA08DA2">
            <w:pPr>
              <w:rPr>
                <w:rFonts w:hint="eastAsia" w:ascii="宋体" w:hAnsi="宋体" w:eastAsia="宋体"/>
                <w:sz w:val="18"/>
                <w:szCs w:val="18"/>
                <w:lang w:eastAsia="zh-CN"/>
              </w:rPr>
            </w:pPr>
            <w:r>
              <w:rPr>
                <w:rFonts w:hint="eastAsia" w:ascii="宋体" w:hAnsi="宋体"/>
                <w:sz w:val="18"/>
                <w:szCs w:val="18"/>
              </w:rPr>
              <w:t>要求以医学影像技术专业人才培养方案所确定的专业培养目标为中心，结合放疗岗位实际工作任务所需要的理论知识与技能要求，对放射治疗技术课程内容进行综合，结合临床突出重点。在课程讲授中，注意将基本理论与实践操作密切结合，专业技能知识以“必需、熟悉”为度。注重培养学生发现问题、分析和解决问题能力注重培养学生具有良好的职业道德</w:t>
            </w:r>
            <w:r>
              <w:rPr>
                <w:rFonts w:hint="eastAsia" w:ascii="宋体" w:hAnsi="宋体"/>
                <w:sz w:val="18"/>
                <w:szCs w:val="18"/>
                <w:lang w:eastAsia="zh-CN"/>
              </w:rPr>
              <w:t>。</w:t>
            </w:r>
          </w:p>
        </w:tc>
      </w:tr>
      <w:tr w14:paraId="58B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7D339D">
            <w:pPr>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ECAB1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78467C41">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临床医学概要</w:t>
            </w:r>
          </w:p>
        </w:tc>
        <w:tc>
          <w:tcPr>
            <w:tcW w:w="2445" w:type="dxa"/>
            <w:tcBorders>
              <w:top w:val="single" w:color="auto" w:sz="4" w:space="0"/>
              <w:left w:val="single" w:color="auto" w:sz="4" w:space="0"/>
              <w:bottom w:val="single" w:color="auto" w:sz="4" w:space="0"/>
              <w:right w:val="single" w:color="auto" w:sz="4" w:space="0"/>
            </w:tcBorders>
            <w:vAlign w:val="top"/>
          </w:tcPr>
          <w:p w14:paraId="5E963287">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常见病的表现、用药指导、日常生活饮食指导等内容。能对发生的常见病提供基础的用药指导及健康管理服务。培养学生良好的职业习惯，实事求是的科学态度和严谨细致的工作作风，并有机融入理想信念教育、爱国主义教育、道德法规教育。</w:t>
            </w:r>
          </w:p>
        </w:tc>
        <w:tc>
          <w:tcPr>
            <w:tcW w:w="2155" w:type="dxa"/>
            <w:tcBorders>
              <w:top w:val="single" w:color="auto" w:sz="4" w:space="0"/>
              <w:left w:val="single" w:color="auto" w:sz="4" w:space="0"/>
              <w:bottom w:val="single" w:color="auto" w:sz="4" w:space="0"/>
              <w:right w:val="single" w:color="auto" w:sz="4" w:space="0"/>
            </w:tcBorders>
            <w:vAlign w:val="top"/>
          </w:tcPr>
          <w:p w14:paraId="1210395F">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包括内科学、外科学、妇产科学、传染病学、儿科学等教学内容。</w:t>
            </w:r>
          </w:p>
        </w:tc>
        <w:tc>
          <w:tcPr>
            <w:tcW w:w="1672" w:type="dxa"/>
            <w:tcBorders>
              <w:top w:val="single" w:color="auto" w:sz="4" w:space="0"/>
              <w:left w:val="single" w:color="auto" w:sz="4" w:space="0"/>
              <w:bottom w:val="single" w:color="auto" w:sz="4" w:space="0"/>
              <w:right w:val="single" w:color="auto" w:sz="4" w:space="0"/>
            </w:tcBorders>
            <w:vAlign w:val="top"/>
          </w:tcPr>
          <w:p w14:paraId="150C7CE7">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本课程理论性强</w:t>
            </w:r>
            <w:r>
              <w:rPr>
                <w:rFonts w:ascii="宋体"/>
                <w:sz w:val="18"/>
                <w:szCs w:val="18"/>
              </w:rPr>
              <w:t>,</w:t>
            </w:r>
            <w:r>
              <w:rPr>
                <w:rFonts w:hint="eastAsia" w:ascii="宋体" w:hAnsi="宋体"/>
                <w:sz w:val="18"/>
                <w:szCs w:val="18"/>
              </w:rPr>
              <w:t>以常规的讲授法与交互式角色折演法为主根据具体情况选择使用虚拟演示法、小组讨论法、实体教学法、研充式教学法等。如针对涉及疾病、药物的知识点，可通过课堂讨论和主题探讨等形式，开展“互动式”教学，加深了学生对常见病和生活医学中的一些热点话题的理解和认识，提高学生学习的主动性和积极性。</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500A6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2EE24D6F">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医学影像解剖学</w:t>
            </w:r>
          </w:p>
        </w:tc>
        <w:tc>
          <w:tcPr>
            <w:tcW w:w="2445" w:type="dxa"/>
            <w:tcBorders>
              <w:top w:val="single" w:color="auto" w:sz="4" w:space="0"/>
              <w:left w:val="single" w:color="auto" w:sz="4" w:space="0"/>
              <w:bottom w:val="single" w:color="auto" w:sz="4" w:space="0"/>
              <w:right w:val="single" w:color="auto" w:sz="4" w:space="0"/>
            </w:tcBorders>
            <w:vAlign w:val="top"/>
          </w:tcPr>
          <w:p w14:paraId="1B6CFFF5">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医学影像解剖学基础知识，能够结合医学影像解剖学知识初步解释相关疾病的生理病理现象，并能把医学影像解剖学知识应用于临床影像工作中。具备良好的医务工作者的职业素质和职业道德。</w:t>
            </w:r>
          </w:p>
        </w:tc>
        <w:tc>
          <w:tcPr>
            <w:tcW w:w="2155" w:type="dxa"/>
            <w:tcBorders>
              <w:top w:val="single" w:color="auto" w:sz="4" w:space="0"/>
              <w:left w:val="single" w:color="auto" w:sz="4" w:space="0"/>
              <w:bottom w:val="single" w:color="auto" w:sz="4" w:space="0"/>
              <w:right w:val="single" w:color="auto" w:sz="4" w:space="0"/>
            </w:tcBorders>
            <w:vAlign w:val="top"/>
          </w:tcPr>
          <w:p w14:paraId="136A16E3">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包括绪论、运动系统影像应用解剖、内脏影像应用解剖、脉管系统影像应用解剖、感觉器官影像应用解剖、神经系统影像应用解剖。</w:t>
            </w:r>
          </w:p>
        </w:tc>
        <w:tc>
          <w:tcPr>
            <w:tcW w:w="1672" w:type="dxa"/>
            <w:tcBorders>
              <w:top w:val="single" w:color="auto" w:sz="4" w:space="0"/>
              <w:left w:val="single" w:color="auto" w:sz="4" w:space="0"/>
              <w:bottom w:val="single" w:color="auto" w:sz="4" w:space="0"/>
              <w:right w:val="single" w:color="auto" w:sz="4" w:space="0"/>
            </w:tcBorders>
            <w:vAlign w:val="top"/>
          </w:tcPr>
          <w:p w14:paraId="2DFF4E4E">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在教学过程中可选用挂图、模型、标本、影像胶片、多媒体教学，以达到较好的教学效果。在讲解过程中，适当联系一些临床知识，讲述某些器官的形态结构与常见临床疾病的影像学表现的关系，有助于提高学生对医学影像学的学习兴趣和加强学生对医学影像解剖学内容的理解。根据本专业培养目标，合理安排实验内容。</w:t>
            </w:r>
          </w:p>
        </w:tc>
      </w:tr>
      <w:tr w14:paraId="1E6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C04BEA">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C0D48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46954EC4">
            <w:pPr>
              <w:adjustRightInd w:val="0"/>
              <w:snapToGrid w:val="0"/>
              <w:spacing w:line="200" w:lineRule="exact"/>
              <w:rPr>
                <w:rFonts w:ascii="宋体"/>
                <w:sz w:val="18"/>
                <w:szCs w:val="18"/>
              </w:rPr>
            </w:pPr>
            <w:r>
              <w:rPr>
                <w:rFonts w:hint="eastAsia" w:ascii="宋体" w:hAnsi="宋体"/>
                <w:sz w:val="18"/>
                <w:szCs w:val="18"/>
              </w:rPr>
              <w:t>放射物理与防护</w:t>
            </w:r>
          </w:p>
          <w:p w14:paraId="1BAE73A9">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30673852">
            <w:pPr>
              <w:adjustRightInd w:val="0"/>
              <w:snapToGrid w:val="0"/>
              <w:spacing w:line="200" w:lineRule="exact"/>
              <w:rPr>
                <w:rFonts w:ascii="宋体"/>
                <w:sz w:val="18"/>
                <w:szCs w:val="18"/>
              </w:rPr>
            </w:pPr>
            <w:r>
              <w:rPr>
                <w:rFonts w:hint="eastAsia" w:ascii="宋体" w:hAnsi="宋体"/>
                <w:sz w:val="18"/>
                <w:szCs w:val="18"/>
              </w:rPr>
              <w:t>通过本课程的学习，使学生掌握放射物理基本理论知识，掌握射线与物质的作用规律及衰减规律，放射学中的基本物理量及其测量方法，学会利用放射物理防护法规评估射线剂量及限值。提高实践能力及应用知识能力，在医疗诊断中学会对医生及病人防护。为后续课程打下理论基础。培养爱岗敬业、乐于奉献、实事求是、以人为本的高尚情操。</w:t>
            </w:r>
          </w:p>
          <w:p w14:paraId="31F6BC6C">
            <w:pPr>
              <w:adjustRightInd w:val="0"/>
              <w:snapToGrid w:val="0"/>
              <w:spacing w:line="200" w:lineRule="exact"/>
              <w:rPr>
                <w:rFonts w:ascii="宋体" w:hAnsi="Calibri"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vAlign w:val="top"/>
          </w:tcPr>
          <w:p w14:paraId="5C9F6E05">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包括原子结构与核衰变，</w:t>
            </w:r>
            <w:r>
              <w:rPr>
                <w:rFonts w:ascii="宋体" w:hAnsi="宋体"/>
                <w:sz w:val="18"/>
                <w:szCs w:val="18"/>
              </w:rPr>
              <w:t>X</w:t>
            </w:r>
            <w:r>
              <w:rPr>
                <w:rFonts w:hint="eastAsia" w:ascii="宋体" w:hAnsi="宋体"/>
                <w:sz w:val="18"/>
                <w:szCs w:val="18"/>
              </w:rPr>
              <w:t>射线，电离辐射与物质的相互作用，常用辐射量，电离辐射的基本测量，电离辐射的生物效应，放射法律与法规，外照射防护，内照射防护，实践教学。</w:t>
            </w:r>
          </w:p>
        </w:tc>
        <w:tc>
          <w:tcPr>
            <w:tcW w:w="1672" w:type="dxa"/>
            <w:tcBorders>
              <w:top w:val="single" w:color="auto" w:sz="4" w:space="0"/>
              <w:left w:val="single" w:color="auto" w:sz="4" w:space="0"/>
              <w:bottom w:val="single" w:color="auto" w:sz="4" w:space="0"/>
              <w:right w:val="single" w:color="auto" w:sz="4" w:space="0"/>
            </w:tcBorders>
            <w:vAlign w:val="top"/>
          </w:tcPr>
          <w:p w14:paraId="4446FECD">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本课程教学方法为理论与实际结合法，授课以学生为主体，以教师为主导，针对理论教学和实践教学的不同特点，合理进行教学设计，恰当运用现代教育技术，采用引导式、讨论式、自学与授课结合、见习等教学方法。有效调动学生的学习积极性，激发学生的学习兴趣，提高教学效果。</w:t>
            </w: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restart"/>
            <w:tcBorders>
              <w:top w:val="single" w:color="auto" w:sz="4" w:space="0"/>
              <w:left w:val="single" w:color="auto" w:sz="4" w:space="0"/>
              <w:right w:val="single" w:color="auto" w:sz="4" w:space="0"/>
            </w:tcBorders>
            <w:vAlign w:val="center"/>
          </w:tcPr>
          <w:p w14:paraId="6B5F8CD7">
            <w:pPr>
              <w:rPr>
                <w:rFonts w:ascii="宋体" w:hAnsi="宋体" w:cs="宋体"/>
                <w:sz w:val="18"/>
                <w:szCs w:val="18"/>
              </w:rPr>
            </w:pPr>
            <w:r>
              <w:rPr>
                <w:rFonts w:hint="eastAsia" w:ascii="宋体" w:hAnsi="宋体" w:cs="宋体"/>
                <w:sz w:val="18"/>
                <w:szCs w:val="18"/>
              </w:rPr>
              <w:t>专业</w:t>
            </w:r>
          </w:p>
          <w:p w14:paraId="5595681B">
            <w:pPr>
              <w:rPr>
                <w:rFonts w:ascii="宋体" w:hAnsi="宋体" w:cs="宋体"/>
                <w:sz w:val="18"/>
                <w:szCs w:val="18"/>
              </w:rPr>
            </w:pPr>
            <w:r>
              <w:rPr>
                <w:rFonts w:hint="eastAsia" w:ascii="宋体" w:hAnsi="宋体" w:cs="宋体"/>
                <w:sz w:val="18"/>
                <w:szCs w:val="18"/>
              </w:rPr>
              <w:t>核心</w:t>
            </w:r>
          </w:p>
          <w:p w14:paraId="0B1E2462">
            <w:pPr>
              <w:rPr>
                <w:rFonts w:ascii="宋体" w:hAnsi="宋体" w:cs="宋体"/>
                <w:sz w:val="18"/>
                <w:szCs w:val="18"/>
              </w:rPr>
            </w:pPr>
            <w:r>
              <w:rPr>
                <w:rFonts w:hint="eastAsia" w:ascii="宋体" w:hAnsi="宋体" w:cs="宋体"/>
                <w:sz w:val="18"/>
                <w:szCs w:val="18"/>
              </w:rPr>
              <w:t>课程</w:t>
            </w:r>
          </w:p>
          <w:p w14:paraId="5A91E88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1B535597">
            <w:pPr>
              <w:adjustRightInd w:val="0"/>
              <w:snapToGrid w:val="0"/>
              <w:spacing w:line="200" w:lineRule="exact"/>
              <w:rPr>
                <w:rFonts w:ascii="宋体"/>
                <w:sz w:val="18"/>
                <w:szCs w:val="18"/>
              </w:rPr>
            </w:pPr>
            <w:r>
              <w:rPr>
                <w:rFonts w:ascii="宋体" w:hAnsi="宋体"/>
                <w:sz w:val="18"/>
                <w:szCs w:val="18"/>
              </w:rPr>
              <w:t>X</w:t>
            </w:r>
            <w:r>
              <w:rPr>
                <w:rFonts w:hint="eastAsia" w:ascii="宋体" w:hAnsi="宋体"/>
                <w:sz w:val="18"/>
                <w:szCs w:val="18"/>
              </w:rPr>
              <w:t>线检查技术</w:t>
            </w:r>
          </w:p>
          <w:p w14:paraId="7C3D8524">
            <w:pPr>
              <w:adjustRightInd w:val="0"/>
              <w:snapToGrid w:val="0"/>
              <w:spacing w:line="200" w:lineRule="exact"/>
              <w:rPr>
                <w:rFonts w:ascii="宋体"/>
                <w:sz w:val="18"/>
                <w:szCs w:val="18"/>
              </w:rPr>
            </w:pPr>
          </w:p>
          <w:p w14:paraId="3F02B030">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1CF39726">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w:t>
            </w:r>
            <w:r>
              <w:rPr>
                <w:rFonts w:ascii="宋体" w:hAnsi="宋体"/>
                <w:sz w:val="18"/>
                <w:szCs w:val="18"/>
              </w:rPr>
              <w:t>X</w:t>
            </w:r>
            <w:r>
              <w:rPr>
                <w:rFonts w:hint="eastAsia" w:ascii="宋体" w:hAnsi="宋体"/>
                <w:sz w:val="18"/>
                <w:szCs w:val="18"/>
              </w:rPr>
              <w:t>线检查技术的基础理论，模拟与数字</w:t>
            </w:r>
            <w:r>
              <w:rPr>
                <w:rFonts w:ascii="宋体" w:hAnsi="宋体"/>
                <w:sz w:val="18"/>
                <w:szCs w:val="18"/>
              </w:rPr>
              <w:t>X</w:t>
            </w:r>
            <w:r>
              <w:rPr>
                <w:rFonts w:hint="eastAsia" w:ascii="宋体" w:hAnsi="宋体"/>
                <w:sz w:val="18"/>
                <w:szCs w:val="18"/>
              </w:rPr>
              <w:t>结机成像的基本原理，能够结合各种影像质量评价法的基本概念、</w:t>
            </w:r>
            <w:r>
              <w:rPr>
                <w:rFonts w:ascii="宋体" w:hAnsi="宋体"/>
                <w:sz w:val="18"/>
                <w:szCs w:val="18"/>
              </w:rPr>
              <w:t>PACS</w:t>
            </w:r>
            <w:r>
              <w:rPr>
                <w:rFonts w:hint="eastAsia" w:ascii="宋体" w:hAnsi="宋体"/>
                <w:sz w:val="18"/>
                <w:szCs w:val="18"/>
              </w:rPr>
              <w:t>的工作原理及</w:t>
            </w:r>
            <w:r>
              <w:rPr>
                <w:rFonts w:ascii="宋体" w:hAnsi="宋体"/>
                <w:sz w:val="18"/>
                <w:szCs w:val="18"/>
              </w:rPr>
              <w:t>PACS</w:t>
            </w:r>
            <w:r>
              <w:rPr>
                <w:rFonts w:hint="eastAsia" w:ascii="宋体" w:hAnsi="宋体"/>
                <w:sz w:val="18"/>
                <w:szCs w:val="18"/>
              </w:rPr>
              <w:t>在远程放射学中的应用理解</w:t>
            </w:r>
            <w:r>
              <w:rPr>
                <w:rFonts w:ascii="宋体" w:hAnsi="宋体"/>
                <w:sz w:val="18"/>
                <w:szCs w:val="18"/>
              </w:rPr>
              <w:t>X</w:t>
            </w:r>
            <w:r>
              <w:rPr>
                <w:rFonts w:hint="eastAsia" w:ascii="宋体" w:hAnsi="宋体"/>
                <w:sz w:val="18"/>
                <w:szCs w:val="18"/>
              </w:rPr>
              <w:t>线影像质量管理的内容和意义，具有防辐射自我防护意识，并能保护患者及家属免受不必要射线伤害。</w:t>
            </w:r>
          </w:p>
        </w:tc>
        <w:tc>
          <w:tcPr>
            <w:tcW w:w="2155" w:type="dxa"/>
            <w:tcBorders>
              <w:top w:val="single" w:color="auto" w:sz="4" w:space="0"/>
              <w:left w:val="single" w:color="auto" w:sz="4" w:space="0"/>
              <w:bottom w:val="single" w:color="auto" w:sz="4" w:space="0"/>
              <w:right w:val="single" w:color="auto" w:sz="4" w:space="0"/>
            </w:tcBorders>
            <w:vAlign w:val="top"/>
          </w:tcPr>
          <w:p w14:paraId="4289393C">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w:t>
            </w:r>
            <w:r>
              <w:rPr>
                <w:rFonts w:ascii="宋体" w:hAnsi="宋体"/>
                <w:sz w:val="18"/>
                <w:szCs w:val="18"/>
              </w:rPr>
              <w:t>X</w:t>
            </w:r>
            <w:r>
              <w:rPr>
                <w:rFonts w:hint="eastAsia" w:ascii="宋体" w:hAnsi="宋体"/>
                <w:sz w:val="18"/>
                <w:szCs w:val="18"/>
              </w:rPr>
              <w:t>线装置的基本结构，模拟</w:t>
            </w:r>
            <w:r>
              <w:rPr>
                <w:rFonts w:ascii="宋体" w:hAnsi="宋体"/>
                <w:sz w:val="18"/>
                <w:szCs w:val="18"/>
              </w:rPr>
              <w:t>X</w:t>
            </w:r>
            <w:r>
              <w:rPr>
                <w:rFonts w:hint="eastAsia" w:ascii="宋体" w:hAnsi="宋体"/>
                <w:sz w:val="18"/>
                <w:szCs w:val="18"/>
              </w:rPr>
              <w:t>线成像原理，模拟影像的构成，数字</w:t>
            </w:r>
            <w:r>
              <w:rPr>
                <w:rFonts w:ascii="宋体" w:hAnsi="宋体"/>
                <w:sz w:val="18"/>
                <w:szCs w:val="18"/>
              </w:rPr>
              <w:t>X</w:t>
            </w:r>
            <w:r>
              <w:rPr>
                <w:rFonts w:hint="eastAsia" w:ascii="宋体" w:hAnsi="宋体"/>
                <w:sz w:val="18"/>
                <w:szCs w:val="18"/>
              </w:rPr>
              <w:t>线成像原理及成像设备，</w:t>
            </w:r>
            <w:r>
              <w:rPr>
                <w:rFonts w:ascii="宋体" w:hAnsi="宋体"/>
                <w:sz w:val="18"/>
                <w:szCs w:val="18"/>
              </w:rPr>
              <w:t>CR</w:t>
            </w:r>
            <w:r>
              <w:rPr>
                <w:rFonts w:hint="eastAsia" w:ascii="宋体" w:hAnsi="宋体"/>
                <w:sz w:val="18"/>
                <w:szCs w:val="18"/>
              </w:rPr>
              <w:t>、</w:t>
            </w:r>
            <w:r>
              <w:rPr>
                <w:rFonts w:ascii="宋体" w:hAnsi="宋体"/>
                <w:sz w:val="18"/>
                <w:szCs w:val="18"/>
              </w:rPr>
              <w:t>DR</w:t>
            </w:r>
            <w:r>
              <w:rPr>
                <w:rFonts w:hint="eastAsia" w:ascii="宋体" w:hAnsi="宋体"/>
                <w:sz w:val="18"/>
                <w:szCs w:val="18"/>
              </w:rPr>
              <w:t>、</w:t>
            </w:r>
            <w:r>
              <w:rPr>
                <w:rFonts w:ascii="宋体" w:hAnsi="宋体"/>
                <w:sz w:val="18"/>
                <w:szCs w:val="18"/>
              </w:rPr>
              <w:t>DSA</w:t>
            </w:r>
            <w:r>
              <w:rPr>
                <w:rFonts w:hint="eastAsia" w:ascii="宋体" w:hAnsi="宋体"/>
                <w:sz w:val="18"/>
                <w:szCs w:val="18"/>
              </w:rPr>
              <w:t>操作，</w:t>
            </w:r>
            <w:r>
              <w:rPr>
                <w:rFonts w:ascii="宋体" w:hAnsi="宋体"/>
                <w:sz w:val="18"/>
                <w:szCs w:val="18"/>
              </w:rPr>
              <w:t>X</w:t>
            </w:r>
            <w:r>
              <w:rPr>
                <w:rFonts w:hint="eastAsia" w:ascii="宋体" w:hAnsi="宋体"/>
                <w:sz w:val="18"/>
                <w:szCs w:val="18"/>
              </w:rPr>
              <w:t>线管的检验和冷高压试验，</w:t>
            </w:r>
            <w:r>
              <w:rPr>
                <w:rFonts w:ascii="宋体" w:hAnsi="宋体"/>
                <w:sz w:val="18"/>
                <w:szCs w:val="18"/>
              </w:rPr>
              <w:t>X</w:t>
            </w:r>
            <w:r>
              <w:rPr>
                <w:rFonts w:hint="eastAsia" w:ascii="宋体" w:hAnsi="宋体"/>
                <w:sz w:val="18"/>
                <w:szCs w:val="18"/>
              </w:rPr>
              <w:t>线摄影基本知识，造影</w:t>
            </w:r>
            <w:r>
              <w:rPr>
                <w:rFonts w:ascii="宋体" w:hAnsi="宋体"/>
                <w:sz w:val="18"/>
                <w:szCs w:val="18"/>
              </w:rPr>
              <w:t>X</w:t>
            </w:r>
            <w:r>
              <w:rPr>
                <w:rFonts w:hint="eastAsia" w:ascii="宋体" w:hAnsi="宋体"/>
                <w:sz w:val="18"/>
                <w:szCs w:val="18"/>
              </w:rPr>
              <w:t>线检查技术。</w:t>
            </w:r>
          </w:p>
        </w:tc>
        <w:tc>
          <w:tcPr>
            <w:tcW w:w="1672" w:type="dxa"/>
            <w:tcBorders>
              <w:top w:val="single" w:color="auto" w:sz="4" w:space="0"/>
              <w:left w:val="single" w:color="auto" w:sz="4" w:space="0"/>
              <w:bottom w:val="single" w:color="auto" w:sz="4" w:space="0"/>
              <w:right w:val="single" w:color="auto" w:sz="4" w:space="0"/>
            </w:tcBorders>
            <w:vAlign w:val="top"/>
          </w:tcPr>
          <w:p w14:paraId="0F27099A">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本课程教学方法为理论与实际结合法，授课以学生为主体，以教师为主导，针对理论教学和实践教学的不同特点，合理进行教学设计，恰当运用现代教育技术，采用引导式、讨论式、自学与授课结合、见习等教学方法。有效调动学生的学习积极性，激发学生的学习兴趣，提高教学效果。</w:t>
            </w: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left w:val="single" w:color="auto" w:sz="4" w:space="0"/>
              <w:right w:val="single" w:color="auto" w:sz="4" w:space="0"/>
            </w:tcBorders>
            <w:vAlign w:val="center"/>
          </w:tcPr>
          <w:p w14:paraId="6E42C89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44C199BE">
            <w:pPr>
              <w:adjustRightInd w:val="0"/>
              <w:snapToGrid w:val="0"/>
              <w:spacing w:line="200" w:lineRule="exact"/>
              <w:rPr>
                <w:rFonts w:ascii="宋体" w:hAnsi="Calibri" w:eastAsia="宋体" w:cs="Times New Roman"/>
                <w:kern w:val="2"/>
                <w:sz w:val="18"/>
                <w:szCs w:val="18"/>
                <w:lang w:val="en-US" w:eastAsia="zh-CN" w:bidi="ar-SA"/>
              </w:rPr>
            </w:pPr>
            <w:r>
              <w:rPr>
                <w:rFonts w:ascii="宋体" w:hAnsi="宋体"/>
                <w:sz w:val="18"/>
                <w:szCs w:val="18"/>
              </w:rPr>
              <w:t>CT</w:t>
            </w:r>
            <w:r>
              <w:rPr>
                <w:rFonts w:hint="eastAsia" w:ascii="宋体" w:hAnsi="宋体"/>
                <w:sz w:val="18"/>
                <w:szCs w:val="18"/>
              </w:rPr>
              <w:t>检查技术</w:t>
            </w:r>
          </w:p>
        </w:tc>
        <w:tc>
          <w:tcPr>
            <w:tcW w:w="2445" w:type="dxa"/>
            <w:tcBorders>
              <w:top w:val="single" w:color="auto" w:sz="4" w:space="0"/>
              <w:left w:val="single" w:color="auto" w:sz="4" w:space="0"/>
              <w:bottom w:val="single" w:color="auto" w:sz="4" w:space="0"/>
              <w:right w:val="single" w:color="auto" w:sz="4" w:space="0"/>
            </w:tcBorders>
            <w:vAlign w:val="top"/>
          </w:tcPr>
          <w:p w14:paraId="6CB37414">
            <w:pPr>
              <w:adjustRightInd w:val="0"/>
              <w:snapToGrid w:val="0"/>
              <w:spacing w:line="200" w:lineRule="exact"/>
              <w:rPr>
                <w:rFonts w:ascii="宋体"/>
                <w:sz w:val="18"/>
                <w:szCs w:val="18"/>
              </w:rPr>
            </w:pPr>
            <w:r>
              <w:rPr>
                <w:rFonts w:hint="eastAsia" w:ascii="宋体" w:hAnsi="宋体"/>
                <w:sz w:val="18"/>
                <w:szCs w:val="18"/>
              </w:rPr>
              <w:t>通过本课程的学习，使学生掌握非螺旋</w:t>
            </w:r>
            <w:r>
              <w:rPr>
                <w:rFonts w:ascii="宋体" w:hAnsi="宋体"/>
                <w:sz w:val="18"/>
                <w:szCs w:val="18"/>
              </w:rPr>
              <w:t>CT</w:t>
            </w:r>
            <w:r>
              <w:rPr>
                <w:rFonts w:hint="eastAsia" w:ascii="宋体" w:hAnsi="宋体"/>
                <w:sz w:val="18"/>
                <w:szCs w:val="18"/>
              </w:rPr>
              <w:t>、螺旋</w:t>
            </w:r>
            <w:r>
              <w:rPr>
                <w:rFonts w:ascii="宋体" w:hAnsi="宋体"/>
                <w:sz w:val="18"/>
                <w:szCs w:val="18"/>
              </w:rPr>
              <w:t>CT</w:t>
            </w:r>
            <w:r>
              <w:rPr>
                <w:rFonts w:hint="eastAsia" w:ascii="宋体" w:hAnsi="宋体"/>
                <w:sz w:val="18"/>
                <w:szCs w:val="18"/>
              </w:rPr>
              <w:t>及双源</w:t>
            </w:r>
            <w:r>
              <w:rPr>
                <w:rFonts w:ascii="宋体" w:hAnsi="宋体"/>
                <w:sz w:val="18"/>
                <w:szCs w:val="18"/>
              </w:rPr>
              <w:t>CT</w:t>
            </w:r>
            <w:r>
              <w:rPr>
                <w:rFonts w:hint="eastAsia" w:ascii="宋体" w:hAnsi="宋体"/>
                <w:sz w:val="18"/>
                <w:szCs w:val="18"/>
              </w:rPr>
              <w:t>的成像原理，具有初步判别</w:t>
            </w:r>
            <w:r>
              <w:rPr>
                <w:rFonts w:ascii="宋体" w:hAnsi="宋体"/>
                <w:sz w:val="18"/>
                <w:szCs w:val="18"/>
              </w:rPr>
              <w:t>CT</w:t>
            </w:r>
            <w:r>
              <w:rPr>
                <w:rFonts w:hint="eastAsia" w:ascii="宋体" w:hAnsi="宋体"/>
                <w:sz w:val="18"/>
                <w:szCs w:val="18"/>
              </w:rPr>
              <w:t>影像设备故障和有效处理有能力，规范操作各种</w:t>
            </w:r>
            <w:r>
              <w:rPr>
                <w:rFonts w:ascii="宋体" w:hAnsi="宋体"/>
                <w:sz w:val="18"/>
                <w:szCs w:val="18"/>
              </w:rPr>
              <w:t>CT</w:t>
            </w:r>
            <w:r>
              <w:rPr>
                <w:rFonts w:hint="eastAsia" w:ascii="宋体" w:hAnsi="宋体"/>
                <w:sz w:val="18"/>
                <w:szCs w:val="18"/>
              </w:rPr>
              <w:t>影像设备的能力，</w:t>
            </w:r>
          </w:p>
          <w:p w14:paraId="4EA66F6B">
            <w:pPr>
              <w:adjustRightInd w:val="0"/>
              <w:snapToGrid w:val="0"/>
              <w:spacing w:line="200" w:lineRule="exact"/>
              <w:rPr>
                <w:rFonts w:ascii="宋体"/>
                <w:sz w:val="18"/>
                <w:szCs w:val="18"/>
              </w:rPr>
            </w:pPr>
            <w:r>
              <w:rPr>
                <w:rFonts w:hint="eastAsia" w:ascii="宋体" w:hAnsi="宋体"/>
                <w:sz w:val="18"/>
                <w:szCs w:val="18"/>
              </w:rPr>
              <w:t>培养良好职业道德与职业素养、高度的社会责任感、爱心和奉献精神</w:t>
            </w:r>
          </w:p>
          <w:p w14:paraId="197C9721">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崇敬与珍爱生命的态度、安全防护意识、沟通交流能力。</w:t>
            </w:r>
          </w:p>
        </w:tc>
        <w:tc>
          <w:tcPr>
            <w:tcW w:w="2155" w:type="dxa"/>
            <w:tcBorders>
              <w:top w:val="single" w:color="auto" w:sz="4" w:space="0"/>
              <w:left w:val="single" w:color="auto" w:sz="4" w:space="0"/>
              <w:bottom w:val="single" w:color="auto" w:sz="4" w:space="0"/>
              <w:right w:val="single" w:color="auto" w:sz="4" w:space="0"/>
            </w:tcBorders>
            <w:vAlign w:val="top"/>
          </w:tcPr>
          <w:p w14:paraId="4BFBD9B7">
            <w:pPr>
              <w:adjustRightInd w:val="0"/>
              <w:snapToGrid w:val="0"/>
              <w:spacing w:line="200" w:lineRule="exact"/>
              <w:rPr>
                <w:rFonts w:ascii="宋体"/>
                <w:sz w:val="18"/>
                <w:szCs w:val="18"/>
              </w:rPr>
            </w:pPr>
            <w:r>
              <w:rPr>
                <w:rFonts w:hint="eastAsia" w:ascii="宋体" w:hAnsi="宋体"/>
                <w:sz w:val="18"/>
                <w:szCs w:val="18"/>
              </w:rPr>
              <w:t>包括</w:t>
            </w:r>
            <w:r>
              <w:rPr>
                <w:rFonts w:ascii="宋体" w:hAnsi="宋体"/>
                <w:sz w:val="18"/>
                <w:szCs w:val="18"/>
              </w:rPr>
              <w:t>CT</w:t>
            </w:r>
            <w:r>
              <w:rPr>
                <w:rFonts w:hint="eastAsia" w:ascii="宋体" w:hAnsi="宋体"/>
                <w:sz w:val="18"/>
                <w:szCs w:val="18"/>
              </w:rPr>
              <w:t>成像原理，检查方法，检查常用术语，检查的适应证与禁忌证，各部位检</w:t>
            </w:r>
          </w:p>
          <w:p w14:paraId="6883CD0D">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查注意事项、图像的质量控制</w:t>
            </w:r>
            <w:r>
              <w:rPr>
                <w:rFonts w:ascii="宋体" w:hAnsi="宋体"/>
                <w:sz w:val="18"/>
                <w:szCs w:val="18"/>
              </w:rPr>
              <w:t>;</w:t>
            </w:r>
            <w:r>
              <w:rPr>
                <w:rFonts w:hint="eastAsia" w:ascii="宋体" w:hAnsi="宋体"/>
                <w:sz w:val="18"/>
                <w:szCs w:val="18"/>
              </w:rPr>
              <w:t>颅脑、头颈部、胸部、腹部、盆部与脊柱</w:t>
            </w:r>
            <w:r>
              <w:rPr>
                <w:rFonts w:ascii="宋体" w:hAnsi="宋体"/>
                <w:sz w:val="18"/>
                <w:szCs w:val="18"/>
              </w:rPr>
              <w:t xml:space="preserve"> (</w:t>
            </w:r>
            <w:r>
              <w:rPr>
                <w:rFonts w:hint="eastAsia" w:ascii="宋体" w:hAnsi="宋体"/>
                <w:sz w:val="18"/>
                <w:szCs w:val="18"/>
              </w:rPr>
              <w:t>椎体、椎间盘</w:t>
            </w:r>
            <w:r>
              <w:rPr>
                <w:rFonts w:ascii="宋体" w:hAnsi="宋体"/>
                <w:sz w:val="18"/>
                <w:szCs w:val="18"/>
              </w:rPr>
              <w:t>)</w:t>
            </w:r>
            <w:r>
              <w:rPr>
                <w:rFonts w:hint="eastAsia" w:ascii="宋体" w:hAnsi="宋体"/>
                <w:sz w:val="18"/>
                <w:szCs w:val="18"/>
              </w:rPr>
              <w:t>平扫与增强扫描、四肢关节平扫</w:t>
            </w:r>
            <w:r>
              <w:rPr>
                <w:rFonts w:ascii="宋体" w:hAnsi="宋体"/>
                <w:sz w:val="18"/>
                <w:szCs w:val="18"/>
              </w:rPr>
              <w:t xml:space="preserve">;CT </w:t>
            </w:r>
            <w:r>
              <w:rPr>
                <w:rFonts w:hint="eastAsia" w:ascii="宋体" w:hAnsi="宋体"/>
                <w:sz w:val="18"/>
                <w:szCs w:val="18"/>
              </w:rPr>
              <w:t>图像后处理技术</w:t>
            </w:r>
            <w:r>
              <w:rPr>
                <w:rFonts w:ascii="宋体" w:hAnsi="宋体"/>
                <w:sz w:val="18"/>
                <w:szCs w:val="18"/>
              </w:rPr>
              <w:t>;</w:t>
            </w:r>
            <w:r>
              <w:rPr>
                <w:rFonts w:hint="eastAsia" w:ascii="宋体" w:hAnsi="宋体"/>
                <w:sz w:val="18"/>
                <w:szCs w:val="18"/>
              </w:rPr>
              <w:t>正常解剖结构及常见病、多发病的</w:t>
            </w:r>
            <w:r>
              <w:rPr>
                <w:rFonts w:ascii="宋体" w:hAnsi="宋体"/>
                <w:sz w:val="18"/>
                <w:szCs w:val="18"/>
              </w:rPr>
              <w:t xml:space="preserve"> CT </w:t>
            </w:r>
            <w:r>
              <w:rPr>
                <w:rFonts w:hint="eastAsia" w:ascii="宋体" w:hAnsi="宋体"/>
                <w:sz w:val="18"/>
                <w:szCs w:val="18"/>
              </w:rPr>
              <w:t>图像特征</w:t>
            </w:r>
          </w:p>
        </w:tc>
        <w:tc>
          <w:tcPr>
            <w:tcW w:w="1672" w:type="dxa"/>
            <w:tcBorders>
              <w:top w:val="single" w:color="auto" w:sz="4" w:space="0"/>
              <w:left w:val="single" w:color="auto" w:sz="4" w:space="0"/>
              <w:bottom w:val="single" w:color="auto" w:sz="4" w:space="0"/>
              <w:right w:val="single" w:color="auto" w:sz="4" w:space="0"/>
            </w:tcBorders>
            <w:vAlign w:val="top"/>
          </w:tcPr>
          <w:p w14:paraId="2BD7C691">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根据医学</w:t>
            </w:r>
            <w:r>
              <w:rPr>
                <w:rFonts w:ascii="宋体" w:hAnsi="宋体"/>
                <w:sz w:val="18"/>
                <w:szCs w:val="18"/>
              </w:rPr>
              <w:t xml:space="preserve"> CT </w:t>
            </w:r>
            <w:r>
              <w:rPr>
                <w:rFonts w:hint="eastAsia" w:ascii="宋体" w:hAnsi="宋体"/>
                <w:sz w:val="18"/>
                <w:szCs w:val="18"/>
              </w:rPr>
              <w:t>检查技术工作任务设计学习情境。为使教学内容与实际工作岗位任务高度统一、技能培养与岗位操作流程高度统，采用“</w:t>
            </w:r>
            <w:r>
              <w:rPr>
                <w:rFonts w:ascii="宋体" w:hAnsi="宋体"/>
                <w:sz w:val="18"/>
                <w:szCs w:val="18"/>
              </w:rPr>
              <w:t>3</w:t>
            </w:r>
            <w:r>
              <w:rPr>
                <w:rFonts w:hint="eastAsia" w:ascii="宋体" w:hAnsi="宋体"/>
                <w:sz w:val="18"/>
                <w:szCs w:val="18"/>
              </w:rPr>
              <w:t>时段”的教学模式，根据不同教学内容分别采用“在职环境中教、在</w:t>
            </w:r>
            <w:r>
              <w:rPr>
                <w:rFonts w:ascii="宋体" w:hAnsi="宋体"/>
                <w:sz w:val="18"/>
                <w:szCs w:val="18"/>
              </w:rPr>
              <w:t>CT</w:t>
            </w:r>
            <w:r>
              <w:rPr>
                <w:rFonts w:hint="eastAsia" w:ascii="宋体" w:hAnsi="宋体"/>
                <w:sz w:val="18"/>
                <w:szCs w:val="18"/>
              </w:rPr>
              <w:t>检查技术岗位中学”的一体化教学方法。</w:t>
            </w:r>
          </w:p>
        </w:tc>
      </w:tr>
      <w:tr w14:paraId="6D0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D79179">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left w:val="single" w:color="auto" w:sz="4" w:space="0"/>
              <w:right w:val="single" w:color="auto" w:sz="4" w:space="0"/>
            </w:tcBorders>
            <w:vAlign w:val="center"/>
          </w:tcPr>
          <w:p w14:paraId="7A4BF76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24F53CF0">
            <w:pPr>
              <w:adjustRightInd w:val="0"/>
              <w:snapToGrid w:val="0"/>
              <w:spacing w:line="200" w:lineRule="exact"/>
              <w:rPr>
                <w:rFonts w:ascii="宋体"/>
                <w:sz w:val="18"/>
                <w:szCs w:val="18"/>
              </w:rPr>
            </w:pPr>
            <w:r>
              <w:rPr>
                <w:rFonts w:ascii="宋体" w:hAnsi="宋体"/>
                <w:sz w:val="18"/>
                <w:szCs w:val="18"/>
              </w:rPr>
              <w:t>MRI</w:t>
            </w:r>
            <w:r>
              <w:rPr>
                <w:rFonts w:hint="eastAsia" w:ascii="宋体" w:hAnsi="宋体"/>
                <w:sz w:val="18"/>
                <w:szCs w:val="18"/>
              </w:rPr>
              <w:t>检查技术</w:t>
            </w:r>
          </w:p>
          <w:p w14:paraId="45E64278">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5E954BAC">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通过本课程的学习，使学生掌握掌握</w:t>
            </w:r>
            <w:r>
              <w:rPr>
                <w:rFonts w:ascii="宋体" w:hAnsi="宋体"/>
                <w:sz w:val="18"/>
                <w:szCs w:val="18"/>
              </w:rPr>
              <w:t>MRI</w:t>
            </w:r>
            <w:r>
              <w:rPr>
                <w:rFonts w:hint="eastAsia" w:ascii="宋体" w:hAnsi="宋体"/>
                <w:sz w:val="18"/>
                <w:szCs w:val="18"/>
              </w:rPr>
              <w:t>的成像原理</w:t>
            </w:r>
            <w:r>
              <w:rPr>
                <w:rFonts w:ascii="宋体" w:hAnsi="宋体"/>
                <w:sz w:val="18"/>
                <w:szCs w:val="18"/>
              </w:rPr>
              <w:t>;MRI</w:t>
            </w:r>
            <w:r>
              <w:rPr>
                <w:rFonts w:hint="eastAsia" w:ascii="宋体" w:hAnsi="宋体"/>
                <w:sz w:val="18"/>
                <w:szCs w:val="18"/>
              </w:rPr>
              <w:t>检查技术操作程序要点</w:t>
            </w:r>
            <w:r>
              <w:rPr>
                <w:rFonts w:ascii="宋体" w:hAnsi="宋体"/>
                <w:sz w:val="18"/>
                <w:szCs w:val="18"/>
              </w:rPr>
              <w:t>:</w:t>
            </w:r>
            <w:r>
              <w:rPr>
                <w:rFonts w:hint="eastAsia" w:ascii="宋体" w:hAnsi="宋体"/>
                <w:sz w:val="18"/>
                <w:szCs w:val="18"/>
              </w:rPr>
              <w:t>磁共振成像诊断相关理论知识</w:t>
            </w:r>
            <w:r>
              <w:rPr>
                <w:rFonts w:ascii="宋体" w:hAnsi="宋体"/>
                <w:sz w:val="18"/>
                <w:szCs w:val="18"/>
              </w:rPr>
              <w:t>;</w:t>
            </w:r>
            <w:r>
              <w:rPr>
                <w:rFonts w:hint="eastAsia" w:ascii="宋体" w:hAnsi="宋体"/>
                <w:sz w:val="18"/>
                <w:szCs w:val="18"/>
              </w:rPr>
              <w:t>能规范的操作各种</w:t>
            </w:r>
            <w:r>
              <w:rPr>
                <w:rFonts w:ascii="宋体" w:hAnsi="宋体"/>
                <w:sz w:val="18"/>
                <w:szCs w:val="18"/>
              </w:rPr>
              <w:t>MRI</w:t>
            </w:r>
            <w:r>
              <w:rPr>
                <w:rFonts w:hint="eastAsia" w:ascii="宋体" w:hAnsi="宋体"/>
                <w:sz w:val="18"/>
                <w:szCs w:val="18"/>
              </w:rPr>
              <w:t>影像设备，能与诊断医师进行技术沟通与配合，能与患者进行良好的交流。培养严谨的工作作风和强烈的质量意识。</w:t>
            </w:r>
          </w:p>
        </w:tc>
        <w:tc>
          <w:tcPr>
            <w:tcW w:w="2155" w:type="dxa"/>
            <w:tcBorders>
              <w:top w:val="single" w:color="auto" w:sz="4" w:space="0"/>
              <w:left w:val="single" w:color="auto" w:sz="4" w:space="0"/>
              <w:bottom w:val="single" w:color="auto" w:sz="4" w:space="0"/>
              <w:right w:val="single" w:color="auto" w:sz="4" w:space="0"/>
            </w:tcBorders>
            <w:vAlign w:val="top"/>
          </w:tcPr>
          <w:p w14:paraId="5E06F018">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w:t>
            </w:r>
            <w:r>
              <w:rPr>
                <w:rFonts w:ascii="宋体" w:hAnsi="宋体"/>
                <w:sz w:val="18"/>
                <w:szCs w:val="18"/>
              </w:rPr>
              <w:t>MRI</w:t>
            </w:r>
            <w:r>
              <w:rPr>
                <w:rFonts w:hint="eastAsia" w:ascii="宋体" w:hAnsi="宋体"/>
                <w:sz w:val="18"/>
                <w:szCs w:val="18"/>
              </w:rPr>
              <w:t>技术成像原理、操作注意事项、工作流程与常用检查序列、</w:t>
            </w:r>
            <w:r>
              <w:rPr>
                <w:rFonts w:ascii="宋体" w:hAnsi="宋体"/>
                <w:sz w:val="18"/>
                <w:szCs w:val="18"/>
              </w:rPr>
              <w:t>MRI</w:t>
            </w:r>
            <w:r>
              <w:rPr>
                <w:rFonts w:hint="eastAsia" w:ascii="宋体" w:hAnsi="宋体"/>
                <w:sz w:val="18"/>
                <w:szCs w:val="18"/>
              </w:rPr>
              <w:t>检查适应证与禁忌证</w:t>
            </w:r>
            <w:r>
              <w:rPr>
                <w:rFonts w:ascii="宋体" w:hAnsi="宋体"/>
                <w:sz w:val="18"/>
                <w:szCs w:val="18"/>
              </w:rPr>
              <w:t>;</w:t>
            </w:r>
            <w:r>
              <w:rPr>
                <w:rFonts w:hint="eastAsia" w:ascii="宋体" w:hAnsi="宋体"/>
                <w:sz w:val="18"/>
                <w:szCs w:val="18"/>
              </w:rPr>
              <w:t>颅脑、眼部、鼻咽喉部、脊柱脊髓、心脏、胸部、腹部、脊柱、四肢、关节</w:t>
            </w:r>
            <w:r>
              <w:rPr>
                <w:rFonts w:ascii="宋体" w:hAnsi="宋体"/>
                <w:sz w:val="18"/>
                <w:szCs w:val="18"/>
              </w:rPr>
              <w:t xml:space="preserve"> MRI</w:t>
            </w:r>
            <w:r>
              <w:rPr>
                <w:rFonts w:hint="eastAsia" w:ascii="宋体" w:hAnsi="宋体"/>
                <w:sz w:val="18"/>
                <w:szCs w:val="18"/>
              </w:rPr>
              <w:t>检查技术等</w:t>
            </w:r>
            <w:r>
              <w:rPr>
                <w:rFonts w:ascii="宋体" w:hAnsi="宋体"/>
                <w:sz w:val="18"/>
                <w:szCs w:val="18"/>
              </w:rPr>
              <w:t xml:space="preserve">;MRI </w:t>
            </w:r>
            <w:r>
              <w:rPr>
                <w:rFonts w:hint="eastAsia" w:ascii="宋体" w:hAnsi="宋体"/>
                <w:sz w:val="18"/>
                <w:szCs w:val="18"/>
              </w:rPr>
              <w:t>检查新技术</w:t>
            </w:r>
            <w:r>
              <w:rPr>
                <w:rFonts w:ascii="宋体" w:hAnsi="宋体"/>
                <w:sz w:val="18"/>
                <w:szCs w:val="18"/>
              </w:rPr>
              <w:t xml:space="preserve">;MRI </w:t>
            </w:r>
            <w:r>
              <w:rPr>
                <w:rFonts w:hint="eastAsia" w:ascii="宋体" w:hAnsi="宋体"/>
                <w:sz w:val="18"/>
                <w:szCs w:val="18"/>
              </w:rPr>
              <w:t>图像后处理</w:t>
            </w:r>
            <w:r>
              <w:rPr>
                <w:rFonts w:ascii="宋体" w:hAnsi="宋体"/>
                <w:sz w:val="18"/>
                <w:szCs w:val="18"/>
              </w:rPr>
              <w:t>;MRI</w:t>
            </w:r>
            <w:r>
              <w:rPr>
                <w:rFonts w:hint="eastAsia" w:ascii="宋体" w:hAnsi="宋体"/>
                <w:sz w:val="18"/>
                <w:szCs w:val="18"/>
              </w:rPr>
              <w:t>图像质量控制</w:t>
            </w:r>
            <w:r>
              <w:rPr>
                <w:rFonts w:ascii="宋体" w:hAnsi="宋体"/>
                <w:sz w:val="18"/>
                <w:szCs w:val="18"/>
              </w:rPr>
              <w:t>;</w:t>
            </w:r>
            <w:r>
              <w:rPr>
                <w:rFonts w:hint="eastAsia" w:ascii="宋体" w:hAnsi="宋体"/>
                <w:sz w:val="18"/>
                <w:szCs w:val="18"/>
              </w:rPr>
              <w:t>正常人体解剖结构及常见病、多发病的</w:t>
            </w:r>
            <w:r>
              <w:rPr>
                <w:rFonts w:ascii="宋体" w:hAnsi="宋体"/>
                <w:sz w:val="18"/>
                <w:szCs w:val="18"/>
              </w:rPr>
              <w:t xml:space="preserve"> MRI </w:t>
            </w:r>
            <w:r>
              <w:rPr>
                <w:rFonts w:hint="eastAsia" w:ascii="宋体" w:hAnsi="宋体"/>
                <w:sz w:val="18"/>
                <w:szCs w:val="18"/>
              </w:rPr>
              <w:t>图像特征</w:t>
            </w:r>
          </w:p>
        </w:tc>
        <w:tc>
          <w:tcPr>
            <w:tcW w:w="1672" w:type="dxa"/>
            <w:tcBorders>
              <w:top w:val="single" w:color="auto" w:sz="4" w:space="0"/>
              <w:left w:val="single" w:color="auto" w:sz="4" w:space="0"/>
              <w:bottom w:val="single" w:color="auto" w:sz="4" w:space="0"/>
              <w:right w:val="single" w:color="auto" w:sz="4" w:space="0"/>
            </w:tcBorders>
            <w:vAlign w:val="top"/>
          </w:tcPr>
          <w:p w14:paraId="6F547344">
            <w:pPr>
              <w:adjustRightInd w:val="0"/>
              <w:snapToGrid w:val="0"/>
              <w:spacing w:line="200" w:lineRule="exact"/>
              <w:rPr>
                <w:rFonts w:ascii="宋体"/>
                <w:sz w:val="18"/>
                <w:szCs w:val="18"/>
              </w:rPr>
            </w:pPr>
            <w:r>
              <w:rPr>
                <w:rFonts w:hint="eastAsia" w:ascii="宋体" w:hAnsi="宋体"/>
                <w:sz w:val="18"/>
                <w:szCs w:val="18"/>
              </w:rPr>
              <w:t>《</w:t>
            </w:r>
            <w:r>
              <w:rPr>
                <w:rFonts w:ascii="宋体" w:hAnsi="宋体"/>
                <w:sz w:val="18"/>
                <w:szCs w:val="18"/>
              </w:rPr>
              <w:t>MR1</w:t>
            </w:r>
            <w:r>
              <w:rPr>
                <w:rFonts w:hint="eastAsia" w:ascii="宋体" w:hAnsi="宋体"/>
                <w:sz w:val="18"/>
                <w:szCs w:val="18"/>
              </w:rPr>
              <w:t>检查技术》作为医学影像技术专业的核心课程，创新构建“</w:t>
            </w:r>
            <w:r>
              <w:rPr>
                <w:rFonts w:ascii="宋体" w:hAnsi="宋体"/>
                <w:sz w:val="18"/>
                <w:szCs w:val="18"/>
              </w:rPr>
              <w:t>3</w:t>
            </w:r>
            <w:r>
              <w:rPr>
                <w:rFonts w:hint="eastAsia" w:ascii="宋体" w:hAnsi="宋体"/>
                <w:sz w:val="18"/>
                <w:szCs w:val="18"/>
              </w:rPr>
              <w:t>时段”教学模式。</w:t>
            </w:r>
          </w:p>
          <w:p w14:paraId="5C578720">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在临床实际工作岗位或校内仿真工作环境中实施分组实训，使学生“在职业环境中教、在</w:t>
            </w:r>
            <w:r>
              <w:rPr>
                <w:rFonts w:ascii="宋体" w:hAnsi="宋体"/>
                <w:sz w:val="18"/>
                <w:szCs w:val="18"/>
              </w:rPr>
              <w:t>MRI</w:t>
            </w:r>
            <w:r>
              <w:rPr>
                <w:rFonts w:hint="eastAsia" w:ascii="宋体" w:hAnsi="宋体"/>
                <w:sz w:val="18"/>
                <w:szCs w:val="18"/>
              </w:rPr>
              <w:t>检查技术岗位中学”，实现“教、学、做”一体。采用启发引导、案例分析、示范操作法等教学方法。</w:t>
            </w:r>
          </w:p>
        </w:tc>
      </w:tr>
      <w:tr w14:paraId="68B2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continue"/>
            <w:tcBorders>
              <w:left w:val="single" w:color="auto" w:sz="4" w:space="0"/>
              <w:bottom w:val="single" w:color="auto" w:sz="4" w:space="0"/>
              <w:right w:val="single" w:color="auto" w:sz="4" w:space="0"/>
            </w:tcBorders>
            <w:vAlign w:val="center"/>
          </w:tcPr>
          <w:p w14:paraId="63A63AF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5675361A">
            <w:pPr>
              <w:adjustRightInd w:val="0"/>
              <w:snapToGrid w:val="0"/>
              <w:spacing w:line="200" w:lineRule="exact"/>
              <w:rPr>
                <w:rFonts w:ascii="宋体"/>
                <w:sz w:val="18"/>
                <w:szCs w:val="18"/>
              </w:rPr>
            </w:pPr>
            <w:r>
              <w:rPr>
                <w:rFonts w:hint="eastAsia" w:ascii="宋体" w:hAnsi="宋体"/>
                <w:sz w:val="18"/>
                <w:szCs w:val="18"/>
              </w:rPr>
              <w:t>超声检查技术</w:t>
            </w:r>
          </w:p>
          <w:p w14:paraId="62C005EA">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3EC48B2B">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通过本课程的学习，使学生掌握超声医学检查技术的基础理论知识和基本技能，培养学生坚持超声检查质量控制标准、严谨科学、实事求是的职业道德，树立全心全意为病人服务的医德医风</w:t>
            </w:r>
          </w:p>
        </w:tc>
        <w:tc>
          <w:tcPr>
            <w:tcW w:w="2155" w:type="dxa"/>
            <w:tcBorders>
              <w:top w:val="single" w:color="auto" w:sz="4" w:space="0"/>
              <w:left w:val="single" w:color="auto" w:sz="4" w:space="0"/>
              <w:bottom w:val="single" w:color="auto" w:sz="4" w:space="0"/>
              <w:right w:val="single" w:color="auto" w:sz="4" w:space="0"/>
            </w:tcBorders>
            <w:vAlign w:val="top"/>
          </w:tcPr>
          <w:p w14:paraId="259095E7">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包括超声成像的基本原理和仪器调节</w:t>
            </w:r>
            <w:r>
              <w:rPr>
                <w:rFonts w:ascii="宋体" w:hAnsi="宋体"/>
                <w:sz w:val="18"/>
                <w:szCs w:val="18"/>
              </w:rPr>
              <w:t>;</w:t>
            </w:r>
            <w:r>
              <w:rPr>
                <w:rFonts w:hint="eastAsia" w:ascii="宋体" w:hAnsi="宋体"/>
                <w:sz w:val="18"/>
                <w:szCs w:val="18"/>
              </w:rPr>
              <w:t>超声成像常见伪差识别及处理方法</w:t>
            </w:r>
            <w:r>
              <w:rPr>
                <w:rFonts w:ascii="宋体" w:hAnsi="宋体"/>
                <w:sz w:val="18"/>
                <w:szCs w:val="18"/>
              </w:rPr>
              <w:t>;</w:t>
            </w:r>
            <w:r>
              <w:rPr>
                <w:rFonts w:hint="eastAsia" w:ascii="宋体" w:hAnsi="宋体"/>
                <w:sz w:val="18"/>
                <w:szCs w:val="18"/>
              </w:rPr>
              <w:t>彩色多普勒和频谱多普勒基本工作原理、使用方法及其血流特征</w:t>
            </w:r>
            <w:r>
              <w:rPr>
                <w:rFonts w:ascii="宋体" w:hAnsi="宋体"/>
                <w:sz w:val="18"/>
                <w:szCs w:val="18"/>
              </w:rPr>
              <w:t>;</w:t>
            </w:r>
            <w:r>
              <w:rPr>
                <w:rFonts w:hint="eastAsia" w:ascii="宋体" w:hAnsi="宋体"/>
                <w:sz w:val="18"/>
                <w:szCs w:val="18"/>
              </w:rPr>
              <w:t>人体各部位超超声检查技术，超声检查前准备、超声探测体位、基本探测方法、图像显示方位</w:t>
            </w:r>
            <w:r>
              <w:rPr>
                <w:rFonts w:ascii="宋体" w:hAnsi="宋体"/>
                <w:sz w:val="18"/>
                <w:szCs w:val="18"/>
              </w:rPr>
              <w:t>;</w:t>
            </w:r>
            <w:r>
              <w:rPr>
                <w:rFonts w:hint="eastAsia" w:ascii="宋体" w:hAnsi="宋体"/>
                <w:sz w:val="18"/>
                <w:szCs w:val="18"/>
              </w:rPr>
              <w:t>超声图像的</w:t>
            </w:r>
            <w:r>
              <w:rPr>
                <w:rFonts w:ascii="宋体" w:hAnsi="宋体"/>
                <w:sz w:val="18"/>
                <w:szCs w:val="18"/>
              </w:rPr>
              <w:t xml:space="preserve"> </w:t>
            </w:r>
            <w:r>
              <w:rPr>
                <w:rFonts w:hint="eastAsia" w:ascii="宋体" w:hAnsi="宋体"/>
                <w:sz w:val="18"/>
                <w:szCs w:val="18"/>
              </w:rPr>
              <w:t>采集、储存、传输</w:t>
            </w:r>
            <w:r>
              <w:rPr>
                <w:rFonts w:ascii="宋体" w:hAnsi="宋体"/>
                <w:sz w:val="18"/>
                <w:szCs w:val="18"/>
              </w:rPr>
              <w:t>;</w:t>
            </w:r>
            <w:r>
              <w:rPr>
                <w:rFonts w:hint="eastAsia" w:ascii="宋体" w:hAnsi="宋体"/>
                <w:sz w:val="18"/>
                <w:szCs w:val="18"/>
              </w:rPr>
              <w:t>各系统正常和基本病变的超声声像图特征</w:t>
            </w:r>
          </w:p>
        </w:tc>
        <w:tc>
          <w:tcPr>
            <w:tcW w:w="1672" w:type="dxa"/>
            <w:tcBorders>
              <w:top w:val="single" w:color="auto" w:sz="4" w:space="0"/>
              <w:left w:val="single" w:color="auto" w:sz="4" w:space="0"/>
              <w:bottom w:val="single" w:color="auto" w:sz="4" w:space="0"/>
              <w:right w:val="single" w:color="auto" w:sz="4" w:space="0"/>
            </w:tcBorders>
            <w:vAlign w:val="top"/>
          </w:tcPr>
          <w:p w14:paraId="6754543F">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要求教师采用采用启发引导、案例分析、示范操作法等教学方法。注意理论联系实际，加强实践操作，严格遵守超声技师岗位职责，树立质量控制标准概念。实现“教、学、做”一体。</w:t>
            </w:r>
          </w:p>
        </w:tc>
      </w:tr>
      <w:tr w14:paraId="2B1C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A5C96C">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continue"/>
            <w:tcBorders>
              <w:left w:val="single" w:color="auto" w:sz="4" w:space="0"/>
              <w:bottom w:val="single" w:color="auto" w:sz="4" w:space="0"/>
              <w:right w:val="single" w:color="auto" w:sz="4" w:space="0"/>
            </w:tcBorders>
            <w:vAlign w:val="center"/>
          </w:tcPr>
          <w:p w14:paraId="2D33E4A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1BCEFC59">
            <w:pPr>
              <w:adjustRightInd w:val="0"/>
              <w:snapToGrid w:val="0"/>
              <w:spacing w:line="200" w:lineRule="exact"/>
              <w:rPr>
                <w:rFonts w:ascii="宋体"/>
                <w:sz w:val="18"/>
                <w:szCs w:val="18"/>
              </w:rPr>
            </w:pPr>
            <w:r>
              <w:rPr>
                <w:rFonts w:hint="eastAsia" w:ascii="宋体" w:hAnsi="宋体"/>
                <w:sz w:val="18"/>
                <w:szCs w:val="18"/>
              </w:rPr>
              <w:t>介入诊疗技术</w:t>
            </w:r>
          </w:p>
          <w:p w14:paraId="467F62FE">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7020D685">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通过本课程的学习，使学生掌握介入放射技术的基本概念与基本方法，各种介入放射技术的临床应用及适应证、禁忌证、并发症，能运用介入方法解决临床具体问题的能力。</w:t>
            </w:r>
            <w:r>
              <w:rPr>
                <w:rFonts w:ascii="宋体" w:hAnsi="宋体"/>
                <w:sz w:val="18"/>
                <w:szCs w:val="18"/>
              </w:rPr>
              <w:t xml:space="preserve"> </w:t>
            </w:r>
            <w:r>
              <w:rPr>
                <w:rFonts w:hint="eastAsia" w:ascii="宋体" w:hAnsi="宋体"/>
                <w:sz w:val="18"/>
                <w:szCs w:val="18"/>
              </w:rPr>
              <w:t>培养学生具有现代介入理念，热爱影像技术专业，爱岗敬业，有为人民健康服务的意识，有乐于奉献的精神，有高度的责任心，</w:t>
            </w:r>
          </w:p>
        </w:tc>
        <w:tc>
          <w:tcPr>
            <w:tcW w:w="2155" w:type="dxa"/>
            <w:tcBorders>
              <w:top w:val="single" w:color="auto" w:sz="4" w:space="0"/>
              <w:left w:val="single" w:color="auto" w:sz="4" w:space="0"/>
              <w:bottom w:val="single" w:color="auto" w:sz="4" w:space="0"/>
              <w:right w:val="single" w:color="auto" w:sz="4" w:space="0"/>
            </w:tcBorders>
            <w:vAlign w:val="top"/>
          </w:tcPr>
          <w:p w14:paraId="099B711C">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包括</w:t>
            </w:r>
            <w:r>
              <w:rPr>
                <w:rFonts w:ascii="宋体" w:hAnsi="宋体"/>
                <w:sz w:val="18"/>
                <w:szCs w:val="18"/>
              </w:rPr>
              <w:t>DSA</w:t>
            </w:r>
            <w:r>
              <w:rPr>
                <w:rFonts w:hint="eastAsia" w:ascii="宋体" w:hAnsi="宋体"/>
                <w:sz w:val="18"/>
                <w:szCs w:val="18"/>
              </w:rPr>
              <w:t>成像的基本原理和基本操作、常用设备及器材、介人放射常用诊疗技术，介人诊疗技术在神经系统血管出血及缺血性疾病的治疗、心脏循环系统造影</w:t>
            </w:r>
            <w:r>
              <w:rPr>
                <w:rFonts w:ascii="宋体" w:hAnsi="宋体"/>
                <w:sz w:val="18"/>
                <w:szCs w:val="18"/>
              </w:rPr>
              <w:t xml:space="preserve"> </w:t>
            </w:r>
            <w:r>
              <w:rPr>
                <w:rFonts w:hint="eastAsia" w:ascii="宋体" w:hAnsi="宋体"/>
                <w:sz w:val="18"/>
                <w:szCs w:val="18"/>
              </w:rPr>
              <w:t>及支架植人术、肿瘤综合治疗等方面的应用</w:t>
            </w:r>
            <w:r>
              <w:rPr>
                <w:rFonts w:ascii="宋体" w:hAnsi="宋体"/>
                <w:sz w:val="18"/>
                <w:szCs w:val="18"/>
              </w:rPr>
              <w:t>;</w:t>
            </w:r>
            <w:r>
              <w:rPr>
                <w:rFonts w:hint="eastAsia" w:ascii="宋体" w:hAnsi="宋体"/>
                <w:sz w:val="18"/>
                <w:szCs w:val="18"/>
              </w:rPr>
              <w:t>外周血管、消化系统、呼吸系统、泌尿系统、妇科系统应用技术及具体操作</w:t>
            </w:r>
          </w:p>
        </w:tc>
        <w:tc>
          <w:tcPr>
            <w:tcW w:w="1672" w:type="dxa"/>
            <w:tcBorders>
              <w:top w:val="single" w:color="auto" w:sz="4" w:space="0"/>
              <w:left w:val="single" w:color="auto" w:sz="4" w:space="0"/>
              <w:bottom w:val="single" w:color="auto" w:sz="4" w:space="0"/>
              <w:right w:val="single" w:color="auto" w:sz="4" w:space="0"/>
            </w:tcBorders>
            <w:vAlign w:val="top"/>
          </w:tcPr>
          <w:p w14:paraId="11A0A2E5">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本课程教学遵循其特点和规律，由浅入深、循序渐进，采用启发式、讨论式、协作式等教学方法，注意理论联系实际，加强实践操作，严格遵守介入放射技师岗位职责，树立标准概念。掌握各介入方法在实际治疗过程中的具体操作、易出现的问题及解决办法，为学生学习后续课程及毕业后从事介入放射技术工作奠定基础。</w:t>
            </w:r>
          </w:p>
        </w:tc>
      </w:tr>
      <w:tr w14:paraId="0E98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F039C9">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continue"/>
            <w:tcBorders>
              <w:left w:val="single" w:color="auto" w:sz="4" w:space="0"/>
              <w:bottom w:val="single" w:color="auto" w:sz="4" w:space="0"/>
              <w:right w:val="single" w:color="auto" w:sz="4" w:space="0"/>
            </w:tcBorders>
            <w:vAlign w:val="center"/>
          </w:tcPr>
          <w:p w14:paraId="6EB7C19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3380FF41">
            <w:pPr>
              <w:adjustRightInd w:val="0"/>
              <w:snapToGrid w:val="0"/>
              <w:spacing w:line="200" w:lineRule="exact"/>
              <w:rPr>
                <w:rFonts w:ascii="宋体"/>
                <w:sz w:val="18"/>
                <w:szCs w:val="18"/>
              </w:rPr>
            </w:pPr>
            <w:r>
              <w:rPr>
                <w:rFonts w:hint="eastAsia" w:ascii="宋体" w:hAnsi="宋体"/>
                <w:sz w:val="18"/>
                <w:szCs w:val="18"/>
              </w:rPr>
              <w:t>医学影像诊</w:t>
            </w:r>
          </w:p>
          <w:p w14:paraId="37DEF603">
            <w:pPr>
              <w:adjustRightInd w:val="0"/>
              <w:snapToGrid w:val="0"/>
              <w:spacing w:line="200" w:lineRule="exact"/>
              <w:rPr>
                <w:rFonts w:ascii="宋体"/>
                <w:sz w:val="18"/>
                <w:szCs w:val="18"/>
              </w:rPr>
            </w:pPr>
            <w:r>
              <w:rPr>
                <w:rFonts w:hint="eastAsia" w:ascii="宋体" w:hAnsi="宋体"/>
                <w:sz w:val="18"/>
                <w:szCs w:val="18"/>
              </w:rPr>
              <w:t>断学</w:t>
            </w:r>
          </w:p>
          <w:p w14:paraId="74639572">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1386A47A">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通过本课程的学习，使学生掌握各系统常见疾病的影像诊断方法。熟悉各种疾病的影像学诊断和鉴别诊断，正确理解影像诊断学为临床医疗服务的特点与目的。培养学生用实事求是的科学态度观察、分析和解决问题的能力；用理论联系实践的方法学习后续课程</w:t>
            </w:r>
            <w:r>
              <w:rPr>
                <w:rFonts w:ascii="宋体"/>
                <w:sz w:val="18"/>
                <w:szCs w:val="18"/>
              </w:rPr>
              <w:t>,</w:t>
            </w:r>
            <w:r>
              <w:rPr>
                <w:rFonts w:hint="eastAsia" w:ascii="宋体" w:hAnsi="宋体"/>
                <w:sz w:val="18"/>
                <w:szCs w:val="18"/>
              </w:rPr>
              <w:t>培养学生在实践中具有良好的协作精神。</w:t>
            </w:r>
          </w:p>
        </w:tc>
        <w:tc>
          <w:tcPr>
            <w:tcW w:w="2155" w:type="dxa"/>
            <w:tcBorders>
              <w:top w:val="single" w:color="auto" w:sz="4" w:space="0"/>
              <w:left w:val="single" w:color="auto" w:sz="4" w:space="0"/>
              <w:bottom w:val="single" w:color="auto" w:sz="4" w:space="0"/>
              <w:right w:val="single" w:color="auto" w:sz="4" w:space="0"/>
            </w:tcBorders>
            <w:vAlign w:val="top"/>
          </w:tcPr>
          <w:p w14:paraId="26AAE687">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包括医学影像诊断技术，胸部影像诊断技术，腹部影像诊断技术，中枢神经系统影像诊断技术，骨关节与软组织影像诊断技术，五官颈部影像诊断技术。</w:t>
            </w:r>
          </w:p>
        </w:tc>
        <w:tc>
          <w:tcPr>
            <w:tcW w:w="1672" w:type="dxa"/>
            <w:tcBorders>
              <w:top w:val="single" w:color="auto" w:sz="4" w:space="0"/>
              <w:left w:val="single" w:color="auto" w:sz="4" w:space="0"/>
              <w:bottom w:val="single" w:color="auto" w:sz="4" w:space="0"/>
              <w:right w:val="single" w:color="auto" w:sz="4" w:space="0"/>
            </w:tcBorders>
            <w:vAlign w:val="top"/>
          </w:tcPr>
          <w:p w14:paraId="05BD3F93">
            <w:pPr>
              <w:adjustRightInd w:val="0"/>
              <w:snapToGrid w:val="0"/>
              <w:spacing w:line="200" w:lineRule="exact"/>
              <w:rPr>
                <w:rFonts w:hint="eastAsia" w:ascii="宋体" w:hAnsi="Calibri" w:eastAsia="宋体" w:cs="Times New Roman"/>
                <w:kern w:val="2"/>
                <w:sz w:val="18"/>
                <w:szCs w:val="18"/>
                <w:lang w:val="en-US" w:eastAsia="zh-CN" w:bidi="ar-SA"/>
              </w:rPr>
            </w:pPr>
            <w:r>
              <w:rPr>
                <w:rFonts w:hint="eastAsia" w:ascii="宋体" w:hAnsi="宋体"/>
                <w:sz w:val="18"/>
                <w:szCs w:val="18"/>
              </w:rPr>
              <w:t>本课程按照教学计划要求及自身学科特点，合理安排理论教学和实验教学内容；设置影像诊断检查技术、胸部影像诊断等</w:t>
            </w:r>
            <w:r>
              <w:rPr>
                <w:rFonts w:ascii="宋体" w:hAnsi="宋体"/>
                <w:sz w:val="18"/>
                <w:szCs w:val="18"/>
              </w:rPr>
              <w:t>6</w:t>
            </w:r>
            <w:r>
              <w:rPr>
                <w:rFonts w:hint="eastAsia" w:ascii="宋体" w:hAnsi="宋体"/>
                <w:sz w:val="18"/>
                <w:szCs w:val="18"/>
              </w:rPr>
              <w:t>个项目的情景学习。充分利用现有的仪器、设备，加大实验教学力度，遵循人才培养需求与规划行业发展相结合；专业人才培养方案与行业职业岗位需求和要求相结合。采用讲授法、讨论法、参观法、任务驱动等教学方法</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F003D2">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left w:val="single" w:color="auto" w:sz="4" w:space="0"/>
              <w:bottom w:val="single" w:color="auto" w:sz="4" w:space="0"/>
              <w:right w:val="single" w:color="auto" w:sz="4" w:space="0"/>
            </w:tcBorders>
            <w:vAlign w:val="center"/>
          </w:tcPr>
          <w:p w14:paraId="011EAD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02AC0157">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color w:val="000000"/>
                <w:sz w:val="18"/>
                <w:szCs w:val="18"/>
              </w:rPr>
              <w:t>核医学检查技术</w:t>
            </w:r>
          </w:p>
        </w:tc>
        <w:tc>
          <w:tcPr>
            <w:tcW w:w="2445" w:type="dxa"/>
            <w:tcBorders>
              <w:top w:val="single" w:color="auto" w:sz="4" w:space="0"/>
              <w:left w:val="single" w:color="auto" w:sz="4" w:space="0"/>
              <w:bottom w:val="single" w:color="auto" w:sz="4" w:space="0"/>
              <w:right w:val="single" w:color="auto" w:sz="4" w:space="0"/>
            </w:tcBorders>
            <w:vAlign w:val="top"/>
          </w:tcPr>
          <w:p w14:paraId="1CD47FC4">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cs="宋体"/>
                <w:color w:val="1B1B1B"/>
                <w:sz w:val="19"/>
                <w:szCs w:val="19"/>
                <w:shd w:val="clear" w:color="auto" w:fill="FFFFFF"/>
              </w:rPr>
              <w:t>通过本课程的学习，应掌握影像核医学的基础知识和相关临床技能，并对核医学的发展前景和最新进展有所了解。经过理论学习和实践，了解核医学的工作流程，理解核医学影像诊断的原理，掌握主要临床适应证及典型异常图像特点，清楚影像核医学在临床疾病诊治中的作用。培养学员临床思维能力、综合知识学习能力;培养学员团体合作能力和自主学习能力。</w:t>
            </w:r>
          </w:p>
        </w:tc>
        <w:tc>
          <w:tcPr>
            <w:tcW w:w="2155" w:type="dxa"/>
            <w:tcBorders>
              <w:top w:val="single" w:color="auto" w:sz="4" w:space="0"/>
              <w:left w:val="single" w:color="auto" w:sz="4" w:space="0"/>
              <w:bottom w:val="single" w:color="auto" w:sz="4" w:space="0"/>
              <w:right w:val="single" w:color="auto" w:sz="4" w:space="0"/>
            </w:tcBorders>
            <w:vAlign w:val="top"/>
          </w:tcPr>
          <w:p w14:paraId="16282D98">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sz w:val="18"/>
                <w:szCs w:val="18"/>
              </w:rPr>
              <w:t>包括核医学诊疗技术要点，神经系统显像，心血管系统显像，消化系统显像，骨骼系统显像，呼吸系统显像，肿瘤炎症显像，内分泌系统核医学检查，泌尿系统核医学检查，放射性核素治疗。</w:t>
            </w:r>
          </w:p>
        </w:tc>
        <w:tc>
          <w:tcPr>
            <w:tcW w:w="1672" w:type="dxa"/>
            <w:tcBorders>
              <w:top w:val="single" w:color="auto" w:sz="4" w:space="0"/>
              <w:left w:val="single" w:color="auto" w:sz="4" w:space="0"/>
              <w:bottom w:val="single" w:color="auto" w:sz="4" w:space="0"/>
              <w:right w:val="single" w:color="auto" w:sz="4" w:space="0"/>
            </w:tcBorders>
            <w:vAlign w:val="top"/>
          </w:tcPr>
          <w:p w14:paraId="22F206EA">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根据专业层次的教学要求，应用现代化教学手段，制作图文并茂，动、静态图结合的多媒体课件。以理论讲授为主，配以适当的视频教学、录像等多种方式进行教学，使学生了解核医学的仪器设备、器械，以及各个系统的各种显像原理、方法及适应证等，通过分组对部分病例学习、讨论，巩固学到的理论知识，加强学员临床思维能力的培养。</w:t>
            </w:r>
          </w:p>
        </w:tc>
      </w:tr>
      <w:tr w14:paraId="5470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62CC2B">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c>
          <w:tcPr>
            <w:tcW w:w="709" w:type="dxa"/>
            <w:vMerge w:val="restart"/>
            <w:tcBorders>
              <w:top w:val="single" w:color="auto" w:sz="4" w:space="0"/>
              <w:left w:val="single" w:color="auto" w:sz="4" w:space="0"/>
              <w:right w:val="single" w:color="auto" w:sz="4" w:space="0"/>
            </w:tcBorders>
            <w:vAlign w:val="center"/>
          </w:tcPr>
          <w:p w14:paraId="76BA2E3D">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vAlign w:val="top"/>
          </w:tcPr>
          <w:p w14:paraId="12298596">
            <w:pPr>
              <w:rPr>
                <w:rFonts w:ascii="宋体" w:hAnsi="Calibri" w:eastAsia="宋体" w:cs="Times New Roman"/>
                <w:kern w:val="2"/>
                <w:sz w:val="18"/>
                <w:szCs w:val="18"/>
                <w:lang w:val="en-US" w:eastAsia="zh-CN" w:bidi="ar-SA"/>
              </w:rPr>
            </w:pPr>
            <w:r>
              <w:rPr>
                <w:rFonts w:hint="eastAsia" w:ascii="宋体" w:hAnsi="宋体"/>
                <w:sz w:val="18"/>
                <w:szCs w:val="18"/>
                <w:lang w:val="en-US" w:eastAsia="zh-CN"/>
              </w:rPr>
              <w:t>医学</w:t>
            </w:r>
            <w:r>
              <w:rPr>
                <w:rFonts w:hint="eastAsia" w:ascii="宋体" w:hAnsi="宋体"/>
                <w:sz w:val="18"/>
                <w:szCs w:val="18"/>
              </w:rPr>
              <w:t>统计学</w:t>
            </w:r>
          </w:p>
        </w:tc>
        <w:tc>
          <w:tcPr>
            <w:tcW w:w="2445" w:type="dxa"/>
            <w:tcBorders>
              <w:top w:val="single" w:color="auto" w:sz="4" w:space="0"/>
              <w:left w:val="single" w:color="auto" w:sz="4" w:space="0"/>
              <w:bottom w:val="single" w:color="auto" w:sz="4" w:space="0"/>
              <w:right w:val="single" w:color="auto" w:sz="4" w:space="0"/>
            </w:tcBorders>
            <w:vAlign w:val="top"/>
          </w:tcPr>
          <w:p w14:paraId="22EB25EE">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通过本课程的学习，使学生掌握了解卫生统计学的基本知识和方法，常用的统计表、统计图等。</w:t>
            </w:r>
          </w:p>
        </w:tc>
        <w:tc>
          <w:tcPr>
            <w:tcW w:w="2155" w:type="dxa"/>
            <w:tcBorders>
              <w:top w:val="single" w:color="auto" w:sz="4" w:space="0"/>
              <w:left w:val="single" w:color="auto" w:sz="4" w:space="0"/>
              <w:bottom w:val="single" w:color="auto" w:sz="4" w:space="0"/>
              <w:right w:val="single" w:color="auto" w:sz="4" w:space="0"/>
            </w:tcBorders>
            <w:vAlign w:val="top"/>
          </w:tcPr>
          <w:p w14:paraId="5C2150C6">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包括卫生统计学必要的基本知识和方法，统计表和统计图，调查设计，实验设计，居民健康统计</w:t>
            </w:r>
          </w:p>
        </w:tc>
        <w:tc>
          <w:tcPr>
            <w:tcW w:w="1672" w:type="dxa"/>
            <w:tcBorders>
              <w:top w:val="single" w:color="auto" w:sz="4" w:space="0"/>
              <w:left w:val="single" w:color="auto" w:sz="4" w:space="0"/>
              <w:bottom w:val="single" w:color="auto" w:sz="4" w:space="0"/>
              <w:right w:val="single" w:color="auto" w:sz="4" w:space="0"/>
            </w:tcBorders>
            <w:vAlign w:val="top"/>
          </w:tcPr>
          <w:p w14:paraId="02C83133">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重点内容以讲授为主，一般内容以介绍为主。</w:t>
            </w:r>
          </w:p>
        </w:tc>
      </w:tr>
      <w:tr w14:paraId="3AF3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3F6249">
            <w:pPr>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709" w:type="dxa"/>
            <w:vMerge w:val="continue"/>
            <w:tcBorders>
              <w:left w:val="single" w:color="auto" w:sz="4" w:space="0"/>
              <w:right w:val="single" w:color="auto" w:sz="4" w:space="0"/>
            </w:tcBorders>
            <w:vAlign w:val="center"/>
          </w:tcPr>
          <w:p w14:paraId="6FD2A2C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22A32EB5">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sz w:val="18"/>
                <w:szCs w:val="18"/>
              </w:rPr>
              <w:t>医用物理学</w:t>
            </w:r>
          </w:p>
        </w:tc>
        <w:tc>
          <w:tcPr>
            <w:tcW w:w="2445" w:type="dxa"/>
            <w:tcBorders>
              <w:top w:val="single" w:color="auto" w:sz="4" w:space="0"/>
              <w:left w:val="single" w:color="auto" w:sz="4" w:space="0"/>
              <w:bottom w:val="single" w:color="auto" w:sz="4" w:space="0"/>
              <w:right w:val="single" w:color="auto" w:sz="4" w:space="0"/>
            </w:tcBorders>
            <w:vAlign w:val="top"/>
          </w:tcPr>
          <w:p w14:paraId="1AE7F956">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通过本课程的学习，使学生掌握医用物理学的基础知识，熟悉常用物理仪器的使用方法，培养学生沟通、团结协作的社会能力，使学生具备相关职业岗位工作能力和可持续发展能力。</w:t>
            </w:r>
          </w:p>
        </w:tc>
        <w:tc>
          <w:tcPr>
            <w:tcW w:w="2155" w:type="dxa"/>
            <w:tcBorders>
              <w:top w:val="single" w:color="auto" w:sz="4" w:space="0"/>
              <w:left w:val="single" w:color="auto" w:sz="4" w:space="0"/>
              <w:bottom w:val="single" w:color="auto" w:sz="4" w:space="0"/>
              <w:right w:val="single" w:color="auto" w:sz="4" w:space="0"/>
            </w:tcBorders>
            <w:vAlign w:val="top"/>
          </w:tcPr>
          <w:p w14:paraId="345DBFA4">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包括物体的运动规律，振动和波，分子动理论，静电场，电磁现象与电磁波，电流对人体的作用，几何光学，波动光学，激光及其医学应用，X射线等内容</w:t>
            </w:r>
          </w:p>
        </w:tc>
        <w:tc>
          <w:tcPr>
            <w:tcW w:w="1672" w:type="dxa"/>
            <w:tcBorders>
              <w:top w:val="single" w:color="auto" w:sz="4" w:space="0"/>
              <w:left w:val="single" w:color="auto" w:sz="4" w:space="0"/>
              <w:bottom w:val="single" w:color="auto" w:sz="4" w:space="0"/>
              <w:right w:val="single" w:color="auto" w:sz="4" w:space="0"/>
            </w:tcBorders>
            <w:vAlign w:val="top"/>
          </w:tcPr>
          <w:p w14:paraId="19C66DD1">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遵循学生职业能力培养的基本规律，以真实工作任务及其工作过程为依据整合、序化教学内容，科学设计学习性工作任务，教、学、做结合，理论与实践一体化，实验、实训等教学环节设计合理。教师收集物理相关素材，要求运用影像、图片、动画等多媒体教学方式， 提高学生的学习兴趣。</w:t>
            </w:r>
          </w:p>
        </w:tc>
      </w:tr>
      <w:tr w14:paraId="350F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463F3C">
            <w:pPr>
              <w:jc w:val="center"/>
              <w:rPr>
                <w:rFonts w:hint="default" w:ascii="宋体" w:hAnsi="宋体" w:eastAsia="宋体"/>
                <w:sz w:val="18"/>
                <w:szCs w:val="18"/>
                <w:lang w:val="en-US" w:eastAsia="zh-CN"/>
              </w:rPr>
            </w:pPr>
            <w:r>
              <w:rPr>
                <w:rFonts w:hint="eastAsia" w:ascii="宋体" w:hAnsi="宋体"/>
                <w:sz w:val="18"/>
                <w:szCs w:val="18"/>
                <w:lang w:val="en-US" w:eastAsia="zh-CN"/>
              </w:rPr>
              <w:t>29</w:t>
            </w:r>
          </w:p>
        </w:tc>
        <w:tc>
          <w:tcPr>
            <w:tcW w:w="709" w:type="dxa"/>
            <w:vMerge w:val="continue"/>
            <w:tcBorders>
              <w:left w:val="single" w:color="auto" w:sz="4" w:space="0"/>
              <w:right w:val="single" w:color="auto" w:sz="4" w:space="0"/>
            </w:tcBorders>
            <w:vAlign w:val="center"/>
          </w:tcPr>
          <w:p w14:paraId="478925C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261F5EC1">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医学图像处理</w:t>
            </w:r>
          </w:p>
        </w:tc>
        <w:tc>
          <w:tcPr>
            <w:tcW w:w="2445" w:type="dxa"/>
            <w:tcBorders>
              <w:top w:val="single" w:color="auto" w:sz="4" w:space="0"/>
              <w:left w:val="single" w:color="auto" w:sz="4" w:space="0"/>
              <w:bottom w:val="single" w:color="auto" w:sz="4" w:space="0"/>
              <w:right w:val="single" w:color="auto" w:sz="4" w:space="0"/>
            </w:tcBorders>
            <w:vAlign w:val="top"/>
          </w:tcPr>
          <w:p w14:paraId="2D63B7D5">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通过对本课程的学习，使学生掌握医学图像处理的基本方法和编程技能，掌握数字图像处理的基本理论和常用算法，熟悉数字图像形成、分析及处理的基本过程，了解国内外医学图像处理重要进展，具有初步分析、处理医学图像的能力。同时为学习相关临床影像医学课程奠定工程基础。</w:t>
            </w:r>
          </w:p>
        </w:tc>
        <w:tc>
          <w:tcPr>
            <w:tcW w:w="2155" w:type="dxa"/>
            <w:tcBorders>
              <w:top w:val="single" w:color="auto" w:sz="4" w:space="0"/>
              <w:left w:val="single" w:color="auto" w:sz="4" w:space="0"/>
              <w:bottom w:val="single" w:color="auto" w:sz="4" w:space="0"/>
              <w:right w:val="single" w:color="auto" w:sz="4" w:space="0"/>
            </w:tcBorders>
            <w:vAlign w:val="top"/>
          </w:tcPr>
          <w:p w14:paraId="0EB56B10">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包括医学图像的发展，医学图像基础，医学图像增强，医学图像分割，医学图像配准，医学图像重建，医学图像可视化，医学图像标准数据库。</w:t>
            </w:r>
          </w:p>
        </w:tc>
        <w:tc>
          <w:tcPr>
            <w:tcW w:w="1672" w:type="dxa"/>
            <w:tcBorders>
              <w:top w:val="single" w:color="auto" w:sz="4" w:space="0"/>
              <w:left w:val="single" w:color="auto" w:sz="4" w:space="0"/>
              <w:bottom w:val="single" w:color="auto" w:sz="4" w:space="0"/>
              <w:right w:val="single" w:color="auto" w:sz="4" w:space="0"/>
            </w:tcBorders>
            <w:vAlign w:val="top"/>
          </w:tcPr>
          <w:p w14:paraId="5D7500D1">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本课程采用讲授法、演示法、实验法、讨论法等多种教学方法。充分发挥计算机辅助教学的优势，借助演示软件，通过示例的原理、流程、编程及效果演示，帮助学生掌握课程的基本理论、实现方法及应用思路，进一步强化学生的知识与实践操作技能，开扩视野，培养科学的思维方式。</w:t>
            </w:r>
          </w:p>
        </w:tc>
      </w:tr>
      <w:tr w14:paraId="3A32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BA6DA4B">
            <w:pPr>
              <w:jc w:val="center"/>
              <w:rPr>
                <w:rFonts w:hint="default" w:ascii="宋体" w:hAnsi="宋体" w:eastAsia="宋体"/>
                <w:sz w:val="18"/>
                <w:szCs w:val="18"/>
                <w:lang w:val="en-US" w:eastAsia="zh-CN"/>
              </w:rPr>
            </w:pPr>
            <w:r>
              <w:rPr>
                <w:rFonts w:hint="eastAsia" w:ascii="宋体" w:hAnsi="宋体"/>
                <w:sz w:val="18"/>
                <w:szCs w:val="18"/>
                <w:lang w:val="en-US" w:eastAsia="zh-CN"/>
              </w:rPr>
              <w:t>30</w:t>
            </w:r>
          </w:p>
        </w:tc>
        <w:tc>
          <w:tcPr>
            <w:tcW w:w="709" w:type="dxa"/>
            <w:vMerge w:val="continue"/>
            <w:tcBorders>
              <w:left w:val="single" w:color="auto" w:sz="4" w:space="0"/>
              <w:right w:val="single" w:color="auto" w:sz="4" w:space="0"/>
            </w:tcBorders>
            <w:vAlign w:val="center"/>
          </w:tcPr>
          <w:p w14:paraId="5181399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71272C74">
            <w:pPr>
              <w:adjustRightInd w:val="0"/>
              <w:snapToGrid w:val="0"/>
              <w:spacing w:line="200" w:lineRule="exact"/>
              <w:rPr>
                <w:rFonts w:ascii="宋体"/>
                <w:sz w:val="18"/>
                <w:szCs w:val="18"/>
              </w:rPr>
            </w:pPr>
            <w:r>
              <w:rPr>
                <w:rFonts w:hint="eastAsia" w:ascii="宋体" w:hAnsi="宋体"/>
                <w:sz w:val="18"/>
                <w:szCs w:val="18"/>
              </w:rPr>
              <w:t>医学影像设备学</w:t>
            </w:r>
          </w:p>
          <w:p w14:paraId="01EE9FBB">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2B7F7B1B">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主要培养学生具备规范操作各种放射治疗设备的能力，根据要求实施放射治疗技术的能力，与放射治疗医师、物理师进行技术沟通与配合的能力，继续提高业务素质的能力。为放射治疗技术岗位培养“理论扎实、技术精炼、素质优良”的技师。</w:t>
            </w:r>
          </w:p>
        </w:tc>
        <w:tc>
          <w:tcPr>
            <w:tcW w:w="2155" w:type="dxa"/>
            <w:tcBorders>
              <w:top w:val="single" w:color="auto" w:sz="4" w:space="0"/>
              <w:left w:val="single" w:color="auto" w:sz="4" w:space="0"/>
              <w:bottom w:val="single" w:color="auto" w:sz="4" w:space="0"/>
              <w:right w:val="single" w:color="auto" w:sz="4" w:space="0"/>
            </w:tcBorders>
            <w:vAlign w:val="top"/>
          </w:tcPr>
          <w:p w14:paraId="18F1581C">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包括绪论，</w:t>
            </w:r>
            <w:r>
              <w:rPr>
                <w:rFonts w:ascii="宋体" w:hAnsi="宋体"/>
                <w:sz w:val="18"/>
                <w:szCs w:val="18"/>
              </w:rPr>
              <w:t>X</w:t>
            </w:r>
            <w:r>
              <w:rPr>
                <w:rFonts w:hint="eastAsia" w:ascii="宋体" w:hAnsi="宋体"/>
                <w:sz w:val="18"/>
                <w:szCs w:val="18"/>
              </w:rPr>
              <w:t>线机基本装置，</w:t>
            </w:r>
            <w:r>
              <w:rPr>
                <w:rFonts w:ascii="宋体" w:hAnsi="宋体"/>
                <w:sz w:val="18"/>
                <w:szCs w:val="18"/>
              </w:rPr>
              <w:t>X</w:t>
            </w:r>
            <w:r>
              <w:rPr>
                <w:rFonts w:hint="eastAsia" w:ascii="宋体" w:hAnsi="宋体"/>
                <w:sz w:val="18"/>
                <w:szCs w:val="18"/>
              </w:rPr>
              <w:t>线机单元电路，</w:t>
            </w:r>
            <w:r>
              <w:rPr>
                <w:rFonts w:ascii="宋体" w:hAnsi="宋体"/>
                <w:sz w:val="18"/>
                <w:szCs w:val="18"/>
              </w:rPr>
              <w:t>X</w:t>
            </w:r>
            <w:r>
              <w:rPr>
                <w:rFonts w:hint="eastAsia" w:ascii="宋体" w:hAnsi="宋体"/>
                <w:sz w:val="18"/>
                <w:szCs w:val="18"/>
              </w:rPr>
              <w:t>线机举例分析，数字</w:t>
            </w:r>
            <w:r>
              <w:rPr>
                <w:rFonts w:ascii="宋体" w:hAnsi="宋体"/>
                <w:sz w:val="18"/>
                <w:szCs w:val="18"/>
              </w:rPr>
              <w:t>X</w:t>
            </w:r>
            <w:r>
              <w:rPr>
                <w:rFonts w:hint="eastAsia" w:ascii="宋体" w:hAnsi="宋体"/>
                <w:sz w:val="18"/>
                <w:szCs w:val="18"/>
              </w:rPr>
              <w:t>线设备，</w:t>
            </w:r>
            <w:r>
              <w:rPr>
                <w:rFonts w:ascii="宋体" w:hAnsi="宋体"/>
                <w:sz w:val="18"/>
                <w:szCs w:val="18"/>
              </w:rPr>
              <w:t>X</w:t>
            </w:r>
            <w:r>
              <w:rPr>
                <w:rFonts w:hint="eastAsia" w:ascii="宋体" w:hAnsi="宋体"/>
                <w:sz w:val="18"/>
                <w:szCs w:val="18"/>
              </w:rPr>
              <w:t>线计算机体层设备，磁共振成像设备，超声成像设备，核医学成像设备，医学图像的存储和通讯。</w:t>
            </w:r>
          </w:p>
        </w:tc>
        <w:tc>
          <w:tcPr>
            <w:tcW w:w="1672" w:type="dxa"/>
            <w:tcBorders>
              <w:top w:val="single" w:color="auto" w:sz="4" w:space="0"/>
              <w:left w:val="single" w:color="auto" w:sz="4" w:space="0"/>
              <w:bottom w:val="single" w:color="auto" w:sz="4" w:space="0"/>
              <w:right w:val="single" w:color="auto" w:sz="4" w:space="0"/>
            </w:tcBorders>
            <w:vAlign w:val="top"/>
          </w:tcPr>
          <w:p w14:paraId="1C577CC1">
            <w:pPr>
              <w:adjustRightInd w:val="0"/>
              <w:snapToGrid w:val="0"/>
              <w:spacing w:line="200" w:lineRule="exact"/>
              <w:rPr>
                <w:rFonts w:ascii="宋体"/>
                <w:sz w:val="18"/>
                <w:szCs w:val="18"/>
              </w:rPr>
            </w:pPr>
            <w:r>
              <w:rPr>
                <w:rFonts w:hint="eastAsia" w:ascii="宋体" w:hAnsi="宋体"/>
                <w:sz w:val="18"/>
                <w:szCs w:val="18"/>
              </w:rPr>
              <w:t>本课程在课程实施中，注重实践教学系统化，充分发挥校外实训基地的优势，临床实际工作岗位中边做边学，实现教学做一体，达到学生岗位综合技能培养目标，采用讲授法、小组讨论法、任务驱动法，情境化教学等教学方法提高教学效果。</w:t>
            </w:r>
          </w:p>
          <w:p w14:paraId="73096071">
            <w:pPr>
              <w:adjustRightInd w:val="0"/>
              <w:snapToGrid w:val="0"/>
              <w:spacing w:line="200" w:lineRule="exact"/>
              <w:rPr>
                <w:rFonts w:ascii="宋体" w:hAnsi="Calibri" w:eastAsia="宋体" w:cs="Times New Roman"/>
                <w:kern w:val="2"/>
                <w:sz w:val="18"/>
                <w:szCs w:val="18"/>
                <w:lang w:val="en-US" w:eastAsia="zh-CN" w:bidi="ar-SA"/>
              </w:rPr>
            </w:pPr>
          </w:p>
        </w:tc>
      </w:tr>
      <w:tr w14:paraId="1A9B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4A789E">
            <w:pPr>
              <w:jc w:val="center"/>
              <w:rPr>
                <w:rFonts w:hint="default" w:ascii="宋体" w:hAnsi="宋体" w:eastAsia="宋体"/>
                <w:sz w:val="18"/>
                <w:szCs w:val="18"/>
                <w:lang w:val="en-US" w:eastAsia="zh-CN"/>
              </w:rPr>
            </w:pPr>
            <w:r>
              <w:rPr>
                <w:rFonts w:hint="eastAsia" w:ascii="宋体" w:hAnsi="宋体"/>
                <w:sz w:val="18"/>
                <w:szCs w:val="18"/>
                <w:lang w:val="en-US" w:eastAsia="zh-CN"/>
              </w:rPr>
              <w:t>31</w:t>
            </w:r>
          </w:p>
        </w:tc>
        <w:tc>
          <w:tcPr>
            <w:tcW w:w="709" w:type="dxa"/>
            <w:vMerge w:val="continue"/>
            <w:tcBorders>
              <w:left w:val="single" w:color="auto" w:sz="4" w:space="0"/>
              <w:right w:val="single" w:color="auto" w:sz="4" w:space="0"/>
            </w:tcBorders>
            <w:vAlign w:val="center"/>
          </w:tcPr>
          <w:p w14:paraId="76B3BFD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0BA58969">
            <w:pPr>
              <w:adjustRightInd w:val="0"/>
              <w:snapToGrid w:val="0"/>
              <w:spacing w:line="200" w:lineRule="exact"/>
              <w:rPr>
                <w:rFonts w:ascii="宋体"/>
                <w:sz w:val="18"/>
                <w:szCs w:val="18"/>
              </w:rPr>
            </w:pPr>
            <w:r>
              <w:rPr>
                <w:rFonts w:hint="eastAsia" w:ascii="宋体" w:hAnsi="宋体"/>
                <w:sz w:val="18"/>
                <w:szCs w:val="18"/>
              </w:rPr>
              <w:t>医学影像信息学</w:t>
            </w:r>
          </w:p>
          <w:p w14:paraId="7FD277B0">
            <w:pPr>
              <w:adjustRightInd w:val="0"/>
              <w:snapToGrid w:val="0"/>
              <w:spacing w:line="200" w:lineRule="exact"/>
              <w:rPr>
                <w:rFonts w:ascii="宋体" w:hAnsi="Calibri" w:eastAsia="宋体" w:cs="Times New Roman"/>
                <w:kern w:val="2"/>
                <w:sz w:val="18"/>
                <w:szCs w:val="18"/>
                <w:lang w:val="en-US" w:eastAsia="zh-CN" w:bidi="ar-SA"/>
              </w:rPr>
            </w:pPr>
          </w:p>
        </w:tc>
        <w:tc>
          <w:tcPr>
            <w:tcW w:w="2445" w:type="dxa"/>
            <w:tcBorders>
              <w:top w:val="single" w:color="auto" w:sz="4" w:space="0"/>
              <w:left w:val="single" w:color="auto" w:sz="4" w:space="0"/>
              <w:bottom w:val="single" w:color="auto" w:sz="4" w:space="0"/>
              <w:right w:val="single" w:color="auto" w:sz="4" w:space="0"/>
            </w:tcBorders>
            <w:vAlign w:val="top"/>
          </w:tcPr>
          <w:p w14:paraId="3D2712B3">
            <w:pPr>
              <w:adjustRightInd w:val="0"/>
              <w:snapToGrid w:val="0"/>
              <w:spacing w:line="200" w:lineRule="exact"/>
              <w:rPr>
                <w:rFonts w:ascii="宋体"/>
                <w:sz w:val="18"/>
                <w:szCs w:val="18"/>
              </w:rPr>
            </w:pPr>
            <w:r>
              <w:rPr>
                <w:rFonts w:hint="eastAsia" w:ascii="宋体" w:hAnsi="宋体"/>
                <w:sz w:val="18"/>
                <w:szCs w:val="18"/>
              </w:rPr>
              <w:t>通过本课程的学习，使学生掌握掌握医学影像信息学基础与专业知识</w:t>
            </w:r>
          </w:p>
          <w:p w14:paraId="7C675BCA">
            <w:pPr>
              <w:adjustRightInd w:val="0"/>
              <w:snapToGrid w:val="0"/>
              <w:spacing w:line="200" w:lineRule="exact"/>
              <w:rPr>
                <w:rFonts w:ascii="宋体"/>
                <w:sz w:val="18"/>
                <w:szCs w:val="18"/>
              </w:rPr>
            </w:pPr>
            <w:r>
              <w:rPr>
                <w:rFonts w:hint="eastAsia" w:ascii="宋体" w:hAnsi="宋体"/>
                <w:sz w:val="18"/>
                <w:szCs w:val="18"/>
              </w:rPr>
              <w:t>了解医学数字影像与医学影像网络共享资源特点，具备在医学影像大数据中选择使用合适的数据挖掘工具与临床决策系统得到有价值数据、信息、知识的能力与素养。</w:t>
            </w:r>
          </w:p>
          <w:p w14:paraId="1FDAE2BA">
            <w:pPr>
              <w:adjustRightInd w:val="0"/>
              <w:snapToGrid w:val="0"/>
              <w:spacing w:line="200" w:lineRule="exact"/>
              <w:rPr>
                <w:rFonts w:ascii="宋体" w:hAnsi="Calibri"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vAlign w:val="top"/>
          </w:tcPr>
          <w:p w14:paraId="683EE4C2">
            <w:pPr>
              <w:adjustRightInd w:val="0"/>
              <w:snapToGrid w:val="0"/>
              <w:spacing w:line="200" w:lineRule="exact"/>
              <w:rPr>
                <w:rFonts w:ascii="宋体"/>
                <w:sz w:val="18"/>
                <w:szCs w:val="18"/>
              </w:rPr>
            </w:pPr>
            <w:r>
              <w:rPr>
                <w:rFonts w:hint="eastAsia" w:ascii="宋体" w:hAnsi="宋体"/>
                <w:sz w:val="18"/>
                <w:szCs w:val="18"/>
              </w:rPr>
              <w:t>包括医学影像信息学绪论，</w:t>
            </w:r>
            <w:r>
              <w:rPr>
                <w:rFonts w:ascii="宋体" w:hAnsi="宋体"/>
                <w:sz w:val="18"/>
                <w:szCs w:val="18"/>
              </w:rPr>
              <w:t xml:space="preserve"> </w:t>
            </w:r>
            <w:r>
              <w:rPr>
                <w:rFonts w:hint="eastAsia" w:ascii="宋体" w:hAnsi="宋体"/>
                <w:sz w:val="18"/>
                <w:szCs w:val="18"/>
              </w:rPr>
              <w:t>常见医学成像原理及其信息优势，图像处理提取信息，计算机辅助检测</w:t>
            </w:r>
          </w:p>
          <w:p w14:paraId="0998C181">
            <w:pPr>
              <w:adjustRightInd w:val="0"/>
              <w:snapToGrid w:val="0"/>
              <w:spacing w:line="200" w:lineRule="exact"/>
              <w:rPr>
                <w:rFonts w:ascii="宋体"/>
                <w:sz w:val="18"/>
                <w:szCs w:val="18"/>
              </w:rPr>
            </w:pPr>
            <w:r>
              <w:rPr>
                <w:rFonts w:ascii="宋体" w:hAnsi="宋体"/>
                <w:sz w:val="18"/>
                <w:szCs w:val="18"/>
              </w:rPr>
              <w:t>PACS</w:t>
            </w:r>
            <w:r>
              <w:rPr>
                <w:rFonts w:hint="eastAsia" w:ascii="宋体" w:hAnsi="宋体"/>
                <w:sz w:val="18"/>
                <w:szCs w:val="18"/>
              </w:rPr>
              <w:t>的产生与原理</w:t>
            </w:r>
            <w:r>
              <w:rPr>
                <w:rFonts w:ascii="宋体" w:hAnsi="宋体"/>
                <w:sz w:val="18"/>
                <w:szCs w:val="18"/>
              </w:rPr>
              <w:t xml:space="preserve"> </w:t>
            </w:r>
            <w:r>
              <w:rPr>
                <w:rFonts w:hint="eastAsia" w:ascii="宋体" w:hAnsi="宋体"/>
                <w:sz w:val="18"/>
                <w:szCs w:val="18"/>
              </w:rPr>
              <w:t>，</w:t>
            </w:r>
            <w:r>
              <w:rPr>
                <w:rFonts w:ascii="宋体" w:hAnsi="宋体"/>
                <w:sz w:val="18"/>
                <w:szCs w:val="18"/>
              </w:rPr>
              <w:t>PACS</w:t>
            </w:r>
            <w:r>
              <w:rPr>
                <w:rFonts w:hint="eastAsia" w:ascii="宋体" w:hAnsi="宋体"/>
                <w:sz w:val="18"/>
                <w:szCs w:val="18"/>
              </w:rPr>
              <w:t>功能的基本构成，</w:t>
            </w:r>
            <w:r>
              <w:rPr>
                <w:rFonts w:ascii="宋体" w:hAnsi="宋体"/>
                <w:sz w:val="18"/>
                <w:szCs w:val="18"/>
              </w:rPr>
              <w:t>PACS</w:t>
            </w:r>
            <w:r>
              <w:rPr>
                <w:rFonts w:hint="eastAsia" w:ascii="宋体" w:hAnsi="宋体"/>
                <w:sz w:val="18"/>
                <w:szCs w:val="18"/>
              </w:rPr>
              <w:t>与医院信息系统，</w:t>
            </w:r>
            <w:r>
              <w:rPr>
                <w:rFonts w:ascii="宋体" w:hAnsi="宋体"/>
                <w:sz w:val="18"/>
                <w:szCs w:val="18"/>
              </w:rPr>
              <w:t>PACS</w:t>
            </w:r>
            <w:r>
              <w:rPr>
                <w:rFonts w:hint="eastAsia" w:ascii="宋体" w:hAnsi="宋体"/>
                <w:sz w:val="18"/>
                <w:szCs w:val="18"/>
              </w:rPr>
              <w:t>与互联网医疗信息数字云技术</w:t>
            </w:r>
          </w:p>
          <w:p w14:paraId="2D3941D0">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，医学影像学信息与互联网</w:t>
            </w:r>
            <w:r>
              <w:rPr>
                <w:rFonts w:ascii="宋体" w:hAnsi="宋体"/>
                <w:sz w:val="18"/>
                <w:szCs w:val="18"/>
              </w:rPr>
              <w:t xml:space="preserve"> </w:t>
            </w:r>
          </w:p>
        </w:tc>
        <w:tc>
          <w:tcPr>
            <w:tcW w:w="1672" w:type="dxa"/>
            <w:tcBorders>
              <w:top w:val="single" w:color="auto" w:sz="4" w:space="0"/>
              <w:left w:val="single" w:color="auto" w:sz="4" w:space="0"/>
              <w:bottom w:val="single" w:color="auto" w:sz="4" w:space="0"/>
              <w:right w:val="single" w:color="auto" w:sz="4" w:space="0"/>
            </w:tcBorders>
            <w:vAlign w:val="top"/>
          </w:tcPr>
          <w:p w14:paraId="76DB7781">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本课程采用教师讲授、学生自学相结合的教学方式，努力形成教师和学生双向互动、对称平衡的最佳教学模式。在课堂教学过程中，注意充分发挥学生的自主性，进行课堂专题讨论。在教师的指导下，学生有计划地、系统地进行自学。</w:t>
            </w:r>
          </w:p>
        </w:tc>
      </w:tr>
      <w:tr w14:paraId="45E9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CF15F90">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9" w:type="dxa"/>
            <w:vMerge w:val="continue"/>
            <w:tcBorders>
              <w:left w:val="single" w:color="auto" w:sz="4" w:space="0"/>
              <w:right w:val="single" w:color="auto" w:sz="4" w:space="0"/>
            </w:tcBorders>
            <w:vAlign w:val="center"/>
          </w:tcPr>
          <w:p w14:paraId="2B11A3D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5C08C501">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sz w:val="18"/>
                <w:szCs w:val="18"/>
              </w:rPr>
              <w:t>内科学</w:t>
            </w:r>
          </w:p>
        </w:tc>
        <w:tc>
          <w:tcPr>
            <w:tcW w:w="2445" w:type="dxa"/>
            <w:tcBorders>
              <w:top w:val="single" w:color="auto" w:sz="4" w:space="0"/>
              <w:left w:val="single" w:color="auto" w:sz="4" w:space="0"/>
              <w:bottom w:val="single" w:color="auto" w:sz="4" w:space="0"/>
              <w:right w:val="single" w:color="auto" w:sz="4" w:space="0"/>
            </w:tcBorders>
            <w:vAlign w:val="top"/>
          </w:tcPr>
          <w:p w14:paraId="773C4084">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hAnsi="宋体"/>
                <w:sz w:val="18"/>
                <w:szCs w:val="18"/>
              </w:rPr>
              <w:t>通过本课程的学习，使学生掌握内科常见病的临床表现、治疗原则，用药指导、日常生活饮食指导等内容。能对发生的常见病提供基础的用药指导及健康管理服务。培养学生良好的职业习惯，实事求是的科学态度和严谨细致的工作作风，并有机融入理想信念教育、爱国主义教育、道德法规教育。</w:t>
            </w:r>
          </w:p>
        </w:tc>
        <w:tc>
          <w:tcPr>
            <w:tcW w:w="2155" w:type="dxa"/>
            <w:tcBorders>
              <w:top w:val="single" w:color="auto" w:sz="4" w:space="0"/>
              <w:left w:val="single" w:color="auto" w:sz="4" w:space="0"/>
              <w:bottom w:val="single" w:color="auto" w:sz="4" w:space="0"/>
              <w:right w:val="single" w:color="auto" w:sz="4" w:space="0"/>
            </w:tcBorders>
            <w:vAlign w:val="top"/>
          </w:tcPr>
          <w:p w14:paraId="157A53C4">
            <w:pPr>
              <w:adjustRightInd w:val="0"/>
              <w:snapToGrid w:val="0"/>
              <w:spacing w:line="200" w:lineRule="exact"/>
              <w:rPr>
                <w:rFonts w:ascii="宋体" w:hAnsi="宋体" w:eastAsia="宋体" w:cs="Times New Roman"/>
                <w:kern w:val="2"/>
                <w:sz w:val="18"/>
                <w:szCs w:val="18"/>
                <w:lang w:val="en-US" w:eastAsia="zh-CN" w:bidi="ar-SA"/>
              </w:rPr>
            </w:pPr>
            <w:r>
              <w:rPr>
                <w:rFonts w:hint="eastAsia" w:ascii="宋体" w:hAnsi="宋体"/>
                <w:sz w:val="18"/>
                <w:szCs w:val="18"/>
              </w:rPr>
              <w:t>包括呼吸系统疾病、循环系统疾病、消化系统疾病、泌尿系统疾病、血液系统疾病、内分泌和代谢性疾病、风湿性疾病、神经系统疾病、精神疾病、理化因素所致疾病。</w:t>
            </w:r>
          </w:p>
        </w:tc>
        <w:tc>
          <w:tcPr>
            <w:tcW w:w="1672" w:type="dxa"/>
            <w:tcBorders>
              <w:top w:val="single" w:color="auto" w:sz="4" w:space="0"/>
              <w:left w:val="single" w:color="auto" w:sz="4" w:space="0"/>
              <w:bottom w:val="single" w:color="auto" w:sz="4" w:space="0"/>
              <w:right w:val="single" w:color="auto" w:sz="4" w:space="0"/>
            </w:tcBorders>
            <w:vAlign w:val="top"/>
          </w:tcPr>
          <w:p w14:paraId="650C3165">
            <w:pPr>
              <w:adjustRightInd w:val="0"/>
              <w:snapToGrid w:val="0"/>
              <w:spacing w:line="200" w:lineRule="exact"/>
              <w:rPr>
                <w:rFonts w:ascii="宋体" w:hAnsi="宋体"/>
                <w:sz w:val="18"/>
                <w:szCs w:val="18"/>
              </w:rPr>
            </w:pPr>
            <w:r>
              <w:rPr>
                <w:rFonts w:hint="eastAsia" w:ascii="宋体" w:hAnsi="宋体"/>
                <w:sz w:val="18"/>
                <w:szCs w:val="18"/>
              </w:rPr>
              <w:t>积极改进教学方法，按照学生学习规律和特点，以学生为主体，教师为主导，灵活运用多种教学方法，如“启发式教学法”、“PBL教学法”、“项目教学法”、“模拟情景教学法”等，培养学生的学习兴趣，调动学生学习的积极性、主动性，增强学生的自学能力、动手能力、创新能力。同时利用标准病人、临床病例，组织讨论等进行教学，实现教、学、做一体化。</w:t>
            </w:r>
          </w:p>
          <w:p w14:paraId="366E3A6B">
            <w:pPr>
              <w:adjustRightInd w:val="0"/>
              <w:snapToGrid w:val="0"/>
              <w:spacing w:line="200" w:lineRule="exact"/>
              <w:rPr>
                <w:rFonts w:ascii="宋体" w:hAnsi="宋体" w:eastAsia="宋体" w:cs="Times New Roman"/>
                <w:kern w:val="2"/>
                <w:sz w:val="18"/>
                <w:szCs w:val="18"/>
                <w:lang w:val="en-US" w:eastAsia="zh-CN" w:bidi="ar-SA"/>
              </w:rPr>
            </w:pP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12E10D4">
            <w:pPr>
              <w:jc w:val="center"/>
              <w:rPr>
                <w:rFonts w:hint="default" w:ascii="宋体" w:hAnsi="宋体" w:eastAsia="宋体"/>
                <w:sz w:val="18"/>
                <w:szCs w:val="18"/>
                <w:lang w:val="en-US" w:eastAsia="zh-CN"/>
              </w:rPr>
            </w:pPr>
            <w:r>
              <w:rPr>
                <w:rFonts w:hint="eastAsia" w:ascii="宋体" w:hAnsi="宋体"/>
                <w:sz w:val="18"/>
                <w:szCs w:val="18"/>
                <w:lang w:val="en-US" w:eastAsia="zh-CN"/>
              </w:rPr>
              <w:t>33</w:t>
            </w:r>
          </w:p>
        </w:tc>
        <w:tc>
          <w:tcPr>
            <w:tcW w:w="709" w:type="dxa"/>
            <w:vMerge w:val="continue"/>
            <w:tcBorders>
              <w:left w:val="single" w:color="auto" w:sz="4" w:space="0"/>
              <w:bottom w:val="single" w:color="auto" w:sz="4" w:space="0"/>
              <w:right w:val="single" w:color="auto" w:sz="4" w:space="0"/>
            </w:tcBorders>
            <w:vAlign w:val="center"/>
          </w:tcPr>
          <w:p w14:paraId="37FEDAC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top"/>
          </w:tcPr>
          <w:p w14:paraId="0146F3FC">
            <w:pPr>
              <w:adjustRightInd w:val="0"/>
              <w:snapToGrid w:val="0"/>
              <w:spacing w:line="200" w:lineRule="exact"/>
              <w:rPr>
                <w:rFonts w:ascii="宋体" w:hAnsi="Calibri" w:eastAsia="宋体" w:cs="Times New Roman"/>
                <w:kern w:val="2"/>
                <w:sz w:val="18"/>
                <w:szCs w:val="18"/>
                <w:lang w:val="en-US" w:eastAsia="zh-CN" w:bidi="ar-SA"/>
              </w:rPr>
            </w:pPr>
            <w:r>
              <w:rPr>
                <w:rFonts w:hint="eastAsia" w:ascii="宋体"/>
                <w:sz w:val="18"/>
                <w:szCs w:val="18"/>
              </w:rPr>
              <w:t>外科学</w:t>
            </w:r>
          </w:p>
        </w:tc>
        <w:tc>
          <w:tcPr>
            <w:tcW w:w="2445" w:type="dxa"/>
            <w:tcBorders>
              <w:top w:val="single" w:color="auto" w:sz="4" w:space="0"/>
              <w:left w:val="single" w:color="auto" w:sz="4" w:space="0"/>
              <w:bottom w:val="single" w:color="auto" w:sz="4" w:space="0"/>
              <w:right w:val="single" w:color="auto" w:sz="4" w:space="0"/>
            </w:tcBorders>
            <w:vAlign w:val="top"/>
          </w:tcPr>
          <w:p w14:paraId="0A899F6A">
            <w:pPr>
              <w:adjustRightInd w:val="0"/>
              <w:snapToGrid w:val="0"/>
              <w:spacing w:line="200" w:lineRule="exact"/>
              <w:rPr>
                <w:rFonts w:ascii="宋体" w:hAnsi="宋体"/>
                <w:sz w:val="18"/>
                <w:szCs w:val="18"/>
              </w:rPr>
            </w:pPr>
            <w:r>
              <w:rPr>
                <w:rFonts w:hint="eastAsia" w:ascii="宋体"/>
                <w:sz w:val="18"/>
                <w:szCs w:val="18"/>
              </w:rPr>
              <w:t>通过对本课程的学习，</w:t>
            </w:r>
            <w:r>
              <w:rPr>
                <w:rFonts w:hint="eastAsia" w:ascii="宋体" w:hAnsi="宋体"/>
                <w:sz w:val="18"/>
                <w:szCs w:val="18"/>
              </w:rPr>
              <w:t>使学生掌握休克、感染、创伤、烧伤、肿瘤等的基本理论以及外科常见病的临床表现、治疗原则，手术前后的处理。学会外科物理检查、病历书写、无菌技术、换药及外科临床常用基本技术。养成尊重科学、尊重病人、以人为本、不畏艰辛、勇于探索、勇于战胜疾病的良好风范。</w:t>
            </w:r>
          </w:p>
          <w:p w14:paraId="78D514B7">
            <w:pPr>
              <w:adjustRightInd w:val="0"/>
              <w:snapToGrid w:val="0"/>
              <w:spacing w:line="200" w:lineRule="exact"/>
              <w:rPr>
                <w:rFonts w:ascii="宋体" w:hAnsi="Calibri"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vAlign w:val="top"/>
          </w:tcPr>
          <w:p w14:paraId="6A7E0B8C">
            <w:pPr>
              <w:adjustRightInd w:val="0"/>
              <w:snapToGrid w:val="0"/>
              <w:spacing w:line="200" w:lineRule="exact"/>
              <w:rPr>
                <w:rFonts w:ascii="宋体" w:hAnsi="宋体"/>
                <w:sz w:val="18"/>
                <w:szCs w:val="18"/>
              </w:rPr>
            </w:pPr>
            <w:r>
              <w:rPr>
                <w:rFonts w:hint="eastAsia" w:ascii="宋体" w:hAnsi="宋体"/>
                <w:sz w:val="18"/>
                <w:szCs w:val="18"/>
              </w:rPr>
              <w:t>排包括：烧伤及整形外科概论、颈部及乳房疾病</w:t>
            </w:r>
          </w:p>
          <w:p w14:paraId="761F4D70">
            <w:pPr>
              <w:adjustRightInd w:val="0"/>
              <w:snapToGrid w:val="0"/>
              <w:spacing w:line="200" w:lineRule="exact"/>
              <w:rPr>
                <w:rFonts w:ascii="宋体" w:hAnsi="宋体"/>
                <w:sz w:val="18"/>
                <w:szCs w:val="18"/>
              </w:rPr>
            </w:pPr>
            <w:r>
              <w:rPr>
                <w:rFonts w:hint="eastAsia" w:ascii="宋体" w:hAnsi="宋体"/>
                <w:sz w:val="18"/>
                <w:szCs w:val="18"/>
              </w:rPr>
              <w:t>、腹部外科疾病、周围血管疾病、泌尿、男性生殖系统疾病、运动系统疾</w:t>
            </w:r>
          </w:p>
          <w:p w14:paraId="500FB81E">
            <w:pPr>
              <w:adjustRightInd w:val="0"/>
              <w:snapToGrid w:val="0"/>
              <w:spacing w:line="200" w:lineRule="exact"/>
              <w:rPr>
                <w:rFonts w:ascii="宋体" w:hAnsi="宋体"/>
                <w:sz w:val="18"/>
                <w:szCs w:val="18"/>
              </w:rPr>
            </w:pPr>
            <w:r>
              <w:rPr>
                <w:rFonts w:hint="eastAsia" w:ascii="宋体" w:hAnsi="宋体"/>
                <w:sz w:val="18"/>
                <w:szCs w:val="18"/>
              </w:rPr>
              <w:t>病、颅脑疾病、胸心外科疾病。</w:t>
            </w:r>
          </w:p>
          <w:p w14:paraId="49A56196">
            <w:pPr>
              <w:adjustRightInd w:val="0"/>
              <w:snapToGrid w:val="0"/>
              <w:spacing w:line="200" w:lineRule="exact"/>
              <w:rPr>
                <w:rFonts w:ascii="宋体" w:hAnsi="宋体"/>
                <w:sz w:val="18"/>
                <w:szCs w:val="18"/>
              </w:rPr>
            </w:pPr>
          </w:p>
          <w:p w14:paraId="726A05C5">
            <w:pPr>
              <w:adjustRightInd w:val="0"/>
              <w:snapToGrid w:val="0"/>
              <w:spacing w:line="200" w:lineRule="exact"/>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vAlign w:val="top"/>
          </w:tcPr>
          <w:p w14:paraId="0A5516F5">
            <w:pPr>
              <w:adjustRightInd w:val="0"/>
              <w:snapToGrid w:val="0"/>
              <w:spacing w:line="200" w:lineRule="exact"/>
              <w:rPr>
                <w:rFonts w:ascii="宋体" w:hAnsi="宋体"/>
                <w:sz w:val="18"/>
                <w:szCs w:val="18"/>
              </w:rPr>
            </w:pPr>
            <w:r>
              <w:rPr>
                <w:rFonts w:hint="eastAsia" w:ascii="宋体" w:hAnsi="宋体"/>
                <w:sz w:val="18"/>
                <w:szCs w:val="18"/>
              </w:rPr>
              <w:t>在教学中灵活运用项目教学法、案例教学法、目标教学法等教学方法，充分利用多媒体设备进行理实一体教学，及模型、挂图、标本等教具增加学生的感性认识。组织学生针对案例、考点展开讨论，启迪学生的思维，加深对教学内容的理解和识记。</w:t>
            </w:r>
          </w:p>
          <w:p w14:paraId="1EDA8526">
            <w:pPr>
              <w:adjustRightInd w:val="0"/>
              <w:snapToGrid w:val="0"/>
              <w:spacing w:line="200" w:lineRule="exact"/>
              <w:rPr>
                <w:rFonts w:ascii="宋体" w:hAnsi="宋体" w:eastAsia="宋体" w:cs="Times New Roman"/>
                <w:kern w:val="2"/>
                <w:sz w:val="18"/>
                <w:szCs w:val="18"/>
                <w:lang w:val="en-US" w:eastAsia="zh-CN" w:bidi="ar-SA"/>
              </w:rPr>
            </w:pPr>
          </w:p>
        </w:tc>
      </w:tr>
    </w:tbl>
    <w:p w14:paraId="749920F1">
      <w:pPr>
        <w:keepNext/>
        <w:keepLines/>
        <w:spacing w:line="500" w:lineRule="exact"/>
        <w:ind w:firstLine="562" w:firstLineChars="200"/>
        <w:outlineLvl w:val="1"/>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（三）实践教学体系设计</w:t>
      </w:r>
    </w:p>
    <w:p w14:paraId="50F6AE19">
      <w:pPr>
        <w:pStyle w:val="4"/>
        <w:ind w:firstLine="711" w:firstLineChars="295"/>
      </w:pPr>
      <w:r>
        <w:rPr>
          <w:rFonts w:hint="eastAsia"/>
        </w:rPr>
        <w:t>1.内容架构</w:t>
      </w:r>
    </w:p>
    <w:tbl>
      <w:tblPr>
        <w:tblStyle w:val="24"/>
        <w:tblpPr w:leftFromText="180" w:rightFromText="180" w:vertAnchor="text" w:horzAnchor="page" w:tblpX="1815" w:tblpY="240"/>
        <w:tblOverlap w:val="never"/>
        <w:tblW w:w="8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330"/>
        <w:gridCol w:w="1603"/>
        <w:gridCol w:w="1637"/>
        <w:gridCol w:w="2029"/>
      </w:tblGrid>
      <w:tr w14:paraId="2969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43735F7E">
            <w:pPr>
              <w:spacing w:line="500" w:lineRule="exact"/>
              <w:jc w:val="center"/>
              <w:rPr>
                <w:rFonts w:ascii="Times New Roman" w:hAnsi="Times New Roman"/>
                <w:szCs w:val="21"/>
              </w:rPr>
            </w:pPr>
            <w:r>
              <w:rPr>
                <w:rFonts w:hint="eastAsia" w:ascii="Times New Roman" w:hAnsi="Times New Roman"/>
                <w:szCs w:val="21"/>
              </w:rPr>
              <w:t>实践项目</w:t>
            </w:r>
          </w:p>
        </w:tc>
        <w:tc>
          <w:tcPr>
            <w:tcW w:w="1330" w:type="dxa"/>
            <w:noWrap w:val="0"/>
            <w:vAlign w:val="top"/>
          </w:tcPr>
          <w:p w14:paraId="6CADF976">
            <w:pPr>
              <w:spacing w:line="500" w:lineRule="exact"/>
              <w:jc w:val="center"/>
              <w:rPr>
                <w:rFonts w:ascii="Times New Roman" w:hAnsi="Times New Roman"/>
                <w:szCs w:val="21"/>
              </w:rPr>
            </w:pPr>
            <w:r>
              <w:rPr>
                <w:rFonts w:hint="eastAsia" w:ascii="Times New Roman" w:hAnsi="Times New Roman"/>
                <w:szCs w:val="21"/>
              </w:rPr>
              <w:t>实践时间</w:t>
            </w:r>
          </w:p>
        </w:tc>
        <w:tc>
          <w:tcPr>
            <w:tcW w:w="1603" w:type="dxa"/>
            <w:noWrap w:val="0"/>
            <w:vAlign w:val="top"/>
          </w:tcPr>
          <w:p w14:paraId="1D3F9BF4">
            <w:pPr>
              <w:spacing w:line="500" w:lineRule="exact"/>
              <w:jc w:val="center"/>
              <w:rPr>
                <w:rFonts w:ascii="Times New Roman" w:hAnsi="Times New Roman"/>
                <w:szCs w:val="21"/>
              </w:rPr>
            </w:pPr>
            <w:r>
              <w:rPr>
                <w:rFonts w:hint="eastAsia" w:ascii="Times New Roman" w:hAnsi="Times New Roman"/>
                <w:szCs w:val="21"/>
              </w:rPr>
              <w:t>实践地点</w:t>
            </w:r>
          </w:p>
        </w:tc>
        <w:tc>
          <w:tcPr>
            <w:tcW w:w="1637" w:type="dxa"/>
            <w:noWrap w:val="0"/>
            <w:vAlign w:val="top"/>
          </w:tcPr>
          <w:p w14:paraId="36DB1211">
            <w:pPr>
              <w:spacing w:line="500" w:lineRule="exact"/>
              <w:jc w:val="center"/>
              <w:rPr>
                <w:rFonts w:ascii="Times New Roman" w:hAnsi="Times New Roman"/>
                <w:szCs w:val="21"/>
              </w:rPr>
            </w:pPr>
            <w:r>
              <w:rPr>
                <w:rFonts w:hint="eastAsia" w:ascii="Times New Roman" w:hAnsi="Times New Roman"/>
                <w:szCs w:val="21"/>
              </w:rPr>
              <w:t>实践形式</w:t>
            </w:r>
          </w:p>
        </w:tc>
        <w:tc>
          <w:tcPr>
            <w:tcW w:w="2029" w:type="dxa"/>
            <w:noWrap w:val="0"/>
            <w:vAlign w:val="top"/>
          </w:tcPr>
          <w:p w14:paraId="2788F8C5">
            <w:pPr>
              <w:spacing w:line="500" w:lineRule="exact"/>
              <w:jc w:val="center"/>
              <w:rPr>
                <w:rFonts w:ascii="Times New Roman" w:hAnsi="Times New Roman"/>
                <w:szCs w:val="21"/>
              </w:rPr>
            </w:pPr>
            <w:r>
              <w:rPr>
                <w:rFonts w:hint="eastAsia" w:ascii="Times New Roman" w:hAnsi="Times New Roman"/>
                <w:szCs w:val="21"/>
              </w:rPr>
              <w:t>主要内容</w:t>
            </w:r>
          </w:p>
        </w:tc>
      </w:tr>
      <w:tr w14:paraId="3F85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C34922C">
            <w:pPr>
              <w:widowControl/>
              <w:jc w:val="left"/>
              <w:textAlignment w:val="center"/>
              <w:rPr>
                <w:rFonts w:hint="default" w:ascii="宋体" w:eastAsia="宋体" w:cs="宋体"/>
                <w:kern w:val="0"/>
                <w:szCs w:val="21"/>
                <w:lang w:val="en-US" w:eastAsia="zh-CN"/>
              </w:rPr>
            </w:pPr>
            <w:r>
              <w:rPr>
                <w:rFonts w:hint="eastAsia" w:ascii="宋体" w:cs="宋体"/>
                <w:kern w:val="0"/>
                <w:szCs w:val="21"/>
                <w:lang w:val="en-US" w:eastAsia="zh-CN"/>
              </w:rPr>
              <w:t>公共实践</w:t>
            </w:r>
          </w:p>
        </w:tc>
        <w:tc>
          <w:tcPr>
            <w:tcW w:w="1330" w:type="dxa"/>
            <w:noWrap w:val="0"/>
            <w:vAlign w:val="top"/>
          </w:tcPr>
          <w:p w14:paraId="6F038101">
            <w:pPr>
              <w:widowControl/>
              <w:jc w:val="left"/>
              <w:textAlignment w:val="center"/>
              <w:rPr>
                <w:rFonts w:hint="default" w:ascii="宋体" w:eastAsia="宋体" w:cs="宋体"/>
                <w:kern w:val="0"/>
                <w:szCs w:val="21"/>
                <w:lang w:val="en-US" w:eastAsia="zh-CN"/>
              </w:rPr>
            </w:pPr>
            <w:r>
              <w:rPr>
                <w:rFonts w:hint="eastAsia" w:ascii="宋体" w:cs="宋体"/>
                <w:kern w:val="0"/>
                <w:szCs w:val="21"/>
                <w:lang w:val="en-US" w:eastAsia="zh-CN"/>
              </w:rPr>
              <w:t>一、二、三、四学期</w:t>
            </w:r>
          </w:p>
        </w:tc>
        <w:tc>
          <w:tcPr>
            <w:tcW w:w="1603" w:type="dxa"/>
            <w:noWrap w:val="0"/>
            <w:vAlign w:val="top"/>
          </w:tcPr>
          <w:p w14:paraId="6EEF784C">
            <w:pPr>
              <w:widowControl/>
              <w:jc w:val="left"/>
              <w:textAlignment w:val="center"/>
              <w:rPr>
                <w:rFonts w:hint="eastAsia" w:ascii="宋体" w:eastAsia="宋体" w:cs="宋体"/>
                <w:kern w:val="0"/>
                <w:szCs w:val="21"/>
                <w:lang w:val="en-US" w:eastAsia="zh-CN"/>
              </w:rPr>
            </w:pPr>
            <w:r>
              <w:rPr>
                <w:rFonts w:hint="eastAsia" w:ascii="宋体" w:cs="宋体"/>
                <w:kern w:val="0"/>
                <w:szCs w:val="21"/>
                <w:lang w:val="en-US" w:eastAsia="zh-CN"/>
              </w:rPr>
              <w:t>校内</w:t>
            </w:r>
          </w:p>
        </w:tc>
        <w:tc>
          <w:tcPr>
            <w:tcW w:w="1637" w:type="dxa"/>
            <w:noWrap w:val="0"/>
            <w:vAlign w:val="top"/>
          </w:tcPr>
          <w:p w14:paraId="61B1F6A4">
            <w:pPr>
              <w:widowControl/>
              <w:jc w:val="left"/>
              <w:textAlignment w:val="center"/>
              <w:rPr>
                <w:rFonts w:hint="default" w:ascii="宋体" w:eastAsia="宋体" w:cs="宋体"/>
                <w:kern w:val="0"/>
                <w:szCs w:val="21"/>
                <w:lang w:val="en-US" w:eastAsia="zh-CN"/>
              </w:rPr>
            </w:pPr>
            <w:r>
              <w:rPr>
                <w:rFonts w:hint="eastAsia" w:ascii="宋体" w:cs="宋体"/>
                <w:kern w:val="0"/>
                <w:szCs w:val="21"/>
                <w:lang w:val="en-US" w:eastAsia="zh-CN"/>
              </w:rPr>
              <w:t>公共课程及公共作业</w:t>
            </w:r>
          </w:p>
        </w:tc>
        <w:tc>
          <w:tcPr>
            <w:tcW w:w="2029" w:type="dxa"/>
            <w:noWrap w:val="0"/>
            <w:vAlign w:val="top"/>
          </w:tcPr>
          <w:p w14:paraId="20F3C35B">
            <w:pPr>
              <w:widowControl/>
              <w:jc w:val="left"/>
              <w:textAlignment w:val="center"/>
              <w:rPr>
                <w:rFonts w:hint="default" w:ascii="宋体" w:eastAsia="宋体" w:cs="宋体"/>
                <w:kern w:val="0"/>
                <w:szCs w:val="21"/>
                <w:lang w:val="en-US" w:eastAsia="zh-CN"/>
              </w:rPr>
            </w:pPr>
            <w:r>
              <w:rPr>
                <w:rFonts w:hint="eastAsia" w:ascii="宋体" w:cs="宋体"/>
                <w:kern w:val="0"/>
                <w:szCs w:val="21"/>
                <w:lang w:val="en-US" w:eastAsia="zh-CN"/>
              </w:rPr>
              <w:t>军训、公共课程作业、志愿者</w:t>
            </w:r>
          </w:p>
        </w:tc>
      </w:tr>
      <w:tr w14:paraId="30E7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358590F">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影像技术实训练习</w:t>
            </w:r>
          </w:p>
        </w:tc>
        <w:tc>
          <w:tcPr>
            <w:tcW w:w="1330" w:type="dxa"/>
            <w:noWrap w:val="0"/>
            <w:vAlign w:val="top"/>
          </w:tcPr>
          <w:p w14:paraId="1215DD17">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二、三、四学期</w:t>
            </w:r>
          </w:p>
        </w:tc>
        <w:tc>
          <w:tcPr>
            <w:tcW w:w="1603" w:type="dxa"/>
            <w:noWrap w:val="0"/>
            <w:vAlign w:val="top"/>
          </w:tcPr>
          <w:p w14:paraId="5CF1F274">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影像技术实训中心</w:t>
            </w:r>
          </w:p>
        </w:tc>
        <w:tc>
          <w:tcPr>
            <w:tcW w:w="1637" w:type="dxa"/>
            <w:noWrap w:val="0"/>
            <w:vAlign w:val="top"/>
          </w:tcPr>
          <w:p w14:paraId="2416F68D">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讲授</w:t>
            </w:r>
            <w:r>
              <w:rPr>
                <w:rFonts w:ascii="宋体" w:hAnsi="宋体" w:cs="宋体"/>
                <w:kern w:val="0"/>
                <w:szCs w:val="21"/>
              </w:rPr>
              <w:t>+</w:t>
            </w:r>
            <w:r>
              <w:rPr>
                <w:rFonts w:hint="eastAsia" w:ascii="宋体" w:hAnsi="宋体" w:cs="宋体"/>
                <w:kern w:val="0"/>
                <w:szCs w:val="21"/>
              </w:rPr>
              <w:t>演练</w:t>
            </w:r>
          </w:p>
        </w:tc>
        <w:tc>
          <w:tcPr>
            <w:tcW w:w="2029" w:type="dxa"/>
            <w:noWrap w:val="0"/>
            <w:vAlign w:val="top"/>
          </w:tcPr>
          <w:p w14:paraId="6AA0A1FD">
            <w:pPr>
              <w:widowControl/>
              <w:jc w:val="left"/>
              <w:textAlignment w:val="center"/>
              <w:rPr>
                <w:rFonts w:ascii="宋体" w:hAnsi="Calibri" w:eastAsia="宋体" w:cs="宋体"/>
                <w:kern w:val="0"/>
                <w:sz w:val="21"/>
                <w:szCs w:val="21"/>
                <w:lang w:val="en-US" w:eastAsia="zh-CN" w:bidi="ar-SA"/>
              </w:rPr>
            </w:pPr>
            <w:r>
              <w:rPr>
                <w:rFonts w:ascii="宋体" w:hAnsi="宋体" w:cs="宋体"/>
                <w:kern w:val="0"/>
                <w:szCs w:val="21"/>
              </w:rPr>
              <w:t>X</w:t>
            </w:r>
            <w:r>
              <w:rPr>
                <w:rFonts w:hint="eastAsia" w:ascii="宋体" w:hAnsi="宋体" w:cs="宋体"/>
                <w:kern w:val="0"/>
                <w:szCs w:val="21"/>
              </w:rPr>
              <w:t>线检查技术、</w:t>
            </w:r>
            <w:r>
              <w:rPr>
                <w:rFonts w:ascii="宋体" w:hAnsi="宋体" w:cs="宋体"/>
                <w:kern w:val="0"/>
                <w:szCs w:val="21"/>
              </w:rPr>
              <w:t>CT</w:t>
            </w:r>
            <w:r>
              <w:rPr>
                <w:rFonts w:hint="eastAsia" w:ascii="宋体" w:hAnsi="宋体" w:cs="宋体"/>
                <w:kern w:val="0"/>
                <w:szCs w:val="21"/>
              </w:rPr>
              <w:t>检查技术、</w:t>
            </w:r>
            <w:r>
              <w:rPr>
                <w:rFonts w:ascii="宋体" w:hAnsi="宋体" w:cs="宋体"/>
                <w:kern w:val="0"/>
                <w:szCs w:val="21"/>
              </w:rPr>
              <w:t>MRI</w:t>
            </w:r>
            <w:r>
              <w:rPr>
                <w:rFonts w:hint="eastAsia" w:ascii="宋体" w:hAnsi="宋体" w:cs="宋体"/>
                <w:kern w:val="0"/>
                <w:szCs w:val="21"/>
              </w:rPr>
              <w:t>检查技术、超声检查技术、影像核医学检查技术</w:t>
            </w:r>
          </w:p>
        </w:tc>
      </w:tr>
      <w:tr w14:paraId="2EF0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704" w:type="dxa"/>
            <w:noWrap w:val="0"/>
            <w:vAlign w:val="top"/>
          </w:tcPr>
          <w:p w14:paraId="1334249D">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岗位实习</w:t>
            </w:r>
          </w:p>
        </w:tc>
        <w:tc>
          <w:tcPr>
            <w:tcW w:w="1330" w:type="dxa"/>
            <w:noWrap w:val="0"/>
            <w:vAlign w:val="top"/>
          </w:tcPr>
          <w:p w14:paraId="55AD628E">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五、六学期</w:t>
            </w:r>
          </w:p>
        </w:tc>
        <w:tc>
          <w:tcPr>
            <w:tcW w:w="1603" w:type="dxa"/>
            <w:noWrap w:val="0"/>
            <w:vAlign w:val="top"/>
          </w:tcPr>
          <w:p w14:paraId="61FB1706">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二甲、三甲医院</w:t>
            </w:r>
          </w:p>
        </w:tc>
        <w:tc>
          <w:tcPr>
            <w:tcW w:w="1637" w:type="dxa"/>
            <w:noWrap w:val="0"/>
            <w:vAlign w:val="top"/>
          </w:tcPr>
          <w:p w14:paraId="25335F31">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临床实践</w:t>
            </w:r>
          </w:p>
        </w:tc>
        <w:tc>
          <w:tcPr>
            <w:tcW w:w="2029" w:type="dxa"/>
            <w:noWrap w:val="0"/>
            <w:vAlign w:val="top"/>
          </w:tcPr>
          <w:p w14:paraId="7E27B009">
            <w:pPr>
              <w:widowControl/>
              <w:jc w:val="left"/>
              <w:textAlignment w:val="center"/>
              <w:rPr>
                <w:rFonts w:ascii="宋体" w:hAnsi="Calibri" w:eastAsia="宋体" w:cs="宋体"/>
                <w:kern w:val="0"/>
                <w:sz w:val="21"/>
                <w:szCs w:val="21"/>
                <w:lang w:val="en-US" w:eastAsia="zh-CN" w:bidi="ar-SA"/>
              </w:rPr>
            </w:pPr>
            <w:r>
              <w:rPr>
                <w:rFonts w:hint="eastAsia" w:ascii="宋体" w:hAnsi="宋体" w:cs="宋体"/>
                <w:kern w:val="0"/>
                <w:szCs w:val="21"/>
              </w:rPr>
              <w:t>各类型临床医学影像检验</w:t>
            </w:r>
          </w:p>
        </w:tc>
      </w:tr>
      <w:tr w14:paraId="4555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704" w:type="dxa"/>
            <w:noWrap w:val="0"/>
            <w:vAlign w:val="top"/>
          </w:tcPr>
          <w:p w14:paraId="4D1527EE">
            <w:pPr>
              <w:widowControl/>
              <w:jc w:val="left"/>
              <w:textAlignment w:val="center"/>
              <w:rPr>
                <w:rFonts w:hint="eastAsia" w:ascii="宋体" w:hAnsi="Calibri" w:eastAsia="宋体" w:cs="宋体"/>
                <w:kern w:val="0"/>
                <w:sz w:val="21"/>
                <w:szCs w:val="21"/>
                <w:lang w:val="en-US" w:eastAsia="zh-CN" w:bidi="ar-SA"/>
              </w:rPr>
            </w:pPr>
            <w:r>
              <w:rPr>
                <w:rFonts w:hint="eastAsia" w:ascii="宋体" w:hAnsi="宋体" w:cs="宋体"/>
                <w:kern w:val="0"/>
                <w:szCs w:val="21"/>
              </w:rPr>
              <w:t>毕业设计</w:t>
            </w:r>
          </w:p>
        </w:tc>
        <w:tc>
          <w:tcPr>
            <w:tcW w:w="1330" w:type="dxa"/>
            <w:noWrap w:val="0"/>
            <w:vAlign w:val="top"/>
          </w:tcPr>
          <w:p w14:paraId="6840A0E6">
            <w:pPr>
              <w:widowControl/>
              <w:jc w:val="left"/>
              <w:textAlignment w:val="center"/>
              <w:rPr>
                <w:rFonts w:hint="eastAsia" w:ascii="宋体" w:hAnsi="Calibri" w:eastAsia="宋体" w:cs="宋体"/>
                <w:kern w:val="0"/>
                <w:sz w:val="21"/>
                <w:szCs w:val="21"/>
                <w:lang w:val="en-US" w:eastAsia="zh-CN" w:bidi="ar-SA"/>
              </w:rPr>
            </w:pPr>
            <w:r>
              <w:rPr>
                <w:rFonts w:hint="eastAsia" w:ascii="宋体" w:hAnsi="宋体" w:cs="宋体"/>
                <w:kern w:val="0"/>
                <w:szCs w:val="21"/>
              </w:rPr>
              <w:t>第六学期</w:t>
            </w:r>
          </w:p>
        </w:tc>
        <w:tc>
          <w:tcPr>
            <w:tcW w:w="1603" w:type="dxa"/>
            <w:noWrap w:val="0"/>
            <w:vAlign w:val="top"/>
          </w:tcPr>
          <w:p w14:paraId="35128FFB">
            <w:pPr>
              <w:widowControl/>
              <w:jc w:val="left"/>
              <w:textAlignment w:val="center"/>
              <w:rPr>
                <w:rFonts w:hint="eastAsia" w:ascii="宋体" w:hAnsi="Calibri" w:eastAsia="宋体" w:cs="宋体"/>
                <w:kern w:val="0"/>
                <w:sz w:val="21"/>
                <w:szCs w:val="21"/>
                <w:lang w:val="en-US" w:eastAsia="zh-CN" w:bidi="ar-SA"/>
              </w:rPr>
            </w:pPr>
            <w:r>
              <w:rPr>
                <w:rFonts w:hint="eastAsia" w:ascii="宋体" w:hAnsi="宋体" w:cs="宋体"/>
                <w:kern w:val="0"/>
                <w:szCs w:val="21"/>
              </w:rPr>
              <w:t>校内</w:t>
            </w:r>
          </w:p>
        </w:tc>
        <w:tc>
          <w:tcPr>
            <w:tcW w:w="1637" w:type="dxa"/>
            <w:noWrap w:val="0"/>
            <w:vAlign w:val="top"/>
          </w:tcPr>
          <w:p w14:paraId="7E50A739">
            <w:pPr>
              <w:widowControl/>
              <w:jc w:val="left"/>
              <w:textAlignment w:val="center"/>
              <w:rPr>
                <w:rFonts w:hint="eastAsia" w:ascii="宋体" w:hAnsi="Calibri" w:eastAsia="宋体" w:cs="宋体"/>
                <w:kern w:val="0"/>
                <w:sz w:val="21"/>
                <w:szCs w:val="21"/>
                <w:lang w:val="en-US" w:eastAsia="zh-CN" w:bidi="ar-SA"/>
              </w:rPr>
            </w:pPr>
            <w:r>
              <w:rPr>
                <w:rFonts w:hint="eastAsia" w:ascii="宋体" w:hAnsi="宋体" w:cs="宋体"/>
                <w:kern w:val="0"/>
                <w:szCs w:val="21"/>
              </w:rPr>
              <w:t>答辩</w:t>
            </w:r>
          </w:p>
        </w:tc>
        <w:tc>
          <w:tcPr>
            <w:tcW w:w="2029" w:type="dxa"/>
            <w:noWrap w:val="0"/>
            <w:vAlign w:val="top"/>
          </w:tcPr>
          <w:p w14:paraId="793EACB9">
            <w:pPr>
              <w:widowControl/>
              <w:jc w:val="left"/>
              <w:textAlignment w:val="center"/>
              <w:rPr>
                <w:rFonts w:hint="eastAsia" w:ascii="宋体" w:hAnsi="Calibri" w:eastAsia="宋体" w:cs="宋体"/>
                <w:kern w:val="0"/>
                <w:sz w:val="21"/>
                <w:szCs w:val="21"/>
                <w:lang w:val="en-US" w:eastAsia="zh-CN" w:bidi="ar-SA"/>
              </w:rPr>
            </w:pPr>
            <w:r>
              <w:rPr>
                <w:rFonts w:hint="eastAsia" w:ascii="宋体" w:hAnsi="宋体" w:cs="宋体"/>
                <w:kern w:val="0"/>
                <w:szCs w:val="21"/>
              </w:rPr>
              <w:t>毕业答辩</w:t>
            </w:r>
          </w:p>
        </w:tc>
      </w:tr>
    </w:tbl>
    <w:p w14:paraId="5EA8D891">
      <w:pPr>
        <w:pStyle w:val="4"/>
        <w:ind w:firstLine="711" w:firstLineChars="295"/>
      </w:pPr>
      <w:r>
        <w:rPr>
          <w:rFonts w:hint="eastAsia"/>
        </w:rPr>
        <w:t>2.组织与实施</w:t>
      </w:r>
    </w:p>
    <w:p w14:paraId="2A62C559">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2"/>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2"/>
              <w:ind w:firstLine="420"/>
              <w:rPr>
                <w:lang w:val="en-US"/>
              </w:rPr>
            </w:pPr>
          </w:p>
          <w:p w14:paraId="4CD52042">
            <w:pPr>
              <w:pStyle w:val="2"/>
              <w:ind w:firstLine="420"/>
              <w:rPr>
                <w:lang w:val="en-US"/>
              </w:rPr>
            </w:pPr>
          </w:p>
          <w:p w14:paraId="533252A7">
            <w:pPr>
              <w:pStyle w:val="2"/>
              <w:ind w:firstLine="420"/>
              <w:rPr>
                <w:lang w:val="en-US"/>
              </w:rPr>
            </w:pPr>
          </w:p>
          <w:p w14:paraId="1169700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7F950">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7A0ED0CC">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color w:val="auto"/>
                <w:kern w:val="0"/>
                <w:sz w:val="22"/>
              </w:rPr>
            </w:pPr>
            <w:r>
              <w:rPr>
                <w:rFonts w:hint="eastAsia" w:ascii="宋体" w:hAnsi="宋体" w:cs="宋体"/>
                <w:color w:val="auto"/>
                <w:kern w:val="0"/>
                <w:sz w:val="22"/>
              </w:rPr>
              <w:t>认知</w:t>
            </w:r>
          </w:p>
          <w:p w14:paraId="427DB480">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color w:val="auto"/>
                <w:kern w:val="0"/>
                <w:sz w:val="22"/>
              </w:rPr>
            </w:pPr>
            <w:r>
              <w:rPr>
                <w:rFonts w:hint="eastAsia" w:ascii="宋体" w:hAnsi="宋体" w:cs="宋体"/>
                <w:color w:val="auto"/>
                <w:kern w:val="0"/>
                <w:sz w:val="22"/>
              </w:rPr>
              <w:t>岗位</w:t>
            </w:r>
          </w:p>
          <w:p w14:paraId="40AADBF5">
            <w:pPr>
              <w:widowControl/>
              <w:jc w:val="center"/>
              <w:rPr>
                <w:rFonts w:ascii="宋体" w:hAnsi="宋体" w:cs="宋体"/>
                <w:color w:val="auto"/>
                <w:kern w:val="0"/>
                <w:sz w:val="22"/>
              </w:rPr>
            </w:pPr>
            <w:r>
              <w:rPr>
                <w:rFonts w:hint="eastAsia" w:ascii="宋体" w:hAnsi="宋体" w:cs="宋体"/>
                <w:color w:val="auto"/>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32</w:t>
            </w: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hint="eastAsia" w:ascii="宋体" w:hAnsi="宋体" w:eastAsia="宋体" w:cs="宋体"/>
                <w:color w:val="000000"/>
                <w:kern w:val="0"/>
                <w:sz w:val="22"/>
                <w:lang w:eastAsia="zh-CN"/>
              </w:rPr>
            </w:pP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hint="eastAsia" w:ascii="宋体" w:hAnsi="宋体" w:eastAsia="宋体" w:cs="宋体"/>
                <w:color w:val="000000"/>
                <w:kern w:val="0"/>
                <w:sz w:val="22"/>
                <w:lang w:eastAsia="zh-CN"/>
              </w:rPr>
            </w:pP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w:t>
            </w: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304</w:t>
            </w: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hint="eastAsia" w:ascii="宋体" w:hAnsi="宋体" w:eastAsia="宋体" w:cs="宋体"/>
                <w:color w:val="000000"/>
                <w:kern w:val="0"/>
                <w:sz w:val="22"/>
                <w:lang w:eastAsia="zh-CN"/>
              </w:rPr>
            </w:pP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272</w:t>
            </w: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校内</w:t>
            </w: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校内</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校内</w:t>
            </w: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校内</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校外</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校外</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校外</w:t>
            </w:r>
          </w:p>
        </w:tc>
        <w:tc>
          <w:tcPr>
            <w:tcW w:w="709" w:type="dxa"/>
            <w:tcBorders>
              <w:top w:val="single" w:color="auto" w:sz="4" w:space="0"/>
              <w:left w:val="nil"/>
              <w:bottom w:val="single" w:color="auto" w:sz="4" w:space="0"/>
              <w:right w:val="single" w:color="auto" w:sz="4" w:space="0"/>
            </w:tcBorders>
          </w:tcPr>
          <w:p w14:paraId="2AAB7337">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校内</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w:t>
      </w:r>
      <w:r>
        <w:rPr>
          <w:rFonts w:hint="eastAsia"/>
          <w:lang w:val="en-US" w:eastAsia="zh-CN"/>
        </w:rPr>
        <w:t>9</w:t>
      </w:r>
      <w:r>
        <w:rPr>
          <w:rFonts w:hint="eastAsia"/>
        </w:rPr>
        <w:t>个月，共计</w:t>
      </w:r>
      <w:r>
        <w:rPr>
          <w:rFonts w:hint="eastAsia"/>
          <w:lang w:val="en-US" w:eastAsia="zh-CN"/>
        </w:rPr>
        <w:t>36</w:t>
      </w:r>
      <w:r>
        <w:rPr>
          <w:rFonts w:hint="eastAsia"/>
        </w:rPr>
        <w:t>周（每周0.5学分），共计</w:t>
      </w:r>
      <w:r>
        <w:rPr>
          <w:rFonts w:hint="eastAsia"/>
          <w:lang w:val="en-US" w:eastAsia="zh-CN"/>
        </w:rPr>
        <w:t>36</w:t>
      </w:r>
      <w:r>
        <w:rPr>
          <w:rFonts w:hint="eastAsia"/>
        </w:rPr>
        <w:t>个学分，建议安排在第5、6学期</w:t>
      </w:r>
    </w:p>
    <w:p w14:paraId="6A0F2FB2">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27707F60">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bookmarkEnd w:id="29"/>
      <w:bookmarkEnd w:id="30"/>
      <w:bookmarkEnd w:id="31"/>
    </w:tbl>
    <w:p w14:paraId="7B2727E2"/>
    <w:p w14:paraId="5F056A3D">
      <w:pPr>
        <w:ind w:firstLine="562" w:firstLineChars="200"/>
        <w:rPr>
          <w:rFonts w:ascii="Arial" w:hAnsi="Arial" w:eastAsia="黑体"/>
          <w:b/>
          <w:bCs/>
          <w:sz w:val="28"/>
          <w:szCs w:val="28"/>
        </w:rPr>
      </w:pPr>
      <w:bookmarkStart w:id="37" w:name="_Toc46303717"/>
      <w:bookmarkStart w:id="38" w:name="_Hlk45719100"/>
      <w:r>
        <w:rPr>
          <w:rFonts w:hint="eastAsia" w:ascii="Arial" w:hAnsi="Arial" w:eastAsia="黑体"/>
          <w:b/>
          <w:bCs/>
          <w:sz w:val="28"/>
          <w:szCs w:val="28"/>
        </w:rPr>
        <w:t>（五</w:t>
      </w:r>
      <w:bookmarkEnd w:id="37"/>
      <w:r>
        <w:rPr>
          <w:rFonts w:hint="eastAsia" w:ascii="Arial" w:hAnsi="Arial" w:eastAsia="黑体"/>
          <w:b/>
          <w:bCs/>
          <w:sz w:val="28"/>
          <w:szCs w:val="28"/>
        </w:rPr>
        <w:t>）思想政治素质教育</w:t>
      </w:r>
    </w:p>
    <w:p w14:paraId="62BAF0EA">
      <w:pPr>
        <w:pStyle w:val="2"/>
        <w:spacing w:line="360" w:lineRule="auto"/>
        <w:jc w:val="left"/>
        <w:rPr>
          <w:rFonts w:ascii="Times New Roman" w:hAnsi="Times New Roman" w:eastAsia="宋体"/>
          <w:sz w:val="24"/>
          <w:lang w:val="en-US"/>
        </w:rPr>
      </w:pPr>
      <w:r>
        <w:rPr>
          <w:rFonts w:hint="eastAsia" w:ascii="Times New Roman" w:hAnsi="Times New Roman" w:eastAsia="宋体"/>
          <w:sz w:val="24"/>
          <w:lang w:val="en-US"/>
        </w:rPr>
        <w:t>根据高等职业院校</w:t>
      </w:r>
      <w:r>
        <w:rPr>
          <w:rFonts w:hint="eastAsia" w:ascii="Times New Roman" w:hAnsi="Times New Roman" w:eastAsia="宋体"/>
          <w:sz w:val="24"/>
          <w:lang w:val="en-US" w:eastAsia="zh-CN"/>
        </w:rPr>
        <w:t>医学影像技术</w:t>
      </w:r>
      <w:r>
        <w:rPr>
          <w:rFonts w:hint="eastAsia" w:ascii="Times New Roman" w:hAnsi="Times New Roman" w:eastAsia="宋体"/>
          <w:sz w:val="24"/>
          <w:lang w:val="en-US"/>
        </w:rPr>
        <w:t>专业特点，深入研究本专业的育人目标，深度挖掘专业知识体系中蕴含的思想价值和精神内涵，各门课程根据《德州科技职业学院课程思政目标要求》，结合课程具体内容，认真梳理各门专业课程所蕴含的思政元素，将思想政治教育渗透于专业教育之中，在各门课程基础上，巧妙、自然的融入思政元素，将思想政治工作贯穿于教育教学全过程，倡导知识传授与价值引领并重，以理服人，以情动人，将价值引领、知识传播、能力养成有机统一，推进思政课程向课程思政教育教学改革，培养高素质医学影像技术技能人才，实现中国特色职业教育德才兼备育人目标。</w:t>
      </w:r>
    </w:p>
    <w:p w14:paraId="07AB4F70">
      <w:pPr>
        <w:ind w:firstLine="482" w:firstLineChars="200"/>
        <w:jc w:val="center"/>
        <w:rPr>
          <w:b/>
          <w:sz w:val="24"/>
          <w:szCs w:val="24"/>
        </w:rPr>
      </w:pPr>
      <w:r>
        <w:rPr>
          <w:rFonts w:hint="eastAsia"/>
          <w:b/>
          <w:sz w:val="24"/>
          <w:szCs w:val="24"/>
        </w:rPr>
        <w:t xml:space="preserve">表8  </w:t>
      </w:r>
      <w:r>
        <w:rPr>
          <w:rFonts w:hint="eastAsia"/>
          <w:b/>
          <w:sz w:val="24"/>
          <w:szCs w:val="24"/>
          <w:lang w:val="en-US" w:eastAsia="zh-CN"/>
        </w:rPr>
        <w:t>医学影像技术</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4F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48BF6A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354C08D6">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3910E1D0">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76129E70">
            <w:pPr>
              <w:jc w:val="center"/>
              <w:rPr>
                <w:rFonts w:ascii="宋体" w:hAnsi="宋体" w:cs="宋体"/>
                <w:szCs w:val="21"/>
              </w:rPr>
            </w:pPr>
            <w:r>
              <w:rPr>
                <w:rFonts w:hint="eastAsia" w:ascii="宋体" w:hAnsi="宋体" w:cs="宋体"/>
                <w:szCs w:val="21"/>
              </w:rPr>
              <w:t>素材案例资源</w:t>
            </w:r>
          </w:p>
        </w:tc>
      </w:tr>
      <w:tr w14:paraId="6B89D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EC51E7B">
            <w:pPr>
              <w:jc w:val="left"/>
              <w:rPr>
                <w:rFonts w:hint="eastAsia" w:ascii="宋体" w:hAnsi="宋体" w:cs="宋体"/>
                <w:szCs w:val="21"/>
                <w:lang w:val="en-US" w:eastAsia="zh-CN"/>
              </w:rPr>
            </w:pPr>
            <w:r>
              <w:rPr>
                <w:rFonts w:hint="eastAsia" w:ascii="宋体" w:hAnsi="宋体" w:cs="宋体"/>
                <w:szCs w:val="21"/>
              </w:rPr>
              <w:t>人体解剖学</w:t>
            </w:r>
          </w:p>
        </w:tc>
        <w:tc>
          <w:tcPr>
            <w:tcW w:w="1770" w:type="dxa"/>
            <w:tcBorders>
              <w:top w:val="single" w:color="auto" w:sz="8" w:space="0"/>
              <w:bottom w:val="single" w:color="auto" w:sz="8" w:space="0"/>
            </w:tcBorders>
            <w:shd w:val="clear" w:color="auto" w:fill="auto"/>
            <w:vAlign w:val="top"/>
          </w:tcPr>
          <w:p w14:paraId="1306CDB2">
            <w:pPr>
              <w:jc w:val="left"/>
              <w:rPr>
                <w:rFonts w:hint="eastAsia" w:ascii="宋体" w:hAnsi="宋体" w:cs="宋体"/>
                <w:szCs w:val="21"/>
              </w:rPr>
            </w:pPr>
            <w:r>
              <w:rPr>
                <w:rFonts w:hint="eastAsia" w:ascii="宋体" w:hAnsi="宋体" w:cs="宋体"/>
                <w:szCs w:val="21"/>
              </w:rPr>
              <w:t>1.人体基本结构的位置、形态</w:t>
            </w:r>
          </w:p>
          <w:p w14:paraId="5CBF6DD8">
            <w:pPr>
              <w:jc w:val="left"/>
              <w:rPr>
                <w:rFonts w:hint="eastAsia" w:ascii="宋体" w:hAnsi="宋体" w:cs="宋体"/>
                <w:szCs w:val="21"/>
                <w:lang w:val="en-US" w:eastAsia="zh-CN"/>
              </w:rPr>
            </w:pPr>
            <w:r>
              <w:rPr>
                <w:rFonts w:hint="eastAsia" w:ascii="宋体" w:hAnsi="宋体" w:cs="宋体"/>
                <w:szCs w:val="21"/>
              </w:rPr>
              <w:t>2.从整体和系统器官水平上解释基本的人体结构</w:t>
            </w:r>
          </w:p>
        </w:tc>
        <w:tc>
          <w:tcPr>
            <w:tcW w:w="2325" w:type="dxa"/>
            <w:tcBorders>
              <w:top w:val="single" w:color="auto" w:sz="8" w:space="0"/>
              <w:bottom w:val="single" w:color="auto" w:sz="8" w:space="0"/>
            </w:tcBorders>
            <w:shd w:val="clear" w:color="auto" w:fill="auto"/>
            <w:vAlign w:val="top"/>
          </w:tcPr>
          <w:p w14:paraId="771AC1E9">
            <w:pPr>
              <w:jc w:val="left"/>
              <w:rPr>
                <w:rFonts w:hint="eastAsia" w:ascii="宋体" w:hAnsi="宋体" w:cs="宋体"/>
                <w:szCs w:val="21"/>
              </w:rPr>
            </w:pPr>
            <w:r>
              <w:rPr>
                <w:rFonts w:hint="eastAsia" w:ascii="宋体" w:hAnsi="宋体" w:cs="宋体"/>
                <w:szCs w:val="21"/>
              </w:rPr>
              <w:t>1.“爱国为民、胸怀仁爱、勇于奉献、勤学善思、勇于创新”的核心价值观</w:t>
            </w:r>
          </w:p>
          <w:p w14:paraId="28AB4249">
            <w:pPr>
              <w:jc w:val="left"/>
              <w:rPr>
                <w:rFonts w:hint="eastAsia" w:ascii="宋体" w:hAnsi="宋体" w:cs="宋体"/>
                <w:szCs w:val="21"/>
                <w:lang w:val="en-US" w:eastAsia="zh-CN"/>
              </w:rPr>
            </w:pPr>
            <w:r>
              <w:rPr>
                <w:rFonts w:hint="eastAsia" w:ascii="宋体" w:hAnsi="宋体" w:cs="宋体"/>
                <w:szCs w:val="21"/>
              </w:rPr>
              <w:t>2.尊重生命、敬畏生命和感恩生命的职业道德</w:t>
            </w:r>
          </w:p>
        </w:tc>
        <w:tc>
          <w:tcPr>
            <w:tcW w:w="3259" w:type="dxa"/>
            <w:tcBorders>
              <w:top w:val="single" w:color="auto" w:sz="8" w:space="0"/>
              <w:bottom w:val="single" w:color="auto" w:sz="8" w:space="0"/>
            </w:tcBorders>
            <w:shd w:val="clear" w:color="auto" w:fill="auto"/>
            <w:vAlign w:val="top"/>
          </w:tcPr>
          <w:p w14:paraId="6F6D8541">
            <w:pPr>
              <w:jc w:val="left"/>
              <w:rPr>
                <w:rFonts w:hint="eastAsia" w:ascii="宋体" w:hAnsi="宋体" w:cs="宋体"/>
                <w:szCs w:val="21"/>
              </w:rPr>
            </w:pPr>
            <w:r>
              <w:rPr>
                <w:rFonts w:hint="eastAsia" w:ascii="宋体" w:hAnsi="宋体" w:cs="宋体"/>
                <w:szCs w:val="21"/>
              </w:rPr>
              <w:t>1.医学生誓词</w:t>
            </w:r>
          </w:p>
          <w:p w14:paraId="7964402C">
            <w:pPr>
              <w:jc w:val="left"/>
              <w:rPr>
                <w:rFonts w:hint="eastAsia" w:ascii="宋体" w:hAnsi="宋体" w:cs="宋体"/>
                <w:szCs w:val="21"/>
              </w:rPr>
            </w:pPr>
            <w:r>
              <w:rPr>
                <w:rFonts w:hint="eastAsia" w:ascii="宋体" w:hAnsi="宋体" w:cs="宋体"/>
                <w:szCs w:val="21"/>
              </w:rPr>
              <w:t>2.讲捐赠故事，向遗体捐献者致敬，植根医学情怀</w:t>
            </w:r>
          </w:p>
          <w:p w14:paraId="61ECD481">
            <w:pPr>
              <w:jc w:val="left"/>
              <w:rPr>
                <w:rFonts w:hint="eastAsia" w:ascii="宋体" w:hAnsi="宋体" w:cs="宋体"/>
                <w:szCs w:val="21"/>
                <w:lang w:val="en-US" w:eastAsia="zh-CN"/>
              </w:rPr>
            </w:pPr>
            <w:r>
              <w:rPr>
                <w:rFonts w:hint="eastAsia" w:ascii="宋体" w:hAnsi="宋体" w:cs="宋体"/>
                <w:szCs w:val="21"/>
              </w:rPr>
              <w:t>3.屠呦呦发现青蒿素治疗疟疾的故事</w:t>
            </w:r>
          </w:p>
        </w:tc>
      </w:tr>
      <w:tr w14:paraId="1F4C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92D7592">
            <w:pPr>
              <w:jc w:val="left"/>
              <w:rPr>
                <w:rFonts w:hint="eastAsia" w:ascii="宋体" w:hAnsi="宋体" w:cs="宋体"/>
                <w:szCs w:val="21"/>
                <w:lang w:val="en-US" w:eastAsia="zh-CN"/>
              </w:rPr>
            </w:pPr>
            <w:r>
              <w:rPr>
                <w:rFonts w:hint="eastAsia" w:ascii="宋体" w:hAnsi="宋体" w:cs="宋体"/>
                <w:szCs w:val="21"/>
              </w:rPr>
              <w:t>生理学</w:t>
            </w:r>
          </w:p>
        </w:tc>
        <w:tc>
          <w:tcPr>
            <w:tcW w:w="1770" w:type="dxa"/>
            <w:tcBorders>
              <w:top w:val="single" w:color="auto" w:sz="8" w:space="0"/>
              <w:bottom w:val="single" w:color="auto" w:sz="8" w:space="0"/>
            </w:tcBorders>
            <w:shd w:val="clear" w:color="auto" w:fill="auto"/>
            <w:vAlign w:val="top"/>
          </w:tcPr>
          <w:p w14:paraId="5CCCB6BF">
            <w:pPr>
              <w:jc w:val="left"/>
              <w:rPr>
                <w:rFonts w:hint="eastAsia" w:ascii="宋体" w:hAnsi="宋体" w:cs="宋体"/>
                <w:szCs w:val="21"/>
              </w:rPr>
            </w:pPr>
            <w:r>
              <w:rPr>
                <w:rFonts w:hint="eastAsia" w:ascii="宋体" w:hAnsi="宋体" w:cs="宋体"/>
                <w:szCs w:val="21"/>
              </w:rPr>
              <w:t>1.细胞的基本功能</w:t>
            </w:r>
          </w:p>
          <w:p w14:paraId="55269463">
            <w:pPr>
              <w:jc w:val="left"/>
              <w:rPr>
                <w:rFonts w:hint="eastAsia" w:ascii="宋体" w:hAnsi="宋体" w:cs="宋体"/>
                <w:szCs w:val="21"/>
                <w:lang w:val="en-US" w:eastAsia="zh-CN"/>
              </w:rPr>
            </w:pPr>
            <w:r>
              <w:rPr>
                <w:rFonts w:hint="eastAsia" w:ascii="宋体" w:hAnsi="宋体" w:cs="宋体"/>
                <w:szCs w:val="21"/>
              </w:rPr>
              <w:t>2.从呼吸、消化、泌尿、循环等系统入手解释人体基本生理功能</w:t>
            </w:r>
          </w:p>
        </w:tc>
        <w:tc>
          <w:tcPr>
            <w:tcW w:w="2325" w:type="dxa"/>
            <w:tcBorders>
              <w:top w:val="single" w:color="auto" w:sz="8" w:space="0"/>
              <w:bottom w:val="single" w:color="auto" w:sz="8" w:space="0"/>
            </w:tcBorders>
            <w:shd w:val="clear" w:color="auto" w:fill="auto"/>
            <w:vAlign w:val="top"/>
          </w:tcPr>
          <w:p w14:paraId="46DC2E7E">
            <w:pPr>
              <w:jc w:val="left"/>
              <w:rPr>
                <w:rFonts w:hint="eastAsia" w:ascii="宋体" w:hAnsi="宋体" w:cs="宋体"/>
                <w:szCs w:val="21"/>
              </w:rPr>
            </w:pPr>
            <w:r>
              <w:rPr>
                <w:rFonts w:hint="eastAsia" w:ascii="宋体" w:hAnsi="宋体" w:cs="宋体"/>
                <w:szCs w:val="21"/>
              </w:rPr>
              <w:t>1.善于沟通、善于发现、善于思考的精神</w:t>
            </w:r>
          </w:p>
          <w:p w14:paraId="2626A5FB">
            <w:pPr>
              <w:jc w:val="left"/>
              <w:rPr>
                <w:rFonts w:hint="eastAsia" w:ascii="宋体" w:hAnsi="宋体" w:cs="宋体"/>
                <w:szCs w:val="21"/>
                <w:lang w:val="en-US"/>
              </w:rPr>
            </w:pPr>
            <w:r>
              <w:rPr>
                <w:rFonts w:hint="eastAsia" w:ascii="宋体" w:hAnsi="宋体" w:cs="宋体"/>
                <w:szCs w:val="21"/>
                <w:lang w:val="en-US"/>
              </w:rPr>
              <w:t>2.严谨细致和一丝不苟的工作作风</w:t>
            </w:r>
          </w:p>
          <w:p w14:paraId="42C78457">
            <w:pPr>
              <w:jc w:val="left"/>
              <w:rPr>
                <w:rFonts w:hint="eastAsia" w:ascii="宋体" w:hAnsi="宋体" w:cs="宋体"/>
                <w:szCs w:val="21"/>
              </w:rPr>
            </w:pPr>
            <w:r>
              <w:rPr>
                <w:rFonts w:hint="eastAsia" w:ascii="宋体" w:hAnsi="宋体" w:cs="宋体"/>
                <w:szCs w:val="21"/>
              </w:rPr>
              <w:t>3.扎扎实实，不眼高手低的工作态度</w:t>
            </w:r>
          </w:p>
          <w:p w14:paraId="24494839">
            <w:pPr>
              <w:jc w:val="left"/>
              <w:rPr>
                <w:rFonts w:hint="eastAsia" w:ascii="宋体" w:hAnsi="宋体" w:cs="宋体"/>
                <w:szCs w:val="21"/>
                <w:lang w:val="zh-CN" w:eastAsia="zh-CN"/>
              </w:rPr>
            </w:pPr>
            <w:r>
              <w:rPr>
                <w:rFonts w:hint="eastAsia" w:ascii="宋体" w:hAnsi="宋体" w:cs="宋体"/>
                <w:szCs w:val="21"/>
              </w:rPr>
              <w:t>4.爱国情怀，民族自豪感</w:t>
            </w:r>
          </w:p>
        </w:tc>
        <w:tc>
          <w:tcPr>
            <w:tcW w:w="3259" w:type="dxa"/>
            <w:tcBorders>
              <w:top w:val="single" w:color="auto" w:sz="8" w:space="0"/>
              <w:bottom w:val="single" w:color="auto" w:sz="8" w:space="0"/>
            </w:tcBorders>
            <w:shd w:val="clear" w:color="auto" w:fill="auto"/>
            <w:vAlign w:val="top"/>
          </w:tcPr>
          <w:p w14:paraId="0193D709">
            <w:pPr>
              <w:jc w:val="left"/>
              <w:rPr>
                <w:rFonts w:hint="eastAsia" w:ascii="宋体" w:hAnsi="宋体" w:cs="宋体"/>
                <w:szCs w:val="21"/>
              </w:rPr>
            </w:pPr>
            <w:r>
              <w:rPr>
                <w:rFonts w:hint="eastAsia" w:ascii="宋体" w:hAnsi="宋体" w:cs="宋体"/>
                <w:szCs w:val="21"/>
              </w:rPr>
              <w:t>1.爱迪生借助镜子会聚光线救妈妈的故事</w:t>
            </w:r>
          </w:p>
          <w:p w14:paraId="22E643B0">
            <w:pPr>
              <w:jc w:val="left"/>
              <w:rPr>
                <w:rFonts w:hint="eastAsia" w:ascii="宋体" w:hAnsi="宋体" w:cs="宋体"/>
                <w:szCs w:val="21"/>
              </w:rPr>
            </w:pPr>
            <w:r>
              <w:rPr>
                <w:rFonts w:hint="eastAsia" w:ascii="宋体" w:hAnsi="宋体" w:cs="宋体"/>
                <w:szCs w:val="21"/>
              </w:rPr>
              <w:t>2.无偿献血日（6月14日）播放近几年无偿献血的感人事迹；</w:t>
            </w:r>
          </w:p>
          <w:p w14:paraId="52A9ED00">
            <w:pPr>
              <w:jc w:val="left"/>
              <w:rPr>
                <w:rFonts w:hint="eastAsia" w:ascii="宋体" w:hAnsi="宋体" w:cs="宋体"/>
                <w:szCs w:val="21"/>
              </w:rPr>
            </w:pPr>
            <w:r>
              <w:rPr>
                <w:rFonts w:hint="eastAsia" w:ascii="宋体" w:hAnsi="宋体" w:cs="宋体"/>
                <w:szCs w:val="21"/>
              </w:rPr>
              <w:t>3.退伍军人季必林器官捐献救七人的事迹</w:t>
            </w:r>
          </w:p>
          <w:p w14:paraId="69BDED4D">
            <w:pPr>
              <w:jc w:val="left"/>
              <w:rPr>
                <w:rFonts w:hint="eastAsia" w:ascii="宋体" w:hAnsi="宋体" w:cs="宋体"/>
                <w:szCs w:val="21"/>
                <w:lang w:val="zh-CN" w:eastAsia="zh-CN"/>
              </w:rPr>
            </w:pPr>
            <w:r>
              <w:rPr>
                <w:rFonts w:hint="eastAsia" w:ascii="宋体" w:hAnsi="宋体" w:cs="宋体"/>
                <w:szCs w:val="21"/>
                <w:lang w:val="en-US"/>
              </w:rPr>
              <w:t>3全国上下万众一心抗击新型冠状病毒肺炎的事迹</w:t>
            </w:r>
          </w:p>
        </w:tc>
      </w:tr>
      <w:tr w14:paraId="645A2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BB31EA9">
            <w:pPr>
              <w:jc w:val="left"/>
              <w:rPr>
                <w:rFonts w:hint="eastAsia" w:ascii="宋体" w:hAnsi="宋体" w:cs="宋体"/>
                <w:szCs w:val="21"/>
                <w:lang w:val="en-US" w:eastAsia="zh-CN"/>
              </w:rPr>
            </w:pPr>
            <w:r>
              <w:rPr>
                <w:rFonts w:hint="eastAsia" w:ascii="宋体" w:hAnsi="宋体" w:cs="宋体"/>
                <w:szCs w:val="21"/>
              </w:rPr>
              <w:t>病理学</w:t>
            </w:r>
          </w:p>
        </w:tc>
        <w:tc>
          <w:tcPr>
            <w:tcW w:w="1770" w:type="dxa"/>
            <w:tcBorders>
              <w:top w:val="single" w:color="auto" w:sz="8" w:space="0"/>
              <w:bottom w:val="single" w:color="auto" w:sz="8" w:space="0"/>
            </w:tcBorders>
            <w:shd w:val="clear" w:color="auto" w:fill="auto"/>
            <w:vAlign w:val="center"/>
          </w:tcPr>
          <w:p w14:paraId="0992812A">
            <w:pPr>
              <w:jc w:val="left"/>
              <w:rPr>
                <w:rFonts w:hint="eastAsia" w:ascii="宋体" w:hAnsi="宋体" w:cs="宋体"/>
                <w:szCs w:val="21"/>
              </w:rPr>
            </w:pPr>
            <w:r>
              <w:rPr>
                <w:rFonts w:hint="eastAsia" w:ascii="宋体" w:hAnsi="宋体" w:cs="宋体"/>
                <w:szCs w:val="21"/>
              </w:rPr>
              <w:t>1.病毒性肺炎</w:t>
            </w:r>
          </w:p>
          <w:p w14:paraId="7D66B3B3">
            <w:pPr>
              <w:jc w:val="left"/>
              <w:rPr>
                <w:rFonts w:hint="eastAsia" w:ascii="宋体" w:hAnsi="宋体" w:cs="宋体"/>
                <w:szCs w:val="21"/>
              </w:rPr>
            </w:pPr>
            <w:r>
              <w:rPr>
                <w:rFonts w:hint="eastAsia" w:ascii="宋体" w:hAnsi="宋体" w:cs="宋体"/>
                <w:szCs w:val="21"/>
              </w:rPr>
              <w:t>2.消化性溃疡</w:t>
            </w:r>
          </w:p>
          <w:p w14:paraId="282D85BE">
            <w:pPr>
              <w:jc w:val="left"/>
              <w:rPr>
                <w:rFonts w:hint="eastAsia" w:ascii="宋体" w:hAnsi="宋体" w:cs="宋体"/>
                <w:szCs w:val="21"/>
              </w:rPr>
            </w:pPr>
            <w:r>
              <w:rPr>
                <w:rFonts w:hint="eastAsia" w:ascii="宋体" w:hAnsi="宋体" w:cs="宋体"/>
                <w:szCs w:val="21"/>
              </w:rPr>
              <w:t>3.肺尘埃沉着病</w:t>
            </w:r>
          </w:p>
          <w:p w14:paraId="5A056E6B">
            <w:pPr>
              <w:jc w:val="left"/>
              <w:rPr>
                <w:rFonts w:hint="eastAsia" w:ascii="宋体" w:hAnsi="宋体" w:cs="宋体"/>
                <w:szCs w:val="21"/>
              </w:rPr>
            </w:pPr>
            <w:r>
              <w:rPr>
                <w:rFonts w:hint="eastAsia" w:ascii="宋体" w:hAnsi="宋体" w:cs="宋体"/>
                <w:szCs w:val="21"/>
              </w:rPr>
              <w:t>4.癌前病变</w:t>
            </w:r>
          </w:p>
          <w:p w14:paraId="045EED07">
            <w:pPr>
              <w:jc w:val="left"/>
              <w:rPr>
                <w:rFonts w:hint="eastAsia" w:ascii="宋体" w:hAnsi="宋体" w:cs="宋体"/>
                <w:szCs w:val="21"/>
                <w:lang w:val="en-US" w:eastAsia="zh-CN"/>
              </w:rPr>
            </w:pPr>
          </w:p>
        </w:tc>
        <w:tc>
          <w:tcPr>
            <w:tcW w:w="2325" w:type="dxa"/>
            <w:tcBorders>
              <w:top w:val="single" w:color="auto" w:sz="8" w:space="0"/>
              <w:bottom w:val="single" w:color="auto" w:sz="8" w:space="0"/>
            </w:tcBorders>
            <w:shd w:val="clear" w:color="auto" w:fill="auto"/>
            <w:vAlign w:val="center"/>
          </w:tcPr>
          <w:p w14:paraId="296D6856">
            <w:pPr>
              <w:jc w:val="left"/>
              <w:rPr>
                <w:rFonts w:hint="eastAsia" w:ascii="宋体" w:hAnsi="宋体" w:cs="宋体"/>
                <w:szCs w:val="21"/>
              </w:rPr>
            </w:pPr>
            <w:r>
              <w:rPr>
                <w:rFonts w:hint="eastAsia" w:ascii="宋体" w:hAnsi="宋体" w:cs="宋体"/>
                <w:szCs w:val="21"/>
              </w:rPr>
              <w:t>1.学好本专业专业知识，掌握专业理论，提升专业技能。</w:t>
            </w:r>
          </w:p>
          <w:p w14:paraId="4A8E34D4">
            <w:pPr>
              <w:jc w:val="left"/>
              <w:rPr>
                <w:rFonts w:hint="eastAsia" w:ascii="宋体" w:hAnsi="宋体" w:cs="宋体"/>
                <w:szCs w:val="21"/>
              </w:rPr>
            </w:pPr>
            <w:r>
              <w:rPr>
                <w:rFonts w:hint="eastAsia" w:ascii="宋体" w:hAnsi="宋体" w:cs="宋体"/>
                <w:szCs w:val="21"/>
                <w:lang w:val="en-US"/>
              </w:rPr>
              <w:t>2.</w:t>
            </w:r>
            <w:r>
              <w:rPr>
                <w:rFonts w:hint="eastAsia" w:ascii="宋体" w:hAnsi="宋体" w:cs="宋体"/>
                <w:szCs w:val="21"/>
              </w:rPr>
              <w:t>增强建设社会主义强国的使命感和责任感</w:t>
            </w:r>
          </w:p>
          <w:p w14:paraId="57C9E090">
            <w:pPr>
              <w:jc w:val="left"/>
              <w:rPr>
                <w:rFonts w:hint="eastAsia" w:ascii="宋体" w:hAnsi="宋体" w:cs="宋体"/>
                <w:szCs w:val="21"/>
                <w:lang w:val="en-US"/>
              </w:rPr>
            </w:pPr>
            <w:r>
              <w:rPr>
                <w:rFonts w:hint="eastAsia" w:ascii="宋体" w:hAnsi="宋体" w:cs="宋体"/>
                <w:szCs w:val="21"/>
                <w:lang w:val="en-US"/>
              </w:rPr>
              <w:t>3.</w:t>
            </w:r>
            <w:r>
              <w:rPr>
                <w:rFonts w:hint="eastAsia" w:ascii="宋体" w:hAnsi="宋体" w:cs="宋体"/>
                <w:szCs w:val="21"/>
              </w:rPr>
              <w:t>工匠精神</w:t>
            </w:r>
            <w:r>
              <w:rPr>
                <w:rFonts w:hint="eastAsia" w:ascii="宋体" w:hAnsi="宋体" w:cs="宋体"/>
                <w:szCs w:val="21"/>
                <w:lang w:val="en-US"/>
              </w:rPr>
              <w:t>-钻研业务，不断创新</w:t>
            </w:r>
          </w:p>
          <w:p w14:paraId="26DBF947">
            <w:pPr>
              <w:jc w:val="left"/>
              <w:rPr>
                <w:rFonts w:hint="eastAsia" w:ascii="宋体" w:hAnsi="宋体" w:cs="宋体"/>
                <w:szCs w:val="21"/>
                <w:lang w:val="en-US" w:eastAsia="zh-CN"/>
              </w:rPr>
            </w:pPr>
          </w:p>
        </w:tc>
        <w:tc>
          <w:tcPr>
            <w:tcW w:w="3259" w:type="dxa"/>
            <w:tcBorders>
              <w:top w:val="single" w:color="auto" w:sz="8" w:space="0"/>
              <w:bottom w:val="single" w:color="auto" w:sz="8" w:space="0"/>
            </w:tcBorders>
            <w:shd w:val="clear" w:color="auto" w:fill="auto"/>
            <w:vAlign w:val="center"/>
          </w:tcPr>
          <w:p w14:paraId="2442B5E4">
            <w:pPr>
              <w:jc w:val="left"/>
              <w:rPr>
                <w:rFonts w:hint="eastAsia" w:ascii="宋体" w:hAnsi="宋体" w:cs="宋体"/>
                <w:szCs w:val="21"/>
              </w:rPr>
            </w:pPr>
            <w:r>
              <w:rPr>
                <w:rFonts w:hint="eastAsia" w:ascii="宋体" w:hAnsi="宋体" w:cs="宋体"/>
                <w:szCs w:val="21"/>
              </w:rPr>
              <w:t>1.介绍“病毒性肺炎”时，引入我国抗击新冠肺炎疫情的伟大斗争，介绍家国情怀。</w:t>
            </w:r>
          </w:p>
          <w:p w14:paraId="4114D6DB">
            <w:pPr>
              <w:jc w:val="left"/>
              <w:rPr>
                <w:rFonts w:hint="eastAsia" w:ascii="宋体" w:hAnsi="宋体" w:cs="宋体"/>
                <w:szCs w:val="21"/>
              </w:rPr>
            </w:pPr>
            <w:r>
              <w:rPr>
                <w:rFonts w:hint="eastAsia" w:ascii="宋体" w:hAnsi="宋体" w:cs="宋体"/>
                <w:szCs w:val="21"/>
              </w:rPr>
              <w:t>2.顾大家”的先进事迹，增强学生的爱国情怀，激发他们勇于担当的社会贵任感</w:t>
            </w:r>
          </w:p>
          <w:p w14:paraId="648FA545">
            <w:pPr>
              <w:jc w:val="left"/>
              <w:rPr>
                <w:rFonts w:hint="eastAsia" w:ascii="宋体" w:hAnsi="宋体" w:cs="宋体"/>
                <w:szCs w:val="21"/>
              </w:rPr>
            </w:pPr>
            <w:r>
              <w:rPr>
                <w:rFonts w:hint="eastAsia" w:ascii="宋体" w:hAnsi="宋体" w:cs="宋体"/>
                <w:szCs w:val="21"/>
              </w:rPr>
              <w:t>3.在讲解“消化性溃疡”病因时，通过讲述里·马歇尔和罗宾·沃伦发现消化性溃疡幽门螺杆菌的事迹，引导和激发学生学习前辈勇于实践、积极探索的精神和严谨求实、追求真理的治学态度。讲授“肺尘埃沉着病”病因时，通过“张海超开胸验肺事件”引导学生法治伦理教育。</w:t>
            </w:r>
          </w:p>
          <w:p w14:paraId="604F0B44">
            <w:pPr>
              <w:jc w:val="left"/>
              <w:rPr>
                <w:rFonts w:hint="eastAsia" w:ascii="宋体" w:hAnsi="宋体" w:cs="宋体"/>
                <w:szCs w:val="21"/>
              </w:rPr>
            </w:pPr>
            <w:r>
              <w:rPr>
                <w:rFonts w:hint="eastAsia" w:ascii="宋体" w:hAnsi="宋体" w:cs="宋体"/>
                <w:szCs w:val="21"/>
              </w:rPr>
              <w:t>4.建立法治观念，具备一定的法律思辨能力，在今后的医疗工作中能够以法为据解决相关的问题“上医治未病，中医治欲病，下医治已病”，新时代的医务工作者担负着宣扬“健康的使命。</w:t>
            </w:r>
          </w:p>
          <w:p w14:paraId="0849BD01">
            <w:pPr>
              <w:jc w:val="left"/>
              <w:rPr>
                <w:rFonts w:hint="eastAsia" w:ascii="宋体" w:hAnsi="宋体" w:cs="宋体"/>
                <w:szCs w:val="21"/>
              </w:rPr>
            </w:pPr>
            <w:r>
              <w:rPr>
                <w:rFonts w:hint="eastAsia" w:ascii="宋体" w:hAnsi="宋体" w:cs="宋体"/>
                <w:szCs w:val="21"/>
              </w:rPr>
              <w:t>5.在学习“癌前病变”时，向学生宜扬“健康中国”理念，引导学生转变观念，重视疾病预防。</w:t>
            </w:r>
          </w:p>
          <w:p w14:paraId="251B1677">
            <w:pPr>
              <w:jc w:val="left"/>
              <w:rPr>
                <w:rFonts w:hint="eastAsia" w:ascii="宋体" w:hAnsi="宋体" w:cs="宋体"/>
                <w:szCs w:val="21"/>
                <w:lang w:val="en-US"/>
              </w:rPr>
            </w:pPr>
          </w:p>
          <w:p w14:paraId="3AD62C2A">
            <w:pPr>
              <w:jc w:val="left"/>
              <w:rPr>
                <w:rFonts w:hint="eastAsia" w:ascii="宋体" w:hAnsi="宋体" w:cs="宋体"/>
                <w:szCs w:val="21"/>
                <w:lang w:val="en-US" w:eastAsia="zh-CN"/>
              </w:rPr>
            </w:pPr>
          </w:p>
        </w:tc>
      </w:tr>
      <w:tr w14:paraId="336C8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6133EF0">
            <w:pPr>
              <w:jc w:val="left"/>
              <w:rPr>
                <w:rFonts w:hint="eastAsia" w:ascii="宋体" w:hAnsi="宋体" w:cs="宋体"/>
                <w:szCs w:val="21"/>
                <w:lang w:val="en-US" w:eastAsia="zh-CN"/>
              </w:rPr>
            </w:pPr>
            <w:r>
              <w:rPr>
                <w:rFonts w:hint="eastAsia" w:ascii="宋体" w:hAnsi="宋体" w:cs="宋体"/>
                <w:szCs w:val="21"/>
              </w:rPr>
              <w:t>临床医学概论</w:t>
            </w:r>
          </w:p>
        </w:tc>
        <w:tc>
          <w:tcPr>
            <w:tcW w:w="1770" w:type="dxa"/>
            <w:tcBorders>
              <w:top w:val="single" w:color="auto" w:sz="8" w:space="0"/>
              <w:bottom w:val="single" w:color="auto" w:sz="8" w:space="0"/>
            </w:tcBorders>
            <w:shd w:val="clear" w:color="auto" w:fill="auto"/>
            <w:vAlign w:val="center"/>
          </w:tcPr>
          <w:p w14:paraId="4B54267A">
            <w:pPr>
              <w:jc w:val="left"/>
              <w:rPr>
                <w:rFonts w:hint="eastAsia" w:ascii="宋体" w:hAnsi="宋体" w:cs="宋体"/>
                <w:szCs w:val="21"/>
              </w:rPr>
            </w:pPr>
            <w:r>
              <w:rPr>
                <w:rFonts w:hint="eastAsia" w:ascii="宋体" w:hAnsi="宋体" w:cs="宋体"/>
                <w:szCs w:val="21"/>
              </w:rPr>
              <w:t>1.慢性阻塞性肺疾病</w:t>
            </w:r>
          </w:p>
          <w:p w14:paraId="23039827">
            <w:pPr>
              <w:jc w:val="left"/>
              <w:rPr>
                <w:rFonts w:hint="eastAsia" w:ascii="宋体" w:hAnsi="宋体" w:cs="宋体"/>
                <w:szCs w:val="21"/>
              </w:rPr>
            </w:pPr>
            <w:r>
              <w:rPr>
                <w:rFonts w:hint="eastAsia" w:ascii="宋体" w:hAnsi="宋体" w:cs="宋体"/>
                <w:szCs w:val="21"/>
              </w:rPr>
              <w:t>2.呼吸衰竭</w:t>
            </w:r>
          </w:p>
          <w:p w14:paraId="24E7E6AF">
            <w:pPr>
              <w:jc w:val="left"/>
              <w:rPr>
                <w:rFonts w:hint="eastAsia" w:ascii="宋体" w:hAnsi="宋体" w:cs="宋体"/>
                <w:szCs w:val="21"/>
              </w:rPr>
            </w:pPr>
            <w:r>
              <w:rPr>
                <w:rFonts w:hint="eastAsia" w:ascii="宋体" w:hAnsi="宋体" w:cs="宋体"/>
                <w:szCs w:val="21"/>
              </w:rPr>
              <w:t>3.冠状动脉粥样硬化性心脏病</w:t>
            </w:r>
          </w:p>
          <w:p w14:paraId="606588A4">
            <w:pPr>
              <w:jc w:val="left"/>
              <w:rPr>
                <w:rFonts w:hint="eastAsia" w:ascii="宋体" w:hAnsi="宋体" w:cs="宋体"/>
                <w:szCs w:val="21"/>
              </w:rPr>
            </w:pPr>
            <w:r>
              <w:rPr>
                <w:rFonts w:hint="eastAsia" w:ascii="宋体" w:hAnsi="宋体" w:cs="宋体"/>
                <w:szCs w:val="21"/>
              </w:rPr>
              <w:t>4.消化性溃疡</w:t>
            </w:r>
          </w:p>
          <w:p w14:paraId="3911E64A">
            <w:pPr>
              <w:jc w:val="left"/>
              <w:rPr>
                <w:rFonts w:hint="eastAsia" w:ascii="宋体" w:hAnsi="宋体" w:cs="宋体"/>
                <w:szCs w:val="21"/>
              </w:rPr>
            </w:pPr>
            <w:r>
              <w:rPr>
                <w:rFonts w:hint="eastAsia" w:ascii="宋体" w:hAnsi="宋体" w:cs="宋体"/>
                <w:szCs w:val="21"/>
              </w:rPr>
              <w:t>5.急性白血病</w:t>
            </w:r>
          </w:p>
          <w:p w14:paraId="5BB93D16">
            <w:pPr>
              <w:jc w:val="left"/>
              <w:rPr>
                <w:rFonts w:hint="eastAsia" w:ascii="宋体" w:hAnsi="宋体" w:cs="宋体"/>
                <w:szCs w:val="21"/>
                <w:lang w:val="en-US" w:eastAsia="zh-CN"/>
              </w:rPr>
            </w:pPr>
            <w:r>
              <w:rPr>
                <w:rFonts w:hint="eastAsia" w:ascii="宋体" w:hAnsi="宋体" w:cs="宋体"/>
                <w:szCs w:val="21"/>
              </w:rPr>
              <w:t>6.原发免疫性血小板减少症</w:t>
            </w:r>
          </w:p>
        </w:tc>
        <w:tc>
          <w:tcPr>
            <w:tcW w:w="2325" w:type="dxa"/>
            <w:tcBorders>
              <w:top w:val="single" w:color="auto" w:sz="8" w:space="0"/>
              <w:bottom w:val="single" w:color="auto" w:sz="8" w:space="0"/>
            </w:tcBorders>
            <w:shd w:val="clear" w:color="auto" w:fill="auto"/>
            <w:vAlign w:val="center"/>
          </w:tcPr>
          <w:p w14:paraId="5E5282BB">
            <w:pPr>
              <w:jc w:val="left"/>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坚定</w:t>
            </w:r>
            <w:r>
              <w:rPr>
                <w:rFonts w:hint="eastAsia" w:ascii="宋体" w:hAnsi="宋体" w:cs="宋体"/>
                <w:szCs w:val="21"/>
              </w:rPr>
              <w:t>民族自信、</w:t>
            </w:r>
            <w:r>
              <w:rPr>
                <w:rFonts w:hint="eastAsia" w:ascii="宋体" w:hAnsi="宋体" w:cs="宋体"/>
                <w:szCs w:val="21"/>
                <w:lang w:val="zh-CN"/>
              </w:rPr>
              <w:t>文化自信，热爱中医学好中医。</w:t>
            </w:r>
          </w:p>
          <w:p w14:paraId="621024AD">
            <w:pPr>
              <w:jc w:val="left"/>
              <w:rPr>
                <w:rFonts w:hint="eastAsia" w:ascii="宋体" w:hAnsi="宋体" w:cs="宋体"/>
                <w:szCs w:val="21"/>
              </w:rPr>
            </w:pPr>
            <w:r>
              <w:rPr>
                <w:rFonts w:hint="eastAsia" w:ascii="宋体" w:hAnsi="宋体" w:cs="宋体"/>
                <w:szCs w:val="21"/>
              </w:rPr>
              <w:t>2.树立爱岗敬业、服务人民的职业精神。</w:t>
            </w:r>
          </w:p>
          <w:p w14:paraId="48EF06CE">
            <w:pPr>
              <w:jc w:val="left"/>
              <w:rPr>
                <w:rFonts w:hint="eastAsia" w:ascii="宋体" w:hAnsi="宋体" w:cs="宋体"/>
                <w:szCs w:val="21"/>
                <w:lang w:val="en-US" w:eastAsia="zh-CN"/>
              </w:rPr>
            </w:pPr>
            <w:r>
              <w:rPr>
                <w:rFonts w:hint="eastAsia" w:ascii="宋体" w:hAnsi="宋体" w:cs="宋体"/>
                <w:szCs w:val="21"/>
              </w:rPr>
              <w:t>3.以专业知识奉献社会，服务人民。</w:t>
            </w:r>
          </w:p>
        </w:tc>
        <w:tc>
          <w:tcPr>
            <w:tcW w:w="3259" w:type="dxa"/>
            <w:tcBorders>
              <w:top w:val="single" w:color="auto" w:sz="8" w:space="0"/>
              <w:bottom w:val="single" w:color="auto" w:sz="8" w:space="0"/>
            </w:tcBorders>
            <w:shd w:val="clear" w:color="auto" w:fill="auto"/>
            <w:vAlign w:val="center"/>
          </w:tcPr>
          <w:p w14:paraId="6604CEBE">
            <w:pPr>
              <w:jc w:val="left"/>
              <w:rPr>
                <w:rFonts w:hint="eastAsia" w:ascii="宋体" w:hAnsi="宋体" w:cs="宋体"/>
                <w:szCs w:val="21"/>
                <w:lang w:val="zh-CN"/>
              </w:rPr>
            </w:pPr>
            <w:r>
              <w:rPr>
                <w:rFonts w:hint="eastAsia" w:ascii="宋体" w:hAnsi="宋体" w:cs="宋体"/>
                <w:szCs w:val="21"/>
                <w:lang w:val="zh-CN"/>
              </w:rPr>
              <w:t>1.长期吸烟者是COPD的好发人群。由此专业知识转移到讨论吸烟的危害，引导学生认识到吸烟有害人体健康，促使学生懂得主动拒烟，学会自爱。</w:t>
            </w:r>
          </w:p>
          <w:p w14:paraId="006DB8C7">
            <w:pPr>
              <w:jc w:val="left"/>
              <w:rPr>
                <w:rFonts w:hint="eastAsia" w:ascii="宋体" w:hAnsi="宋体" w:cs="宋体"/>
                <w:szCs w:val="21"/>
                <w:lang w:val="zh-CN"/>
              </w:rPr>
            </w:pPr>
            <w:r>
              <w:rPr>
                <w:rFonts w:hint="eastAsia" w:ascii="宋体" w:hAnsi="宋体" w:cs="宋体"/>
                <w:szCs w:val="21"/>
                <w:lang w:val="zh-CN"/>
              </w:rPr>
              <w:t>2.有些病人因意外事故出现全身多脏器衰竭，包括呼吸衰竭。部分呼吸衰竭的病人需要长期使用呼吸机辅助呼吸以维持生命。以此为思政点展开，使学生认识到生命的脆弱与宝贵，学会敬畏生命、珍惜生命、珍惜时间。</w:t>
            </w:r>
          </w:p>
          <w:p w14:paraId="564C5939">
            <w:pPr>
              <w:jc w:val="left"/>
              <w:rPr>
                <w:rFonts w:hint="eastAsia" w:ascii="宋体" w:hAnsi="宋体" w:cs="宋体"/>
                <w:szCs w:val="21"/>
                <w:lang w:val="zh-CN"/>
              </w:rPr>
            </w:pPr>
            <w:r>
              <w:rPr>
                <w:rFonts w:hint="eastAsia" w:ascii="宋体" w:hAnsi="宋体" w:cs="宋体"/>
                <w:szCs w:val="21"/>
                <w:lang w:val="zh-CN"/>
              </w:rPr>
              <w:t>3.讲述一位以腹部不适为主要症状的患者的就诊经过，最终这位患者被确诊为急性心肌梗死。从中学生认识到自身的医学知识仍有欠缺，从而产生自主学习的动力，同时也明白医学生养成严谨细致、精益求精的态度的重要性。</w:t>
            </w:r>
          </w:p>
          <w:p w14:paraId="68843A95">
            <w:pPr>
              <w:jc w:val="left"/>
              <w:rPr>
                <w:rFonts w:hint="eastAsia" w:ascii="宋体" w:hAnsi="宋体" w:cs="宋体"/>
                <w:szCs w:val="21"/>
                <w:lang w:val="zh-CN"/>
              </w:rPr>
            </w:pPr>
            <w:r>
              <w:rPr>
                <w:rFonts w:hint="eastAsia" w:ascii="宋体" w:hAnsi="宋体" w:cs="宋体"/>
                <w:szCs w:val="21"/>
              </w:rPr>
              <w:t>4.</w:t>
            </w:r>
            <w:r>
              <w:rPr>
                <w:rFonts w:hint="eastAsia" w:ascii="宋体" w:hAnsi="宋体" w:cs="宋体"/>
                <w:szCs w:val="21"/>
                <w:lang w:val="zh-CN"/>
              </w:rPr>
              <w:t>2005年诺贝尔生理学或医学奖得主巴里·马歇尔（Barry J. Marshall）通过“以身试菌”验证幽门螺杆菌与胃炎及消化性溃疡的密切关系。从中学生体会到科学家的科研精神与态度，激励学生做研究一定要坚持，并要多尝试不同的方法。</w:t>
            </w:r>
          </w:p>
          <w:p w14:paraId="588B8349">
            <w:pPr>
              <w:jc w:val="left"/>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王振义院士发现全反式维甲酸治疗急性早幼粒细胞白血病在临床上疗效显著。为救治更多病人，王振义院士并未申请专利，这意味着全世界各医院都可以无偿使用。从王振义院士的事迹中，学生体会到医者的高尚品质，有了学习的榜样，感受到王振义院士心怀大爱、淡泊名利、虚怀若谷、刻苦钻研学术等优秀品质。</w:t>
            </w:r>
          </w:p>
          <w:p w14:paraId="36BDFC85">
            <w:pPr>
              <w:jc w:val="left"/>
              <w:rPr>
                <w:rFonts w:hint="eastAsia" w:ascii="宋体" w:hAnsi="宋体" w:cs="宋体"/>
                <w:szCs w:val="21"/>
                <w:lang w:val="en-US" w:eastAsia="zh-CN"/>
              </w:rPr>
            </w:pPr>
            <w:r>
              <w:rPr>
                <w:rFonts w:hint="eastAsia" w:ascii="宋体" w:hAnsi="宋体" w:cs="宋体"/>
                <w:szCs w:val="21"/>
              </w:rPr>
              <w:t>6.</w:t>
            </w:r>
            <w:r>
              <w:rPr>
                <w:rFonts w:hint="eastAsia" w:ascii="宋体" w:hAnsi="宋体" w:cs="宋体"/>
                <w:szCs w:val="21"/>
                <w:lang w:val="zh-CN"/>
              </w:rPr>
              <w:t>讲述一位患有该病的学生面对疾病的心路历程，引发学生思考。学生从中学习这位患病学生面对疾病的态度与方法，提高抗挫能力。</w:t>
            </w:r>
          </w:p>
        </w:tc>
      </w:tr>
      <w:tr w14:paraId="6FBAA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1B513294">
            <w:pPr>
              <w:jc w:val="left"/>
              <w:rPr>
                <w:rFonts w:hint="eastAsia" w:ascii="宋体" w:hAnsi="宋体" w:cs="宋体"/>
                <w:szCs w:val="21"/>
                <w:lang w:val="en-US" w:eastAsia="zh-CN"/>
              </w:rPr>
            </w:pPr>
            <w:r>
              <w:rPr>
                <w:rFonts w:hint="eastAsia" w:ascii="宋体" w:hAnsi="宋体" w:cs="宋体"/>
                <w:szCs w:val="21"/>
              </w:rPr>
              <w:t>医学影像解剖学</w:t>
            </w:r>
          </w:p>
        </w:tc>
        <w:tc>
          <w:tcPr>
            <w:tcW w:w="1770" w:type="dxa"/>
            <w:tcBorders>
              <w:top w:val="single" w:color="auto" w:sz="8" w:space="0"/>
              <w:bottom w:val="single" w:color="auto" w:sz="4" w:space="0"/>
            </w:tcBorders>
            <w:shd w:val="clear" w:color="auto" w:fill="auto"/>
            <w:vAlign w:val="top"/>
          </w:tcPr>
          <w:p w14:paraId="36AC25E1">
            <w:pPr>
              <w:jc w:val="left"/>
              <w:rPr>
                <w:rFonts w:hint="eastAsia" w:ascii="宋体" w:hAnsi="宋体" w:cs="宋体"/>
                <w:szCs w:val="21"/>
              </w:rPr>
            </w:pPr>
            <w:r>
              <w:rPr>
                <w:rFonts w:hint="eastAsia" w:ascii="宋体" w:hAnsi="宋体" w:cs="宋体"/>
                <w:szCs w:val="21"/>
              </w:rPr>
              <w:t>男女生殖系统的组成</w:t>
            </w:r>
          </w:p>
          <w:p w14:paraId="15EFB0CE">
            <w:pPr>
              <w:jc w:val="left"/>
              <w:rPr>
                <w:rFonts w:hint="eastAsia" w:ascii="宋体" w:hAnsi="宋体" w:cs="宋体"/>
                <w:szCs w:val="21"/>
              </w:rPr>
            </w:pPr>
            <w:r>
              <w:rPr>
                <w:rFonts w:hint="eastAsia" w:ascii="宋体" w:hAnsi="宋体" w:cs="宋体"/>
                <w:szCs w:val="21"/>
              </w:rPr>
              <w:t>2.卵巢在DR、CT、USG、MRI上正常影像学表现</w:t>
            </w:r>
          </w:p>
          <w:p w14:paraId="50623942">
            <w:pPr>
              <w:jc w:val="left"/>
              <w:rPr>
                <w:rFonts w:hint="eastAsia" w:ascii="宋体" w:hAnsi="宋体" w:cs="宋体"/>
                <w:szCs w:val="21"/>
                <w:lang w:val="en-US" w:eastAsia="zh-CN"/>
              </w:rPr>
            </w:pPr>
            <w:r>
              <w:rPr>
                <w:rFonts w:hint="eastAsia" w:ascii="宋体" w:hAnsi="宋体" w:cs="宋体"/>
                <w:szCs w:val="21"/>
              </w:rPr>
              <w:t>3.男性输精管造影</w:t>
            </w:r>
          </w:p>
        </w:tc>
        <w:tc>
          <w:tcPr>
            <w:tcW w:w="2325" w:type="dxa"/>
            <w:tcBorders>
              <w:top w:val="single" w:color="auto" w:sz="8" w:space="0"/>
              <w:bottom w:val="single" w:color="auto" w:sz="4" w:space="0"/>
            </w:tcBorders>
            <w:shd w:val="clear" w:color="auto" w:fill="auto"/>
            <w:vAlign w:val="top"/>
          </w:tcPr>
          <w:p w14:paraId="1F91A148">
            <w:pPr>
              <w:jc w:val="left"/>
              <w:rPr>
                <w:rFonts w:hint="eastAsia" w:ascii="宋体" w:hAnsi="宋体" w:cs="宋体"/>
                <w:szCs w:val="21"/>
              </w:rPr>
            </w:pPr>
            <w:r>
              <w:rPr>
                <w:rFonts w:hint="eastAsia" w:ascii="宋体" w:hAnsi="宋体" w:cs="宋体"/>
                <w:szCs w:val="21"/>
              </w:rPr>
              <w:t>1.民族自信、文化自信</w:t>
            </w:r>
          </w:p>
          <w:p w14:paraId="1C75557F">
            <w:pPr>
              <w:jc w:val="left"/>
              <w:rPr>
                <w:rFonts w:hint="eastAsia" w:ascii="宋体" w:hAnsi="宋体" w:cs="宋体"/>
                <w:szCs w:val="21"/>
              </w:rPr>
            </w:pPr>
            <w:r>
              <w:rPr>
                <w:rFonts w:hint="eastAsia" w:ascii="宋体" w:hAnsi="宋体" w:cs="宋体"/>
                <w:szCs w:val="21"/>
              </w:rPr>
              <w:t>2.爱国情怀、民族自豪感</w:t>
            </w:r>
          </w:p>
          <w:p w14:paraId="7AD468E7">
            <w:pPr>
              <w:jc w:val="left"/>
              <w:rPr>
                <w:rFonts w:hint="eastAsia" w:ascii="宋体" w:hAnsi="宋体" w:cs="宋体"/>
                <w:szCs w:val="21"/>
              </w:rPr>
            </w:pPr>
            <w:r>
              <w:rPr>
                <w:rFonts w:hint="eastAsia" w:ascii="宋体" w:hAnsi="宋体" w:cs="宋体"/>
                <w:szCs w:val="21"/>
              </w:rPr>
              <w:t>3.继承发扬</w:t>
            </w:r>
          </w:p>
          <w:p w14:paraId="106F65FB">
            <w:pPr>
              <w:jc w:val="left"/>
              <w:rPr>
                <w:rFonts w:hint="eastAsia" w:ascii="宋体" w:hAnsi="宋体" w:cs="宋体"/>
                <w:szCs w:val="21"/>
                <w:lang w:val="zh-CN" w:eastAsia="zh-CN"/>
              </w:rPr>
            </w:pPr>
            <w:r>
              <w:rPr>
                <w:rFonts w:hint="eastAsia" w:ascii="宋体" w:hAnsi="宋体" w:cs="宋体"/>
                <w:szCs w:val="21"/>
              </w:rPr>
              <w:t>4.工匠精神</w:t>
            </w:r>
          </w:p>
        </w:tc>
        <w:tc>
          <w:tcPr>
            <w:tcW w:w="3259" w:type="dxa"/>
            <w:tcBorders>
              <w:top w:val="single" w:color="auto" w:sz="8" w:space="0"/>
              <w:bottom w:val="single" w:color="auto" w:sz="4" w:space="0"/>
            </w:tcBorders>
            <w:shd w:val="clear" w:color="auto" w:fill="auto"/>
            <w:vAlign w:val="top"/>
          </w:tcPr>
          <w:p w14:paraId="19DEC64F">
            <w:pPr>
              <w:jc w:val="left"/>
              <w:rPr>
                <w:rFonts w:hint="eastAsia" w:ascii="宋体" w:hAnsi="宋体" w:cs="宋体"/>
                <w:szCs w:val="21"/>
              </w:rPr>
            </w:pPr>
            <w:r>
              <w:rPr>
                <w:rFonts w:hint="eastAsia" w:ascii="宋体" w:hAnsi="宋体" w:cs="宋体"/>
                <w:szCs w:val="21"/>
              </w:rPr>
              <w:t>1.案例“女大学生怀孕生子”引导学生树立正确的恋爱观和婚姻观，培养文明健康的生活态度</w:t>
            </w:r>
          </w:p>
          <w:p w14:paraId="7B5672DD">
            <w:pPr>
              <w:jc w:val="left"/>
              <w:rPr>
                <w:rFonts w:hint="eastAsia" w:ascii="宋体" w:hAnsi="宋体" w:cs="宋体"/>
                <w:szCs w:val="21"/>
              </w:rPr>
            </w:pPr>
            <w:r>
              <w:rPr>
                <w:rFonts w:hint="eastAsia" w:ascii="宋体" w:hAnsi="宋体" w:cs="宋体"/>
                <w:szCs w:val="21"/>
              </w:rPr>
              <w:t>2.纠正学生对“更年期”的误解，引导学生理解尊重孝敬父母，弘扬中华传统美德。</w:t>
            </w:r>
          </w:p>
          <w:p w14:paraId="6B1EB973">
            <w:pPr>
              <w:jc w:val="left"/>
              <w:rPr>
                <w:rFonts w:hint="eastAsia" w:ascii="宋体" w:hAnsi="宋体" w:cs="宋体"/>
                <w:szCs w:val="21"/>
                <w:lang w:val="en-US" w:eastAsia="zh-CN"/>
              </w:rPr>
            </w:pPr>
            <w:r>
              <w:rPr>
                <w:rFonts w:hint="eastAsia" w:ascii="宋体" w:hAnsi="宋体" w:cs="宋体"/>
                <w:szCs w:val="21"/>
              </w:rPr>
              <w:t>3.影像技术在不孕不育诊疗技术中的发展，培养学生的工匠精神，提升学生的文化自信。</w:t>
            </w:r>
          </w:p>
        </w:tc>
      </w:tr>
    </w:tbl>
    <w:p w14:paraId="627E9692">
      <w:pPr>
        <w:jc w:val="center"/>
        <w:rPr>
          <w:rFonts w:hint="eastAsia" w:ascii="宋体" w:hAnsi="宋体" w:cs="宋体"/>
          <w:szCs w:val="21"/>
        </w:rPr>
      </w:pPr>
    </w:p>
    <w:bookmarkEnd w:id="32"/>
    <w:bookmarkEnd w:id="38"/>
    <w:p w14:paraId="300F8CF9">
      <w:pPr>
        <w:ind w:firstLine="562" w:firstLineChars="200"/>
        <w:rPr>
          <w:rFonts w:ascii="Arial" w:hAnsi="Arial" w:eastAsia="黑体"/>
          <w:b/>
          <w:bCs/>
          <w:color w:val="auto"/>
          <w:sz w:val="28"/>
          <w:szCs w:val="28"/>
        </w:rPr>
      </w:pPr>
      <w:bookmarkStart w:id="39" w:name="_Toc46303719"/>
      <w:bookmarkStart w:id="40" w:name="_Hlk11958275"/>
      <w:bookmarkStart w:id="41" w:name="_Toc407697894"/>
      <w:bookmarkStart w:id="42" w:name="_Toc405393379"/>
      <w:bookmarkStart w:id="43" w:name="_Toc305418729"/>
      <w:bookmarkStart w:id="44" w:name="_Toc303837893"/>
      <w:bookmarkStart w:id="45" w:name="_Toc407696136"/>
      <w:r>
        <w:rPr>
          <w:rFonts w:hint="eastAsia" w:ascii="Arial" w:hAnsi="Arial" w:eastAsia="黑体"/>
          <w:b/>
          <w:bCs/>
          <w:color w:val="auto"/>
          <w:sz w:val="28"/>
          <w:szCs w:val="28"/>
        </w:rPr>
        <w:t>（六）创新创业素质教育</w:t>
      </w:r>
    </w:p>
    <w:p w14:paraId="02296CD0">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1.创新创业课程</w:t>
      </w:r>
    </w:p>
    <w:p w14:paraId="6A2FFC4D">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开展大学生就业创业指导课程。</w:t>
      </w:r>
    </w:p>
    <w:p w14:paraId="17AC4C23">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2.创新创业培训</w:t>
      </w:r>
    </w:p>
    <w:p w14:paraId="4C62264B">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主要针对以下方面进行培训：就业形势与政策；就业前的准备；求职与面试；就业法律保护；入职与发展；创新创业教育。</w:t>
      </w:r>
    </w:p>
    <w:p w14:paraId="13A682DE">
      <w:pPr>
        <w:spacing w:line="500" w:lineRule="exact"/>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3.创新创业竞赛</w:t>
      </w:r>
    </w:p>
    <w:p w14:paraId="39C69E71">
      <w:pPr>
        <w:spacing w:line="500" w:lineRule="exact"/>
        <w:ind w:firstLine="480" w:firstLineChars="200"/>
        <w:rPr>
          <w:rFonts w:hint="default" w:ascii="Times New Roman" w:hAnsi="Times New Roman" w:cs="宋体"/>
          <w:sz w:val="24"/>
          <w:szCs w:val="24"/>
          <w:lang w:val="en-US" w:eastAsia="zh-CN"/>
        </w:rPr>
      </w:pPr>
      <w:r>
        <w:rPr>
          <w:rFonts w:hint="eastAsia" w:ascii="Times New Roman" w:hAnsi="Times New Roman" w:cs="宋体"/>
          <w:sz w:val="24"/>
          <w:szCs w:val="24"/>
          <w:lang w:val="en-US" w:eastAsia="zh-CN"/>
        </w:rPr>
        <w:t>定期举办院系大学生创新创业大赛，选拔出优秀队伍参加校赛，校赛推荐市赛、省赛。</w:t>
      </w:r>
    </w:p>
    <w:p w14:paraId="39CF4BB4">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39"/>
      <w:r>
        <w:rPr>
          <w:rFonts w:hint="eastAsia" w:eastAsia="黑体"/>
          <w:b/>
          <w:bCs/>
          <w:color w:val="000000"/>
          <w:kern w:val="44"/>
          <w:sz w:val="32"/>
          <w:szCs w:val="30"/>
        </w:rPr>
        <w:t>教学进程总体安排</w:t>
      </w:r>
    </w:p>
    <w:p w14:paraId="2975B47F">
      <w:pPr>
        <w:ind w:firstLine="562" w:firstLineChars="200"/>
        <w:rPr>
          <w:rFonts w:ascii="Arial" w:hAnsi="Arial" w:eastAsia="黑体"/>
          <w:b/>
          <w:bCs/>
          <w:sz w:val="28"/>
          <w:szCs w:val="28"/>
        </w:rPr>
      </w:pPr>
      <w:bookmarkStart w:id="46" w:name="_Toc46303720"/>
      <w:r>
        <w:rPr>
          <w:rFonts w:hint="eastAsia" w:ascii="Arial" w:hAnsi="Arial" w:eastAsia="黑体"/>
          <w:b/>
          <w:bCs/>
          <w:sz w:val="28"/>
          <w:szCs w:val="28"/>
        </w:rPr>
        <w:t>（一）学时、学分安排</w:t>
      </w:r>
      <w:bookmarkEnd w:id="46"/>
    </w:p>
    <w:p w14:paraId="4D322821">
      <w:pPr>
        <w:snapToGrid w:val="0"/>
        <w:spacing w:line="500" w:lineRule="exact"/>
        <w:ind w:firstLine="480" w:firstLineChars="200"/>
        <w:rPr>
          <w:rFonts w:ascii="Times New Roman" w:hAnsi="Times New Roman"/>
          <w:sz w:val="24"/>
          <w:szCs w:val="24"/>
        </w:rPr>
      </w:pPr>
      <w:bookmarkStart w:id="47"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2816，</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155</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40</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27.5</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51</w:t>
      </w:r>
      <w:r>
        <w:rPr>
          <w:rFonts w:hint="eastAsia" w:ascii="Times New Roman" w:hAnsi="Times New Roman"/>
          <w:color w:val="000000"/>
          <w:sz w:val="24"/>
          <w:szCs w:val="24"/>
        </w:rPr>
        <w:t>学分。</w:t>
      </w:r>
    </w:p>
    <w:bookmarkEnd w:id="40"/>
    <w:bookmarkEnd w:id="47"/>
    <w:p w14:paraId="246446AD">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pgNumType w:fmt="decimal"/>
          <w:cols w:space="425" w:num="1"/>
          <w:docGrid w:type="lines" w:linePitch="312" w:charSpace="0"/>
        </w:sectPr>
      </w:pPr>
      <w:bookmarkStart w:id="48" w:name="_Toc46303723"/>
    </w:p>
    <w:bookmarkEnd w:id="48"/>
    <w:p w14:paraId="09DBF29D">
      <w:pPr>
        <w:keepNext/>
        <w:keepLines/>
        <w:spacing w:line="500" w:lineRule="exact"/>
        <w:ind w:firstLine="560" w:firstLineChars="200"/>
        <w:outlineLvl w:val="1"/>
        <w:rPr>
          <w:rFonts w:ascii="Times New Roman" w:hAnsi="Times New Roman"/>
          <w:b/>
          <w:bCs/>
          <w:color w:val="000000"/>
          <w:sz w:val="24"/>
          <w:szCs w:val="24"/>
        </w:rPr>
      </w:pPr>
      <w:bookmarkStart w:id="49" w:name="_Toc46303721"/>
      <w:r>
        <w:rPr>
          <w:rFonts w:hint="eastAsia" w:ascii="Arial" w:hAnsi="Arial" w:eastAsia="黑体"/>
          <w:b/>
          <w:bCs/>
          <w:color w:val="000000"/>
          <w:sz w:val="28"/>
          <w:szCs w:val="28"/>
        </w:rPr>
        <w:t>（二）</w:t>
      </w:r>
      <w:bookmarkEnd w:id="49"/>
      <w:r>
        <w:rPr>
          <w:rFonts w:hint="eastAsia" w:ascii="Arial" w:hAnsi="Arial" w:eastAsia="黑体"/>
          <w:b/>
          <w:bCs/>
          <w:color w:val="000000"/>
          <w:sz w:val="28"/>
          <w:szCs w:val="28"/>
        </w:rPr>
        <w:t>课程设置总表</w:t>
      </w:r>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7400822C">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33"/>
        <w:gridCol w:w="84"/>
        <w:gridCol w:w="625"/>
        <w:gridCol w:w="709"/>
        <w:gridCol w:w="87"/>
        <w:gridCol w:w="622"/>
        <w:gridCol w:w="89"/>
        <w:gridCol w:w="617"/>
        <w:gridCol w:w="92"/>
        <w:gridCol w:w="617"/>
        <w:gridCol w:w="930"/>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0"/>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865" w:type="pct"/>
            <w:vMerge w:val="continue"/>
            <w:vAlign w:val="center"/>
          </w:tcPr>
          <w:p w14:paraId="0C98F842">
            <w:pPr>
              <w:jc w:val="center"/>
              <w:rPr>
                <w:rFonts w:ascii="Times New Roman" w:hAnsi="Times New Roman"/>
                <w:color w:val="000000"/>
                <w:sz w:val="18"/>
                <w:szCs w:val="18"/>
              </w:rPr>
            </w:pPr>
          </w:p>
        </w:tc>
        <w:tc>
          <w:tcPr>
            <w:tcW w:w="271" w:type="pct"/>
            <w:vMerge w:val="continue"/>
            <w:vAlign w:val="center"/>
          </w:tcPr>
          <w:p w14:paraId="761FCF3D">
            <w:pPr>
              <w:jc w:val="center"/>
              <w:rPr>
                <w:rFonts w:ascii="Times New Roman" w:hAnsi="Times New Roman"/>
                <w:color w:val="000000"/>
                <w:sz w:val="18"/>
                <w:szCs w:val="18"/>
              </w:rPr>
            </w:pPr>
          </w:p>
        </w:tc>
        <w:tc>
          <w:tcPr>
            <w:tcW w:w="215"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3D5BC027">
            <w:pPr>
              <w:jc w:val="center"/>
              <w:rPr>
                <w:rFonts w:ascii="Times New Roman" w:hAnsi="Times New Roman"/>
                <w:color w:val="000000"/>
                <w:sz w:val="18"/>
                <w:szCs w:val="18"/>
              </w:rPr>
            </w:pPr>
          </w:p>
        </w:tc>
        <w:tc>
          <w:tcPr>
            <w:tcW w:w="279" w:type="pct"/>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gridSpan w:val="2"/>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865" w:type="pct"/>
            <w:vAlign w:val="center"/>
          </w:tcPr>
          <w:p w14:paraId="7A18C6BD">
            <w:pPr>
              <w:jc w:val="center"/>
              <w:rPr>
                <w:rFonts w:ascii="Times New Roman" w:hAnsi="Times New Roman"/>
                <w:color w:val="FF0000"/>
                <w:spacing w:val="-20"/>
                <w:sz w:val="18"/>
                <w:szCs w:val="18"/>
              </w:rPr>
            </w:pPr>
            <w:r>
              <w:rPr>
                <w:rFonts w:hint="eastAsia" w:ascii="宋体" w:hAnsi="宋体" w:cs="宋体"/>
                <w:color w:val="FF0000"/>
                <w:spacing w:val="-20"/>
                <w:sz w:val="18"/>
                <w:szCs w:val="18"/>
              </w:rPr>
              <w:t>思想道德与法治</w:t>
            </w:r>
          </w:p>
        </w:tc>
        <w:tc>
          <w:tcPr>
            <w:tcW w:w="271" w:type="pct"/>
            <w:vAlign w:val="center"/>
          </w:tcPr>
          <w:p w14:paraId="40A7DF83">
            <w:pPr>
              <w:jc w:val="center"/>
              <w:rPr>
                <w:rFonts w:ascii="Times New Roman" w:hAnsi="Times New Roman"/>
                <w:color w:val="FF0000"/>
                <w:spacing w:val="-20"/>
                <w:sz w:val="18"/>
                <w:szCs w:val="18"/>
              </w:rPr>
            </w:pPr>
            <w:r>
              <w:rPr>
                <w:rFonts w:hint="eastAsia" w:ascii="宋体" w:hAnsi="宋体" w:cs="宋体"/>
                <w:color w:val="FF0000"/>
                <w:spacing w:val="-20"/>
                <w:sz w:val="18"/>
                <w:szCs w:val="18"/>
              </w:rPr>
              <w:t>48</w:t>
            </w:r>
          </w:p>
        </w:tc>
        <w:tc>
          <w:tcPr>
            <w:tcW w:w="215" w:type="pct"/>
            <w:vAlign w:val="center"/>
          </w:tcPr>
          <w:p w14:paraId="1F268651">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35C844F0">
            <w:pPr>
              <w:jc w:val="center"/>
              <w:rPr>
                <w:rFonts w:ascii="Times New Roman" w:hAnsi="Times New Roman"/>
                <w:color w:val="FF0000"/>
                <w:spacing w:val="-20"/>
                <w:sz w:val="18"/>
                <w:szCs w:val="18"/>
              </w:rPr>
            </w:pPr>
            <w:r>
              <w:rPr>
                <w:rFonts w:hint="eastAsia" w:ascii="宋体" w:hAnsi="宋体" w:cs="宋体"/>
                <w:color w:val="FF0000"/>
                <w:spacing w:val="-20"/>
                <w:sz w:val="18"/>
                <w:szCs w:val="18"/>
              </w:rPr>
              <w:t>16</w:t>
            </w:r>
          </w:p>
        </w:tc>
        <w:tc>
          <w:tcPr>
            <w:tcW w:w="228" w:type="pct"/>
            <w:vAlign w:val="center"/>
          </w:tcPr>
          <w:p w14:paraId="5BA6EA13">
            <w:pPr>
              <w:jc w:val="center"/>
              <w:rPr>
                <w:rFonts w:ascii="Times New Roman" w:hAnsi="Times New Roman"/>
                <w:color w:val="FF0000"/>
                <w:spacing w:val="-20"/>
                <w:sz w:val="18"/>
                <w:szCs w:val="18"/>
              </w:rPr>
            </w:pPr>
            <w:r>
              <w:rPr>
                <w:rFonts w:hint="eastAsia" w:ascii="宋体" w:hAnsi="宋体" w:cs="宋体"/>
                <w:color w:val="FF0000"/>
                <w:spacing w:val="-20"/>
                <w:sz w:val="18"/>
                <w:szCs w:val="18"/>
              </w:rPr>
              <w:t>3</w:t>
            </w:r>
          </w:p>
        </w:tc>
        <w:tc>
          <w:tcPr>
            <w:tcW w:w="279" w:type="pct"/>
            <w:vAlign w:val="center"/>
          </w:tcPr>
          <w:p w14:paraId="6197F215">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32</w:t>
            </w:r>
          </w:p>
        </w:tc>
        <w:tc>
          <w:tcPr>
            <w:tcW w:w="269" w:type="pct"/>
            <w:gridSpan w:val="2"/>
            <w:vAlign w:val="center"/>
          </w:tcPr>
          <w:p w14:paraId="6DEAB308">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8</w:t>
            </w:r>
          </w:p>
        </w:tc>
        <w:tc>
          <w:tcPr>
            <w:tcW w:w="269" w:type="pct"/>
            <w:vAlign w:val="center"/>
          </w:tcPr>
          <w:p w14:paraId="50611E06">
            <w:pPr>
              <w:jc w:val="center"/>
              <w:rPr>
                <w:rFonts w:ascii="Times New Roman" w:hAnsi="Times New Roman"/>
                <w:color w:val="FF0000"/>
                <w:spacing w:val="-20"/>
                <w:sz w:val="18"/>
                <w:szCs w:val="18"/>
              </w:rPr>
            </w:pPr>
            <w:r>
              <w:rPr>
                <w:rFonts w:hint="eastAsia" w:ascii="宋体" w:hAnsi="宋体" w:cs="宋体"/>
                <w:color w:val="FF0000"/>
                <w:spacing w:val="-20"/>
                <w:sz w:val="18"/>
                <w:szCs w:val="18"/>
              </w:rPr>
              <w:t>8</w:t>
            </w:r>
          </w:p>
        </w:tc>
        <w:tc>
          <w:tcPr>
            <w:tcW w:w="269" w:type="pct"/>
            <w:gridSpan w:val="2"/>
            <w:vAlign w:val="center"/>
          </w:tcPr>
          <w:p w14:paraId="3413F56D">
            <w:pPr>
              <w:jc w:val="center"/>
              <w:rPr>
                <w:rFonts w:ascii="Times New Roman" w:hAnsi="Times New Roman"/>
                <w:color w:val="FF0000"/>
                <w:spacing w:val="-20"/>
                <w:sz w:val="18"/>
                <w:szCs w:val="18"/>
              </w:rPr>
            </w:pPr>
          </w:p>
        </w:tc>
        <w:tc>
          <w:tcPr>
            <w:tcW w:w="268" w:type="pct"/>
            <w:gridSpan w:val="2"/>
            <w:vAlign w:val="center"/>
          </w:tcPr>
          <w:p w14:paraId="3254EE75">
            <w:pPr>
              <w:jc w:val="center"/>
              <w:rPr>
                <w:rFonts w:ascii="Times New Roman" w:hAnsi="Times New Roman"/>
                <w:color w:val="FF0000"/>
                <w:spacing w:val="-20"/>
                <w:sz w:val="18"/>
                <w:szCs w:val="18"/>
              </w:rPr>
            </w:pPr>
          </w:p>
        </w:tc>
        <w:tc>
          <w:tcPr>
            <w:tcW w:w="269" w:type="pct"/>
            <w:gridSpan w:val="2"/>
            <w:vAlign w:val="center"/>
          </w:tcPr>
          <w:p w14:paraId="50E53245">
            <w:pPr>
              <w:autoSpaceDE w:val="0"/>
              <w:autoSpaceDN w:val="0"/>
              <w:jc w:val="center"/>
              <w:rPr>
                <w:rFonts w:ascii="Times New Roman" w:hAnsi="Times New Roman"/>
                <w:color w:val="FF0000"/>
                <w:spacing w:val="-20"/>
                <w:sz w:val="18"/>
                <w:szCs w:val="18"/>
              </w:rPr>
            </w:pPr>
          </w:p>
        </w:tc>
        <w:tc>
          <w:tcPr>
            <w:tcW w:w="354" w:type="pct"/>
            <w:vAlign w:val="center"/>
          </w:tcPr>
          <w:p w14:paraId="5652F17B">
            <w:pPr>
              <w:autoSpaceDE w:val="0"/>
              <w:autoSpaceDN w:val="0"/>
              <w:jc w:val="center"/>
              <w:rPr>
                <w:rFonts w:ascii="Times New Roman" w:hAnsi="Times New Roman"/>
                <w:b/>
                <w:color w:val="FF0000"/>
                <w:spacing w:val="-20"/>
                <w:sz w:val="18"/>
                <w:szCs w:val="18"/>
              </w:rPr>
            </w:pPr>
            <w:r>
              <w:rPr>
                <w:rFonts w:hint="eastAsia" w:ascii="Times New Roman" w:hAnsi="Times New Roman"/>
                <w:bCs/>
                <w:color w:val="FF0000"/>
                <w:spacing w:val="-20"/>
                <w:sz w:val="18"/>
                <w:szCs w:val="18"/>
              </w:rPr>
              <w:t>2、3学期为实践课</w:t>
            </w: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vAlign w:val="center"/>
          </w:tcPr>
          <w:p w14:paraId="11CDC89A">
            <w:pPr>
              <w:jc w:val="center"/>
              <w:rPr>
                <w:rFonts w:ascii="Times New Roman" w:hAnsi="Times New Roman"/>
                <w:color w:val="FF0000"/>
                <w:spacing w:val="-20"/>
                <w:sz w:val="18"/>
                <w:szCs w:val="18"/>
              </w:rPr>
            </w:pPr>
            <w:r>
              <w:rPr>
                <w:rFonts w:hint="eastAsia" w:ascii="宋体" w:hAnsi="宋体" w:cs="宋体"/>
                <w:color w:val="FF0000"/>
                <w:spacing w:val="-20"/>
                <w:sz w:val="18"/>
                <w:szCs w:val="18"/>
              </w:rPr>
              <w:t>毛泽东思想和中国特色社会主义理论体系概论</w:t>
            </w:r>
          </w:p>
        </w:tc>
        <w:tc>
          <w:tcPr>
            <w:tcW w:w="271" w:type="pct"/>
            <w:vAlign w:val="center"/>
          </w:tcPr>
          <w:p w14:paraId="2226CB95">
            <w:pPr>
              <w:jc w:val="center"/>
              <w:rPr>
                <w:rFonts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17F61177">
            <w:pPr>
              <w:jc w:val="center"/>
              <w:rPr>
                <w:rFonts w:ascii="Times New Roman" w:hAnsi="Times New Roman"/>
                <w:color w:val="FF0000"/>
                <w:spacing w:val="-20"/>
                <w:sz w:val="18"/>
                <w:szCs w:val="18"/>
              </w:rPr>
            </w:pPr>
            <w:r>
              <w:rPr>
                <w:rFonts w:hint="eastAsia" w:ascii="宋体" w:hAnsi="宋体" w:cs="宋体"/>
                <w:color w:val="FF0000"/>
                <w:spacing w:val="-20"/>
                <w:sz w:val="18"/>
                <w:szCs w:val="18"/>
              </w:rPr>
              <w:t>28</w:t>
            </w:r>
          </w:p>
        </w:tc>
        <w:tc>
          <w:tcPr>
            <w:tcW w:w="215" w:type="pct"/>
            <w:vAlign w:val="center"/>
          </w:tcPr>
          <w:p w14:paraId="10F0471A">
            <w:pPr>
              <w:jc w:val="center"/>
              <w:rPr>
                <w:rFonts w:ascii="Times New Roman" w:hAnsi="Times New Roman"/>
                <w:color w:val="FF0000"/>
                <w:spacing w:val="-20"/>
                <w:sz w:val="18"/>
                <w:szCs w:val="18"/>
              </w:rPr>
            </w:pPr>
            <w:r>
              <w:rPr>
                <w:rFonts w:hint="eastAsia" w:ascii="宋体" w:hAnsi="宋体" w:cs="宋体"/>
                <w:color w:val="FF0000"/>
                <w:spacing w:val="-20"/>
                <w:sz w:val="18"/>
                <w:szCs w:val="18"/>
              </w:rPr>
              <w:t>4</w:t>
            </w:r>
          </w:p>
        </w:tc>
        <w:tc>
          <w:tcPr>
            <w:tcW w:w="228" w:type="pct"/>
            <w:vAlign w:val="center"/>
          </w:tcPr>
          <w:p w14:paraId="4BFFDD05">
            <w:pPr>
              <w:jc w:val="center"/>
              <w:rPr>
                <w:rFonts w:ascii="Times New Roman" w:hAnsi="Times New Roman"/>
                <w:color w:val="FF0000"/>
                <w:spacing w:val="-20"/>
                <w:sz w:val="18"/>
                <w:szCs w:val="18"/>
              </w:rPr>
            </w:pPr>
            <w:r>
              <w:rPr>
                <w:rFonts w:hint="eastAsia" w:ascii="宋体" w:hAnsi="宋体" w:cs="宋体"/>
                <w:color w:val="FF0000"/>
                <w:spacing w:val="-20"/>
                <w:sz w:val="18"/>
                <w:szCs w:val="18"/>
              </w:rPr>
              <w:t>2</w:t>
            </w:r>
          </w:p>
        </w:tc>
        <w:tc>
          <w:tcPr>
            <w:tcW w:w="279" w:type="pct"/>
            <w:vAlign w:val="center"/>
          </w:tcPr>
          <w:p w14:paraId="26607FA5">
            <w:pPr>
              <w:jc w:val="center"/>
              <w:rPr>
                <w:rFonts w:ascii="Times New Roman" w:hAnsi="Times New Roman"/>
                <w:color w:val="FF0000"/>
                <w:spacing w:val="-20"/>
                <w:sz w:val="18"/>
                <w:szCs w:val="18"/>
              </w:rPr>
            </w:pPr>
          </w:p>
        </w:tc>
        <w:tc>
          <w:tcPr>
            <w:tcW w:w="269" w:type="pct"/>
            <w:gridSpan w:val="2"/>
            <w:vAlign w:val="center"/>
          </w:tcPr>
          <w:p w14:paraId="3CC04815">
            <w:pPr>
              <w:jc w:val="center"/>
              <w:rPr>
                <w:rFonts w:ascii="Times New Roman" w:hAnsi="Times New Roman"/>
                <w:color w:val="FF0000"/>
                <w:spacing w:val="-20"/>
                <w:sz w:val="18"/>
                <w:szCs w:val="18"/>
              </w:rPr>
            </w:pPr>
          </w:p>
        </w:tc>
        <w:tc>
          <w:tcPr>
            <w:tcW w:w="269" w:type="pct"/>
            <w:vAlign w:val="center"/>
          </w:tcPr>
          <w:p w14:paraId="2DB30A92">
            <w:pPr>
              <w:jc w:val="center"/>
              <w:rPr>
                <w:rFonts w:ascii="Times New Roman" w:hAnsi="Times New Roman"/>
                <w:color w:val="FF0000"/>
                <w:spacing w:val="-20"/>
                <w:sz w:val="18"/>
                <w:szCs w:val="18"/>
              </w:rPr>
            </w:pPr>
          </w:p>
        </w:tc>
        <w:tc>
          <w:tcPr>
            <w:tcW w:w="269" w:type="pct"/>
            <w:gridSpan w:val="2"/>
            <w:vAlign w:val="center"/>
          </w:tcPr>
          <w:p w14:paraId="4ED1A744">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2</w:t>
            </w:r>
          </w:p>
        </w:tc>
        <w:tc>
          <w:tcPr>
            <w:tcW w:w="268" w:type="pct"/>
            <w:gridSpan w:val="2"/>
            <w:vAlign w:val="center"/>
          </w:tcPr>
          <w:p w14:paraId="69895924">
            <w:pPr>
              <w:jc w:val="center"/>
              <w:rPr>
                <w:rFonts w:ascii="Times New Roman" w:hAnsi="Times New Roman"/>
                <w:color w:val="FF0000"/>
                <w:spacing w:val="-20"/>
                <w:sz w:val="18"/>
                <w:szCs w:val="18"/>
              </w:rPr>
            </w:pPr>
          </w:p>
        </w:tc>
        <w:tc>
          <w:tcPr>
            <w:tcW w:w="269" w:type="pct"/>
            <w:gridSpan w:val="2"/>
            <w:vAlign w:val="center"/>
          </w:tcPr>
          <w:p w14:paraId="44CBF695">
            <w:pPr>
              <w:autoSpaceDE w:val="0"/>
              <w:autoSpaceDN w:val="0"/>
              <w:jc w:val="center"/>
              <w:rPr>
                <w:rFonts w:ascii="Times New Roman" w:hAnsi="Times New Roman"/>
                <w:color w:val="FF0000"/>
                <w:spacing w:val="-20"/>
                <w:sz w:val="18"/>
                <w:szCs w:val="18"/>
              </w:rPr>
            </w:pPr>
          </w:p>
        </w:tc>
        <w:tc>
          <w:tcPr>
            <w:tcW w:w="354" w:type="pct"/>
            <w:vAlign w:val="center"/>
          </w:tcPr>
          <w:p w14:paraId="20422727">
            <w:pPr>
              <w:autoSpaceDE w:val="0"/>
              <w:autoSpaceDN w:val="0"/>
              <w:jc w:val="center"/>
              <w:rPr>
                <w:rFonts w:ascii="Times New Roman" w:hAnsi="Times New Roman"/>
                <w:color w:val="FF0000"/>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vAlign w:val="center"/>
          </w:tcPr>
          <w:p w14:paraId="0439D6D5">
            <w:pPr>
              <w:jc w:val="center"/>
              <w:rPr>
                <w:rFonts w:ascii="Times New Roman" w:hAnsi="Times New Roman"/>
                <w:color w:val="FF0000"/>
                <w:spacing w:val="-20"/>
                <w:sz w:val="18"/>
                <w:szCs w:val="18"/>
              </w:rPr>
            </w:pPr>
            <w:r>
              <w:rPr>
                <w:rFonts w:hint="eastAsia" w:ascii="宋体" w:hAnsi="宋体" w:cs="宋体"/>
                <w:color w:val="FF0000"/>
                <w:spacing w:val="-20"/>
                <w:sz w:val="18"/>
                <w:szCs w:val="18"/>
              </w:rPr>
              <w:t>习近平新时代中国特色社会主义思想概论（一）</w:t>
            </w:r>
          </w:p>
        </w:tc>
        <w:tc>
          <w:tcPr>
            <w:tcW w:w="271" w:type="pct"/>
            <w:vAlign w:val="center"/>
          </w:tcPr>
          <w:p w14:paraId="4BB6F4CF">
            <w:pPr>
              <w:jc w:val="center"/>
              <w:rPr>
                <w:rFonts w:ascii="Times New Roman" w:hAnsi="Times New Roman"/>
                <w:color w:val="FF0000"/>
                <w:spacing w:val="-20"/>
                <w:sz w:val="18"/>
                <w:szCs w:val="18"/>
              </w:rPr>
            </w:pPr>
            <w:r>
              <w:rPr>
                <w:rFonts w:hint="eastAsia" w:ascii="宋体" w:hAnsi="宋体" w:cs="宋体"/>
                <w:color w:val="FF0000"/>
                <w:spacing w:val="-20"/>
                <w:sz w:val="18"/>
                <w:szCs w:val="18"/>
              </w:rPr>
              <w:t>24</w:t>
            </w:r>
          </w:p>
        </w:tc>
        <w:tc>
          <w:tcPr>
            <w:tcW w:w="215" w:type="pct"/>
            <w:vAlign w:val="center"/>
          </w:tcPr>
          <w:p w14:paraId="3B158503">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5" w:type="pct"/>
            <w:vAlign w:val="center"/>
          </w:tcPr>
          <w:p w14:paraId="04429A7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pPr>
              <w:jc w:val="center"/>
              <w:rPr>
                <w:rFonts w:ascii="Times New Roman" w:hAnsi="Times New Roman"/>
                <w:color w:val="FF0000"/>
                <w:spacing w:val="-20"/>
                <w:sz w:val="18"/>
                <w:szCs w:val="18"/>
              </w:rPr>
            </w:pPr>
            <w:r>
              <w:rPr>
                <w:rFonts w:hint="eastAsia" w:ascii="宋体" w:hAnsi="宋体" w:cs="宋体"/>
                <w:color w:val="FF0000"/>
                <w:spacing w:val="-20"/>
                <w:sz w:val="18"/>
                <w:szCs w:val="18"/>
              </w:rPr>
              <w:t>1.5</w:t>
            </w:r>
          </w:p>
        </w:tc>
        <w:tc>
          <w:tcPr>
            <w:tcW w:w="279" w:type="pct"/>
            <w:vAlign w:val="center"/>
          </w:tcPr>
          <w:p w14:paraId="5D90768D">
            <w:pPr>
              <w:jc w:val="center"/>
              <w:rPr>
                <w:rFonts w:ascii="Times New Roman" w:hAnsi="Times New Roman"/>
                <w:color w:val="FF0000"/>
                <w:spacing w:val="-20"/>
                <w:sz w:val="18"/>
                <w:szCs w:val="18"/>
              </w:rPr>
            </w:pPr>
          </w:p>
        </w:tc>
        <w:tc>
          <w:tcPr>
            <w:tcW w:w="269" w:type="pct"/>
            <w:gridSpan w:val="2"/>
            <w:vAlign w:val="center"/>
          </w:tcPr>
          <w:p w14:paraId="09F387F3">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2</w:t>
            </w:r>
          </w:p>
        </w:tc>
        <w:tc>
          <w:tcPr>
            <w:tcW w:w="269" w:type="pct"/>
            <w:vAlign w:val="center"/>
          </w:tcPr>
          <w:p w14:paraId="47E51373">
            <w:pPr>
              <w:jc w:val="center"/>
              <w:rPr>
                <w:rFonts w:ascii="Times New Roman" w:hAnsi="Times New Roman"/>
                <w:color w:val="FF0000"/>
                <w:spacing w:val="-20"/>
                <w:sz w:val="18"/>
                <w:szCs w:val="18"/>
              </w:rPr>
            </w:pPr>
          </w:p>
        </w:tc>
        <w:tc>
          <w:tcPr>
            <w:tcW w:w="269" w:type="pct"/>
            <w:gridSpan w:val="2"/>
            <w:vAlign w:val="center"/>
          </w:tcPr>
          <w:p w14:paraId="0C1C0E32">
            <w:pPr>
              <w:jc w:val="center"/>
              <w:rPr>
                <w:rFonts w:ascii="Times New Roman" w:hAnsi="Times New Roman"/>
                <w:color w:val="FF0000"/>
                <w:spacing w:val="-20"/>
                <w:sz w:val="18"/>
                <w:szCs w:val="18"/>
              </w:rPr>
            </w:pPr>
          </w:p>
        </w:tc>
        <w:tc>
          <w:tcPr>
            <w:tcW w:w="268" w:type="pct"/>
            <w:gridSpan w:val="2"/>
            <w:vAlign w:val="center"/>
          </w:tcPr>
          <w:p w14:paraId="6E303D64">
            <w:pPr>
              <w:jc w:val="center"/>
              <w:rPr>
                <w:rFonts w:ascii="Times New Roman" w:hAnsi="Times New Roman"/>
                <w:color w:val="FF0000"/>
                <w:spacing w:val="-20"/>
                <w:sz w:val="18"/>
                <w:szCs w:val="18"/>
              </w:rPr>
            </w:pPr>
          </w:p>
        </w:tc>
        <w:tc>
          <w:tcPr>
            <w:tcW w:w="269" w:type="pct"/>
            <w:gridSpan w:val="2"/>
            <w:vAlign w:val="center"/>
          </w:tcPr>
          <w:p w14:paraId="3C88EC7A">
            <w:pPr>
              <w:autoSpaceDE w:val="0"/>
              <w:autoSpaceDN w:val="0"/>
              <w:jc w:val="center"/>
              <w:rPr>
                <w:rFonts w:ascii="Times New Roman" w:hAnsi="Times New Roman"/>
                <w:color w:val="FF0000"/>
                <w:spacing w:val="-20"/>
                <w:sz w:val="18"/>
                <w:szCs w:val="18"/>
              </w:rPr>
            </w:pPr>
          </w:p>
        </w:tc>
        <w:tc>
          <w:tcPr>
            <w:tcW w:w="354" w:type="pct"/>
            <w:vAlign w:val="center"/>
          </w:tcPr>
          <w:p w14:paraId="5251EA4F">
            <w:pPr>
              <w:autoSpaceDE w:val="0"/>
              <w:autoSpaceDN w:val="0"/>
              <w:jc w:val="center"/>
              <w:rPr>
                <w:rFonts w:ascii="Times New Roman" w:hAnsi="Times New Roman"/>
                <w:color w:val="FF0000"/>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vAlign w:val="center"/>
          </w:tcPr>
          <w:p w14:paraId="30A46979">
            <w:pPr>
              <w:jc w:val="center"/>
              <w:rPr>
                <w:rFonts w:ascii="Times New Roman" w:hAnsi="Times New Roman"/>
                <w:color w:val="FF0000"/>
                <w:spacing w:val="-20"/>
                <w:sz w:val="18"/>
                <w:szCs w:val="18"/>
              </w:rPr>
            </w:pPr>
            <w:r>
              <w:rPr>
                <w:rFonts w:hint="eastAsia" w:ascii="宋体" w:hAnsi="宋体" w:cs="宋体"/>
                <w:color w:val="FF0000"/>
                <w:spacing w:val="-20"/>
                <w:sz w:val="18"/>
                <w:szCs w:val="18"/>
              </w:rPr>
              <w:t>习近平新时代中国特色会主义思想概论（二）</w:t>
            </w:r>
          </w:p>
        </w:tc>
        <w:tc>
          <w:tcPr>
            <w:tcW w:w="271" w:type="pct"/>
            <w:vAlign w:val="center"/>
          </w:tcPr>
          <w:p w14:paraId="237FFBC6">
            <w:pPr>
              <w:jc w:val="center"/>
              <w:rPr>
                <w:rFonts w:ascii="Times New Roman" w:hAnsi="Times New Roman"/>
                <w:color w:val="FF0000"/>
                <w:spacing w:val="-20"/>
                <w:sz w:val="18"/>
                <w:szCs w:val="18"/>
              </w:rPr>
            </w:pPr>
            <w:r>
              <w:rPr>
                <w:rFonts w:hint="eastAsia" w:ascii="宋体" w:hAnsi="宋体" w:cs="宋体"/>
                <w:color w:val="FF0000"/>
                <w:spacing w:val="-20"/>
                <w:sz w:val="18"/>
                <w:szCs w:val="18"/>
              </w:rPr>
              <w:t>24</w:t>
            </w:r>
          </w:p>
        </w:tc>
        <w:tc>
          <w:tcPr>
            <w:tcW w:w="215" w:type="pct"/>
            <w:vAlign w:val="center"/>
          </w:tcPr>
          <w:p w14:paraId="66862ABE">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5" w:type="pct"/>
            <w:vAlign w:val="center"/>
          </w:tcPr>
          <w:p w14:paraId="044A1568">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pPr>
              <w:jc w:val="center"/>
              <w:rPr>
                <w:rFonts w:ascii="Times New Roman" w:hAnsi="Times New Roman"/>
                <w:color w:val="FF0000"/>
                <w:spacing w:val="-20"/>
                <w:sz w:val="18"/>
                <w:szCs w:val="18"/>
              </w:rPr>
            </w:pPr>
            <w:r>
              <w:rPr>
                <w:rFonts w:hint="eastAsia" w:ascii="宋体" w:hAnsi="宋体" w:cs="宋体"/>
                <w:color w:val="FF0000"/>
                <w:spacing w:val="-20"/>
                <w:sz w:val="18"/>
                <w:szCs w:val="18"/>
              </w:rPr>
              <w:t>1.5</w:t>
            </w:r>
          </w:p>
        </w:tc>
        <w:tc>
          <w:tcPr>
            <w:tcW w:w="279" w:type="pct"/>
            <w:vAlign w:val="center"/>
          </w:tcPr>
          <w:p w14:paraId="2689EFC7">
            <w:pPr>
              <w:jc w:val="center"/>
              <w:rPr>
                <w:rFonts w:ascii="Times New Roman" w:hAnsi="Times New Roman"/>
                <w:color w:val="FF0000"/>
                <w:spacing w:val="-20"/>
                <w:sz w:val="18"/>
                <w:szCs w:val="18"/>
              </w:rPr>
            </w:pPr>
          </w:p>
        </w:tc>
        <w:tc>
          <w:tcPr>
            <w:tcW w:w="269" w:type="pct"/>
            <w:gridSpan w:val="2"/>
            <w:vAlign w:val="center"/>
          </w:tcPr>
          <w:p w14:paraId="309A2BFE">
            <w:pPr>
              <w:jc w:val="center"/>
              <w:rPr>
                <w:rFonts w:ascii="Times New Roman" w:hAnsi="Times New Roman"/>
                <w:color w:val="FF0000"/>
                <w:spacing w:val="-20"/>
                <w:sz w:val="18"/>
                <w:szCs w:val="18"/>
              </w:rPr>
            </w:pPr>
          </w:p>
        </w:tc>
        <w:tc>
          <w:tcPr>
            <w:tcW w:w="269" w:type="pct"/>
            <w:vAlign w:val="center"/>
          </w:tcPr>
          <w:p w14:paraId="3288F973">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2</w:t>
            </w:r>
          </w:p>
        </w:tc>
        <w:tc>
          <w:tcPr>
            <w:tcW w:w="269" w:type="pct"/>
            <w:gridSpan w:val="2"/>
            <w:vAlign w:val="center"/>
          </w:tcPr>
          <w:p w14:paraId="4C4A2BE4">
            <w:pPr>
              <w:jc w:val="center"/>
              <w:rPr>
                <w:rFonts w:ascii="Times New Roman" w:hAnsi="Times New Roman"/>
                <w:color w:val="FF0000"/>
                <w:spacing w:val="-20"/>
                <w:sz w:val="18"/>
                <w:szCs w:val="18"/>
              </w:rPr>
            </w:pPr>
          </w:p>
        </w:tc>
        <w:tc>
          <w:tcPr>
            <w:tcW w:w="268" w:type="pct"/>
            <w:gridSpan w:val="2"/>
            <w:vAlign w:val="center"/>
          </w:tcPr>
          <w:p w14:paraId="0E2D0499">
            <w:pPr>
              <w:jc w:val="center"/>
              <w:rPr>
                <w:rFonts w:ascii="Times New Roman" w:hAnsi="Times New Roman"/>
                <w:color w:val="FF0000"/>
                <w:spacing w:val="-20"/>
                <w:sz w:val="18"/>
                <w:szCs w:val="18"/>
              </w:rPr>
            </w:pPr>
          </w:p>
        </w:tc>
        <w:tc>
          <w:tcPr>
            <w:tcW w:w="269" w:type="pct"/>
            <w:gridSpan w:val="2"/>
            <w:vAlign w:val="center"/>
          </w:tcPr>
          <w:p w14:paraId="6EBE5721">
            <w:pPr>
              <w:autoSpaceDE w:val="0"/>
              <w:autoSpaceDN w:val="0"/>
              <w:jc w:val="center"/>
              <w:rPr>
                <w:rFonts w:ascii="Times New Roman" w:hAnsi="Times New Roman"/>
                <w:color w:val="FF0000"/>
                <w:spacing w:val="-20"/>
                <w:sz w:val="18"/>
                <w:szCs w:val="18"/>
              </w:rPr>
            </w:pPr>
          </w:p>
        </w:tc>
        <w:tc>
          <w:tcPr>
            <w:tcW w:w="354" w:type="pct"/>
            <w:vAlign w:val="center"/>
          </w:tcPr>
          <w:p w14:paraId="4994FE4E">
            <w:pPr>
              <w:autoSpaceDE w:val="0"/>
              <w:autoSpaceDN w:val="0"/>
              <w:jc w:val="center"/>
              <w:rPr>
                <w:rFonts w:ascii="Times New Roman" w:hAnsi="Times New Roman"/>
                <w:color w:val="FF0000"/>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5"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37A6CA1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vAlign w:val="center"/>
          </w:tcPr>
          <w:p w14:paraId="1D05855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vAlign w:val="center"/>
          </w:tcPr>
          <w:p w14:paraId="4468E67B">
            <w:pPr>
              <w:jc w:val="center"/>
              <w:rPr>
                <w:rFonts w:ascii="Times New Roman" w:hAnsi="Times New Roman"/>
                <w:color w:val="000000"/>
                <w:spacing w:val="-20"/>
                <w:sz w:val="18"/>
                <w:szCs w:val="18"/>
              </w:rPr>
            </w:pPr>
          </w:p>
        </w:tc>
        <w:tc>
          <w:tcPr>
            <w:tcW w:w="228"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88" w:type="pct"/>
            <w:gridSpan w:val="6"/>
            <w:vAlign w:val="center"/>
          </w:tcPr>
          <w:p w14:paraId="1A42BBA9">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学期，每学期12学时</w:t>
            </w:r>
          </w:p>
        </w:tc>
        <w:tc>
          <w:tcPr>
            <w:tcW w:w="268" w:type="pct"/>
            <w:gridSpan w:val="2"/>
            <w:vAlign w:val="center"/>
          </w:tcPr>
          <w:p w14:paraId="0D50B7F3">
            <w:pPr>
              <w:ind w:left="-159" w:leftChars="-76" w:firstLine="161" w:firstLineChars="115"/>
              <w:jc w:val="center"/>
              <w:rPr>
                <w:rFonts w:ascii="Times New Roman" w:hAnsi="Times New Roman"/>
                <w:color w:val="000000"/>
                <w:spacing w:val="-20"/>
                <w:sz w:val="18"/>
                <w:szCs w:val="18"/>
              </w:rPr>
            </w:pPr>
          </w:p>
        </w:tc>
        <w:tc>
          <w:tcPr>
            <w:tcW w:w="269" w:type="pct"/>
            <w:gridSpan w:val="2"/>
            <w:vAlign w:val="center"/>
          </w:tcPr>
          <w:p w14:paraId="598D17E3">
            <w:pPr>
              <w:ind w:left="-159" w:leftChars="-76" w:firstLine="161" w:firstLineChars="115"/>
              <w:jc w:val="center"/>
              <w:rPr>
                <w:rFonts w:ascii="Times New Roman" w:hAnsi="Times New Roman"/>
                <w:color w:val="000000"/>
                <w:spacing w:val="-20"/>
                <w:sz w:val="18"/>
                <w:szCs w:val="18"/>
              </w:rPr>
            </w:pP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593CED1B">
            <w:pPr>
              <w:jc w:val="center"/>
              <w:rPr>
                <w:rFonts w:ascii="Times New Roman" w:hAnsi="Times New Roman"/>
                <w:spacing w:val="-20"/>
                <w:sz w:val="18"/>
                <w:szCs w:val="18"/>
              </w:rPr>
            </w:pPr>
            <w:r>
              <w:rPr>
                <w:rFonts w:ascii="Times New Roman" w:hAnsi="Times New Roman"/>
                <w:spacing w:val="-20"/>
                <w:sz w:val="18"/>
                <w:szCs w:val="18"/>
              </w:rPr>
              <w:t>40</w:t>
            </w:r>
          </w:p>
        </w:tc>
        <w:tc>
          <w:tcPr>
            <w:tcW w:w="215"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FD3B63B">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8" w:type="pct"/>
            <w:vAlign w:val="center"/>
          </w:tcPr>
          <w:p w14:paraId="2FCC2DCB">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3D1ADF8D">
            <w:pPr>
              <w:jc w:val="center"/>
              <w:rPr>
                <w:rFonts w:ascii="Times New Roman" w:hAnsi="Times New Roman"/>
                <w:spacing w:val="-20"/>
                <w:sz w:val="18"/>
                <w:szCs w:val="18"/>
              </w:rPr>
            </w:pPr>
          </w:p>
        </w:tc>
        <w:tc>
          <w:tcPr>
            <w:tcW w:w="269" w:type="pct"/>
            <w:vAlign w:val="center"/>
          </w:tcPr>
          <w:p w14:paraId="588EAC01">
            <w:pPr>
              <w:jc w:val="center"/>
              <w:rPr>
                <w:rFonts w:ascii="Times New Roman" w:hAnsi="Times New Roman"/>
                <w:spacing w:val="-20"/>
                <w:sz w:val="18"/>
                <w:szCs w:val="18"/>
              </w:rPr>
            </w:pPr>
          </w:p>
        </w:tc>
        <w:tc>
          <w:tcPr>
            <w:tcW w:w="269" w:type="pct"/>
            <w:gridSpan w:val="2"/>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79AA7ED1">
            <w:pPr>
              <w:jc w:val="center"/>
              <w:rPr>
                <w:rFonts w:ascii="Times New Roman" w:hAnsi="Times New Roman"/>
                <w:spacing w:val="-20"/>
                <w:sz w:val="18"/>
                <w:szCs w:val="18"/>
              </w:rPr>
            </w:pPr>
            <w:r>
              <w:rPr>
                <w:rFonts w:ascii="Times New Roman" w:hAnsi="Times New Roman"/>
                <w:spacing w:val="-20"/>
                <w:sz w:val="18"/>
                <w:szCs w:val="18"/>
              </w:rPr>
              <w:t>40</w:t>
            </w:r>
          </w:p>
        </w:tc>
        <w:tc>
          <w:tcPr>
            <w:tcW w:w="215"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12389FC">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8" w:type="pct"/>
            <w:vAlign w:val="center"/>
          </w:tcPr>
          <w:p w14:paraId="03CACF37">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131D0DB1">
            <w:pPr>
              <w:jc w:val="center"/>
              <w:rPr>
                <w:rFonts w:ascii="Times New Roman" w:hAnsi="Times New Roman"/>
                <w:spacing w:val="-20"/>
                <w:sz w:val="18"/>
                <w:szCs w:val="18"/>
              </w:rPr>
            </w:pPr>
          </w:p>
        </w:tc>
        <w:tc>
          <w:tcPr>
            <w:tcW w:w="269" w:type="pct"/>
            <w:gridSpan w:val="2"/>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pPr>
              <w:jc w:val="center"/>
              <w:rPr>
                <w:rFonts w:ascii="Times New Roman" w:hAnsi="Times New Roman"/>
                <w:spacing w:val="-20"/>
                <w:sz w:val="18"/>
                <w:szCs w:val="18"/>
              </w:rPr>
            </w:pPr>
          </w:p>
        </w:tc>
        <w:tc>
          <w:tcPr>
            <w:tcW w:w="269" w:type="pct"/>
            <w:gridSpan w:val="2"/>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0FECF2C4">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13FF5A2">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0</w:t>
            </w:r>
          </w:p>
        </w:tc>
        <w:tc>
          <w:tcPr>
            <w:tcW w:w="228" w:type="pct"/>
            <w:vAlign w:val="center"/>
          </w:tcPr>
          <w:p w14:paraId="2BB552E7">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37ACE3D1">
            <w:pPr>
              <w:jc w:val="center"/>
              <w:rPr>
                <w:rFonts w:ascii="Times New Roman" w:hAnsi="Times New Roman"/>
                <w:spacing w:val="-20"/>
                <w:sz w:val="18"/>
                <w:szCs w:val="18"/>
              </w:rPr>
            </w:pPr>
          </w:p>
        </w:tc>
        <w:tc>
          <w:tcPr>
            <w:tcW w:w="269" w:type="pct"/>
            <w:gridSpan w:val="2"/>
            <w:vAlign w:val="center"/>
          </w:tcPr>
          <w:p w14:paraId="2F241620">
            <w:pPr>
              <w:jc w:val="center"/>
              <w:rPr>
                <w:rFonts w:ascii="Times New Roman" w:hAnsi="Times New Roman"/>
                <w:spacing w:val="-20"/>
                <w:sz w:val="18"/>
                <w:szCs w:val="18"/>
              </w:rPr>
            </w:pPr>
          </w:p>
        </w:tc>
        <w:tc>
          <w:tcPr>
            <w:tcW w:w="269" w:type="pct"/>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4BE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BD77A96">
            <w:pPr>
              <w:jc w:val="center"/>
              <w:rPr>
                <w:rFonts w:ascii="Times New Roman" w:hAnsi="Times New Roman"/>
                <w:bCs/>
                <w:color w:val="000000"/>
                <w:sz w:val="24"/>
                <w:szCs w:val="24"/>
              </w:rPr>
            </w:pPr>
          </w:p>
        </w:tc>
        <w:tc>
          <w:tcPr>
            <w:tcW w:w="215" w:type="pct"/>
            <w:vMerge w:val="continue"/>
            <w:vAlign w:val="center"/>
          </w:tcPr>
          <w:p w14:paraId="22E2A3E3">
            <w:pPr>
              <w:autoSpaceDE w:val="0"/>
              <w:autoSpaceDN w:val="0"/>
              <w:jc w:val="center"/>
              <w:rPr>
                <w:rFonts w:ascii="Times New Roman" w:hAnsi="Times New Roman"/>
                <w:bCs/>
                <w:color w:val="000000"/>
                <w:sz w:val="24"/>
                <w:szCs w:val="24"/>
              </w:rPr>
            </w:pPr>
          </w:p>
        </w:tc>
        <w:tc>
          <w:tcPr>
            <w:tcW w:w="809" w:type="pct"/>
            <w:gridSpan w:val="2"/>
            <w:vAlign w:val="center"/>
          </w:tcPr>
          <w:p w14:paraId="6530EBE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14:paraId="6F02FA1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14:paraId="393F71A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BD8BF2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6243B8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147568C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088" w:type="pct"/>
            <w:gridSpan w:val="6"/>
            <w:vAlign w:val="center"/>
          </w:tcPr>
          <w:p w14:paraId="03752A32">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68" w:type="pct"/>
            <w:gridSpan w:val="2"/>
            <w:vAlign w:val="center"/>
          </w:tcPr>
          <w:p w14:paraId="325A5EF4">
            <w:pPr>
              <w:jc w:val="center"/>
              <w:rPr>
                <w:rFonts w:ascii="Times New Roman" w:hAnsi="Times New Roman"/>
                <w:color w:val="000000"/>
                <w:spacing w:val="-20"/>
                <w:sz w:val="18"/>
                <w:szCs w:val="18"/>
              </w:rPr>
            </w:pPr>
          </w:p>
        </w:tc>
        <w:tc>
          <w:tcPr>
            <w:tcW w:w="269" w:type="pct"/>
            <w:gridSpan w:val="2"/>
            <w:vAlign w:val="center"/>
          </w:tcPr>
          <w:p w14:paraId="6AE0951A">
            <w:pPr>
              <w:jc w:val="center"/>
              <w:rPr>
                <w:rFonts w:ascii="Times New Roman" w:hAnsi="Times New Roman"/>
                <w:color w:val="000000"/>
                <w:spacing w:val="-20"/>
                <w:sz w:val="18"/>
                <w:szCs w:val="18"/>
              </w:rPr>
            </w:pPr>
          </w:p>
        </w:tc>
        <w:tc>
          <w:tcPr>
            <w:tcW w:w="354" w:type="pct"/>
            <w:vAlign w:val="center"/>
          </w:tcPr>
          <w:p w14:paraId="1F495231">
            <w:pPr>
              <w:jc w:val="center"/>
              <w:rPr>
                <w:rFonts w:ascii="Times New Roman" w:hAnsi="Times New Roman"/>
                <w:color w:val="000000"/>
                <w:spacing w:val="-20"/>
                <w:sz w:val="18"/>
                <w:szCs w:val="18"/>
              </w:rPr>
            </w:pPr>
          </w:p>
        </w:tc>
      </w:tr>
      <w:tr w14:paraId="70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86947BB">
            <w:pPr>
              <w:jc w:val="center"/>
              <w:rPr>
                <w:rFonts w:ascii="Times New Roman" w:hAnsi="Times New Roman"/>
                <w:bCs/>
                <w:color w:val="000000"/>
                <w:sz w:val="24"/>
                <w:szCs w:val="24"/>
              </w:rPr>
            </w:pPr>
          </w:p>
        </w:tc>
        <w:tc>
          <w:tcPr>
            <w:tcW w:w="215" w:type="pct"/>
            <w:vMerge w:val="continue"/>
            <w:vAlign w:val="center"/>
          </w:tcPr>
          <w:p w14:paraId="3362DC00">
            <w:pPr>
              <w:autoSpaceDE w:val="0"/>
              <w:autoSpaceDN w:val="0"/>
              <w:jc w:val="center"/>
              <w:rPr>
                <w:rFonts w:ascii="Times New Roman" w:hAnsi="Times New Roman"/>
                <w:bCs/>
                <w:color w:val="000000"/>
                <w:sz w:val="24"/>
                <w:szCs w:val="24"/>
              </w:rPr>
            </w:pPr>
          </w:p>
        </w:tc>
        <w:tc>
          <w:tcPr>
            <w:tcW w:w="809" w:type="pct"/>
            <w:gridSpan w:val="2"/>
            <w:vAlign w:val="center"/>
          </w:tcPr>
          <w:p w14:paraId="43D7AA7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14:paraId="23D3C3E0">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1" w:type="pct"/>
            <w:vAlign w:val="center"/>
          </w:tcPr>
          <w:p w14:paraId="7740D3F3">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6E70816D">
            <w:pPr>
              <w:jc w:val="center"/>
              <w:rPr>
                <w:rFonts w:ascii="Times New Roman" w:hAnsi="Times New Roman"/>
                <w:spacing w:val="-20"/>
                <w:sz w:val="18"/>
                <w:szCs w:val="18"/>
              </w:rPr>
            </w:pPr>
          </w:p>
        </w:tc>
        <w:tc>
          <w:tcPr>
            <w:tcW w:w="228" w:type="pct"/>
            <w:vAlign w:val="center"/>
          </w:tcPr>
          <w:p w14:paraId="07BFFB96">
            <w:pPr>
              <w:jc w:val="center"/>
              <w:rPr>
                <w:rFonts w:ascii="Times New Roman" w:hAnsi="Times New Roman"/>
                <w:spacing w:val="-20"/>
                <w:sz w:val="18"/>
                <w:szCs w:val="18"/>
              </w:rPr>
            </w:pPr>
            <w:r>
              <w:rPr>
                <w:rFonts w:ascii="Times New Roman" w:hAnsi="Times New Roman"/>
                <w:spacing w:val="-20"/>
                <w:sz w:val="18"/>
                <w:szCs w:val="18"/>
              </w:rPr>
              <w:t>2</w:t>
            </w:r>
          </w:p>
        </w:tc>
        <w:tc>
          <w:tcPr>
            <w:tcW w:w="1088" w:type="pct"/>
            <w:gridSpan w:val="6"/>
            <w:vAlign w:val="center"/>
          </w:tcPr>
          <w:p w14:paraId="61F4CB18">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68" w:type="pct"/>
            <w:gridSpan w:val="2"/>
            <w:vAlign w:val="center"/>
          </w:tcPr>
          <w:p w14:paraId="7B9CE956">
            <w:pPr>
              <w:jc w:val="center"/>
              <w:rPr>
                <w:rFonts w:ascii="Times New Roman" w:hAnsi="Times New Roman"/>
                <w:color w:val="000000"/>
                <w:spacing w:val="-20"/>
                <w:sz w:val="18"/>
                <w:szCs w:val="18"/>
              </w:rPr>
            </w:pPr>
          </w:p>
        </w:tc>
        <w:tc>
          <w:tcPr>
            <w:tcW w:w="269" w:type="pct"/>
            <w:gridSpan w:val="2"/>
            <w:vAlign w:val="center"/>
          </w:tcPr>
          <w:p w14:paraId="5D9D5964">
            <w:pPr>
              <w:jc w:val="center"/>
              <w:rPr>
                <w:rFonts w:ascii="Times New Roman" w:hAnsi="Times New Roman"/>
                <w:color w:val="000000"/>
                <w:spacing w:val="-20"/>
                <w:sz w:val="18"/>
                <w:szCs w:val="18"/>
              </w:rPr>
            </w:pPr>
          </w:p>
        </w:tc>
        <w:tc>
          <w:tcPr>
            <w:tcW w:w="354" w:type="pct"/>
            <w:vAlign w:val="center"/>
          </w:tcPr>
          <w:p w14:paraId="58796C7B">
            <w:pPr>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gridSpan w:val="2"/>
            <w:vAlign w:val="center"/>
          </w:tcPr>
          <w:p w14:paraId="4DE95EE6">
            <w:pPr>
              <w:jc w:val="center"/>
              <w:rPr>
                <w:rFonts w:ascii="Times New Roman" w:hAnsi="Times New Roman"/>
                <w:color w:val="000000"/>
                <w:spacing w:val="-20"/>
                <w:sz w:val="18"/>
                <w:szCs w:val="18"/>
              </w:rPr>
            </w:pPr>
          </w:p>
        </w:tc>
        <w:tc>
          <w:tcPr>
            <w:tcW w:w="269" w:type="pct"/>
            <w:vAlign w:val="center"/>
          </w:tcPr>
          <w:p w14:paraId="3BE0EDAD">
            <w:pPr>
              <w:jc w:val="center"/>
              <w:rPr>
                <w:rFonts w:ascii="Times New Roman" w:hAnsi="Times New Roman"/>
                <w:color w:val="000000"/>
                <w:spacing w:val="-20"/>
                <w:sz w:val="18"/>
                <w:szCs w:val="18"/>
              </w:rPr>
            </w:pPr>
          </w:p>
        </w:tc>
        <w:tc>
          <w:tcPr>
            <w:tcW w:w="269" w:type="pct"/>
            <w:gridSpan w:val="2"/>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00093936">
            <w:pPr>
              <w:jc w:val="center"/>
              <w:rPr>
                <w:rFonts w:ascii="Times New Roman" w:hAnsi="Times New Roman"/>
                <w:color w:val="000000"/>
                <w:spacing w:val="-20"/>
                <w:sz w:val="18"/>
                <w:szCs w:val="18"/>
              </w:rPr>
            </w:pPr>
          </w:p>
        </w:tc>
        <w:tc>
          <w:tcPr>
            <w:tcW w:w="269" w:type="pct"/>
            <w:vAlign w:val="center"/>
          </w:tcPr>
          <w:p w14:paraId="5B8C2071">
            <w:pPr>
              <w:jc w:val="center"/>
              <w:rPr>
                <w:rFonts w:ascii="Times New Roman" w:hAnsi="Times New Roman"/>
                <w:color w:val="000000"/>
                <w:spacing w:val="-20"/>
                <w:sz w:val="18"/>
                <w:szCs w:val="18"/>
              </w:rPr>
            </w:pPr>
          </w:p>
        </w:tc>
        <w:tc>
          <w:tcPr>
            <w:tcW w:w="269" w:type="pct"/>
            <w:gridSpan w:val="2"/>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30605901">
            <w:pPr>
              <w:jc w:val="center"/>
              <w:rPr>
                <w:rFonts w:ascii="Times New Roman" w:hAnsi="Times New Roman"/>
                <w:color w:val="000000"/>
                <w:spacing w:val="-20"/>
                <w:sz w:val="18"/>
                <w:szCs w:val="18"/>
              </w:rPr>
            </w:pPr>
          </w:p>
        </w:tc>
        <w:tc>
          <w:tcPr>
            <w:tcW w:w="269" w:type="pct"/>
            <w:gridSpan w:val="2"/>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50FD9AC1">
            <w:pPr>
              <w:jc w:val="center"/>
              <w:rPr>
                <w:rFonts w:ascii="Times New Roman" w:hAnsi="Times New Roman"/>
                <w:color w:val="000000"/>
                <w:spacing w:val="-20"/>
                <w:sz w:val="18"/>
                <w:szCs w:val="18"/>
              </w:rPr>
            </w:pPr>
          </w:p>
        </w:tc>
        <w:tc>
          <w:tcPr>
            <w:tcW w:w="269" w:type="pct"/>
            <w:gridSpan w:val="2"/>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E1D587B">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gridSpan w:val="2"/>
            <w:vAlign w:val="center"/>
          </w:tcPr>
          <w:p w14:paraId="3125C932">
            <w:pPr>
              <w:jc w:val="center"/>
              <w:rPr>
                <w:rFonts w:ascii="Times New Roman" w:hAnsi="Times New Roman"/>
                <w:color w:val="000000"/>
                <w:spacing w:val="-20"/>
                <w:sz w:val="18"/>
                <w:szCs w:val="18"/>
              </w:rPr>
            </w:pPr>
          </w:p>
        </w:tc>
        <w:tc>
          <w:tcPr>
            <w:tcW w:w="269" w:type="pct"/>
            <w:vAlign w:val="center"/>
          </w:tcPr>
          <w:p w14:paraId="0EC77499">
            <w:pPr>
              <w:jc w:val="center"/>
              <w:rPr>
                <w:rFonts w:ascii="Times New Roman" w:hAnsi="Times New Roman"/>
                <w:color w:val="000000"/>
                <w:spacing w:val="-20"/>
                <w:sz w:val="18"/>
                <w:szCs w:val="18"/>
              </w:rPr>
            </w:pPr>
          </w:p>
        </w:tc>
        <w:tc>
          <w:tcPr>
            <w:tcW w:w="269" w:type="pct"/>
            <w:gridSpan w:val="2"/>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gridSpan w:val="2"/>
            <w:vAlign w:val="center"/>
          </w:tcPr>
          <w:p w14:paraId="2AA99227">
            <w:pPr>
              <w:jc w:val="center"/>
              <w:rPr>
                <w:rFonts w:ascii="Times New Roman" w:hAnsi="Times New Roman"/>
                <w:color w:val="000000"/>
                <w:spacing w:val="-20"/>
                <w:sz w:val="18"/>
                <w:szCs w:val="18"/>
              </w:rPr>
            </w:pPr>
          </w:p>
        </w:tc>
        <w:tc>
          <w:tcPr>
            <w:tcW w:w="269" w:type="pct"/>
            <w:vAlign w:val="center"/>
          </w:tcPr>
          <w:p w14:paraId="031F04E2">
            <w:pPr>
              <w:jc w:val="center"/>
              <w:rPr>
                <w:rFonts w:ascii="Times New Roman" w:hAnsi="Times New Roman"/>
                <w:color w:val="000000"/>
                <w:spacing w:val="-20"/>
                <w:sz w:val="18"/>
                <w:szCs w:val="18"/>
              </w:rPr>
            </w:pPr>
          </w:p>
        </w:tc>
        <w:tc>
          <w:tcPr>
            <w:tcW w:w="269" w:type="pct"/>
            <w:gridSpan w:val="2"/>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vAlign w:val="center"/>
          </w:tcPr>
          <w:p w14:paraId="5AA3D26A">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5" w:type="pct"/>
            <w:vAlign w:val="center"/>
          </w:tcPr>
          <w:p w14:paraId="4CC515F0">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073EA3F3">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5" w:type="pct"/>
            <w:tcBorders>
              <w:bottom w:val="single" w:color="auto" w:sz="4" w:space="0"/>
            </w:tcBorders>
            <w:vAlign w:val="center"/>
          </w:tcPr>
          <w:p w14:paraId="7AA422A9">
            <w:pPr>
              <w:jc w:val="center"/>
              <w:rPr>
                <w:rFonts w:ascii="Times New Roman" w:hAnsi="Times New Roman"/>
                <w:bCs/>
                <w:spacing w:val="-20"/>
                <w:sz w:val="18"/>
                <w:szCs w:val="18"/>
              </w:rPr>
            </w:pPr>
          </w:p>
        </w:tc>
        <w:tc>
          <w:tcPr>
            <w:tcW w:w="215" w:type="pct"/>
            <w:tcBorders>
              <w:bottom w:val="single" w:color="auto" w:sz="4" w:space="0"/>
            </w:tcBorders>
            <w:vAlign w:val="center"/>
          </w:tcPr>
          <w:p w14:paraId="6503DFBC">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28" w:type="pct"/>
            <w:tcBorders>
              <w:bottom w:val="single" w:color="auto" w:sz="4" w:space="0"/>
            </w:tcBorders>
            <w:vAlign w:val="center"/>
          </w:tcPr>
          <w:p w14:paraId="7463F9E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088" w:type="pct"/>
            <w:gridSpan w:val="6"/>
            <w:vAlign w:val="center"/>
          </w:tcPr>
          <w:p w14:paraId="73699531">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hint="eastAsia" w:ascii="Times New Roman" w:hAnsi="Times New Roman"/>
                <w:color w:val="FF0000"/>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608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4046D2D">
            <w:pPr>
              <w:jc w:val="center"/>
              <w:rPr>
                <w:rFonts w:ascii="Times New Roman" w:hAnsi="Times New Roman"/>
                <w:bCs/>
                <w:color w:val="000000"/>
                <w:sz w:val="24"/>
                <w:szCs w:val="24"/>
              </w:rPr>
            </w:pPr>
          </w:p>
        </w:tc>
        <w:tc>
          <w:tcPr>
            <w:tcW w:w="215" w:type="pct"/>
            <w:vMerge w:val="continue"/>
            <w:vAlign w:val="center"/>
          </w:tcPr>
          <w:p w14:paraId="77D7EAF7">
            <w:pPr>
              <w:autoSpaceDE w:val="0"/>
              <w:autoSpaceDN w:val="0"/>
              <w:jc w:val="center"/>
              <w:rPr>
                <w:rFonts w:ascii="Times New Roman" w:hAnsi="Times New Roman"/>
                <w:bCs/>
                <w:color w:val="000000"/>
                <w:sz w:val="24"/>
                <w:szCs w:val="24"/>
              </w:rPr>
            </w:pPr>
          </w:p>
        </w:tc>
        <w:tc>
          <w:tcPr>
            <w:tcW w:w="809" w:type="pct"/>
            <w:gridSpan w:val="2"/>
            <w:vAlign w:val="center"/>
          </w:tcPr>
          <w:p w14:paraId="2F7A5FB7">
            <w:pPr>
              <w:jc w:val="center"/>
              <w:rPr>
                <w:rFonts w:hint="eastAsia" w:ascii="微软雅黑" w:hAnsi="微软雅黑" w:eastAsia="微软雅黑" w:cs="Segoe UI"/>
                <w:color w:val="333333"/>
                <w:sz w:val="18"/>
                <w:szCs w:val="18"/>
              </w:rPr>
            </w:pPr>
          </w:p>
        </w:tc>
        <w:tc>
          <w:tcPr>
            <w:tcW w:w="865" w:type="pct"/>
            <w:vAlign w:val="center"/>
          </w:tcPr>
          <w:p w14:paraId="2C823DA8">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中华民族共同体概论</w:t>
            </w:r>
          </w:p>
        </w:tc>
        <w:tc>
          <w:tcPr>
            <w:tcW w:w="271" w:type="pct"/>
            <w:tcBorders>
              <w:bottom w:val="single" w:color="auto" w:sz="4" w:space="0"/>
            </w:tcBorders>
            <w:vAlign w:val="center"/>
          </w:tcPr>
          <w:p w14:paraId="1CB3E9FB">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63C72C71">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66E33F7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0F4E1E2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550E61FA">
            <w:pPr>
              <w:jc w:val="center"/>
              <w:rPr>
                <w:rFonts w:hint="eastAsia" w:ascii="Times New Roman" w:hAnsi="Times New Roman" w:eastAsia="宋体"/>
                <w:color w:val="000000"/>
                <w:spacing w:val="-20"/>
                <w:sz w:val="18"/>
                <w:szCs w:val="18"/>
                <w:lang w:val="en-US" w:eastAsia="zh-CN"/>
              </w:rPr>
            </w:pPr>
          </w:p>
        </w:tc>
        <w:tc>
          <w:tcPr>
            <w:tcW w:w="269" w:type="pct"/>
            <w:gridSpan w:val="2"/>
            <w:vAlign w:val="center"/>
          </w:tcPr>
          <w:p w14:paraId="30188ECD">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vAlign w:val="center"/>
          </w:tcPr>
          <w:p w14:paraId="57996540">
            <w:pPr>
              <w:jc w:val="center"/>
              <w:rPr>
                <w:rFonts w:ascii="Times New Roman" w:hAnsi="Times New Roman"/>
                <w:color w:val="000000"/>
                <w:spacing w:val="-20"/>
                <w:sz w:val="18"/>
                <w:szCs w:val="18"/>
              </w:rPr>
            </w:pPr>
          </w:p>
        </w:tc>
        <w:tc>
          <w:tcPr>
            <w:tcW w:w="269" w:type="pct"/>
            <w:gridSpan w:val="2"/>
            <w:vAlign w:val="center"/>
          </w:tcPr>
          <w:p w14:paraId="43541C99">
            <w:pPr>
              <w:jc w:val="center"/>
              <w:rPr>
                <w:rFonts w:ascii="Times New Roman" w:hAnsi="Times New Roman"/>
                <w:color w:val="000000"/>
                <w:spacing w:val="-20"/>
                <w:sz w:val="18"/>
                <w:szCs w:val="18"/>
              </w:rPr>
            </w:pPr>
          </w:p>
        </w:tc>
        <w:tc>
          <w:tcPr>
            <w:tcW w:w="268" w:type="pct"/>
            <w:gridSpan w:val="2"/>
            <w:vAlign w:val="center"/>
          </w:tcPr>
          <w:p w14:paraId="4315CED5">
            <w:pPr>
              <w:jc w:val="center"/>
              <w:rPr>
                <w:rFonts w:ascii="Times New Roman" w:hAnsi="Times New Roman"/>
                <w:color w:val="000000"/>
                <w:spacing w:val="-20"/>
                <w:sz w:val="18"/>
                <w:szCs w:val="18"/>
              </w:rPr>
            </w:pPr>
          </w:p>
        </w:tc>
        <w:tc>
          <w:tcPr>
            <w:tcW w:w="269" w:type="pct"/>
            <w:gridSpan w:val="2"/>
            <w:vAlign w:val="center"/>
          </w:tcPr>
          <w:p w14:paraId="3292ADA7">
            <w:pPr>
              <w:autoSpaceDE w:val="0"/>
              <w:autoSpaceDN w:val="0"/>
              <w:jc w:val="center"/>
              <w:rPr>
                <w:rFonts w:ascii="Times New Roman" w:hAnsi="Times New Roman"/>
                <w:color w:val="000000"/>
                <w:spacing w:val="-20"/>
                <w:sz w:val="18"/>
                <w:szCs w:val="18"/>
              </w:rPr>
            </w:pPr>
          </w:p>
        </w:tc>
        <w:tc>
          <w:tcPr>
            <w:tcW w:w="354" w:type="pct"/>
            <w:vAlign w:val="center"/>
          </w:tcPr>
          <w:p w14:paraId="00D45893">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0D31747">
            <w:pPr>
              <w:jc w:val="center"/>
              <w:rPr>
                <w:rFonts w:ascii="Times New Roman" w:hAnsi="Times New Roman"/>
                <w:bCs/>
                <w:color w:val="000000"/>
                <w:sz w:val="24"/>
                <w:szCs w:val="24"/>
              </w:rPr>
            </w:pPr>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674" w:type="pct"/>
            <w:gridSpan w:val="3"/>
            <w:vAlign w:val="center"/>
          </w:tcPr>
          <w:p w14:paraId="4A440AAB">
            <w:pPr>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A702279">
            <w:pPr>
              <w:jc w:val="center"/>
              <w:rPr>
                <w:rFonts w:hint="default" w:ascii="Times New Roman" w:hAnsi="Times New Roman"/>
                <w:bCs/>
                <w:color w:val="FF0000"/>
                <w:spacing w:val="-20"/>
                <w:sz w:val="18"/>
                <w:szCs w:val="18"/>
                <w:lang w:val="en-US" w:eastAsia="zh-CN"/>
              </w:rPr>
            </w:pPr>
            <w:r>
              <w:rPr>
                <w:rFonts w:hint="eastAsia" w:ascii="Times New Roman" w:hAnsi="Times New Roman"/>
                <w:bCs/>
                <w:color w:val="FF0000"/>
                <w:spacing w:val="-20"/>
                <w:sz w:val="18"/>
                <w:szCs w:val="18"/>
                <w:lang w:val="en-US" w:eastAsia="zh-CN"/>
              </w:rPr>
              <w:t>656</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center"/>
              <w:rPr>
                <w:rFonts w:hint="default" w:ascii="Times New Roman" w:hAnsi="Times New Roman"/>
                <w:bCs/>
                <w:color w:val="0000FF"/>
                <w:spacing w:val="-20"/>
                <w:sz w:val="18"/>
                <w:szCs w:val="18"/>
                <w:lang w:val="en-US" w:eastAsia="zh-CN"/>
              </w:rPr>
            </w:pPr>
            <w:r>
              <w:rPr>
                <w:rFonts w:hint="eastAsia" w:ascii="Times New Roman" w:hAnsi="Times New Roman"/>
                <w:bCs/>
                <w:color w:val="0000FF"/>
                <w:spacing w:val="-20"/>
                <w:sz w:val="18"/>
                <w:szCs w:val="18"/>
                <w:lang w:val="en-US" w:eastAsia="zh-CN"/>
              </w:rPr>
              <w:t>424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4472C4" w:themeColor="accent1"/>
                <w:sz w:val="18"/>
                <w:szCs w:val="18"/>
                <w:lang w:val="en-US" w:eastAsia="zh-CN"/>
                <w14:textFill>
                  <w14:solidFill>
                    <w14:schemeClr w14:val="accent1"/>
                  </w14:solidFill>
                </w14:textFill>
              </w:rPr>
              <w:t>232</w:t>
            </w:r>
          </w:p>
        </w:tc>
        <w:tc>
          <w:tcPr>
            <w:tcW w:w="228" w:type="pct"/>
            <w:tcBorders>
              <w:top w:val="single" w:color="auto" w:sz="4" w:space="0"/>
              <w:left w:val="single" w:color="auto" w:sz="4" w:space="0"/>
              <w:bottom w:val="single" w:color="auto" w:sz="4" w:space="0"/>
              <w:right w:val="nil"/>
            </w:tcBorders>
            <w:shd w:val="clear" w:color="auto" w:fill="auto"/>
            <w:vAlign w:val="center"/>
          </w:tcPr>
          <w:p w14:paraId="708953E2">
            <w:pPr>
              <w:tabs>
                <w:tab w:val="left" w:pos="259"/>
                <w:tab w:val="right" w:pos="605"/>
              </w:tabs>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40</w:t>
            </w:r>
          </w:p>
        </w:tc>
        <w:tc>
          <w:tcPr>
            <w:tcW w:w="279" w:type="pct"/>
            <w:vAlign w:val="center"/>
          </w:tcPr>
          <w:p w14:paraId="09E893E4">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16</w:t>
            </w:r>
          </w:p>
        </w:tc>
        <w:tc>
          <w:tcPr>
            <w:tcW w:w="269" w:type="pct"/>
            <w:gridSpan w:val="2"/>
            <w:vAlign w:val="center"/>
          </w:tcPr>
          <w:p w14:paraId="5EA22872">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10</w:t>
            </w:r>
          </w:p>
        </w:tc>
        <w:tc>
          <w:tcPr>
            <w:tcW w:w="269" w:type="pct"/>
            <w:vAlign w:val="center"/>
          </w:tcPr>
          <w:p w14:paraId="7AC16B53">
            <w:pPr>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4</w:t>
            </w:r>
          </w:p>
        </w:tc>
        <w:tc>
          <w:tcPr>
            <w:tcW w:w="269" w:type="pct"/>
            <w:gridSpan w:val="2"/>
            <w:vAlign w:val="center"/>
          </w:tcPr>
          <w:p w14:paraId="3C0517B2">
            <w:pPr>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w:t>
            </w: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tr w14:paraId="7BE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389982E">
            <w:pPr>
              <w:jc w:val="center"/>
              <w:rPr>
                <w:rFonts w:ascii="Times New Roman" w:hAnsi="Times New Roman"/>
                <w:color w:val="000000"/>
                <w:sz w:val="18"/>
                <w:szCs w:val="18"/>
              </w:rPr>
            </w:pPr>
          </w:p>
        </w:tc>
        <w:tc>
          <w:tcPr>
            <w:tcW w:w="215" w:type="pct"/>
            <w:vMerge w:val="restart"/>
            <w:vAlign w:val="center"/>
          </w:tcPr>
          <w:p w14:paraId="5F0E3435">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A29EE57">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4AE99425">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YH121022</w:t>
            </w:r>
          </w:p>
        </w:tc>
        <w:tc>
          <w:tcPr>
            <w:tcW w:w="865" w:type="pct"/>
            <w:vAlign w:val="center"/>
          </w:tcPr>
          <w:p w14:paraId="4EAC4EBA">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人体解剖学</w:t>
            </w:r>
          </w:p>
        </w:tc>
        <w:tc>
          <w:tcPr>
            <w:tcW w:w="271" w:type="pct"/>
            <w:vAlign w:val="center"/>
          </w:tcPr>
          <w:p w14:paraId="314785E9">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96</w:t>
            </w:r>
          </w:p>
        </w:tc>
        <w:tc>
          <w:tcPr>
            <w:tcW w:w="215" w:type="pct"/>
            <w:vAlign w:val="center"/>
          </w:tcPr>
          <w:p w14:paraId="556C3FDB">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15" w:type="pct"/>
            <w:vAlign w:val="center"/>
          </w:tcPr>
          <w:p w14:paraId="01DAF73B">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28" w:type="pct"/>
            <w:vAlign w:val="center"/>
          </w:tcPr>
          <w:p w14:paraId="241DCE5E">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5</w:t>
            </w:r>
          </w:p>
        </w:tc>
        <w:tc>
          <w:tcPr>
            <w:tcW w:w="279" w:type="pct"/>
            <w:vAlign w:val="center"/>
          </w:tcPr>
          <w:p w14:paraId="02CC86EF">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6</w:t>
            </w:r>
          </w:p>
        </w:tc>
        <w:tc>
          <w:tcPr>
            <w:tcW w:w="269" w:type="pct"/>
            <w:gridSpan w:val="2"/>
            <w:vAlign w:val="center"/>
          </w:tcPr>
          <w:p w14:paraId="53D1B874">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22122833">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79924798">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72C2A691">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6FEFBF5F">
            <w:pPr>
              <w:jc w:val="center"/>
              <w:rPr>
                <w:rFonts w:ascii="Times New Roman" w:hAnsi="Times New Roman" w:eastAsia="宋体" w:cs="Times New Roman"/>
                <w:bCs/>
                <w:kern w:val="2"/>
                <w:sz w:val="18"/>
                <w:szCs w:val="18"/>
                <w:lang w:val="en-US" w:eastAsia="zh-CN" w:bidi="ar-SA"/>
              </w:rPr>
            </w:pPr>
          </w:p>
        </w:tc>
        <w:tc>
          <w:tcPr>
            <w:tcW w:w="354" w:type="pct"/>
            <w:vAlign w:val="center"/>
          </w:tcPr>
          <w:p w14:paraId="7745DA31">
            <w:pPr>
              <w:autoSpaceDE w:val="0"/>
              <w:autoSpaceDN w:val="0"/>
              <w:jc w:val="center"/>
              <w:rPr>
                <w:rFonts w:ascii="Times New Roman" w:hAnsi="Times New Roman" w:eastAsia="宋体" w:cs="Times New Roman"/>
                <w:spacing w:val="-20"/>
                <w:kern w:val="2"/>
                <w:sz w:val="18"/>
                <w:szCs w:val="18"/>
                <w:lang w:val="en-US" w:eastAsia="zh-CN" w:bidi="ar-SA"/>
              </w:rPr>
            </w:pPr>
          </w:p>
        </w:tc>
      </w:tr>
      <w:tr w14:paraId="4EF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EC928D">
            <w:pPr>
              <w:jc w:val="center"/>
              <w:rPr>
                <w:rFonts w:ascii="Times New Roman" w:hAnsi="Times New Roman"/>
                <w:color w:val="000000"/>
                <w:sz w:val="18"/>
                <w:szCs w:val="18"/>
              </w:rPr>
            </w:pPr>
          </w:p>
        </w:tc>
        <w:tc>
          <w:tcPr>
            <w:tcW w:w="215" w:type="pct"/>
            <w:vMerge w:val="continue"/>
            <w:vAlign w:val="center"/>
          </w:tcPr>
          <w:p w14:paraId="48FA2246">
            <w:pPr>
              <w:jc w:val="center"/>
              <w:rPr>
                <w:rFonts w:ascii="Times New Roman" w:hAnsi="Times New Roman"/>
                <w:color w:val="000000"/>
                <w:sz w:val="18"/>
                <w:szCs w:val="18"/>
              </w:rPr>
            </w:pPr>
          </w:p>
        </w:tc>
        <w:tc>
          <w:tcPr>
            <w:tcW w:w="809" w:type="pct"/>
            <w:gridSpan w:val="2"/>
            <w:vAlign w:val="center"/>
          </w:tcPr>
          <w:p w14:paraId="5C1698DA">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YH121023</w:t>
            </w:r>
          </w:p>
        </w:tc>
        <w:tc>
          <w:tcPr>
            <w:tcW w:w="865" w:type="pct"/>
            <w:vAlign w:val="center"/>
          </w:tcPr>
          <w:p w14:paraId="56B04E4D">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生理学</w:t>
            </w:r>
          </w:p>
        </w:tc>
        <w:tc>
          <w:tcPr>
            <w:tcW w:w="271" w:type="pct"/>
            <w:vAlign w:val="center"/>
          </w:tcPr>
          <w:p w14:paraId="2FD32124">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0F6A8ECE">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36</w:t>
            </w:r>
          </w:p>
        </w:tc>
        <w:tc>
          <w:tcPr>
            <w:tcW w:w="215" w:type="pct"/>
            <w:vAlign w:val="center"/>
          </w:tcPr>
          <w:p w14:paraId="7F0E74CF">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28</w:t>
            </w:r>
          </w:p>
        </w:tc>
        <w:tc>
          <w:tcPr>
            <w:tcW w:w="228" w:type="pct"/>
            <w:vAlign w:val="center"/>
          </w:tcPr>
          <w:p w14:paraId="2EB57387">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4C11E468">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4</w:t>
            </w:r>
          </w:p>
        </w:tc>
        <w:tc>
          <w:tcPr>
            <w:tcW w:w="269" w:type="pct"/>
            <w:gridSpan w:val="2"/>
            <w:vAlign w:val="center"/>
          </w:tcPr>
          <w:p w14:paraId="46E40D2C">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63FDB032">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DCCDBF7">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25AE2D05">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291286A">
            <w:pPr>
              <w:jc w:val="center"/>
              <w:rPr>
                <w:rFonts w:ascii="Times New Roman" w:hAnsi="Times New Roman" w:eastAsia="宋体" w:cs="Times New Roman"/>
                <w:bCs/>
                <w:kern w:val="2"/>
                <w:sz w:val="18"/>
                <w:szCs w:val="18"/>
                <w:lang w:val="en-US" w:eastAsia="zh-CN" w:bidi="ar-SA"/>
              </w:rPr>
            </w:pPr>
          </w:p>
        </w:tc>
        <w:tc>
          <w:tcPr>
            <w:tcW w:w="354" w:type="pct"/>
            <w:vAlign w:val="center"/>
          </w:tcPr>
          <w:p w14:paraId="6381392B">
            <w:pPr>
              <w:autoSpaceDE w:val="0"/>
              <w:autoSpaceDN w:val="0"/>
              <w:jc w:val="center"/>
              <w:rPr>
                <w:rFonts w:ascii="Times New Roman" w:hAnsi="Times New Roman" w:eastAsia="宋体" w:cs="Times New Roman"/>
                <w:spacing w:val="-20"/>
                <w:kern w:val="2"/>
                <w:sz w:val="18"/>
                <w:szCs w:val="18"/>
                <w:lang w:val="en-US" w:eastAsia="zh-CN" w:bidi="ar-SA"/>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BCE37E2">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vAlign w:val="center"/>
          </w:tcPr>
          <w:p w14:paraId="156F305A">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YH121007</w:t>
            </w:r>
          </w:p>
        </w:tc>
        <w:tc>
          <w:tcPr>
            <w:tcW w:w="865" w:type="pct"/>
            <w:vAlign w:val="center"/>
          </w:tcPr>
          <w:p w14:paraId="53910286">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病理学</w:t>
            </w:r>
          </w:p>
        </w:tc>
        <w:tc>
          <w:tcPr>
            <w:tcW w:w="271" w:type="pct"/>
            <w:vAlign w:val="center"/>
          </w:tcPr>
          <w:p w14:paraId="295BF2F0">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6CA3E4E0">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3B97E498">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28" w:type="pct"/>
            <w:vAlign w:val="center"/>
          </w:tcPr>
          <w:p w14:paraId="7F40033D">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0FE3DEC3">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184A6DB3">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4</w:t>
            </w:r>
          </w:p>
        </w:tc>
        <w:tc>
          <w:tcPr>
            <w:tcW w:w="269" w:type="pct"/>
            <w:vAlign w:val="center"/>
          </w:tcPr>
          <w:p w14:paraId="0FD9C3D7">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2E32CE88">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56DA7013">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5C6DE7E2">
            <w:pPr>
              <w:jc w:val="center"/>
              <w:rPr>
                <w:rFonts w:ascii="Times New Roman" w:hAnsi="Times New Roman" w:eastAsia="宋体" w:cs="Times New Roman"/>
                <w:bCs/>
                <w:kern w:val="2"/>
                <w:sz w:val="18"/>
                <w:szCs w:val="18"/>
                <w:lang w:val="en-US" w:eastAsia="zh-CN" w:bidi="ar-SA"/>
              </w:rPr>
            </w:pPr>
          </w:p>
        </w:tc>
        <w:tc>
          <w:tcPr>
            <w:tcW w:w="354" w:type="pct"/>
            <w:vAlign w:val="center"/>
          </w:tcPr>
          <w:p w14:paraId="0C7D6648">
            <w:pPr>
              <w:autoSpaceDE w:val="0"/>
              <w:autoSpaceDN w:val="0"/>
              <w:jc w:val="center"/>
              <w:rPr>
                <w:rFonts w:ascii="Times New Roman" w:hAnsi="Times New Roman" w:eastAsia="宋体" w:cs="Times New Roman"/>
                <w:spacing w:val="-20"/>
                <w:kern w:val="2"/>
                <w:sz w:val="18"/>
                <w:szCs w:val="18"/>
                <w:lang w:val="en-US" w:eastAsia="zh-CN" w:bidi="ar-SA"/>
              </w:rPr>
            </w:pPr>
          </w:p>
        </w:tc>
      </w:tr>
      <w:tr w14:paraId="2C64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EC571A6">
            <w:pPr>
              <w:jc w:val="center"/>
              <w:rPr>
                <w:rFonts w:ascii="Times New Roman" w:hAnsi="Times New Roman"/>
                <w:color w:val="000000"/>
                <w:sz w:val="18"/>
                <w:szCs w:val="18"/>
              </w:rPr>
            </w:pPr>
          </w:p>
        </w:tc>
        <w:tc>
          <w:tcPr>
            <w:tcW w:w="215" w:type="pct"/>
            <w:vMerge w:val="continue"/>
            <w:vAlign w:val="center"/>
          </w:tcPr>
          <w:p w14:paraId="19D1AC6A">
            <w:pPr>
              <w:jc w:val="center"/>
              <w:rPr>
                <w:rFonts w:ascii="Times New Roman" w:hAnsi="Times New Roman"/>
                <w:color w:val="000000"/>
                <w:sz w:val="18"/>
                <w:szCs w:val="18"/>
              </w:rPr>
            </w:pPr>
          </w:p>
        </w:tc>
        <w:tc>
          <w:tcPr>
            <w:tcW w:w="809" w:type="pct"/>
            <w:gridSpan w:val="2"/>
            <w:vAlign w:val="center"/>
          </w:tcPr>
          <w:p w14:paraId="563C0907">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YH123210</w:t>
            </w:r>
          </w:p>
        </w:tc>
        <w:tc>
          <w:tcPr>
            <w:tcW w:w="865" w:type="pct"/>
            <w:vAlign w:val="center"/>
          </w:tcPr>
          <w:p w14:paraId="2125F1F8">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放射治疗技术</w:t>
            </w:r>
          </w:p>
        </w:tc>
        <w:tc>
          <w:tcPr>
            <w:tcW w:w="271" w:type="pct"/>
            <w:vAlign w:val="center"/>
          </w:tcPr>
          <w:p w14:paraId="0AB711C8">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3341D34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16</w:t>
            </w:r>
          </w:p>
        </w:tc>
        <w:tc>
          <w:tcPr>
            <w:tcW w:w="215" w:type="pct"/>
            <w:vAlign w:val="center"/>
          </w:tcPr>
          <w:p w14:paraId="150410E4">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16</w:t>
            </w:r>
          </w:p>
        </w:tc>
        <w:tc>
          <w:tcPr>
            <w:tcW w:w="228" w:type="pct"/>
            <w:vAlign w:val="center"/>
          </w:tcPr>
          <w:p w14:paraId="77DEE06D">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2</w:t>
            </w:r>
          </w:p>
        </w:tc>
        <w:tc>
          <w:tcPr>
            <w:tcW w:w="279" w:type="pct"/>
            <w:vAlign w:val="center"/>
          </w:tcPr>
          <w:p w14:paraId="4ADF22C4">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3C23737D">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2</w:t>
            </w:r>
          </w:p>
        </w:tc>
        <w:tc>
          <w:tcPr>
            <w:tcW w:w="269" w:type="pct"/>
            <w:vAlign w:val="center"/>
          </w:tcPr>
          <w:p w14:paraId="755AA58B">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5ACD1ED9">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61498B89">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1B1A59CA">
            <w:pPr>
              <w:jc w:val="center"/>
              <w:rPr>
                <w:rFonts w:ascii="Times New Roman" w:hAnsi="Times New Roman" w:eastAsia="宋体" w:cs="Times New Roman"/>
                <w:bCs/>
                <w:kern w:val="2"/>
                <w:sz w:val="18"/>
                <w:szCs w:val="18"/>
                <w:lang w:val="en-US" w:eastAsia="zh-CN" w:bidi="ar-SA"/>
              </w:rPr>
            </w:pPr>
          </w:p>
        </w:tc>
        <w:tc>
          <w:tcPr>
            <w:tcW w:w="354" w:type="pct"/>
            <w:vAlign w:val="center"/>
          </w:tcPr>
          <w:p w14:paraId="664A1CCE">
            <w:pPr>
              <w:autoSpaceDE w:val="0"/>
              <w:autoSpaceDN w:val="0"/>
              <w:jc w:val="center"/>
              <w:rPr>
                <w:rFonts w:ascii="Times New Roman" w:hAnsi="Times New Roman" w:eastAsia="宋体" w:cs="Times New Roman"/>
                <w:spacing w:val="-20"/>
                <w:kern w:val="2"/>
                <w:sz w:val="18"/>
                <w:szCs w:val="18"/>
                <w:lang w:val="en-US" w:eastAsia="zh-CN" w:bidi="ar-SA"/>
              </w:rPr>
            </w:pPr>
          </w:p>
        </w:tc>
      </w:tr>
      <w:tr w14:paraId="05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B2DA80A">
            <w:pPr>
              <w:jc w:val="center"/>
              <w:rPr>
                <w:rFonts w:ascii="Times New Roman" w:hAnsi="Times New Roman"/>
                <w:color w:val="000000"/>
                <w:sz w:val="18"/>
                <w:szCs w:val="18"/>
              </w:rPr>
            </w:pPr>
          </w:p>
        </w:tc>
        <w:tc>
          <w:tcPr>
            <w:tcW w:w="215" w:type="pct"/>
            <w:vMerge w:val="continue"/>
            <w:vAlign w:val="center"/>
          </w:tcPr>
          <w:p w14:paraId="6D9C5B9B">
            <w:pPr>
              <w:jc w:val="center"/>
              <w:rPr>
                <w:rFonts w:ascii="Times New Roman" w:hAnsi="Times New Roman"/>
                <w:color w:val="000000"/>
                <w:sz w:val="18"/>
                <w:szCs w:val="18"/>
              </w:rPr>
            </w:pPr>
          </w:p>
        </w:tc>
        <w:tc>
          <w:tcPr>
            <w:tcW w:w="809" w:type="pct"/>
            <w:gridSpan w:val="2"/>
            <w:vAlign w:val="center"/>
          </w:tcPr>
          <w:p w14:paraId="5EFF6F8F">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YH123200</w:t>
            </w:r>
          </w:p>
        </w:tc>
        <w:tc>
          <w:tcPr>
            <w:tcW w:w="865" w:type="pct"/>
            <w:vAlign w:val="center"/>
          </w:tcPr>
          <w:p w14:paraId="564993CB">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医学影像解剖学</w:t>
            </w:r>
          </w:p>
        </w:tc>
        <w:tc>
          <w:tcPr>
            <w:tcW w:w="271" w:type="pct"/>
            <w:vAlign w:val="center"/>
          </w:tcPr>
          <w:p w14:paraId="0CD2AAEB">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64</w:t>
            </w:r>
          </w:p>
        </w:tc>
        <w:tc>
          <w:tcPr>
            <w:tcW w:w="215" w:type="pct"/>
            <w:vAlign w:val="center"/>
          </w:tcPr>
          <w:p w14:paraId="0B3F50F1">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32</w:t>
            </w:r>
          </w:p>
        </w:tc>
        <w:tc>
          <w:tcPr>
            <w:tcW w:w="215" w:type="pct"/>
            <w:vAlign w:val="center"/>
          </w:tcPr>
          <w:p w14:paraId="0E4011BD">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32</w:t>
            </w:r>
          </w:p>
        </w:tc>
        <w:tc>
          <w:tcPr>
            <w:tcW w:w="228" w:type="pct"/>
            <w:vAlign w:val="center"/>
          </w:tcPr>
          <w:p w14:paraId="0856DF5C">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3.5</w:t>
            </w:r>
          </w:p>
        </w:tc>
        <w:tc>
          <w:tcPr>
            <w:tcW w:w="279" w:type="pct"/>
            <w:vAlign w:val="center"/>
          </w:tcPr>
          <w:p w14:paraId="58879975">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01EA5EFE">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4</w:t>
            </w:r>
          </w:p>
        </w:tc>
        <w:tc>
          <w:tcPr>
            <w:tcW w:w="269" w:type="pct"/>
            <w:vAlign w:val="center"/>
          </w:tcPr>
          <w:p w14:paraId="452FBE4B">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66EEA6CB">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7A85F410">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5C793112">
            <w:pPr>
              <w:jc w:val="center"/>
              <w:rPr>
                <w:rFonts w:ascii="Times New Roman" w:hAnsi="Times New Roman" w:eastAsia="宋体" w:cs="Times New Roman"/>
                <w:bCs/>
                <w:kern w:val="2"/>
                <w:sz w:val="18"/>
                <w:szCs w:val="18"/>
                <w:lang w:val="en-US" w:eastAsia="zh-CN" w:bidi="ar-SA"/>
              </w:rPr>
            </w:pPr>
          </w:p>
        </w:tc>
        <w:tc>
          <w:tcPr>
            <w:tcW w:w="354" w:type="pct"/>
            <w:vAlign w:val="center"/>
          </w:tcPr>
          <w:p w14:paraId="2FF1104F">
            <w:pPr>
              <w:autoSpaceDE w:val="0"/>
              <w:autoSpaceDN w:val="0"/>
              <w:jc w:val="center"/>
              <w:rPr>
                <w:rFonts w:ascii="Times New Roman" w:hAnsi="Times New Roman" w:eastAsia="宋体" w:cs="Times New Roman"/>
                <w:spacing w:val="-20"/>
                <w:kern w:val="2"/>
                <w:sz w:val="18"/>
                <w:szCs w:val="18"/>
                <w:lang w:val="en-US" w:eastAsia="zh-CN" w:bidi="ar-SA"/>
              </w:rPr>
            </w:pPr>
          </w:p>
        </w:tc>
      </w:tr>
      <w:tr w14:paraId="3C39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54DDBDE">
            <w:pPr>
              <w:jc w:val="center"/>
              <w:rPr>
                <w:rFonts w:ascii="Times New Roman" w:hAnsi="Times New Roman"/>
                <w:color w:val="000000"/>
                <w:sz w:val="18"/>
                <w:szCs w:val="18"/>
              </w:rPr>
            </w:pPr>
          </w:p>
        </w:tc>
        <w:tc>
          <w:tcPr>
            <w:tcW w:w="215" w:type="pct"/>
            <w:vMerge w:val="continue"/>
            <w:vAlign w:val="center"/>
          </w:tcPr>
          <w:p w14:paraId="7D0AD169">
            <w:pPr>
              <w:jc w:val="center"/>
              <w:rPr>
                <w:rFonts w:ascii="Times New Roman" w:hAnsi="Times New Roman"/>
                <w:color w:val="000000"/>
                <w:sz w:val="18"/>
                <w:szCs w:val="18"/>
              </w:rPr>
            </w:pPr>
          </w:p>
        </w:tc>
        <w:tc>
          <w:tcPr>
            <w:tcW w:w="809" w:type="pct"/>
            <w:gridSpan w:val="2"/>
            <w:vAlign w:val="center"/>
          </w:tcPr>
          <w:p w14:paraId="5B39D84B">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YH121027</w:t>
            </w:r>
          </w:p>
        </w:tc>
        <w:tc>
          <w:tcPr>
            <w:tcW w:w="865" w:type="pct"/>
            <w:vAlign w:val="center"/>
          </w:tcPr>
          <w:p w14:paraId="6054BC0E">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临床医学概论</w:t>
            </w:r>
          </w:p>
        </w:tc>
        <w:tc>
          <w:tcPr>
            <w:tcW w:w="271" w:type="pct"/>
            <w:vAlign w:val="center"/>
          </w:tcPr>
          <w:p w14:paraId="4CF9439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3A41129B">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w:t>
            </w:r>
            <w:r>
              <w:rPr>
                <w:rFonts w:ascii="Times New Roman" w:hAnsi="Times New Roman"/>
                <w:bCs/>
                <w:color w:val="auto"/>
                <w:sz w:val="18"/>
                <w:szCs w:val="18"/>
              </w:rPr>
              <w:t>2</w:t>
            </w:r>
          </w:p>
        </w:tc>
        <w:tc>
          <w:tcPr>
            <w:tcW w:w="215" w:type="pct"/>
            <w:vAlign w:val="center"/>
          </w:tcPr>
          <w:p w14:paraId="7752DD84">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w:t>
            </w:r>
            <w:r>
              <w:rPr>
                <w:rFonts w:ascii="Times New Roman" w:hAnsi="Times New Roman"/>
                <w:bCs/>
                <w:color w:val="auto"/>
                <w:sz w:val="18"/>
                <w:szCs w:val="18"/>
              </w:rPr>
              <w:t>2</w:t>
            </w:r>
          </w:p>
        </w:tc>
        <w:tc>
          <w:tcPr>
            <w:tcW w:w="228" w:type="pct"/>
            <w:vAlign w:val="center"/>
          </w:tcPr>
          <w:p w14:paraId="4F64CCF5">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w:t>
            </w:r>
            <w:r>
              <w:rPr>
                <w:rFonts w:ascii="Times New Roman" w:hAnsi="Times New Roman"/>
                <w:bCs/>
                <w:color w:val="auto"/>
                <w:sz w:val="18"/>
                <w:szCs w:val="18"/>
              </w:rPr>
              <w:t>.5</w:t>
            </w:r>
          </w:p>
        </w:tc>
        <w:tc>
          <w:tcPr>
            <w:tcW w:w="279" w:type="pct"/>
            <w:vAlign w:val="center"/>
          </w:tcPr>
          <w:p w14:paraId="05F1FC59">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9A2FEC5">
            <w:pPr>
              <w:jc w:val="center"/>
              <w:rPr>
                <w:rFonts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4</w:t>
            </w:r>
          </w:p>
        </w:tc>
        <w:tc>
          <w:tcPr>
            <w:tcW w:w="269" w:type="pct"/>
            <w:vAlign w:val="center"/>
          </w:tcPr>
          <w:p w14:paraId="61CB7565">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5660EA28">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3CD721C2">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5A49A4EE">
            <w:pPr>
              <w:jc w:val="center"/>
              <w:rPr>
                <w:rFonts w:ascii="Times New Roman" w:hAnsi="Times New Roman" w:eastAsia="宋体" w:cs="Times New Roman"/>
                <w:bCs/>
                <w:kern w:val="2"/>
                <w:sz w:val="18"/>
                <w:szCs w:val="18"/>
                <w:lang w:val="en-US" w:eastAsia="zh-CN" w:bidi="ar-SA"/>
              </w:rPr>
            </w:pPr>
          </w:p>
        </w:tc>
        <w:tc>
          <w:tcPr>
            <w:tcW w:w="354" w:type="pct"/>
            <w:vAlign w:val="center"/>
          </w:tcPr>
          <w:p w14:paraId="03F27B54">
            <w:pPr>
              <w:autoSpaceDE w:val="0"/>
              <w:autoSpaceDN w:val="0"/>
              <w:jc w:val="center"/>
              <w:rPr>
                <w:rFonts w:ascii="Times New Roman" w:hAnsi="Times New Roman" w:eastAsia="宋体" w:cs="Times New Roman"/>
                <w:spacing w:val="-20"/>
                <w:kern w:val="2"/>
                <w:sz w:val="18"/>
                <w:szCs w:val="18"/>
                <w:lang w:val="en-US" w:eastAsia="zh-CN" w:bidi="ar-SA"/>
              </w:rPr>
            </w:pPr>
          </w:p>
        </w:tc>
      </w:tr>
      <w:tr w14:paraId="395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B576D97">
            <w:pPr>
              <w:jc w:val="center"/>
              <w:rPr>
                <w:rFonts w:ascii="Times New Roman" w:hAnsi="Times New Roman"/>
                <w:color w:val="000000"/>
                <w:sz w:val="18"/>
                <w:szCs w:val="18"/>
              </w:rPr>
            </w:pPr>
          </w:p>
        </w:tc>
        <w:tc>
          <w:tcPr>
            <w:tcW w:w="215" w:type="pct"/>
            <w:vMerge w:val="continue"/>
            <w:vAlign w:val="center"/>
          </w:tcPr>
          <w:p w14:paraId="4B16EA2D">
            <w:pPr>
              <w:jc w:val="center"/>
              <w:rPr>
                <w:rFonts w:ascii="Times New Roman" w:hAnsi="Times New Roman"/>
                <w:color w:val="000000"/>
                <w:sz w:val="18"/>
                <w:szCs w:val="18"/>
              </w:rPr>
            </w:pPr>
          </w:p>
        </w:tc>
        <w:tc>
          <w:tcPr>
            <w:tcW w:w="809" w:type="pct"/>
            <w:gridSpan w:val="2"/>
            <w:vAlign w:val="center"/>
          </w:tcPr>
          <w:p w14:paraId="11AB78D6">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YH123205</w:t>
            </w:r>
          </w:p>
        </w:tc>
        <w:tc>
          <w:tcPr>
            <w:tcW w:w="865" w:type="pct"/>
            <w:vAlign w:val="center"/>
          </w:tcPr>
          <w:p w14:paraId="6EE151E8">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放射物理与防护</w:t>
            </w:r>
          </w:p>
        </w:tc>
        <w:tc>
          <w:tcPr>
            <w:tcW w:w="271" w:type="pct"/>
            <w:vAlign w:val="center"/>
          </w:tcPr>
          <w:p w14:paraId="099966D0">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1459CF5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0EF24AC8">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28" w:type="pct"/>
            <w:vAlign w:val="center"/>
          </w:tcPr>
          <w:p w14:paraId="5E4B424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596A81C2">
            <w:pPr>
              <w:jc w:val="center"/>
              <w:rPr>
                <w:rFonts w:hint="eastAsia" w:ascii="Times New Roman" w:hAnsi="Times New Roman" w:eastAsia="宋体" w:cs="Times New Roman"/>
                <w:bCs/>
                <w:color w:val="000000"/>
                <w:kern w:val="2"/>
                <w:sz w:val="18"/>
                <w:szCs w:val="18"/>
                <w:lang w:val="en-US" w:eastAsia="zh-CN" w:bidi="ar-SA"/>
              </w:rPr>
            </w:pPr>
          </w:p>
        </w:tc>
        <w:tc>
          <w:tcPr>
            <w:tcW w:w="269" w:type="pct"/>
            <w:gridSpan w:val="2"/>
            <w:vAlign w:val="center"/>
          </w:tcPr>
          <w:p w14:paraId="2A49BC2D">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7784428D">
            <w:pPr>
              <w:jc w:val="center"/>
              <w:rPr>
                <w:rFonts w:hint="eastAsia" w:ascii="Times New Roman" w:hAnsi="Times New Roman"/>
                <w:bCs/>
                <w:color w:val="000000"/>
                <w:sz w:val="18"/>
                <w:szCs w:val="18"/>
                <w:lang w:val="en-US" w:eastAsia="zh-CN"/>
              </w:rPr>
            </w:pPr>
            <w:r>
              <w:rPr>
                <w:rFonts w:hint="eastAsia" w:ascii="Times New Roman" w:hAnsi="Times New Roman"/>
                <w:bCs/>
                <w:color w:val="000000"/>
                <w:sz w:val="18"/>
                <w:szCs w:val="18"/>
                <w:lang w:val="en-US" w:eastAsia="zh-CN"/>
              </w:rPr>
              <w:t>4</w:t>
            </w:r>
          </w:p>
        </w:tc>
        <w:tc>
          <w:tcPr>
            <w:tcW w:w="269" w:type="pct"/>
            <w:gridSpan w:val="2"/>
            <w:vAlign w:val="center"/>
          </w:tcPr>
          <w:p w14:paraId="25C1BEB0">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24394042">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01C01B82">
            <w:pPr>
              <w:jc w:val="center"/>
              <w:rPr>
                <w:rFonts w:ascii="Times New Roman" w:hAnsi="Times New Roman" w:eastAsia="宋体" w:cs="Times New Roman"/>
                <w:bCs/>
                <w:kern w:val="2"/>
                <w:sz w:val="18"/>
                <w:szCs w:val="18"/>
                <w:lang w:val="en-US" w:eastAsia="zh-CN" w:bidi="ar-SA"/>
              </w:rPr>
            </w:pPr>
          </w:p>
        </w:tc>
        <w:tc>
          <w:tcPr>
            <w:tcW w:w="354" w:type="pct"/>
            <w:vAlign w:val="center"/>
          </w:tcPr>
          <w:p w14:paraId="47049371">
            <w:pPr>
              <w:autoSpaceDE w:val="0"/>
              <w:autoSpaceDN w:val="0"/>
              <w:jc w:val="center"/>
              <w:rPr>
                <w:rFonts w:ascii="Times New Roman" w:hAnsi="Times New Roman" w:eastAsia="宋体" w:cs="Times New Roman"/>
                <w:spacing w:val="-20"/>
                <w:kern w:val="2"/>
                <w:sz w:val="18"/>
                <w:szCs w:val="18"/>
                <w:lang w:val="en-US" w:eastAsia="zh-CN" w:bidi="ar-SA"/>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38CED6A">
            <w:pPr>
              <w:jc w:val="center"/>
              <w:rPr>
                <w:rFonts w:ascii="Times New Roman" w:hAnsi="Times New Roman"/>
                <w:color w:val="000000"/>
                <w:sz w:val="18"/>
                <w:szCs w:val="18"/>
              </w:rPr>
            </w:pPr>
          </w:p>
        </w:tc>
        <w:tc>
          <w:tcPr>
            <w:tcW w:w="215" w:type="pct"/>
            <w:vMerge w:val="continue"/>
            <w:vAlign w:val="center"/>
          </w:tcPr>
          <w:p w14:paraId="3FB84F3D">
            <w:pPr>
              <w:jc w:val="center"/>
              <w:rPr>
                <w:rFonts w:ascii="Times New Roman" w:hAnsi="Times New Roman"/>
                <w:color w:val="000000"/>
                <w:sz w:val="18"/>
                <w:szCs w:val="18"/>
              </w:rPr>
            </w:pPr>
          </w:p>
        </w:tc>
        <w:tc>
          <w:tcPr>
            <w:tcW w:w="1674" w:type="pct"/>
            <w:gridSpan w:val="3"/>
            <w:vAlign w:val="center"/>
          </w:tcPr>
          <w:p w14:paraId="25FFF007">
            <w:pPr>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vAlign w:val="center"/>
          </w:tcPr>
          <w:p w14:paraId="7B57AF4E">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448</w:t>
            </w:r>
          </w:p>
        </w:tc>
        <w:tc>
          <w:tcPr>
            <w:tcW w:w="215" w:type="pct"/>
            <w:vAlign w:val="center"/>
          </w:tcPr>
          <w:p w14:paraId="1E85823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228</w:t>
            </w:r>
          </w:p>
        </w:tc>
        <w:tc>
          <w:tcPr>
            <w:tcW w:w="215" w:type="pct"/>
            <w:vAlign w:val="center"/>
          </w:tcPr>
          <w:p w14:paraId="30E4E6AE">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220</w:t>
            </w:r>
          </w:p>
        </w:tc>
        <w:tc>
          <w:tcPr>
            <w:tcW w:w="228" w:type="pct"/>
            <w:vAlign w:val="center"/>
          </w:tcPr>
          <w:p w14:paraId="3177EA07">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24.5</w:t>
            </w:r>
          </w:p>
        </w:tc>
        <w:tc>
          <w:tcPr>
            <w:tcW w:w="279" w:type="pct"/>
            <w:vAlign w:val="center"/>
          </w:tcPr>
          <w:p w14:paraId="65D93B47">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10</w:t>
            </w:r>
          </w:p>
        </w:tc>
        <w:tc>
          <w:tcPr>
            <w:tcW w:w="269" w:type="pct"/>
            <w:gridSpan w:val="2"/>
            <w:vAlign w:val="center"/>
          </w:tcPr>
          <w:p w14:paraId="7E6AF37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14</w:t>
            </w:r>
          </w:p>
        </w:tc>
        <w:tc>
          <w:tcPr>
            <w:tcW w:w="269" w:type="pct"/>
            <w:vAlign w:val="center"/>
          </w:tcPr>
          <w:p w14:paraId="1A6E0F4E">
            <w:pPr>
              <w:jc w:val="center"/>
              <w:rPr>
                <w:rFonts w:hint="eastAsia" w:ascii="Times New Roman" w:hAnsi="Times New Roman"/>
                <w:bCs/>
                <w:color w:val="FF0000"/>
                <w:sz w:val="18"/>
                <w:szCs w:val="18"/>
                <w:lang w:val="en-US" w:eastAsia="zh-CN"/>
              </w:rPr>
            </w:pPr>
            <w:r>
              <w:rPr>
                <w:rFonts w:hint="eastAsia" w:ascii="Times New Roman" w:hAnsi="Times New Roman"/>
                <w:bCs/>
                <w:color w:val="FF0000"/>
                <w:sz w:val="18"/>
                <w:szCs w:val="18"/>
                <w:lang w:val="en-US" w:eastAsia="zh-CN"/>
              </w:rPr>
              <w:t>4</w:t>
            </w:r>
          </w:p>
        </w:tc>
        <w:tc>
          <w:tcPr>
            <w:tcW w:w="269" w:type="pct"/>
            <w:gridSpan w:val="2"/>
            <w:vAlign w:val="center"/>
          </w:tcPr>
          <w:p w14:paraId="3F944665">
            <w:pPr>
              <w:ind w:right="280"/>
              <w:jc w:val="center"/>
              <w:rPr>
                <w:rFonts w:ascii="Times New Roman" w:hAnsi="Times New Roman"/>
                <w:color w:val="FF0000"/>
                <w:spacing w:val="-20"/>
                <w:sz w:val="18"/>
                <w:szCs w:val="18"/>
              </w:rPr>
            </w:pPr>
          </w:p>
        </w:tc>
        <w:tc>
          <w:tcPr>
            <w:tcW w:w="268" w:type="pct"/>
            <w:gridSpan w:val="2"/>
            <w:vAlign w:val="center"/>
          </w:tcPr>
          <w:p w14:paraId="3FC5DAB5">
            <w:pPr>
              <w:autoSpaceDE w:val="0"/>
              <w:autoSpaceDN w:val="0"/>
              <w:jc w:val="center"/>
              <w:rPr>
                <w:rFonts w:ascii="Times New Roman" w:hAnsi="Times New Roman"/>
                <w:color w:val="000000"/>
                <w:spacing w:val="-20"/>
                <w:sz w:val="18"/>
                <w:szCs w:val="18"/>
              </w:rPr>
            </w:pP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tr w14:paraId="3E6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7F59013">
            <w:pPr>
              <w:jc w:val="center"/>
              <w:rPr>
                <w:rFonts w:ascii="Times New Roman" w:hAnsi="Times New Roman"/>
                <w:color w:val="000000"/>
                <w:sz w:val="18"/>
                <w:szCs w:val="18"/>
              </w:rPr>
            </w:pPr>
          </w:p>
        </w:tc>
        <w:tc>
          <w:tcPr>
            <w:tcW w:w="215" w:type="pct"/>
            <w:vMerge w:val="restart"/>
            <w:vAlign w:val="center"/>
          </w:tcPr>
          <w:p w14:paraId="2A6BCD61">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59A38C06">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202BF358">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YH123201</w:t>
            </w:r>
          </w:p>
        </w:tc>
        <w:tc>
          <w:tcPr>
            <w:tcW w:w="865" w:type="pct"/>
            <w:vAlign w:val="center"/>
          </w:tcPr>
          <w:p w14:paraId="33B22271">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color w:val="auto"/>
                <w:kern w:val="0"/>
                <w:sz w:val="18"/>
                <w:szCs w:val="18"/>
              </w:rPr>
              <w:t>医学影像诊断学</w:t>
            </w:r>
          </w:p>
        </w:tc>
        <w:tc>
          <w:tcPr>
            <w:tcW w:w="271" w:type="pct"/>
            <w:vAlign w:val="center"/>
          </w:tcPr>
          <w:p w14:paraId="4C7747B8">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96</w:t>
            </w:r>
          </w:p>
        </w:tc>
        <w:tc>
          <w:tcPr>
            <w:tcW w:w="215" w:type="pct"/>
            <w:vAlign w:val="center"/>
          </w:tcPr>
          <w:p w14:paraId="0CCEEBCB">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15" w:type="pct"/>
            <w:vAlign w:val="center"/>
          </w:tcPr>
          <w:p w14:paraId="646FE30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28" w:type="pct"/>
            <w:vAlign w:val="center"/>
          </w:tcPr>
          <w:p w14:paraId="01E7F2E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5</w:t>
            </w:r>
          </w:p>
        </w:tc>
        <w:tc>
          <w:tcPr>
            <w:tcW w:w="279" w:type="pct"/>
            <w:vAlign w:val="center"/>
          </w:tcPr>
          <w:p w14:paraId="75E99564">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1153F0A7">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108241AA">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6</w:t>
            </w:r>
          </w:p>
        </w:tc>
        <w:tc>
          <w:tcPr>
            <w:tcW w:w="269" w:type="pct"/>
            <w:gridSpan w:val="2"/>
            <w:vAlign w:val="center"/>
          </w:tcPr>
          <w:p w14:paraId="73B06547">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21AF606D">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77035EF3">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731D2415">
            <w:pPr>
              <w:autoSpaceDE w:val="0"/>
              <w:autoSpaceDN w:val="0"/>
              <w:jc w:val="center"/>
              <w:rPr>
                <w:rFonts w:ascii="Times New Roman" w:hAnsi="Times New Roman" w:eastAsia="宋体" w:cs="Times New Roman"/>
                <w:spacing w:val="-20"/>
                <w:kern w:val="2"/>
                <w:sz w:val="18"/>
                <w:szCs w:val="18"/>
                <w:lang w:val="en-US" w:eastAsia="zh-CN" w:bidi="ar-SA"/>
              </w:rPr>
            </w:pPr>
          </w:p>
        </w:tc>
      </w:tr>
      <w:tr w14:paraId="041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C81CE4">
            <w:pPr>
              <w:jc w:val="center"/>
              <w:rPr>
                <w:rFonts w:ascii="Times New Roman" w:hAnsi="Times New Roman"/>
                <w:color w:val="000000"/>
                <w:sz w:val="18"/>
                <w:szCs w:val="18"/>
              </w:rPr>
            </w:pPr>
          </w:p>
        </w:tc>
        <w:tc>
          <w:tcPr>
            <w:tcW w:w="215" w:type="pct"/>
            <w:vMerge w:val="continue"/>
            <w:vAlign w:val="center"/>
          </w:tcPr>
          <w:p w14:paraId="79FAFF6F">
            <w:pPr>
              <w:jc w:val="center"/>
              <w:rPr>
                <w:rFonts w:ascii="Times New Roman" w:hAnsi="Times New Roman"/>
                <w:color w:val="000000"/>
                <w:sz w:val="18"/>
                <w:szCs w:val="18"/>
              </w:rPr>
            </w:pPr>
          </w:p>
        </w:tc>
        <w:tc>
          <w:tcPr>
            <w:tcW w:w="809" w:type="pct"/>
            <w:gridSpan w:val="2"/>
            <w:vAlign w:val="center"/>
          </w:tcPr>
          <w:p w14:paraId="003E9197">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YH123202</w:t>
            </w:r>
          </w:p>
        </w:tc>
        <w:tc>
          <w:tcPr>
            <w:tcW w:w="865" w:type="pct"/>
            <w:vAlign w:val="center"/>
          </w:tcPr>
          <w:p w14:paraId="7D3D9D05">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color w:val="auto"/>
                <w:kern w:val="0"/>
                <w:sz w:val="18"/>
                <w:szCs w:val="18"/>
              </w:rPr>
              <w:t>X</w:t>
            </w:r>
            <w:r>
              <w:rPr>
                <w:rFonts w:hint="eastAsia" w:ascii="Times New Roman" w:hAnsi="Times New Roman"/>
                <w:color w:val="auto"/>
                <w:kern w:val="0"/>
                <w:sz w:val="18"/>
                <w:szCs w:val="18"/>
              </w:rPr>
              <w:t>线检查技术</w:t>
            </w:r>
          </w:p>
        </w:tc>
        <w:tc>
          <w:tcPr>
            <w:tcW w:w="271" w:type="pct"/>
            <w:vAlign w:val="center"/>
          </w:tcPr>
          <w:p w14:paraId="3269DA8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0DA1AA84">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3D836E1C">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28" w:type="pct"/>
            <w:vAlign w:val="center"/>
          </w:tcPr>
          <w:p w14:paraId="53F10044">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4E26F6AE">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348B39B8">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536FC6F5">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4</w:t>
            </w:r>
          </w:p>
        </w:tc>
        <w:tc>
          <w:tcPr>
            <w:tcW w:w="269" w:type="pct"/>
            <w:gridSpan w:val="2"/>
            <w:vAlign w:val="center"/>
          </w:tcPr>
          <w:p w14:paraId="776CBE39">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3F57BBC9">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7137C6C">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746AE3DC">
            <w:pPr>
              <w:autoSpaceDE w:val="0"/>
              <w:autoSpaceDN w:val="0"/>
              <w:jc w:val="center"/>
              <w:rPr>
                <w:rFonts w:ascii="Times New Roman" w:hAnsi="Times New Roman" w:eastAsia="宋体" w:cs="Times New Roman"/>
                <w:spacing w:val="-20"/>
                <w:kern w:val="2"/>
                <w:sz w:val="18"/>
                <w:szCs w:val="18"/>
                <w:lang w:val="en-US" w:eastAsia="zh-CN" w:bidi="ar-SA"/>
              </w:rPr>
            </w:pPr>
          </w:p>
        </w:tc>
      </w:tr>
      <w:tr w14:paraId="17B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2DE8045">
            <w:pPr>
              <w:jc w:val="center"/>
              <w:rPr>
                <w:rFonts w:ascii="Times New Roman" w:hAnsi="Times New Roman"/>
                <w:color w:val="000000"/>
                <w:sz w:val="18"/>
                <w:szCs w:val="18"/>
              </w:rPr>
            </w:pPr>
          </w:p>
        </w:tc>
        <w:tc>
          <w:tcPr>
            <w:tcW w:w="215" w:type="pct"/>
            <w:vMerge w:val="continue"/>
            <w:vAlign w:val="center"/>
          </w:tcPr>
          <w:p w14:paraId="204908E4">
            <w:pPr>
              <w:jc w:val="center"/>
              <w:rPr>
                <w:rFonts w:ascii="Times New Roman" w:hAnsi="Times New Roman"/>
                <w:color w:val="000000"/>
                <w:sz w:val="18"/>
                <w:szCs w:val="18"/>
              </w:rPr>
            </w:pPr>
          </w:p>
        </w:tc>
        <w:tc>
          <w:tcPr>
            <w:tcW w:w="809" w:type="pct"/>
            <w:gridSpan w:val="2"/>
            <w:vAlign w:val="center"/>
          </w:tcPr>
          <w:p w14:paraId="60C2AE0F">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YH123203</w:t>
            </w:r>
          </w:p>
        </w:tc>
        <w:tc>
          <w:tcPr>
            <w:tcW w:w="865" w:type="pct"/>
            <w:vAlign w:val="center"/>
          </w:tcPr>
          <w:p w14:paraId="3DFEBD6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color w:val="auto"/>
                <w:kern w:val="0"/>
                <w:sz w:val="18"/>
                <w:szCs w:val="18"/>
              </w:rPr>
              <w:t>CT</w:t>
            </w:r>
            <w:r>
              <w:rPr>
                <w:rFonts w:hint="eastAsia" w:ascii="Times New Roman" w:hAnsi="Times New Roman"/>
                <w:color w:val="auto"/>
                <w:kern w:val="0"/>
                <w:sz w:val="18"/>
                <w:szCs w:val="18"/>
              </w:rPr>
              <w:t>检查技术</w:t>
            </w:r>
          </w:p>
        </w:tc>
        <w:tc>
          <w:tcPr>
            <w:tcW w:w="271" w:type="pct"/>
            <w:vAlign w:val="center"/>
          </w:tcPr>
          <w:p w14:paraId="17589F56">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0B85FCCD">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511EEA0C">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28" w:type="pct"/>
            <w:vAlign w:val="center"/>
          </w:tcPr>
          <w:p w14:paraId="23470DF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069518F5">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3010D6D5">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798D1BA8">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4</w:t>
            </w:r>
          </w:p>
        </w:tc>
        <w:tc>
          <w:tcPr>
            <w:tcW w:w="269" w:type="pct"/>
            <w:gridSpan w:val="2"/>
            <w:vAlign w:val="center"/>
          </w:tcPr>
          <w:p w14:paraId="36A72843">
            <w:pPr>
              <w:jc w:val="center"/>
              <w:rPr>
                <w:rFonts w:ascii="Times New Roman" w:hAnsi="Times New Roman" w:eastAsia="宋体" w:cs="Times New Roman"/>
                <w:bCs/>
                <w:color w:val="000000"/>
                <w:kern w:val="2"/>
                <w:sz w:val="18"/>
                <w:szCs w:val="18"/>
                <w:lang w:val="en-US" w:eastAsia="zh-CN" w:bidi="ar-SA"/>
              </w:rPr>
            </w:pPr>
          </w:p>
        </w:tc>
        <w:tc>
          <w:tcPr>
            <w:tcW w:w="268" w:type="pct"/>
            <w:gridSpan w:val="2"/>
            <w:vAlign w:val="center"/>
          </w:tcPr>
          <w:p w14:paraId="5C7C50C0">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7241B02A">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6D884576">
            <w:pPr>
              <w:autoSpaceDE w:val="0"/>
              <w:autoSpaceDN w:val="0"/>
              <w:jc w:val="center"/>
              <w:rPr>
                <w:rFonts w:ascii="Times New Roman" w:hAnsi="Times New Roman" w:eastAsia="宋体" w:cs="Times New Roman"/>
                <w:spacing w:val="-20"/>
                <w:kern w:val="2"/>
                <w:sz w:val="18"/>
                <w:szCs w:val="18"/>
                <w:lang w:val="en-US" w:eastAsia="zh-CN" w:bidi="ar-SA"/>
              </w:rPr>
            </w:pPr>
          </w:p>
        </w:tc>
      </w:tr>
      <w:tr w14:paraId="37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A3021CF">
            <w:pPr>
              <w:jc w:val="center"/>
              <w:rPr>
                <w:rFonts w:ascii="Times New Roman" w:hAnsi="Times New Roman"/>
                <w:color w:val="000000"/>
                <w:sz w:val="18"/>
                <w:szCs w:val="18"/>
              </w:rPr>
            </w:pPr>
          </w:p>
        </w:tc>
        <w:tc>
          <w:tcPr>
            <w:tcW w:w="215" w:type="pct"/>
            <w:vMerge w:val="continue"/>
            <w:vAlign w:val="center"/>
          </w:tcPr>
          <w:p w14:paraId="16BD86DE">
            <w:pPr>
              <w:jc w:val="center"/>
              <w:rPr>
                <w:rFonts w:ascii="Times New Roman" w:hAnsi="Times New Roman"/>
                <w:color w:val="000000"/>
                <w:sz w:val="18"/>
                <w:szCs w:val="18"/>
              </w:rPr>
            </w:pPr>
          </w:p>
        </w:tc>
        <w:tc>
          <w:tcPr>
            <w:tcW w:w="809" w:type="pct"/>
            <w:gridSpan w:val="2"/>
            <w:vAlign w:val="center"/>
          </w:tcPr>
          <w:p w14:paraId="2C856F05">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YH123211</w:t>
            </w:r>
          </w:p>
        </w:tc>
        <w:tc>
          <w:tcPr>
            <w:tcW w:w="865" w:type="pct"/>
            <w:vAlign w:val="center"/>
          </w:tcPr>
          <w:p w14:paraId="18EFDD3F">
            <w:pPr>
              <w:jc w:val="center"/>
              <w:rPr>
                <w:rFonts w:ascii="Times New Roman" w:hAnsi="Times New Roman" w:eastAsia="宋体" w:cs="Times New Roman"/>
                <w:color w:val="auto"/>
                <w:kern w:val="0"/>
                <w:sz w:val="18"/>
                <w:szCs w:val="18"/>
                <w:lang w:val="en-US" w:eastAsia="zh-CN" w:bidi="ar-SA"/>
              </w:rPr>
            </w:pPr>
            <w:r>
              <w:rPr>
                <w:rFonts w:hint="eastAsia" w:ascii="Times New Roman" w:hAnsi="Times New Roman"/>
                <w:color w:val="auto"/>
                <w:kern w:val="0"/>
                <w:sz w:val="18"/>
                <w:szCs w:val="18"/>
              </w:rPr>
              <w:t>核医学检查技术</w:t>
            </w:r>
          </w:p>
        </w:tc>
        <w:tc>
          <w:tcPr>
            <w:tcW w:w="271" w:type="pct"/>
            <w:vAlign w:val="center"/>
          </w:tcPr>
          <w:p w14:paraId="6B0ACFC5">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lang w:val="en-US" w:eastAsia="zh-CN"/>
              </w:rPr>
              <w:t>64</w:t>
            </w:r>
          </w:p>
        </w:tc>
        <w:tc>
          <w:tcPr>
            <w:tcW w:w="215" w:type="pct"/>
            <w:vAlign w:val="center"/>
          </w:tcPr>
          <w:p w14:paraId="3F95B4EB">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lang w:val="en-US" w:eastAsia="zh-CN"/>
              </w:rPr>
              <w:t>32</w:t>
            </w:r>
          </w:p>
        </w:tc>
        <w:tc>
          <w:tcPr>
            <w:tcW w:w="215" w:type="pct"/>
            <w:vAlign w:val="center"/>
          </w:tcPr>
          <w:p w14:paraId="257060A9">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lang w:val="en-US" w:eastAsia="zh-CN"/>
              </w:rPr>
              <w:t>32</w:t>
            </w:r>
          </w:p>
        </w:tc>
        <w:tc>
          <w:tcPr>
            <w:tcW w:w="228" w:type="pct"/>
            <w:vAlign w:val="center"/>
          </w:tcPr>
          <w:p w14:paraId="69FF087B">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lang w:val="en-US" w:eastAsia="zh-CN"/>
              </w:rPr>
              <w:t>3.5</w:t>
            </w:r>
          </w:p>
        </w:tc>
        <w:tc>
          <w:tcPr>
            <w:tcW w:w="279" w:type="pct"/>
            <w:vAlign w:val="center"/>
          </w:tcPr>
          <w:p w14:paraId="6E07CD1C">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68DFE2F6">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7E418DB9">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7F97FD00">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4</w:t>
            </w:r>
          </w:p>
        </w:tc>
        <w:tc>
          <w:tcPr>
            <w:tcW w:w="268" w:type="pct"/>
            <w:gridSpan w:val="2"/>
            <w:vAlign w:val="center"/>
          </w:tcPr>
          <w:p w14:paraId="69BB7BB8">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0C0CB04F">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039CFEF3">
            <w:pPr>
              <w:autoSpaceDE w:val="0"/>
              <w:autoSpaceDN w:val="0"/>
              <w:jc w:val="center"/>
              <w:rPr>
                <w:rFonts w:ascii="Times New Roman" w:hAnsi="Times New Roman" w:eastAsia="宋体" w:cs="Times New Roman"/>
                <w:spacing w:val="-20"/>
                <w:kern w:val="2"/>
                <w:sz w:val="18"/>
                <w:szCs w:val="18"/>
                <w:lang w:val="en-US" w:eastAsia="zh-CN" w:bidi="ar-SA"/>
              </w:rPr>
            </w:pPr>
          </w:p>
        </w:tc>
      </w:tr>
      <w:tr w14:paraId="449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 w:hRule="atLeast"/>
          <w:jc w:val="center"/>
        </w:trPr>
        <w:tc>
          <w:tcPr>
            <w:tcW w:w="197" w:type="pct"/>
            <w:vMerge w:val="continue"/>
            <w:vAlign w:val="center"/>
          </w:tcPr>
          <w:p w14:paraId="53E729D5">
            <w:pPr>
              <w:jc w:val="center"/>
              <w:rPr>
                <w:rFonts w:ascii="Times New Roman" w:hAnsi="Times New Roman"/>
                <w:color w:val="000000"/>
                <w:sz w:val="18"/>
                <w:szCs w:val="18"/>
              </w:rPr>
            </w:pPr>
          </w:p>
        </w:tc>
        <w:tc>
          <w:tcPr>
            <w:tcW w:w="215" w:type="pct"/>
            <w:vMerge w:val="continue"/>
            <w:vAlign w:val="center"/>
          </w:tcPr>
          <w:p w14:paraId="5FB08941">
            <w:pPr>
              <w:jc w:val="center"/>
              <w:rPr>
                <w:rFonts w:ascii="Times New Roman" w:hAnsi="Times New Roman"/>
                <w:color w:val="000000"/>
                <w:sz w:val="18"/>
                <w:szCs w:val="18"/>
              </w:rPr>
            </w:pPr>
          </w:p>
        </w:tc>
        <w:tc>
          <w:tcPr>
            <w:tcW w:w="809" w:type="pct"/>
            <w:gridSpan w:val="2"/>
            <w:vAlign w:val="center"/>
          </w:tcPr>
          <w:p w14:paraId="435EE13A">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YH123206</w:t>
            </w:r>
          </w:p>
        </w:tc>
        <w:tc>
          <w:tcPr>
            <w:tcW w:w="865" w:type="pct"/>
            <w:vAlign w:val="center"/>
          </w:tcPr>
          <w:p w14:paraId="10C95600">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color w:val="auto"/>
                <w:kern w:val="0"/>
                <w:sz w:val="18"/>
                <w:szCs w:val="18"/>
              </w:rPr>
              <w:t>介入诊疗技术</w:t>
            </w:r>
          </w:p>
        </w:tc>
        <w:tc>
          <w:tcPr>
            <w:tcW w:w="271" w:type="pct"/>
            <w:vAlign w:val="center"/>
          </w:tcPr>
          <w:p w14:paraId="511BF78B">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64</w:t>
            </w:r>
          </w:p>
        </w:tc>
        <w:tc>
          <w:tcPr>
            <w:tcW w:w="215" w:type="pct"/>
            <w:vAlign w:val="center"/>
          </w:tcPr>
          <w:p w14:paraId="5A9C1439">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15" w:type="pct"/>
            <w:vAlign w:val="center"/>
          </w:tcPr>
          <w:p w14:paraId="57451A3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32</w:t>
            </w:r>
          </w:p>
        </w:tc>
        <w:tc>
          <w:tcPr>
            <w:tcW w:w="228" w:type="pct"/>
            <w:vAlign w:val="center"/>
          </w:tcPr>
          <w:p w14:paraId="7F7A4730">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3.5</w:t>
            </w:r>
          </w:p>
        </w:tc>
        <w:tc>
          <w:tcPr>
            <w:tcW w:w="279" w:type="pct"/>
            <w:vAlign w:val="center"/>
          </w:tcPr>
          <w:p w14:paraId="71B37EEB">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098AD220">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4A2D5080">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37F022E">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4</w:t>
            </w:r>
          </w:p>
        </w:tc>
        <w:tc>
          <w:tcPr>
            <w:tcW w:w="268" w:type="pct"/>
            <w:gridSpan w:val="2"/>
            <w:vAlign w:val="center"/>
          </w:tcPr>
          <w:p w14:paraId="20F32A31">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2C59DB6D">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675495BF">
            <w:pPr>
              <w:autoSpaceDE w:val="0"/>
              <w:autoSpaceDN w:val="0"/>
              <w:jc w:val="center"/>
              <w:rPr>
                <w:rFonts w:ascii="Times New Roman" w:hAnsi="Times New Roman" w:eastAsia="宋体" w:cs="Times New Roman"/>
                <w:spacing w:val="-20"/>
                <w:kern w:val="2"/>
                <w:sz w:val="18"/>
                <w:szCs w:val="18"/>
                <w:lang w:val="en-US" w:eastAsia="zh-CN" w:bidi="ar-SA"/>
              </w:rPr>
            </w:pPr>
          </w:p>
        </w:tc>
      </w:tr>
      <w:tr w14:paraId="7E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4B43D87">
            <w:pPr>
              <w:jc w:val="center"/>
              <w:rPr>
                <w:rFonts w:ascii="Times New Roman" w:hAnsi="Times New Roman"/>
                <w:color w:val="000000"/>
                <w:sz w:val="18"/>
                <w:szCs w:val="18"/>
              </w:rPr>
            </w:pPr>
          </w:p>
        </w:tc>
        <w:tc>
          <w:tcPr>
            <w:tcW w:w="215" w:type="pct"/>
            <w:vMerge w:val="continue"/>
            <w:vAlign w:val="center"/>
          </w:tcPr>
          <w:p w14:paraId="76A2FAFD">
            <w:pPr>
              <w:jc w:val="center"/>
              <w:rPr>
                <w:rFonts w:ascii="Times New Roman" w:hAnsi="Times New Roman"/>
                <w:color w:val="000000"/>
                <w:sz w:val="18"/>
                <w:szCs w:val="18"/>
              </w:rPr>
            </w:pPr>
          </w:p>
        </w:tc>
        <w:tc>
          <w:tcPr>
            <w:tcW w:w="809" w:type="pct"/>
            <w:gridSpan w:val="2"/>
            <w:vAlign w:val="center"/>
          </w:tcPr>
          <w:p w14:paraId="5AC72734">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YH123207</w:t>
            </w:r>
          </w:p>
        </w:tc>
        <w:tc>
          <w:tcPr>
            <w:tcW w:w="865" w:type="pct"/>
            <w:vAlign w:val="center"/>
          </w:tcPr>
          <w:p w14:paraId="5248EA56">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color w:val="auto"/>
                <w:kern w:val="0"/>
                <w:sz w:val="18"/>
                <w:szCs w:val="18"/>
              </w:rPr>
              <w:t>超声检查技术</w:t>
            </w:r>
          </w:p>
        </w:tc>
        <w:tc>
          <w:tcPr>
            <w:tcW w:w="271" w:type="pct"/>
            <w:vAlign w:val="center"/>
          </w:tcPr>
          <w:p w14:paraId="137075CF">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96</w:t>
            </w:r>
          </w:p>
        </w:tc>
        <w:tc>
          <w:tcPr>
            <w:tcW w:w="215" w:type="pct"/>
            <w:vAlign w:val="center"/>
          </w:tcPr>
          <w:p w14:paraId="301CC37C">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15" w:type="pct"/>
            <w:vAlign w:val="center"/>
          </w:tcPr>
          <w:p w14:paraId="22BBA920">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48</w:t>
            </w:r>
          </w:p>
        </w:tc>
        <w:tc>
          <w:tcPr>
            <w:tcW w:w="228" w:type="pct"/>
            <w:vAlign w:val="center"/>
          </w:tcPr>
          <w:p w14:paraId="5F64C0A2">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bCs/>
                <w:color w:val="auto"/>
                <w:sz w:val="18"/>
                <w:szCs w:val="18"/>
              </w:rPr>
              <w:t>5</w:t>
            </w:r>
          </w:p>
        </w:tc>
        <w:tc>
          <w:tcPr>
            <w:tcW w:w="279" w:type="pct"/>
            <w:vAlign w:val="center"/>
          </w:tcPr>
          <w:p w14:paraId="53B0E89D">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48B6E38F">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409857AD">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6AD59E08">
            <w:pPr>
              <w:jc w:val="center"/>
              <w:rPr>
                <w:rFonts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6</w:t>
            </w:r>
          </w:p>
        </w:tc>
        <w:tc>
          <w:tcPr>
            <w:tcW w:w="268" w:type="pct"/>
            <w:gridSpan w:val="2"/>
            <w:vAlign w:val="center"/>
          </w:tcPr>
          <w:p w14:paraId="0EFFD925">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7E527891">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0768F046">
            <w:pPr>
              <w:autoSpaceDE w:val="0"/>
              <w:autoSpaceDN w:val="0"/>
              <w:jc w:val="center"/>
              <w:rPr>
                <w:rFonts w:ascii="Times New Roman" w:hAnsi="Times New Roman" w:eastAsia="宋体" w:cs="Times New Roman"/>
                <w:spacing w:val="-20"/>
                <w:kern w:val="2"/>
                <w:sz w:val="18"/>
                <w:szCs w:val="18"/>
                <w:lang w:val="en-US" w:eastAsia="zh-CN" w:bidi="ar-SA"/>
              </w:rPr>
            </w:pPr>
          </w:p>
        </w:tc>
      </w:tr>
      <w:tr w14:paraId="2FDC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CA529F9">
            <w:pPr>
              <w:jc w:val="center"/>
              <w:rPr>
                <w:rFonts w:ascii="Times New Roman" w:hAnsi="Times New Roman"/>
                <w:color w:val="000000"/>
                <w:sz w:val="18"/>
                <w:szCs w:val="18"/>
              </w:rPr>
            </w:pPr>
          </w:p>
        </w:tc>
        <w:tc>
          <w:tcPr>
            <w:tcW w:w="215" w:type="pct"/>
            <w:vMerge w:val="continue"/>
            <w:vAlign w:val="center"/>
          </w:tcPr>
          <w:p w14:paraId="62703900">
            <w:pPr>
              <w:jc w:val="center"/>
              <w:rPr>
                <w:rFonts w:ascii="Times New Roman" w:hAnsi="Times New Roman"/>
                <w:color w:val="000000"/>
                <w:sz w:val="18"/>
                <w:szCs w:val="18"/>
              </w:rPr>
            </w:pPr>
          </w:p>
        </w:tc>
        <w:tc>
          <w:tcPr>
            <w:tcW w:w="809" w:type="pct"/>
            <w:gridSpan w:val="2"/>
            <w:vAlign w:val="center"/>
          </w:tcPr>
          <w:p w14:paraId="0D9162C3">
            <w:pPr>
              <w:jc w:val="center"/>
              <w:rPr>
                <w:rFonts w:hint="default" w:ascii="Times New Roman" w:hAnsi="Times New Roman" w:eastAsia="宋体" w:cs="Times New Roman"/>
                <w:bCs/>
                <w:color w:val="000000"/>
                <w:kern w:val="2"/>
                <w:sz w:val="18"/>
                <w:szCs w:val="18"/>
                <w:lang w:val="en-US" w:eastAsia="zh-CN" w:bidi="ar-SA"/>
              </w:rPr>
            </w:pPr>
            <w:r>
              <w:rPr>
                <w:rFonts w:hint="eastAsia" w:ascii="Times New Roman" w:hAnsi="Times New Roman" w:eastAsia="宋体" w:cs="Times New Roman"/>
                <w:bCs/>
                <w:color w:val="000000"/>
                <w:sz w:val="18"/>
                <w:szCs w:val="18"/>
              </w:rPr>
              <w:t>YH123208</w:t>
            </w:r>
          </w:p>
        </w:tc>
        <w:tc>
          <w:tcPr>
            <w:tcW w:w="865" w:type="pct"/>
            <w:vAlign w:val="center"/>
          </w:tcPr>
          <w:p w14:paraId="3CFCA363">
            <w:pPr>
              <w:jc w:val="center"/>
              <w:rPr>
                <w:rFonts w:ascii="Times New Roman" w:hAnsi="Times New Roman" w:eastAsia="宋体" w:cs="Times New Roman"/>
                <w:bCs/>
                <w:color w:val="auto"/>
                <w:kern w:val="2"/>
                <w:sz w:val="18"/>
                <w:szCs w:val="18"/>
                <w:lang w:val="en-US" w:eastAsia="zh-CN" w:bidi="ar-SA"/>
              </w:rPr>
            </w:pPr>
            <w:r>
              <w:rPr>
                <w:rFonts w:ascii="Times New Roman" w:hAnsi="Times New Roman"/>
                <w:color w:val="auto"/>
                <w:kern w:val="0"/>
                <w:sz w:val="18"/>
                <w:szCs w:val="18"/>
              </w:rPr>
              <w:t>MRI</w:t>
            </w:r>
            <w:r>
              <w:rPr>
                <w:rFonts w:hint="eastAsia" w:ascii="Times New Roman" w:hAnsi="Times New Roman"/>
                <w:color w:val="auto"/>
                <w:kern w:val="0"/>
                <w:sz w:val="18"/>
                <w:szCs w:val="18"/>
              </w:rPr>
              <w:t>检查技术</w:t>
            </w:r>
          </w:p>
        </w:tc>
        <w:tc>
          <w:tcPr>
            <w:tcW w:w="271" w:type="pct"/>
            <w:vAlign w:val="center"/>
          </w:tcPr>
          <w:p w14:paraId="5888A314">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64</w:t>
            </w:r>
          </w:p>
        </w:tc>
        <w:tc>
          <w:tcPr>
            <w:tcW w:w="215" w:type="pct"/>
            <w:vAlign w:val="center"/>
          </w:tcPr>
          <w:p w14:paraId="7AA281A5">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32</w:t>
            </w:r>
          </w:p>
        </w:tc>
        <w:tc>
          <w:tcPr>
            <w:tcW w:w="215" w:type="pct"/>
            <w:vAlign w:val="center"/>
          </w:tcPr>
          <w:p w14:paraId="3307BAB8">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32</w:t>
            </w:r>
          </w:p>
        </w:tc>
        <w:tc>
          <w:tcPr>
            <w:tcW w:w="228" w:type="pct"/>
            <w:vAlign w:val="center"/>
          </w:tcPr>
          <w:p w14:paraId="672623B8">
            <w:pPr>
              <w:jc w:val="center"/>
              <w:rPr>
                <w:rFonts w:ascii="Times New Roman" w:hAnsi="Times New Roman" w:eastAsia="宋体" w:cs="Times New Roman"/>
                <w:bCs/>
                <w:color w:val="auto"/>
                <w:kern w:val="2"/>
                <w:sz w:val="18"/>
                <w:szCs w:val="18"/>
                <w:lang w:val="en-US" w:eastAsia="zh-CN" w:bidi="ar-SA"/>
              </w:rPr>
            </w:pPr>
            <w:r>
              <w:rPr>
                <w:rFonts w:hint="eastAsia" w:ascii="Times New Roman" w:hAnsi="Times New Roman"/>
                <w:bCs/>
                <w:color w:val="auto"/>
                <w:sz w:val="18"/>
                <w:szCs w:val="18"/>
              </w:rPr>
              <w:t>3.5</w:t>
            </w:r>
          </w:p>
        </w:tc>
        <w:tc>
          <w:tcPr>
            <w:tcW w:w="279" w:type="pct"/>
            <w:vAlign w:val="center"/>
          </w:tcPr>
          <w:p w14:paraId="3546AFFA">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272CEA3E">
            <w:pPr>
              <w:jc w:val="center"/>
              <w:rPr>
                <w:rFonts w:ascii="Times New Roman" w:hAnsi="Times New Roman" w:eastAsia="宋体" w:cs="Times New Roman"/>
                <w:bCs/>
                <w:color w:val="000000"/>
                <w:kern w:val="2"/>
                <w:sz w:val="18"/>
                <w:szCs w:val="18"/>
                <w:lang w:val="en-US" w:eastAsia="zh-CN" w:bidi="ar-SA"/>
              </w:rPr>
            </w:pPr>
          </w:p>
        </w:tc>
        <w:tc>
          <w:tcPr>
            <w:tcW w:w="269" w:type="pct"/>
            <w:vAlign w:val="center"/>
          </w:tcPr>
          <w:p w14:paraId="773B36D5">
            <w:pPr>
              <w:jc w:val="center"/>
              <w:rPr>
                <w:rFonts w:ascii="Times New Roman" w:hAnsi="Times New Roman"/>
                <w:bCs/>
                <w:color w:val="000000"/>
                <w:sz w:val="18"/>
                <w:szCs w:val="18"/>
                <w:lang w:val="en-US" w:eastAsia="zh-CN"/>
              </w:rPr>
            </w:pPr>
          </w:p>
        </w:tc>
        <w:tc>
          <w:tcPr>
            <w:tcW w:w="269" w:type="pct"/>
            <w:gridSpan w:val="2"/>
            <w:vAlign w:val="center"/>
          </w:tcPr>
          <w:p w14:paraId="234A7681">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4</w:t>
            </w:r>
          </w:p>
        </w:tc>
        <w:tc>
          <w:tcPr>
            <w:tcW w:w="268" w:type="pct"/>
            <w:gridSpan w:val="2"/>
            <w:vAlign w:val="center"/>
          </w:tcPr>
          <w:p w14:paraId="27D5062D">
            <w:pPr>
              <w:jc w:val="center"/>
              <w:rPr>
                <w:rFonts w:ascii="Times New Roman" w:hAnsi="Times New Roman" w:eastAsia="宋体" w:cs="Times New Roman"/>
                <w:bCs/>
                <w:color w:val="000000"/>
                <w:kern w:val="2"/>
                <w:sz w:val="18"/>
                <w:szCs w:val="18"/>
                <w:lang w:val="en-US" w:eastAsia="zh-CN" w:bidi="ar-SA"/>
              </w:rPr>
            </w:pPr>
          </w:p>
        </w:tc>
        <w:tc>
          <w:tcPr>
            <w:tcW w:w="269" w:type="pct"/>
            <w:gridSpan w:val="2"/>
            <w:vAlign w:val="center"/>
          </w:tcPr>
          <w:p w14:paraId="061EE597">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Align w:val="center"/>
          </w:tcPr>
          <w:p w14:paraId="13230349">
            <w:pPr>
              <w:autoSpaceDE w:val="0"/>
              <w:autoSpaceDN w:val="0"/>
              <w:jc w:val="center"/>
              <w:rPr>
                <w:rFonts w:ascii="Times New Roman" w:hAnsi="Times New Roman" w:eastAsia="宋体" w:cs="Times New Roman"/>
                <w:spacing w:val="-20"/>
                <w:kern w:val="2"/>
                <w:sz w:val="18"/>
                <w:szCs w:val="18"/>
                <w:lang w:val="en-US" w:eastAsia="zh-CN" w:bidi="ar-SA"/>
              </w:rPr>
            </w:pPr>
          </w:p>
        </w:tc>
      </w:tr>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p>
        </w:tc>
        <w:tc>
          <w:tcPr>
            <w:tcW w:w="215" w:type="pct"/>
            <w:vMerge w:val="continue"/>
            <w:vAlign w:val="center"/>
          </w:tcPr>
          <w:p w14:paraId="66DA303B">
            <w:pPr>
              <w:jc w:val="center"/>
              <w:rPr>
                <w:rFonts w:ascii="Times New Roman" w:hAnsi="Times New Roman"/>
                <w:color w:val="000000"/>
                <w:sz w:val="18"/>
                <w:szCs w:val="18"/>
              </w:rPr>
            </w:pPr>
          </w:p>
        </w:tc>
        <w:tc>
          <w:tcPr>
            <w:tcW w:w="1674" w:type="pct"/>
            <w:gridSpan w:val="3"/>
            <w:vAlign w:val="center"/>
          </w:tcPr>
          <w:p w14:paraId="4C13BF1D">
            <w:pPr>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vAlign w:val="center"/>
          </w:tcPr>
          <w:p w14:paraId="7ED4B6E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512</w:t>
            </w:r>
          </w:p>
        </w:tc>
        <w:tc>
          <w:tcPr>
            <w:tcW w:w="215" w:type="pct"/>
            <w:vAlign w:val="center"/>
          </w:tcPr>
          <w:p w14:paraId="53176F3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256</w:t>
            </w:r>
          </w:p>
        </w:tc>
        <w:tc>
          <w:tcPr>
            <w:tcW w:w="215" w:type="pct"/>
            <w:vAlign w:val="center"/>
          </w:tcPr>
          <w:p w14:paraId="4BE1921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256</w:t>
            </w:r>
          </w:p>
        </w:tc>
        <w:tc>
          <w:tcPr>
            <w:tcW w:w="228" w:type="pct"/>
            <w:vAlign w:val="center"/>
          </w:tcPr>
          <w:p w14:paraId="73A5FC9F">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27.5</w:t>
            </w:r>
          </w:p>
        </w:tc>
        <w:tc>
          <w:tcPr>
            <w:tcW w:w="279" w:type="pct"/>
            <w:vAlign w:val="center"/>
          </w:tcPr>
          <w:p w14:paraId="600DA96D">
            <w:pPr>
              <w:jc w:val="center"/>
              <w:rPr>
                <w:rFonts w:ascii="Times New Roman" w:hAnsi="Times New Roman"/>
                <w:color w:val="FF0000"/>
                <w:spacing w:val="-20"/>
                <w:sz w:val="18"/>
                <w:szCs w:val="18"/>
              </w:rPr>
            </w:pPr>
          </w:p>
        </w:tc>
        <w:tc>
          <w:tcPr>
            <w:tcW w:w="269" w:type="pct"/>
            <w:gridSpan w:val="2"/>
            <w:vAlign w:val="center"/>
          </w:tcPr>
          <w:p w14:paraId="4F123214">
            <w:pPr>
              <w:jc w:val="center"/>
              <w:rPr>
                <w:rFonts w:ascii="Times New Roman" w:hAnsi="Times New Roman"/>
                <w:color w:val="FF0000"/>
                <w:spacing w:val="-20"/>
                <w:sz w:val="18"/>
                <w:szCs w:val="18"/>
              </w:rPr>
            </w:pPr>
          </w:p>
        </w:tc>
        <w:tc>
          <w:tcPr>
            <w:tcW w:w="269" w:type="pct"/>
            <w:vAlign w:val="center"/>
          </w:tcPr>
          <w:p w14:paraId="50B4EABA">
            <w:pPr>
              <w:jc w:val="center"/>
              <w:rPr>
                <w:rFonts w:hint="default" w:ascii="Times New Roman" w:hAnsi="Times New Roman"/>
                <w:bCs/>
                <w:color w:val="FF0000"/>
                <w:sz w:val="18"/>
                <w:szCs w:val="18"/>
                <w:lang w:val="en-US" w:eastAsia="zh-CN"/>
              </w:rPr>
            </w:pPr>
            <w:r>
              <w:rPr>
                <w:rFonts w:hint="eastAsia" w:ascii="Times New Roman" w:hAnsi="Times New Roman"/>
                <w:bCs/>
                <w:color w:val="FF0000"/>
                <w:sz w:val="18"/>
                <w:szCs w:val="18"/>
                <w:lang w:val="en-US" w:eastAsia="zh-CN"/>
              </w:rPr>
              <w:t>14</w:t>
            </w:r>
          </w:p>
        </w:tc>
        <w:tc>
          <w:tcPr>
            <w:tcW w:w="269" w:type="pct"/>
            <w:gridSpan w:val="2"/>
            <w:vAlign w:val="center"/>
          </w:tcPr>
          <w:p w14:paraId="60C0CFBE">
            <w:pPr>
              <w:jc w:val="center"/>
              <w:rPr>
                <w:rFonts w:hint="default" w:ascii="Times New Roman" w:hAnsi="Times New Roman"/>
                <w:bCs/>
                <w:color w:val="FF0000"/>
                <w:sz w:val="18"/>
                <w:szCs w:val="18"/>
                <w:lang w:val="en-US" w:eastAsia="zh-CN"/>
              </w:rPr>
            </w:pPr>
            <w:r>
              <w:rPr>
                <w:rFonts w:hint="eastAsia" w:ascii="Times New Roman" w:hAnsi="Times New Roman"/>
                <w:bCs/>
                <w:color w:val="FF0000"/>
                <w:sz w:val="18"/>
                <w:szCs w:val="18"/>
                <w:lang w:val="en-US" w:eastAsia="zh-CN"/>
              </w:rPr>
              <w:t>18</w:t>
            </w:r>
          </w:p>
        </w:tc>
        <w:tc>
          <w:tcPr>
            <w:tcW w:w="268" w:type="pct"/>
            <w:gridSpan w:val="2"/>
            <w:vAlign w:val="center"/>
          </w:tcPr>
          <w:p w14:paraId="329B672A">
            <w:pPr>
              <w:autoSpaceDE w:val="0"/>
              <w:autoSpaceDN w:val="0"/>
              <w:jc w:val="center"/>
              <w:rPr>
                <w:rFonts w:ascii="Times New Roman" w:hAnsi="Times New Roman"/>
                <w:color w:val="000000"/>
                <w:spacing w:val="-20"/>
                <w:sz w:val="18"/>
                <w:szCs w:val="18"/>
              </w:rPr>
            </w:pP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3"/>
            <w:vAlign w:val="center"/>
          </w:tcPr>
          <w:p w14:paraId="6B06B994">
            <w:pPr>
              <w:autoSpaceDE w:val="0"/>
              <w:autoSpaceDN w:val="0"/>
              <w:jc w:val="center"/>
              <w:rPr>
                <w:rFonts w:ascii="宋体" w:cs="宋体"/>
                <w:sz w:val="18"/>
                <w:szCs w:val="18"/>
              </w:rPr>
            </w:pPr>
            <w:r>
              <w:rPr>
                <w:rFonts w:hint="eastAsia" w:ascii="宋体" w:cs="宋体"/>
                <w:sz w:val="18"/>
                <w:szCs w:val="18"/>
              </w:rPr>
              <w:t>国家安全教育</w:t>
            </w:r>
          </w:p>
        </w:tc>
        <w:tc>
          <w:tcPr>
            <w:tcW w:w="271" w:type="pct"/>
            <w:vAlign w:val="center"/>
          </w:tcPr>
          <w:p w14:paraId="71EE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06074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A93FD2">
            <w:pPr>
              <w:autoSpaceDE w:val="0"/>
              <w:autoSpaceDN w:val="0"/>
              <w:jc w:val="left"/>
              <w:rPr>
                <w:rFonts w:ascii="Times New Roman" w:hAnsi="Times New Roman"/>
                <w:b/>
                <w:bCs/>
                <w:color w:val="000000"/>
                <w:sz w:val="18"/>
                <w:szCs w:val="18"/>
              </w:rPr>
            </w:pPr>
          </w:p>
        </w:tc>
        <w:tc>
          <w:tcPr>
            <w:tcW w:w="228" w:type="pct"/>
            <w:vAlign w:val="center"/>
          </w:tcPr>
          <w:p w14:paraId="533592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58BF54">
            <w:pPr>
              <w:autoSpaceDE w:val="0"/>
              <w:autoSpaceDN w:val="0"/>
              <w:jc w:val="left"/>
              <w:rPr>
                <w:rFonts w:ascii="Times New Roman" w:hAnsi="Times New Roman"/>
                <w:b/>
                <w:bCs/>
                <w:color w:val="000000"/>
                <w:sz w:val="18"/>
                <w:szCs w:val="18"/>
              </w:rPr>
            </w:pPr>
          </w:p>
        </w:tc>
        <w:tc>
          <w:tcPr>
            <w:tcW w:w="269" w:type="pct"/>
            <w:gridSpan w:val="2"/>
            <w:vAlign w:val="center"/>
          </w:tcPr>
          <w:p w14:paraId="2AB6B65D">
            <w:pPr>
              <w:autoSpaceDE w:val="0"/>
              <w:autoSpaceDN w:val="0"/>
              <w:jc w:val="left"/>
              <w:rPr>
                <w:rFonts w:ascii="Times New Roman" w:hAnsi="Times New Roman"/>
                <w:b/>
                <w:bCs/>
                <w:color w:val="000000"/>
                <w:sz w:val="18"/>
                <w:szCs w:val="18"/>
              </w:rPr>
            </w:pPr>
          </w:p>
        </w:tc>
        <w:tc>
          <w:tcPr>
            <w:tcW w:w="269" w:type="pct"/>
            <w:vAlign w:val="center"/>
          </w:tcPr>
          <w:p w14:paraId="344F1DCD">
            <w:pPr>
              <w:autoSpaceDE w:val="0"/>
              <w:autoSpaceDN w:val="0"/>
              <w:jc w:val="left"/>
              <w:rPr>
                <w:rFonts w:ascii="Times New Roman" w:hAnsi="Times New Roman"/>
                <w:b/>
                <w:bCs/>
                <w:color w:val="000000"/>
                <w:sz w:val="18"/>
                <w:szCs w:val="18"/>
              </w:rPr>
            </w:pPr>
          </w:p>
        </w:tc>
        <w:tc>
          <w:tcPr>
            <w:tcW w:w="269" w:type="pct"/>
            <w:gridSpan w:val="2"/>
            <w:vAlign w:val="center"/>
          </w:tcPr>
          <w:p w14:paraId="59241C69">
            <w:pPr>
              <w:jc w:val="center"/>
              <w:rPr>
                <w:rFonts w:hint="eastAsia" w:ascii="Times New Roman" w:hAnsi="Times New Roman"/>
                <w:bCs/>
                <w:color w:val="000000"/>
                <w:sz w:val="18"/>
                <w:szCs w:val="18"/>
                <w:lang w:val="en-US" w:eastAsia="zh-CN"/>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674"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67555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A5DC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1C76BE">
            <w:pPr>
              <w:autoSpaceDE w:val="0"/>
              <w:autoSpaceDN w:val="0"/>
              <w:jc w:val="left"/>
              <w:rPr>
                <w:rFonts w:ascii="Times New Roman" w:hAnsi="Times New Roman"/>
                <w:b/>
                <w:bCs/>
                <w:color w:val="000000"/>
                <w:sz w:val="18"/>
                <w:szCs w:val="18"/>
              </w:rPr>
            </w:pPr>
          </w:p>
        </w:tc>
        <w:tc>
          <w:tcPr>
            <w:tcW w:w="228" w:type="pct"/>
            <w:vAlign w:val="center"/>
          </w:tcPr>
          <w:p w14:paraId="3EF905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7B79D36">
            <w:pPr>
              <w:autoSpaceDE w:val="0"/>
              <w:autoSpaceDN w:val="0"/>
              <w:jc w:val="left"/>
              <w:rPr>
                <w:rFonts w:ascii="Times New Roman" w:hAnsi="Times New Roman"/>
                <w:b/>
                <w:bCs/>
                <w:color w:val="000000"/>
                <w:sz w:val="18"/>
                <w:szCs w:val="18"/>
              </w:rPr>
            </w:pPr>
          </w:p>
        </w:tc>
        <w:tc>
          <w:tcPr>
            <w:tcW w:w="269" w:type="pct"/>
            <w:gridSpan w:val="2"/>
            <w:vAlign w:val="center"/>
          </w:tcPr>
          <w:p w14:paraId="3EED9E6A">
            <w:pPr>
              <w:autoSpaceDE w:val="0"/>
              <w:autoSpaceDN w:val="0"/>
              <w:jc w:val="left"/>
              <w:rPr>
                <w:rFonts w:ascii="Times New Roman" w:hAnsi="Times New Roman"/>
                <w:b/>
                <w:bCs/>
                <w:color w:val="000000"/>
                <w:sz w:val="18"/>
                <w:szCs w:val="18"/>
              </w:rPr>
            </w:pPr>
          </w:p>
        </w:tc>
        <w:tc>
          <w:tcPr>
            <w:tcW w:w="269" w:type="pct"/>
            <w:vAlign w:val="center"/>
          </w:tcPr>
          <w:p w14:paraId="63A979AA">
            <w:pPr>
              <w:autoSpaceDE w:val="0"/>
              <w:autoSpaceDN w:val="0"/>
              <w:jc w:val="left"/>
              <w:rPr>
                <w:rFonts w:ascii="Times New Roman" w:hAnsi="Times New Roman"/>
                <w:b/>
                <w:bCs/>
                <w:color w:val="000000"/>
                <w:sz w:val="18"/>
                <w:szCs w:val="18"/>
              </w:rPr>
            </w:pPr>
          </w:p>
        </w:tc>
        <w:tc>
          <w:tcPr>
            <w:tcW w:w="269" w:type="pct"/>
            <w:gridSpan w:val="2"/>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674"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E41F8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C8ED87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6D9B37">
            <w:pPr>
              <w:autoSpaceDE w:val="0"/>
              <w:autoSpaceDN w:val="0"/>
              <w:jc w:val="left"/>
              <w:rPr>
                <w:rFonts w:ascii="Times New Roman" w:hAnsi="Times New Roman"/>
                <w:b/>
                <w:bCs/>
                <w:color w:val="000000"/>
                <w:sz w:val="18"/>
                <w:szCs w:val="18"/>
              </w:rPr>
            </w:pPr>
          </w:p>
        </w:tc>
        <w:tc>
          <w:tcPr>
            <w:tcW w:w="228" w:type="pct"/>
            <w:vAlign w:val="center"/>
          </w:tcPr>
          <w:p w14:paraId="11A2A8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56E06C">
            <w:pPr>
              <w:autoSpaceDE w:val="0"/>
              <w:autoSpaceDN w:val="0"/>
              <w:jc w:val="left"/>
              <w:rPr>
                <w:rFonts w:ascii="Times New Roman" w:hAnsi="Times New Roman"/>
                <w:b/>
                <w:bCs/>
                <w:color w:val="000000"/>
                <w:sz w:val="18"/>
                <w:szCs w:val="18"/>
              </w:rPr>
            </w:pPr>
          </w:p>
        </w:tc>
        <w:tc>
          <w:tcPr>
            <w:tcW w:w="269" w:type="pct"/>
            <w:gridSpan w:val="2"/>
            <w:vAlign w:val="center"/>
          </w:tcPr>
          <w:p w14:paraId="0A389670">
            <w:pPr>
              <w:autoSpaceDE w:val="0"/>
              <w:autoSpaceDN w:val="0"/>
              <w:jc w:val="left"/>
              <w:rPr>
                <w:rFonts w:ascii="Times New Roman" w:hAnsi="Times New Roman"/>
                <w:b/>
                <w:bCs/>
                <w:color w:val="000000"/>
                <w:sz w:val="18"/>
                <w:szCs w:val="18"/>
              </w:rPr>
            </w:pPr>
          </w:p>
        </w:tc>
        <w:tc>
          <w:tcPr>
            <w:tcW w:w="269" w:type="pct"/>
            <w:vAlign w:val="center"/>
          </w:tcPr>
          <w:p w14:paraId="50C00213">
            <w:pPr>
              <w:autoSpaceDE w:val="0"/>
              <w:autoSpaceDN w:val="0"/>
              <w:jc w:val="left"/>
              <w:rPr>
                <w:rFonts w:ascii="Times New Roman" w:hAnsi="Times New Roman"/>
                <w:b/>
                <w:bCs/>
                <w:color w:val="000000"/>
                <w:sz w:val="18"/>
                <w:szCs w:val="18"/>
              </w:rPr>
            </w:pPr>
          </w:p>
        </w:tc>
        <w:tc>
          <w:tcPr>
            <w:tcW w:w="269" w:type="pct"/>
            <w:gridSpan w:val="2"/>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674"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C7BE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38E17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1D92A6">
            <w:pPr>
              <w:autoSpaceDE w:val="0"/>
              <w:autoSpaceDN w:val="0"/>
              <w:jc w:val="left"/>
              <w:rPr>
                <w:rFonts w:ascii="Times New Roman" w:hAnsi="Times New Roman"/>
                <w:b/>
                <w:bCs/>
                <w:color w:val="000000"/>
                <w:sz w:val="18"/>
                <w:szCs w:val="18"/>
              </w:rPr>
            </w:pPr>
          </w:p>
        </w:tc>
        <w:tc>
          <w:tcPr>
            <w:tcW w:w="228" w:type="pct"/>
            <w:vAlign w:val="center"/>
          </w:tcPr>
          <w:p w14:paraId="7C756D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0D86F7">
            <w:pPr>
              <w:autoSpaceDE w:val="0"/>
              <w:autoSpaceDN w:val="0"/>
              <w:jc w:val="left"/>
              <w:rPr>
                <w:rFonts w:ascii="Times New Roman" w:hAnsi="Times New Roman"/>
                <w:b/>
                <w:bCs/>
                <w:color w:val="000000"/>
                <w:sz w:val="18"/>
                <w:szCs w:val="18"/>
              </w:rPr>
            </w:pPr>
          </w:p>
        </w:tc>
        <w:tc>
          <w:tcPr>
            <w:tcW w:w="269" w:type="pct"/>
            <w:gridSpan w:val="2"/>
            <w:vAlign w:val="center"/>
          </w:tcPr>
          <w:p w14:paraId="4E420BC2">
            <w:pPr>
              <w:autoSpaceDE w:val="0"/>
              <w:autoSpaceDN w:val="0"/>
              <w:jc w:val="left"/>
              <w:rPr>
                <w:rFonts w:ascii="Times New Roman" w:hAnsi="Times New Roman"/>
                <w:b/>
                <w:bCs/>
                <w:color w:val="000000"/>
                <w:sz w:val="18"/>
                <w:szCs w:val="18"/>
              </w:rPr>
            </w:pPr>
          </w:p>
        </w:tc>
        <w:tc>
          <w:tcPr>
            <w:tcW w:w="269" w:type="pct"/>
            <w:vAlign w:val="center"/>
          </w:tcPr>
          <w:p w14:paraId="2858C5D0">
            <w:pPr>
              <w:autoSpaceDE w:val="0"/>
              <w:autoSpaceDN w:val="0"/>
              <w:jc w:val="left"/>
              <w:rPr>
                <w:rFonts w:ascii="Times New Roman" w:hAnsi="Times New Roman"/>
                <w:b/>
                <w:bCs/>
                <w:color w:val="000000"/>
                <w:sz w:val="18"/>
                <w:szCs w:val="18"/>
              </w:rPr>
            </w:pPr>
          </w:p>
        </w:tc>
        <w:tc>
          <w:tcPr>
            <w:tcW w:w="269" w:type="pct"/>
            <w:gridSpan w:val="2"/>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674"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24A1EA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43B64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C259EB">
            <w:pPr>
              <w:autoSpaceDE w:val="0"/>
              <w:autoSpaceDN w:val="0"/>
              <w:jc w:val="left"/>
              <w:rPr>
                <w:rFonts w:ascii="Times New Roman" w:hAnsi="Times New Roman"/>
                <w:b/>
                <w:bCs/>
                <w:color w:val="000000"/>
                <w:sz w:val="18"/>
                <w:szCs w:val="18"/>
              </w:rPr>
            </w:pPr>
          </w:p>
        </w:tc>
        <w:tc>
          <w:tcPr>
            <w:tcW w:w="228" w:type="pct"/>
            <w:vAlign w:val="center"/>
          </w:tcPr>
          <w:p w14:paraId="71C93C5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4201C8">
            <w:pPr>
              <w:autoSpaceDE w:val="0"/>
              <w:autoSpaceDN w:val="0"/>
              <w:jc w:val="left"/>
              <w:rPr>
                <w:rFonts w:ascii="Times New Roman" w:hAnsi="Times New Roman"/>
                <w:b/>
                <w:bCs/>
                <w:color w:val="000000"/>
                <w:sz w:val="18"/>
                <w:szCs w:val="18"/>
              </w:rPr>
            </w:pPr>
          </w:p>
        </w:tc>
        <w:tc>
          <w:tcPr>
            <w:tcW w:w="269" w:type="pct"/>
            <w:gridSpan w:val="2"/>
            <w:vAlign w:val="center"/>
          </w:tcPr>
          <w:p w14:paraId="51175E83">
            <w:pPr>
              <w:autoSpaceDE w:val="0"/>
              <w:autoSpaceDN w:val="0"/>
              <w:jc w:val="left"/>
              <w:rPr>
                <w:rFonts w:ascii="Times New Roman" w:hAnsi="Times New Roman"/>
                <w:b/>
                <w:bCs/>
                <w:color w:val="000000"/>
                <w:sz w:val="18"/>
                <w:szCs w:val="18"/>
              </w:rPr>
            </w:pPr>
          </w:p>
        </w:tc>
        <w:tc>
          <w:tcPr>
            <w:tcW w:w="269" w:type="pct"/>
            <w:vAlign w:val="center"/>
          </w:tcPr>
          <w:p w14:paraId="31704535">
            <w:pPr>
              <w:autoSpaceDE w:val="0"/>
              <w:autoSpaceDN w:val="0"/>
              <w:jc w:val="left"/>
              <w:rPr>
                <w:rFonts w:ascii="Times New Roman" w:hAnsi="Times New Roman"/>
                <w:b/>
                <w:bCs/>
                <w:color w:val="000000"/>
                <w:sz w:val="18"/>
                <w:szCs w:val="18"/>
              </w:rPr>
            </w:pPr>
          </w:p>
        </w:tc>
        <w:tc>
          <w:tcPr>
            <w:tcW w:w="269" w:type="pct"/>
            <w:gridSpan w:val="2"/>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674"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981E4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1BF5B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BEBFDD6">
            <w:pPr>
              <w:autoSpaceDE w:val="0"/>
              <w:autoSpaceDN w:val="0"/>
              <w:jc w:val="left"/>
              <w:rPr>
                <w:rFonts w:ascii="Times New Roman" w:hAnsi="Times New Roman"/>
                <w:b/>
                <w:bCs/>
                <w:color w:val="000000"/>
                <w:sz w:val="18"/>
                <w:szCs w:val="18"/>
              </w:rPr>
            </w:pPr>
          </w:p>
        </w:tc>
        <w:tc>
          <w:tcPr>
            <w:tcW w:w="228" w:type="pct"/>
            <w:vAlign w:val="center"/>
          </w:tcPr>
          <w:p w14:paraId="5DD8806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68283BB">
            <w:pPr>
              <w:autoSpaceDE w:val="0"/>
              <w:autoSpaceDN w:val="0"/>
              <w:jc w:val="left"/>
              <w:rPr>
                <w:rFonts w:ascii="Times New Roman" w:hAnsi="Times New Roman"/>
                <w:b/>
                <w:bCs/>
                <w:color w:val="000000"/>
                <w:sz w:val="18"/>
                <w:szCs w:val="18"/>
              </w:rPr>
            </w:pPr>
          </w:p>
        </w:tc>
        <w:tc>
          <w:tcPr>
            <w:tcW w:w="269" w:type="pct"/>
            <w:gridSpan w:val="2"/>
            <w:vAlign w:val="center"/>
          </w:tcPr>
          <w:p w14:paraId="3B9170EA">
            <w:pPr>
              <w:autoSpaceDE w:val="0"/>
              <w:autoSpaceDN w:val="0"/>
              <w:jc w:val="left"/>
              <w:rPr>
                <w:rFonts w:ascii="Times New Roman" w:hAnsi="Times New Roman"/>
                <w:b/>
                <w:bCs/>
                <w:color w:val="000000"/>
                <w:sz w:val="18"/>
                <w:szCs w:val="18"/>
              </w:rPr>
            </w:pPr>
          </w:p>
        </w:tc>
        <w:tc>
          <w:tcPr>
            <w:tcW w:w="269" w:type="pct"/>
            <w:vAlign w:val="center"/>
          </w:tcPr>
          <w:p w14:paraId="173583B8">
            <w:pPr>
              <w:autoSpaceDE w:val="0"/>
              <w:autoSpaceDN w:val="0"/>
              <w:jc w:val="left"/>
              <w:rPr>
                <w:rFonts w:ascii="Times New Roman" w:hAnsi="Times New Roman"/>
                <w:b/>
                <w:bCs/>
                <w:color w:val="000000"/>
                <w:sz w:val="18"/>
                <w:szCs w:val="18"/>
              </w:rPr>
            </w:pPr>
          </w:p>
        </w:tc>
        <w:tc>
          <w:tcPr>
            <w:tcW w:w="269" w:type="pct"/>
            <w:gridSpan w:val="2"/>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674"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75690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4F84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679DD7B">
            <w:pPr>
              <w:autoSpaceDE w:val="0"/>
              <w:autoSpaceDN w:val="0"/>
              <w:jc w:val="left"/>
              <w:rPr>
                <w:rFonts w:ascii="Times New Roman" w:hAnsi="Times New Roman"/>
                <w:b/>
                <w:bCs/>
                <w:color w:val="000000"/>
                <w:sz w:val="18"/>
                <w:szCs w:val="18"/>
              </w:rPr>
            </w:pPr>
          </w:p>
        </w:tc>
        <w:tc>
          <w:tcPr>
            <w:tcW w:w="228" w:type="pct"/>
            <w:vAlign w:val="center"/>
          </w:tcPr>
          <w:p w14:paraId="496027E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083415F">
            <w:pPr>
              <w:autoSpaceDE w:val="0"/>
              <w:autoSpaceDN w:val="0"/>
              <w:jc w:val="left"/>
              <w:rPr>
                <w:rFonts w:ascii="Times New Roman" w:hAnsi="Times New Roman"/>
                <w:b/>
                <w:bCs/>
                <w:color w:val="000000"/>
                <w:sz w:val="18"/>
                <w:szCs w:val="18"/>
              </w:rPr>
            </w:pPr>
          </w:p>
        </w:tc>
        <w:tc>
          <w:tcPr>
            <w:tcW w:w="269" w:type="pct"/>
            <w:gridSpan w:val="2"/>
            <w:vAlign w:val="center"/>
          </w:tcPr>
          <w:p w14:paraId="609C174E">
            <w:pPr>
              <w:autoSpaceDE w:val="0"/>
              <w:autoSpaceDN w:val="0"/>
              <w:jc w:val="left"/>
              <w:rPr>
                <w:rFonts w:ascii="Times New Roman" w:hAnsi="Times New Roman"/>
                <w:b/>
                <w:bCs/>
                <w:color w:val="000000"/>
                <w:sz w:val="18"/>
                <w:szCs w:val="18"/>
              </w:rPr>
            </w:pPr>
          </w:p>
        </w:tc>
        <w:tc>
          <w:tcPr>
            <w:tcW w:w="269" w:type="pct"/>
            <w:vAlign w:val="center"/>
          </w:tcPr>
          <w:p w14:paraId="25BB12C4">
            <w:pPr>
              <w:autoSpaceDE w:val="0"/>
              <w:autoSpaceDN w:val="0"/>
              <w:jc w:val="left"/>
              <w:rPr>
                <w:rFonts w:ascii="Times New Roman" w:hAnsi="Times New Roman"/>
                <w:b/>
                <w:bCs/>
                <w:color w:val="000000"/>
                <w:sz w:val="18"/>
                <w:szCs w:val="18"/>
              </w:rPr>
            </w:pPr>
          </w:p>
        </w:tc>
        <w:tc>
          <w:tcPr>
            <w:tcW w:w="269" w:type="pct"/>
            <w:gridSpan w:val="2"/>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674"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1ED3E6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9B7404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0F489E">
            <w:pPr>
              <w:autoSpaceDE w:val="0"/>
              <w:autoSpaceDN w:val="0"/>
              <w:jc w:val="left"/>
              <w:rPr>
                <w:rFonts w:ascii="Times New Roman" w:hAnsi="Times New Roman"/>
                <w:b/>
                <w:bCs/>
                <w:color w:val="000000"/>
                <w:sz w:val="18"/>
                <w:szCs w:val="18"/>
              </w:rPr>
            </w:pPr>
          </w:p>
        </w:tc>
        <w:tc>
          <w:tcPr>
            <w:tcW w:w="228" w:type="pct"/>
            <w:vAlign w:val="center"/>
          </w:tcPr>
          <w:p w14:paraId="08CB69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6C0E4A5">
            <w:pPr>
              <w:autoSpaceDE w:val="0"/>
              <w:autoSpaceDN w:val="0"/>
              <w:jc w:val="left"/>
              <w:rPr>
                <w:rFonts w:ascii="Times New Roman" w:hAnsi="Times New Roman"/>
                <w:b/>
                <w:bCs/>
                <w:color w:val="000000"/>
                <w:sz w:val="18"/>
                <w:szCs w:val="18"/>
              </w:rPr>
            </w:pPr>
          </w:p>
        </w:tc>
        <w:tc>
          <w:tcPr>
            <w:tcW w:w="269" w:type="pct"/>
            <w:gridSpan w:val="2"/>
            <w:vAlign w:val="center"/>
          </w:tcPr>
          <w:p w14:paraId="102C49CF">
            <w:pPr>
              <w:autoSpaceDE w:val="0"/>
              <w:autoSpaceDN w:val="0"/>
              <w:jc w:val="left"/>
              <w:rPr>
                <w:rFonts w:ascii="Times New Roman" w:hAnsi="Times New Roman"/>
                <w:b/>
                <w:bCs/>
                <w:color w:val="000000"/>
                <w:sz w:val="18"/>
                <w:szCs w:val="18"/>
              </w:rPr>
            </w:pPr>
          </w:p>
        </w:tc>
        <w:tc>
          <w:tcPr>
            <w:tcW w:w="269" w:type="pct"/>
            <w:vAlign w:val="center"/>
          </w:tcPr>
          <w:p w14:paraId="6C04A17D">
            <w:pPr>
              <w:autoSpaceDE w:val="0"/>
              <w:autoSpaceDN w:val="0"/>
              <w:jc w:val="left"/>
              <w:rPr>
                <w:rFonts w:ascii="Times New Roman" w:hAnsi="Times New Roman"/>
                <w:b/>
                <w:bCs/>
                <w:color w:val="000000"/>
                <w:sz w:val="18"/>
                <w:szCs w:val="18"/>
              </w:rPr>
            </w:pPr>
          </w:p>
        </w:tc>
        <w:tc>
          <w:tcPr>
            <w:tcW w:w="269" w:type="pct"/>
            <w:gridSpan w:val="2"/>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674"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5B8C2C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2ECB6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4BC76D">
            <w:pPr>
              <w:autoSpaceDE w:val="0"/>
              <w:autoSpaceDN w:val="0"/>
              <w:jc w:val="left"/>
              <w:rPr>
                <w:rFonts w:ascii="Times New Roman" w:hAnsi="Times New Roman"/>
                <w:b/>
                <w:bCs/>
                <w:color w:val="000000"/>
                <w:sz w:val="18"/>
                <w:szCs w:val="18"/>
              </w:rPr>
            </w:pPr>
          </w:p>
        </w:tc>
        <w:tc>
          <w:tcPr>
            <w:tcW w:w="228" w:type="pct"/>
            <w:vAlign w:val="center"/>
          </w:tcPr>
          <w:p w14:paraId="3AD28B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424DE52">
            <w:pPr>
              <w:autoSpaceDE w:val="0"/>
              <w:autoSpaceDN w:val="0"/>
              <w:jc w:val="left"/>
              <w:rPr>
                <w:rFonts w:ascii="Times New Roman" w:hAnsi="Times New Roman"/>
                <w:b/>
                <w:bCs/>
                <w:color w:val="000000"/>
                <w:sz w:val="18"/>
                <w:szCs w:val="18"/>
              </w:rPr>
            </w:pPr>
          </w:p>
        </w:tc>
        <w:tc>
          <w:tcPr>
            <w:tcW w:w="269" w:type="pct"/>
            <w:gridSpan w:val="2"/>
            <w:vAlign w:val="center"/>
          </w:tcPr>
          <w:p w14:paraId="153120AE">
            <w:pPr>
              <w:autoSpaceDE w:val="0"/>
              <w:autoSpaceDN w:val="0"/>
              <w:jc w:val="left"/>
              <w:rPr>
                <w:rFonts w:ascii="Times New Roman" w:hAnsi="Times New Roman"/>
                <w:b/>
                <w:bCs/>
                <w:color w:val="000000"/>
                <w:sz w:val="18"/>
                <w:szCs w:val="18"/>
              </w:rPr>
            </w:pPr>
          </w:p>
        </w:tc>
        <w:tc>
          <w:tcPr>
            <w:tcW w:w="269" w:type="pct"/>
            <w:vAlign w:val="center"/>
          </w:tcPr>
          <w:p w14:paraId="34F4BB8D">
            <w:pPr>
              <w:autoSpaceDE w:val="0"/>
              <w:autoSpaceDN w:val="0"/>
              <w:jc w:val="left"/>
              <w:rPr>
                <w:rFonts w:ascii="Times New Roman" w:hAnsi="Times New Roman"/>
                <w:b/>
                <w:bCs/>
                <w:color w:val="000000"/>
                <w:sz w:val="18"/>
                <w:szCs w:val="18"/>
              </w:rPr>
            </w:pPr>
          </w:p>
        </w:tc>
        <w:tc>
          <w:tcPr>
            <w:tcW w:w="269" w:type="pct"/>
            <w:gridSpan w:val="2"/>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674"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1C8A9BE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B96A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8E5DFD">
            <w:pPr>
              <w:autoSpaceDE w:val="0"/>
              <w:autoSpaceDN w:val="0"/>
              <w:jc w:val="left"/>
              <w:rPr>
                <w:rFonts w:ascii="Times New Roman" w:hAnsi="Times New Roman"/>
                <w:b/>
                <w:bCs/>
                <w:color w:val="000000"/>
                <w:sz w:val="18"/>
                <w:szCs w:val="18"/>
              </w:rPr>
            </w:pPr>
          </w:p>
        </w:tc>
        <w:tc>
          <w:tcPr>
            <w:tcW w:w="228" w:type="pct"/>
            <w:vAlign w:val="center"/>
          </w:tcPr>
          <w:p w14:paraId="2C7F559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079B5AA">
            <w:pPr>
              <w:autoSpaceDE w:val="0"/>
              <w:autoSpaceDN w:val="0"/>
              <w:jc w:val="left"/>
              <w:rPr>
                <w:rFonts w:ascii="Times New Roman" w:hAnsi="Times New Roman"/>
                <w:b/>
                <w:bCs/>
                <w:color w:val="000000"/>
                <w:sz w:val="18"/>
                <w:szCs w:val="18"/>
              </w:rPr>
            </w:pPr>
          </w:p>
        </w:tc>
        <w:tc>
          <w:tcPr>
            <w:tcW w:w="269" w:type="pct"/>
            <w:gridSpan w:val="2"/>
            <w:vAlign w:val="center"/>
          </w:tcPr>
          <w:p w14:paraId="14383728">
            <w:pPr>
              <w:autoSpaceDE w:val="0"/>
              <w:autoSpaceDN w:val="0"/>
              <w:jc w:val="left"/>
              <w:rPr>
                <w:rFonts w:ascii="Times New Roman" w:hAnsi="Times New Roman"/>
                <w:b/>
                <w:bCs/>
                <w:color w:val="000000"/>
                <w:sz w:val="18"/>
                <w:szCs w:val="18"/>
              </w:rPr>
            </w:pPr>
          </w:p>
        </w:tc>
        <w:tc>
          <w:tcPr>
            <w:tcW w:w="269" w:type="pct"/>
            <w:vAlign w:val="center"/>
          </w:tcPr>
          <w:p w14:paraId="75329280">
            <w:pPr>
              <w:autoSpaceDE w:val="0"/>
              <w:autoSpaceDN w:val="0"/>
              <w:jc w:val="left"/>
              <w:rPr>
                <w:rFonts w:ascii="Times New Roman" w:hAnsi="Times New Roman"/>
                <w:b/>
                <w:bCs/>
                <w:color w:val="000000"/>
                <w:sz w:val="18"/>
                <w:szCs w:val="18"/>
              </w:rPr>
            </w:pPr>
          </w:p>
        </w:tc>
        <w:tc>
          <w:tcPr>
            <w:tcW w:w="269" w:type="pct"/>
            <w:gridSpan w:val="2"/>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674"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24AC3F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8F82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C72384">
            <w:pPr>
              <w:autoSpaceDE w:val="0"/>
              <w:autoSpaceDN w:val="0"/>
              <w:jc w:val="left"/>
              <w:rPr>
                <w:rFonts w:ascii="Times New Roman" w:hAnsi="Times New Roman"/>
                <w:b/>
                <w:bCs/>
                <w:color w:val="000000"/>
                <w:sz w:val="18"/>
                <w:szCs w:val="18"/>
              </w:rPr>
            </w:pPr>
          </w:p>
        </w:tc>
        <w:tc>
          <w:tcPr>
            <w:tcW w:w="228" w:type="pct"/>
            <w:vAlign w:val="center"/>
          </w:tcPr>
          <w:p w14:paraId="431ACF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3C30EAB">
            <w:pPr>
              <w:autoSpaceDE w:val="0"/>
              <w:autoSpaceDN w:val="0"/>
              <w:jc w:val="left"/>
              <w:rPr>
                <w:rFonts w:ascii="Times New Roman" w:hAnsi="Times New Roman"/>
                <w:b/>
                <w:bCs/>
                <w:color w:val="000000"/>
                <w:sz w:val="18"/>
                <w:szCs w:val="18"/>
              </w:rPr>
            </w:pPr>
          </w:p>
        </w:tc>
        <w:tc>
          <w:tcPr>
            <w:tcW w:w="269" w:type="pct"/>
            <w:gridSpan w:val="2"/>
            <w:vAlign w:val="center"/>
          </w:tcPr>
          <w:p w14:paraId="1981E74B">
            <w:pPr>
              <w:autoSpaceDE w:val="0"/>
              <w:autoSpaceDN w:val="0"/>
              <w:jc w:val="left"/>
              <w:rPr>
                <w:rFonts w:ascii="Times New Roman" w:hAnsi="Times New Roman"/>
                <w:b/>
                <w:bCs/>
                <w:color w:val="000000"/>
                <w:sz w:val="18"/>
                <w:szCs w:val="18"/>
              </w:rPr>
            </w:pPr>
          </w:p>
        </w:tc>
        <w:tc>
          <w:tcPr>
            <w:tcW w:w="269" w:type="pct"/>
            <w:vAlign w:val="center"/>
          </w:tcPr>
          <w:p w14:paraId="32C6DCBC">
            <w:pPr>
              <w:autoSpaceDE w:val="0"/>
              <w:autoSpaceDN w:val="0"/>
              <w:jc w:val="left"/>
              <w:rPr>
                <w:rFonts w:ascii="Times New Roman" w:hAnsi="Times New Roman"/>
                <w:b/>
                <w:bCs/>
                <w:color w:val="000000"/>
                <w:sz w:val="18"/>
                <w:szCs w:val="18"/>
              </w:rPr>
            </w:pPr>
          </w:p>
        </w:tc>
        <w:tc>
          <w:tcPr>
            <w:tcW w:w="269" w:type="pct"/>
            <w:gridSpan w:val="2"/>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674" w:type="pct"/>
            <w:gridSpan w:val="3"/>
            <w:vAlign w:val="center"/>
          </w:tcPr>
          <w:p w14:paraId="58C95356">
            <w:pPr>
              <w:autoSpaceDE w:val="0"/>
              <w:autoSpaceDN w:val="0"/>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vAlign w:val="center"/>
          </w:tcPr>
          <w:p w14:paraId="2D9F8AA9">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736BEFCE">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0A3EEDD0">
            <w:pPr>
              <w:autoSpaceDE w:val="0"/>
              <w:autoSpaceDN w:val="0"/>
              <w:jc w:val="left"/>
              <w:rPr>
                <w:rFonts w:ascii="Times New Roman" w:hAnsi="Times New Roman"/>
                <w:b/>
                <w:bCs/>
                <w:color w:val="FF0000"/>
                <w:sz w:val="18"/>
                <w:szCs w:val="18"/>
              </w:rPr>
            </w:pPr>
          </w:p>
        </w:tc>
        <w:tc>
          <w:tcPr>
            <w:tcW w:w="228" w:type="pct"/>
            <w:vAlign w:val="center"/>
          </w:tcPr>
          <w:p w14:paraId="65417EEE">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4</w:t>
            </w:r>
          </w:p>
        </w:tc>
        <w:tc>
          <w:tcPr>
            <w:tcW w:w="279" w:type="pct"/>
            <w:vAlign w:val="center"/>
          </w:tcPr>
          <w:p w14:paraId="4A2C0047">
            <w:pPr>
              <w:autoSpaceDE w:val="0"/>
              <w:autoSpaceDN w:val="0"/>
              <w:jc w:val="left"/>
              <w:rPr>
                <w:rFonts w:ascii="Times New Roman" w:hAnsi="Times New Roman"/>
                <w:b/>
                <w:bCs/>
                <w:color w:val="FF0000"/>
                <w:sz w:val="18"/>
                <w:szCs w:val="18"/>
              </w:rPr>
            </w:pPr>
          </w:p>
        </w:tc>
        <w:tc>
          <w:tcPr>
            <w:tcW w:w="269" w:type="pct"/>
            <w:gridSpan w:val="2"/>
            <w:vAlign w:val="center"/>
          </w:tcPr>
          <w:p w14:paraId="40CF9925">
            <w:pPr>
              <w:autoSpaceDE w:val="0"/>
              <w:autoSpaceDN w:val="0"/>
              <w:jc w:val="left"/>
              <w:rPr>
                <w:rFonts w:ascii="Times New Roman" w:hAnsi="Times New Roman"/>
                <w:b/>
                <w:bCs/>
                <w:color w:val="FF0000"/>
                <w:sz w:val="18"/>
                <w:szCs w:val="18"/>
              </w:rPr>
            </w:pPr>
          </w:p>
        </w:tc>
        <w:tc>
          <w:tcPr>
            <w:tcW w:w="269" w:type="pct"/>
            <w:vAlign w:val="center"/>
          </w:tcPr>
          <w:p w14:paraId="5AF49DBA">
            <w:pPr>
              <w:autoSpaceDE w:val="0"/>
              <w:autoSpaceDN w:val="0"/>
              <w:jc w:val="left"/>
              <w:rPr>
                <w:rFonts w:ascii="Times New Roman" w:hAnsi="Times New Roman"/>
                <w:b/>
                <w:bCs/>
                <w:color w:val="FF0000"/>
                <w:sz w:val="18"/>
                <w:szCs w:val="18"/>
              </w:rPr>
            </w:pPr>
          </w:p>
        </w:tc>
        <w:tc>
          <w:tcPr>
            <w:tcW w:w="269" w:type="pct"/>
            <w:gridSpan w:val="2"/>
            <w:vAlign w:val="center"/>
          </w:tcPr>
          <w:p w14:paraId="75E4B260">
            <w:pPr>
              <w:autoSpaceDE w:val="0"/>
              <w:autoSpaceDN w:val="0"/>
              <w:jc w:val="left"/>
              <w:rPr>
                <w:rFonts w:ascii="Times New Roman" w:hAnsi="Times New Roman"/>
                <w:b/>
                <w:bCs/>
                <w:color w:val="FF0000"/>
                <w:sz w:val="18"/>
                <w:szCs w:val="18"/>
              </w:rPr>
            </w:pPr>
          </w:p>
        </w:tc>
        <w:tc>
          <w:tcPr>
            <w:tcW w:w="268" w:type="pct"/>
            <w:gridSpan w:val="2"/>
            <w:vAlign w:val="center"/>
          </w:tcPr>
          <w:p w14:paraId="329D467F">
            <w:pPr>
              <w:autoSpaceDE w:val="0"/>
              <w:autoSpaceDN w:val="0"/>
              <w:jc w:val="left"/>
              <w:rPr>
                <w:rFonts w:ascii="Times New Roman" w:hAnsi="Times New Roman"/>
                <w:b/>
                <w:bCs/>
                <w:color w:val="FF0000"/>
                <w:sz w:val="18"/>
                <w:szCs w:val="18"/>
              </w:rPr>
            </w:pPr>
          </w:p>
        </w:tc>
        <w:tc>
          <w:tcPr>
            <w:tcW w:w="269" w:type="pct"/>
            <w:gridSpan w:val="2"/>
            <w:vAlign w:val="center"/>
          </w:tcPr>
          <w:p w14:paraId="6650D4C7">
            <w:pPr>
              <w:autoSpaceDE w:val="0"/>
              <w:autoSpaceDN w:val="0"/>
              <w:jc w:val="left"/>
              <w:rPr>
                <w:rFonts w:ascii="Times New Roman" w:hAnsi="Times New Roman"/>
                <w:b/>
                <w:bCs/>
                <w:color w:val="FF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34DFB9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E5F58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1B2BFB">
            <w:pPr>
              <w:autoSpaceDE w:val="0"/>
              <w:autoSpaceDN w:val="0"/>
              <w:jc w:val="left"/>
              <w:rPr>
                <w:rFonts w:ascii="Times New Roman" w:hAnsi="Times New Roman"/>
                <w:b/>
                <w:bCs/>
                <w:color w:val="000000"/>
                <w:sz w:val="18"/>
                <w:szCs w:val="18"/>
              </w:rPr>
            </w:pPr>
          </w:p>
        </w:tc>
        <w:tc>
          <w:tcPr>
            <w:tcW w:w="228" w:type="pct"/>
            <w:vAlign w:val="center"/>
          </w:tcPr>
          <w:p w14:paraId="3E02EB8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39BC789">
            <w:pPr>
              <w:autoSpaceDE w:val="0"/>
              <w:autoSpaceDN w:val="0"/>
              <w:jc w:val="left"/>
              <w:rPr>
                <w:rFonts w:ascii="Times New Roman" w:hAnsi="Times New Roman"/>
                <w:b/>
                <w:bCs/>
                <w:color w:val="000000"/>
                <w:sz w:val="18"/>
                <w:szCs w:val="18"/>
              </w:rPr>
            </w:pPr>
          </w:p>
        </w:tc>
        <w:tc>
          <w:tcPr>
            <w:tcW w:w="269" w:type="pct"/>
            <w:gridSpan w:val="2"/>
            <w:vAlign w:val="center"/>
          </w:tcPr>
          <w:p w14:paraId="47210ADD">
            <w:pPr>
              <w:autoSpaceDE w:val="0"/>
              <w:autoSpaceDN w:val="0"/>
              <w:jc w:val="left"/>
              <w:rPr>
                <w:rFonts w:ascii="Times New Roman" w:hAnsi="Times New Roman"/>
                <w:b/>
                <w:bCs/>
                <w:color w:val="000000"/>
                <w:sz w:val="18"/>
                <w:szCs w:val="18"/>
              </w:rPr>
            </w:pPr>
          </w:p>
        </w:tc>
        <w:tc>
          <w:tcPr>
            <w:tcW w:w="269" w:type="pct"/>
            <w:vAlign w:val="center"/>
          </w:tcPr>
          <w:p w14:paraId="47128933">
            <w:pPr>
              <w:autoSpaceDE w:val="0"/>
              <w:autoSpaceDN w:val="0"/>
              <w:jc w:val="left"/>
              <w:rPr>
                <w:rFonts w:ascii="Times New Roman" w:hAnsi="Times New Roman"/>
                <w:b/>
                <w:bCs/>
                <w:color w:val="000000"/>
                <w:sz w:val="18"/>
                <w:szCs w:val="18"/>
              </w:rPr>
            </w:pPr>
          </w:p>
        </w:tc>
        <w:tc>
          <w:tcPr>
            <w:tcW w:w="269" w:type="pct"/>
            <w:gridSpan w:val="2"/>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674"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6DF936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2969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FFC35C">
            <w:pPr>
              <w:autoSpaceDE w:val="0"/>
              <w:autoSpaceDN w:val="0"/>
              <w:jc w:val="left"/>
              <w:rPr>
                <w:rFonts w:ascii="Times New Roman" w:hAnsi="Times New Roman"/>
                <w:b/>
                <w:bCs/>
                <w:color w:val="000000"/>
                <w:sz w:val="18"/>
                <w:szCs w:val="18"/>
              </w:rPr>
            </w:pPr>
          </w:p>
        </w:tc>
        <w:tc>
          <w:tcPr>
            <w:tcW w:w="228" w:type="pct"/>
            <w:vAlign w:val="center"/>
          </w:tcPr>
          <w:p w14:paraId="277FF05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C62C131">
            <w:pPr>
              <w:autoSpaceDE w:val="0"/>
              <w:autoSpaceDN w:val="0"/>
              <w:jc w:val="left"/>
              <w:rPr>
                <w:rFonts w:ascii="Times New Roman" w:hAnsi="Times New Roman"/>
                <w:b/>
                <w:bCs/>
                <w:color w:val="000000"/>
                <w:sz w:val="18"/>
                <w:szCs w:val="18"/>
              </w:rPr>
            </w:pPr>
          </w:p>
        </w:tc>
        <w:tc>
          <w:tcPr>
            <w:tcW w:w="269" w:type="pct"/>
            <w:gridSpan w:val="2"/>
            <w:vAlign w:val="center"/>
          </w:tcPr>
          <w:p w14:paraId="3CEE6463">
            <w:pPr>
              <w:autoSpaceDE w:val="0"/>
              <w:autoSpaceDN w:val="0"/>
              <w:jc w:val="left"/>
              <w:rPr>
                <w:rFonts w:ascii="Times New Roman" w:hAnsi="Times New Roman"/>
                <w:b/>
                <w:bCs/>
                <w:color w:val="000000"/>
                <w:sz w:val="18"/>
                <w:szCs w:val="18"/>
              </w:rPr>
            </w:pPr>
          </w:p>
        </w:tc>
        <w:tc>
          <w:tcPr>
            <w:tcW w:w="269" w:type="pct"/>
            <w:vAlign w:val="center"/>
          </w:tcPr>
          <w:p w14:paraId="394A3788">
            <w:pPr>
              <w:autoSpaceDE w:val="0"/>
              <w:autoSpaceDN w:val="0"/>
              <w:jc w:val="left"/>
              <w:rPr>
                <w:rFonts w:ascii="Times New Roman" w:hAnsi="Times New Roman"/>
                <w:b/>
                <w:bCs/>
                <w:color w:val="000000"/>
                <w:sz w:val="18"/>
                <w:szCs w:val="18"/>
              </w:rPr>
            </w:pPr>
          </w:p>
        </w:tc>
        <w:tc>
          <w:tcPr>
            <w:tcW w:w="269" w:type="pct"/>
            <w:gridSpan w:val="2"/>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674"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20ABB2F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E0F92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BFB683">
            <w:pPr>
              <w:autoSpaceDE w:val="0"/>
              <w:autoSpaceDN w:val="0"/>
              <w:jc w:val="left"/>
              <w:rPr>
                <w:rFonts w:ascii="Times New Roman" w:hAnsi="Times New Roman"/>
                <w:b/>
                <w:bCs/>
                <w:color w:val="000000"/>
                <w:sz w:val="18"/>
                <w:szCs w:val="18"/>
              </w:rPr>
            </w:pPr>
          </w:p>
        </w:tc>
        <w:tc>
          <w:tcPr>
            <w:tcW w:w="228" w:type="pct"/>
            <w:vAlign w:val="center"/>
          </w:tcPr>
          <w:p w14:paraId="52F0281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A688F1">
            <w:pPr>
              <w:autoSpaceDE w:val="0"/>
              <w:autoSpaceDN w:val="0"/>
              <w:jc w:val="left"/>
              <w:rPr>
                <w:rFonts w:ascii="Times New Roman" w:hAnsi="Times New Roman"/>
                <w:b/>
                <w:bCs/>
                <w:color w:val="000000"/>
                <w:sz w:val="18"/>
                <w:szCs w:val="18"/>
              </w:rPr>
            </w:pPr>
          </w:p>
        </w:tc>
        <w:tc>
          <w:tcPr>
            <w:tcW w:w="269" w:type="pct"/>
            <w:gridSpan w:val="2"/>
            <w:vAlign w:val="center"/>
          </w:tcPr>
          <w:p w14:paraId="66B704B4">
            <w:pPr>
              <w:autoSpaceDE w:val="0"/>
              <w:autoSpaceDN w:val="0"/>
              <w:jc w:val="left"/>
              <w:rPr>
                <w:rFonts w:ascii="Times New Roman" w:hAnsi="Times New Roman"/>
                <w:b/>
                <w:bCs/>
                <w:color w:val="000000"/>
                <w:sz w:val="18"/>
                <w:szCs w:val="18"/>
              </w:rPr>
            </w:pPr>
          </w:p>
        </w:tc>
        <w:tc>
          <w:tcPr>
            <w:tcW w:w="269" w:type="pct"/>
            <w:vAlign w:val="center"/>
          </w:tcPr>
          <w:p w14:paraId="15573AB4">
            <w:pPr>
              <w:autoSpaceDE w:val="0"/>
              <w:autoSpaceDN w:val="0"/>
              <w:jc w:val="left"/>
              <w:rPr>
                <w:rFonts w:ascii="Times New Roman" w:hAnsi="Times New Roman"/>
                <w:b/>
                <w:bCs/>
                <w:color w:val="000000"/>
                <w:sz w:val="18"/>
                <w:szCs w:val="18"/>
              </w:rPr>
            </w:pPr>
          </w:p>
        </w:tc>
        <w:tc>
          <w:tcPr>
            <w:tcW w:w="269" w:type="pct"/>
            <w:gridSpan w:val="2"/>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674"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532BBEC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CC73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BC694E">
            <w:pPr>
              <w:autoSpaceDE w:val="0"/>
              <w:autoSpaceDN w:val="0"/>
              <w:jc w:val="left"/>
              <w:rPr>
                <w:rFonts w:ascii="Times New Roman" w:hAnsi="Times New Roman"/>
                <w:b/>
                <w:bCs/>
                <w:color w:val="000000"/>
                <w:sz w:val="18"/>
                <w:szCs w:val="18"/>
              </w:rPr>
            </w:pPr>
          </w:p>
        </w:tc>
        <w:tc>
          <w:tcPr>
            <w:tcW w:w="228" w:type="pct"/>
            <w:vAlign w:val="center"/>
          </w:tcPr>
          <w:p w14:paraId="0773F9A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83D1F7">
            <w:pPr>
              <w:autoSpaceDE w:val="0"/>
              <w:autoSpaceDN w:val="0"/>
              <w:jc w:val="left"/>
              <w:rPr>
                <w:rFonts w:ascii="Times New Roman" w:hAnsi="Times New Roman"/>
                <w:b/>
                <w:bCs/>
                <w:color w:val="000000"/>
                <w:sz w:val="18"/>
                <w:szCs w:val="18"/>
              </w:rPr>
            </w:pPr>
          </w:p>
        </w:tc>
        <w:tc>
          <w:tcPr>
            <w:tcW w:w="269" w:type="pct"/>
            <w:gridSpan w:val="2"/>
            <w:vAlign w:val="center"/>
          </w:tcPr>
          <w:p w14:paraId="624A47EA">
            <w:pPr>
              <w:autoSpaceDE w:val="0"/>
              <w:autoSpaceDN w:val="0"/>
              <w:jc w:val="left"/>
              <w:rPr>
                <w:rFonts w:ascii="Times New Roman" w:hAnsi="Times New Roman"/>
                <w:b/>
                <w:bCs/>
                <w:color w:val="000000"/>
                <w:sz w:val="18"/>
                <w:szCs w:val="18"/>
              </w:rPr>
            </w:pPr>
          </w:p>
        </w:tc>
        <w:tc>
          <w:tcPr>
            <w:tcW w:w="269" w:type="pct"/>
            <w:vAlign w:val="center"/>
          </w:tcPr>
          <w:p w14:paraId="1CB8A637">
            <w:pPr>
              <w:autoSpaceDE w:val="0"/>
              <w:autoSpaceDN w:val="0"/>
              <w:jc w:val="left"/>
              <w:rPr>
                <w:rFonts w:ascii="Times New Roman" w:hAnsi="Times New Roman"/>
                <w:b/>
                <w:bCs/>
                <w:color w:val="000000"/>
                <w:sz w:val="18"/>
                <w:szCs w:val="18"/>
              </w:rPr>
            </w:pPr>
          </w:p>
        </w:tc>
        <w:tc>
          <w:tcPr>
            <w:tcW w:w="269" w:type="pct"/>
            <w:gridSpan w:val="2"/>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674"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FB842D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634B9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E7F07">
            <w:pPr>
              <w:autoSpaceDE w:val="0"/>
              <w:autoSpaceDN w:val="0"/>
              <w:jc w:val="left"/>
              <w:rPr>
                <w:rFonts w:ascii="Times New Roman" w:hAnsi="Times New Roman"/>
                <w:b/>
                <w:bCs/>
                <w:color w:val="000000"/>
                <w:sz w:val="18"/>
                <w:szCs w:val="18"/>
              </w:rPr>
            </w:pPr>
          </w:p>
        </w:tc>
        <w:tc>
          <w:tcPr>
            <w:tcW w:w="228" w:type="pct"/>
            <w:vAlign w:val="center"/>
          </w:tcPr>
          <w:p w14:paraId="1133C86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9FB30CE">
            <w:pPr>
              <w:autoSpaceDE w:val="0"/>
              <w:autoSpaceDN w:val="0"/>
              <w:jc w:val="left"/>
              <w:rPr>
                <w:rFonts w:ascii="Times New Roman" w:hAnsi="Times New Roman"/>
                <w:b/>
                <w:bCs/>
                <w:color w:val="000000"/>
                <w:sz w:val="18"/>
                <w:szCs w:val="18"/>
              </w:rPr>
            </w:pPr>
          </w:p>
        </w:tc>
        <w:tc>
          <w:tcPr>
            <w:tcW w:w="269" w:type="pct"/>
            <w:gridSpan w:val="2"/>
            <w:vAlign w:val="center"/>
          </w:tcPr>
          <w:p w14:paraId="202D4541">
            <w:pPr>
              <w:autoSpaceDE w:val="0"/>
              <w:autoSpaceDN w:val="0"/>
              <w:jc w:val="left"/>
              <w:rPr>
                <w:rFonts w:ascii="Times New Roman" w:hAnsi="Times New Roman"/>
                <w:b/>
                <w:bCs/>
                <w:color w:val="000000"/>
                <w:sz w:val="18"/>
                <w:szCs w:val="18"/>
              </w:rPr>
            </w:pPr>
          </w:p>
        </w:tc>
        <w:tc>
          <w:tcPr>
            <w:tcW w:w="269" w:type="pct"/>
            <w:vAlign w:val="center"/>
          </w:tcPr>
          <w:p w14:paraId="393360D4">
            <w:pPr>
              <w:autoSpaceDE w:val="0"/>
              <w:autoSpaceDN w:val="0"/>
              <w:jc w:val="left"/>
              <w:rPr>
                <w:rFonts w:ascii="Times New Roman" w:hAnsi="Times New Roman"/>
                <w:b/>
                <w:bCs/>
                <w:color w:val="000000"/>
                <w:sz w:val="18"/>
                <w:szCs w:val="18"/>
              </w:rPr>
            </w:pPr>
          </w:p>
        </w:tc>
        <w:tc>
          <w:tcPr>
            <w:tcW w:w="269" w:type="pct"/>
            <w:gridSpan w:val="2"/>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674"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B6ACDE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131D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D77E5A">
            <w:pPr>
              <w:autoSpaceDE w:val="0"/>
              <w:autoSpaceDN w:val="0"/>
              <w:jc w:val="left"/>
              <w:rPr>
                <w:rFonts w:ascii="Times New Roman" w:hAnsi="Times New Roman"/>
                <w:b/>
                <w:bCs/>
                <w:color w:val="000000"/>
                <w:sz w:val="18"/>
                <w:szCs w:val="18"/>
              </w:rPr>
            </w:pPr>
          </w:p>
        </w:tc>
        <w:tc>
          <w:tcPr>
            <w:tcW w:w="228" w:type="pct"/>
            <w:vAlign w:val="center"/>
          </w:tcPr>
          <w:p w14:paraId="2618799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0D19A15">
            <w:pPr>
              <w:autoSpaceDE w:val="0"/>
              <w:autoSpaceDN w:val="0"/>
              <w:jc w:val="left"/>
              <w:rPr>
                <w:rFonts w:ascii="Times New Roman" w:hAnsi="Times New Roman"/>
                <w:b/>
                <w:bCs/>
                <w:color w:val="000000"/>
                <w:sz w:val="18"/>
                <w:szCs w:val="18"/>
              </w:rPr>
            </w:pPr>
          </w:p>
        </w:tc>
        <w:tc>
          <w:tcPr>
            <w:tcW w:w="269" w:type="pct"/>
            <w:gridSpan w:val="2"/>
            <w:vAlign w:val="center"/>
          </w:tcPr>
          <w:p w14:paraId="023DCDB5">
            <w:pPr>
              <w:autoSpaceDE w:val="0"/>
              <w:autoSpaceDN w:val="0"/>
              <w:jc w:val="left"/>
              <w:rPr>
                <w:rFonts w:ascii="Times New Roman" w:hAnsi="Times New Roman"/>
                <w:b/>
                <w:bCs/>
                <w:color w:val="000000"/>
                <w:sz w:val="18"/>
                <w:szCs w:val="18"/>
              </w:rPr>
            </w:pPr>
          </w:p>
        </w:tc>
        <w:tc>
          <w:tcPr>
            <w:tcW w:w="269" w:type="pct"/>
            <w:vAlign w:val="center"/>
          </w:tcPr>
          <w:p w14:paraId="7A9F94DA">
            <w:pPr>
              <w:autoSpaceDE w:val="0"/>
              <w:autoSpaceDN w:val="0"/>
              <w:jc w:val="left"/>
              <w:rPr>
                <w:rFonts w:ascii="Times New Roman" w:hAnsi="Times New Roman"/>
                <w:b/>
                <w:bCs/>
                <w:color w:val="000000"/>
                <w:sz w:val="18"/>
                <w:szCs w:val="18"/>
              </w:rPr>
            </w:pPr>
          </w:p>
        </w:tc>
        <w:tc>
          <w:tcPr>
            <w:tcW w:w="269" w:type="pct"/>
            <w:gridSpan w:val="2"/>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674"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7B419F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4B33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2EA93EB">
            <w:pPr>
              <w:autoSpaceDE w:val="0"/>
              <w:autoSpaceDN w:val="0"/>
              <w:jc w:val="left"/>
              <w:rPr>
                <w:rFonts w:ascii="Times New Roman" w:hAnsi="Times New Roman"/>
                <w:b/>
                <w:bCs/>
                <w:color w:val="000000"/>
                <w:sz w:val="18"/>
                <w:szCs w:val="18"/>
              </w:rPr>
            </w:pPr>
          </w:p>
        </w:tc>
        <w:tc>
          <w:tcPr>
            <w:tcW w:w="228" w:type="pct"/>
            <w:vAlign w:val="center"/>
          </w:tcPr>
          <w:p w14:paraId="45B8096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1BD64B9">
            <w:pPr>
              <w:autoSpaceDE w:val="0"/>
              <w:autoSpaceDN w:val="0"/>
              <w:jc w:val="left"/>
              <w:rPr>
                <w:rFonts w:ascii="Times New Roman" w:hAnsi="Times New Roman"/>
                <w:b/>
                <w:bCs/>
                <w:color w:val="000000"/>
                <w:sz w:val="18"/>
                <w:szCs w:val="18"/>
              </w:rPr>
            </w:pPr>
          </w:p>
        </w:tc>
        <w:tc>
          <w:tcPr>
            <w:tcW w:w="269" w:type="pct"/>
            <w:gridSpan w:val="2"/>
            <w:vAlign w:val="center"/>
          </w:tcPr>
          <w:p w14:paraId="7A87E849">
            <w:pPr>
              <w:autoSpaceDE w:val="0"/>
              <w:autoSpaceDN w:val="0"/>
              <w:jc w:val="left"/>
              <w:rPr>
                <w:rFonts w:ascii="Times New Roman" w:hAnsi="Times New Roman"/>
                <w:b/>
                <w:bCs/>
                <w:color w:val="000000"/>
                <w:sz w:val="18"/>
                <w:szCs w:val="18"/>
              </w:rPr>
            </w:pPr>
          </w:p>
        </w:tc>
        <w:tc>
          <w:tcPr>
            <w:tcW w:w="269" w:type="pct"/>
            <w:vAlign w:val="center"/>
          </w:tcPr>
          <w:p w14:paraId="16622EF8">
            <w:pPr>
              <w:autoSpaceDE w:val="0"/>
              <w:autoSpaceDN w:val="0"/>
              <w:jc w:val="left"/>
              <w:rPr>
                <w:rFonts w:ascii="Times New Roman" w:hAnsi="Times New Roman"/>
                <w:b/>
                <w:bCs/>
                <w:color w:val="000000"/>
                <w:sz w:val="18"/>
                <w:szCs w:val="18"/>
              </w:rPr>
            </w:pPr>
          </w:p>
        </w:tc>
        <w:tc>
          <w:tcPr>
            <w:tcW w:w="269" w:type="pct"/>
            <w:gridSpan w:val="2"/>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674"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15469B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71C7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92D924B">
            <w:pPr>
              <w:autoSpaceDE w:val="0"/>
              <w:autoSpaceDN w:val="0"/>
              <w:jc w:val="left"/>
              <w:rPr>
                <w:rFonts w:ascii="Times New Roman" w:hAnsi="Times New Roman"/>
                <w:b/>
                <w:bCs/>
                <w:color w:val="000000"/>
                <w:sz w:val="18"/>
                <w:szCs w:val="18"/>
              </w:rPr>
            </w:pPr>
          </w:p>
        </w:tc>
        <w:tc>
          <w:tcPr>
            <w:tcW w:w="228" w:type="pct"/>
            <w:vAlign w:val="center"/>
          </w:tcPr>
          <w:p w14:paraId="0C82A00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7033CAE">
            <w:pPr>
              <w:autoSpaceDE w:val="0"/>
              <w:autoSpaceDN w:val="0"/>
              <w:jc w:val="left"/>
              <w:rPr>
                <w:rFonts w:ascii="Times New Roman" w:hAnsi="Times New Roman"/>
                <w:b/>
                <w:bCs/>
                <w:color w:val="000000"/>
                <w:sz w:val="18"/>
                <w:szCs w:val="18"/>
              </w:rPr>
            </w:pPr>
          </w:p>
        </w:tc>
        <w:tc>
          <w:tcPr>
            <w:tcW w:w="269" w:type="pct"/>
            <w:gridSpan w:val="2"/>
            <w:vAlign w:val="center"/>
          </w:tcPr>
          <w:p w14:paraId="66883A8D">
            <w:pPr>
              <w:autoSpaceDE w:val="0"/>
              <w:autoSpaceDN w:val="0"/>
              <w:jc w:val="left"/>
              <w:rPr>
                <w:rFonts w:ascii="Times New Roman" w:hAnsi="Times New Roman"/>
                <w:b/>
                <w:bCs/>
                <w:color w:val="000000"/>
                <w:sz w:val="18"/>
                <w:szCs w:val="18"/>
              </w:rPr>
            </w:pPr>
          </w:p>
        </w:tc>
        <w:tc>
          <w:tcPr>
            <w:tcW w:w="269" w:type="pct"/>
            <w:vAlign w:val="center"/>
          </w:tcPr>
          <w:p w14:paraId="077EE0B9">
            <w:pPr>
              <w:autoSpaceDE w:val="0"/>
              <w:autoSpaceDN w:val="0"/>
              <w:jc w:val="left"/>
              <w:rPr>
                <w:rFonts w:ascii="Times New Roman" w:hAnsi="Times New Roman"/>
                <w:b/>
                <w:bCs/>
                <w:color w:val="000000"/>
                <w:sz w:val="18"/>
                <w:szCs w:val="18"/>
              </w:rPr>
            </w:pPr>
          </w:p>
        </w:tc>
        <w:tc>
          <w:tcPr>
            <w:tcW w:w="269" w:type="pct"/>
            <w:gridSpan w:val="2"/>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674" w:type="pct"/>
            <w:gridSpan w:val="3"/>
            <w:vAlign w:val="center"/>
          </w:tcPr>
          <w:p w14:paraId="6ABDF950">
            <w:pPr>
              <w:autoSpaceDE w:val="0"/>
              <w:autoSpaceDN w:val="0"/>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vAlign w:val="center"/>
          </w:tcPr>
          <w:p w14:paraId="6827BBCC">
            <w:pPr>
              <w:autoSpaceDE w:val="0"/>
              <w:autoSpaceDN w:val="0"/>
              <w:jc w:val="left"/>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16EDAD99">
            <w:pPr>
              <w:autoSpaceDE w:val="0"/>
              <w:autoSpaceDN w:val="0"/>
              <w:jc w:val="left"/>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7BDFBEC4">
            <w:pPr>
              <w:autoSpaceDE w:val="0"/>
              <w:autoSpaceDN w:val="0"/>
              <w:jc w:val="left"/>
              <w:rPr>
                <w:rFonts w:ascii="Times New Roman" w:hAnsi="Times New Roman"/>
                <w:b/>
                <w:bCs/>
                <w:color w:val="FF0000"/>
                <w:sz w:val="18"/>
                <w:szCs w:val="18"/>
              </w:rPr>
            </w:pPr>
          </w:p>
        </w:tc>
        <w:tc>
          <w:tcPr>
            <w:tcW w:w="228" w:type="pct"/>
            <w:vAlign w:val="center"/>
          </w:tcPr>
          <w:p w14:paraId="027874C2">
            <w:pPr>
              <w:autoSpaceDE w:val="0"/>
              <w:autoSpaceDN w:val="0"/>
              <w:jc w:val="left"/>
              <w:rPr>
                <w:rFonts w:ascii="Times New Roman" w:hAnsi="Times New Roman"/>
                <w:b/>
                <w:bCs/>
                <w:color w:val="FF0000"/>
                <w:sz w:val="18"/>
                <w:szCs w:val="18"/>
              </w:rPr>
            </w:pPr>
            <w:r>
              <w:rPr>
                <w:rFonts w:ascii="Times New Roman" w:hAnsi="Times New Roman"/>
                <w:bCs/>
                <w:color w:val="FF0000"/>
                <w:sz w:val="18"/>
                <w:szCs w:val="18"/>
              </w:rPr>
              <w:t>4</w:t>
            </w:r>
          </w:p>
        </w:tc>
        <w:tc>
          <w:tcPr>
            <w:tcW w:w="279" w:type="pct"/>
            <w:vAlign w:val="center"/>
          </w:tcPr>
          <w:p w14:paraId="36867D6B">
            <w:pPr>
              <w:autoSpaceDE w:val="0"/>
              <w:autoSpaceDN w:val="0"/>
              <w:jc w:val="left"/>
              <w:rPr>
                <w:rFonts w:ascii="Times New Roman" w:hAnsi="Times New Roman"/>
                <w:b/>
                <w:bCs/>
                <w:color w:val="FF0000"/>
                <w:sz w:val="18"/>
                <w:szCs w:val="18"/>
              </w:rPr>
            </w:pPr>
          </w:p>
        </w:tc>
        <w:tc>
          <w:tcPr>
            <w:tcW w:w="269" w:type="pct"/>
            <w:gridSpan w:val="2"/>
            <w:vAlign w:val="center"/>
          </w:tcPr>
          <w:p w14:paraId="73F59905">
            <w:pPr>
              <w:autoSpaceDE w:val="0"/>
              <w:autoSpaceDN w:val="0"/>
              <w:jc w:val="left"/>
              <w:rPr>
                <w:rFonts w:ascii="Times New Roman" w:hAnsi="Times New Roman"/>
                <w:b/>
                <w:bCs/>
                <w:color w:val="FF0000"/>
                <w:sz w:val="18"/>
                <w:szCs w:val="18"/>
              </w:rPr>
            </w:pPr>
          </w:p>
        </w:tc>
        <w:tc>
          <w:tcPr>
            <w:tcW w:w="269" w:type="pct"/>
            <w:vAlign w:val="center"/>
          </w:tcPr>
          <w:p w14:paraId="5CE71CDE">
            <w:pPr>
              <w:autoSpaceDE w:val="0"/>
              <w:autoSpaceDN w:val="0"/>
              <w:jc w:val="left"/>
              <w:rPr>
                <w:rFonts w:ascii="Times New Roman" w:hAnsi="Times New Roman"/>
                <w:b/>
                <w:bCs/>
                <w:color w:val="FF0000"/>
                <w:sz w:val="18"/>
                <w:szCs w:val="18"/>
              </w:rPr>
            </w:pPr>
          </w:p>
        </w:tc>
        <w:tc>
          <w:tcPr>
            <w:tcW w:w="269" w:type="pct"/>
            <w:gridSpan w:val="2"/>
            <w:vAlign w:val="center"/>
          </w:tcPr>
          <w:p w14:paraId="75D743FA">
            <w:pPr>
              <w:autoSpaceDE w:val="0"/>
              <w:autoSpaceDN w:val="0"/>
              <w:jc w:val="left"/>
              <w:rPr>
                <w:rFonts w:ascii="Times New Roman" w:hAnsi="Times New Roman"/>
                <w:b/>
                <w:bCs/>
                <w:color w:val="FF0000"/>
                <w:sz w:val="18"/>
                <w:szCs w:val="18"/>
              </w:rPr>
            </w:pPr>
          </w:p>
        </w:tc>
        <w:tc>
          <w:tcPr>
            <w:tcW w:w="268" w:type="pct"/>
            <w:gridSpan w:val="2"/>
            <w:vAlign w:val="center"/>
          </w:tcPr>
          <w:p w14:paraId="73EEBFEA">
            <w:pPr>
              <w:autoSpaceDE w:val="0"/>
              <w:autoSpaceDN w:val="0"/>
              <w:jc w:val="left"/>
              <w:rPr>
                <w:rFonts w:ascii="Times New Roman" w:hAnsi="Times New Roman"/>
                <w:b/>
                <w:bCs/>
                <w:color w:val="FF0000"/>
                <w:sz w:val="18"/>
                <w:szCs w:val="18"/>
              </w:rPr>
            </w:pPr>
          </w:p>
        </w:tc>
        <w:tc>
          <w:tcPr>
            <w:tcW w:w="269" w:type="pct"/>
            <w:gridSpan w:val="2"/>
            <w:vAlign w:val="center"/>
          </w:tcPr>
          <w:p w14:paraId="470246F9">
            <w:pPr>
              <w:autoSpaceDE w:val="0"/>
              <w:autoSpaceDN w:val="0"/>
              <w:jc w:val="left"/>
              <w:rPr>
                <w:rFonts w:ascii="Times New Roman" w:hAnsi="Times New Roman"/>
                <w:b/>
                <w:bCs/>
                <w:color w:val="FF0000"/>
                <w:sz w:val="18"/>
                <w:szCs w:val="18"/>
              </w:rPr>
            </w:pPr>
          </w:p>
        </w:tc>
        <w:tc>
          <w:tcPr>
            <w:tcW w:w="354" w:type="pct"/>
            <w:vAlign w:val="center"/>
          </w:tcPr>
          <w:p w14:paraId="0398F855">
            <w:pPr>
              <w:autoSpaceDE w:val="0"/>
              <w:autoSpaceDN w:val="0"/>
              <w:jc w:val="center"/>
              <w:rPr>
                <w:rFonts w:ascii="Times New Roman" w:hAnsi="Times New Roman"/>
                <w:color w:val="FF0000"/>
                <w:spacing w:val="-20"/>
                <w:sz w:val="18"/>
                <w:szCs w:val="18"/>
              </w:rPr>
            </w:pPr>
          </w:p>
        </w:tc>
      </w:tr>
      <w:tr w14:paraId="776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3A5B004">
            <w:pPr>
              <w:jc w:val="center"/>
              <w:rPr>
                <w:rFonts w:ascii="Times New Roman" w:hAnsi="Times New Roman"/>
                <w:color w:val="000000"/>
                <w:sz w:val="18"/>
                <w:szCs w:val="18"/>
              </w:rPr>
            </w:pPr>
          </w:p>
        </w:tc>
        <w:tc>
          <w:tcPr>
            <w:tcW w:w="215" w:type="pct"/>
            <w:vMerge w:val="restart"/>
            <w:vAlign w:val="center"/>
          </w:tcPr>
          <w:p w14:paraId="35E867F6">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4232" w:type="pct"/>
            <w:gridSpan w:val="17"/>
            <w:vAlign w:val="center"/>
          </w:tcPr>
          <w:p w14:paraId="4FDD6D9F">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宋体"/>
                <w:b/>
                <w:color w:val="FF0000"/>
                <w:kern w:val="0"/>
                <w:sz w:val="18"/>
                <w:szCs w:val="18"/>
              </w:rPr>
              <w:t>每位学生公共选修课程总学分数最少</w:t>
            </w:r>
            <w:r>
              <w:rPr>
                <w:rFonts w:ascii="宋体"/>
                <w:b/>
                <w:color w:val="FF0000"/>
                <w:kern w:val="0"/>
                <w:sz w:val="18"/>
                <w:szCs w:val="18"/>
              </w:rPr>
              <w:t>4</w:t>
            </w:r>
            <w:r>
              <w:rPr>
                <w:rFonts w:hint="eastAsia" w:ascii="宋体"/>
                <w:b/>
                <w:color w:val="FF0000"/>
                <w:kern w:val="0"/>
                <w:sz w:val="18"/>
                <w:szCs w:val="18"/>
              </w:rPr>
              <w:t>学分</w:t>
            </w:r>
          </w:p>
        </w:tc>
        <w:tc>
          <w:tcPr>
            <w:tcW w:w="354" w:type="pct"/>
            <w:vMerge w:val="restart"/>
            <w:vAlign w:val="center"/>
          </w:tcPr>
          <w:p w14:paraId="44BDF0D3">
            <w:pPr>
              <w:autoSpaceDE w:val="0"/>
              <w:autoSpaceDN w:val="0"/>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影像技师方向</w:t>
            </w:r>
          </w:p>
        </w:tc>
      </w:tr>
      <w:tr w14:paraId="257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7E27C7">
            <w:pPr>
              <w:jc w:val="center"/>
              <w:rPr>
                <w:rFonts w:ascii="Times New Roman" w:hAnsi="Times New Roman"/>
                <w:color w:val="000000"/>
                <w:sz w:val="18"/>
                <w:szCs w:val="18"/>
              </w:rPr>
            </w:pPr>
          </w:p>
        </w:tc>
        <w:tc>
          <w:tcPr>
            <w:tcW w:w="215" w:type="pct"/>
            <w:vMerge w:val="continue"/>
            <w:vAlign w:val="center"/>
          </w:tcPr>
          <w:p w14:paraId="77961C0F">
            <w:pPr>
              <w:jc w:val="center"/>
              <w:rPr>
                <w:rFonts w:ascii="Times New Roman" w:hAnsi="Times New Roman"/>
                <w:color w:val="000000"/>
                <w:sz w:val="18"/>
                <w:szCs w:val="18"/>
              </w:rPr>
            </w:pPr>
          </w:p>
        </w:tc>
        <w:tc>
          <w:tcPr>
            <w:tcW w:w="809" w:type="pct"/>
            <w:gridSpan w:val="2"/>
            <w:vAlign w:val="center"/>
          </w:tcPr>
          <w:p w14:paraId="6BEF64F1">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YH122123</w:t>
            </w:r>
          </w:p>
        </w:tc>
        <w:tc>
          <w:tcPr>
            <w:tcW w:w="865" w:type="pct"/>
            <w:vAlign w:val="center"/>
          </w:tcPr>
          <w:p w14:paraId="1EDFDCAD">
            <w:pPr>
              <w:jc w:val="center"/>
              <w:rPr>
                <w:rFonts w:ascii="Times New Roman" w:hAnsi="Times New Roman" w:eastAsia="宋体" w:cs="Times New Roman"/>
                <w:bCs/>
                <w:kern w:val="2"/>
                <w:sz w:val="18"/>
                <w:szCs w:val="18"/>
                <w:lang w:val="en-US" w:eastAsia="zh-CN" w:bidi="ar-SA"/>
              </w:rPr>
            </w:pPr>
            <w:r>
              <w:rPr>
                <w:rFonts w:hint="eastAsia" w:ascii="Times New Roman" w:hAnsi="Times New Roman"/>
                <w:kern w:val="0"/>
                <w:sz w:val="18"/>
                <w:szCs w:val="18"/>
                <w:lang w:val="en-US" w:eastAsia="zh-CN"/>
              </w:rPr>
              <w:t>卫生</w:t>
            </w:r>
            <w:r>
              <w:rPr>
                <w:rFonts w:hint="eastAsia" w:ascii="Times New Roman" w:hAnsi="Times New Roman"/>
                <w:kern w:val="0"/>
                <w:sz w:val="18"/>
                <w:szCs w:val="18"/>
              </w:rPr>
              <w:t>统计学</w:t>
            </w:r>
          </w:p>
        </w:tc>
        <w:tc>
          <w:tcPr>
            <w:tcW w:w="271" w:type="pct"/>
            <w:vAlign w:val="center"/>
          </w:tcPr>
          <w:p w14:paraId="5229ED78">
            <w:pPr>
              <w:jc w:val="center"/>
              <w:rPr>
                <w:rFonts w:ascii="Times New Roman" w:hAnsi="Times New Roman" w:eastAsia="宋体" w:cs="Times New Roman"/>
                <w:bCs/>
                <w:kern w:val="2"/>
                <w:sz w:val="18"/>
                <w:szCs w:val="18"/>
                <w:lang w:val="en-US" w:eastAsia="zh-CN" w:bidi="ar-SA"/>
              </w:rPr>
            </w:pPr>
            <w:r>
              <w:rPr>
                <w:rFonts w:ascii="Times New Roman" w:hAnsi="Times New Roman"/>
                <w:kern w:val="0"/>
                <w:sz w:val="18"/>
                <w:szCs w:val="18"/>
              </w:rPr>
              <w:t>32</w:t>
            </w:r>
          </w:p>
        </w:tc>
        <w:tc>
          <w:tcPr>
            <w:tcW w:w="215" w:type="pct"/>
            <w:vAlign w:val="center"/>
          </w:tcPr>
          <w:p w14:paraId="6466C488">
            <w:pPr>
              <w:jc w:val="center"/>
              <w:rPr>
                <w:rFonts w:ascii="Times New Roman" w:hAnsi="Times New Roman" w:eastAsia="宋体" w:cs="Times New Roman"/>
                <w:bCs/>
                <w:kern w:val="2"/>
                <w:sz w:val="18"/>
                <w:szCs w:val="18"/>
                <w:lang w:val="en-US" w:eastAsia="zh-CN" w:bidi="ar-SA"/>
              </w:rPr>
            </w:pPr>
            <w:r>
              <w:rPr>
                <w:rFonts w:hint="eastAsia" w:ascii="Times New Roman" w:hAnsi="Times New Roman"/>
                <w:kern w:val="0"/>
                <w:sz w:val="18"/>
                <w:szCs w:val="18"/>
              </w:rPr>
              <w:t>18</w:t>
            </w:r>
          </w:p>
        </w:tc>
        <w:tc>
          <w:tcPr>
            <w:tcW w:w="215" w:type="pct"/>
            <w:vAlign w:val="center"/>
          </w:tcPr>
          <w:p w14:paraId="648F523D">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2CC46FF8">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238CC6DF">
            <w:pPr>
              <w:jc w:val="center"/>
              <w:rPr>
                <w:rFonts w:ascii="Times New Roman" w:hAnsi="Times New Roman" w:eastAsia="宋体" w:cs="Times New Roman"/>
                <w:spacing w:val="-20"/>
                <w:kern w:val="2"/>
                <w:sz w:val="18"/>
                <w:szCs w:val="18"/>
                <w:lang w:val="en-US" w:eastAsia="zh-CN" w:bidi="ar-SA"/>
              </w:rPr>
            </w:pPr>
          </w:p>
        </w:tc>
        <w:tc>
          <w:tcPr>
            <w:tcW w:w="237" w:type="pct"/>
            <w:vAlign w:val="center"/>
          </w:tcPr>
          <w:p w14:paraId="05136609">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2</w:t>
            </w:r>
          </w:p>
        </w:tc>
        <w:tc>
          <w:tcPr>
            <w:tcW w:w="303" w:type="pct"/>
            <w:gridSpan w:val="2"/>
            <w:vAlign w:val="center"/>
          </w:tcPr>
          <w:p w14:paraId="30128919">
            <w:pPr>
              <w:ind w:right="280" w:rightChars="0"/>
              <w:jc w:val="center"/>
              <w:rPr>
                <w:rFonts w:ascii="Times New Roman" w:hAnsi="Times New Roman" w:eastAsia="宋体" w:cs="Times New Roman"/>
                <w:spacing w:val="-20"/>
                <w:kern w:val="2"/>
                <w:sz w:val="18"/>
                <w:szCs w:val="18"/>
                <w:lang w:val="en-US" w:eastAsia="zh-CN" w:bidi="ar-SA"/>
              </w:rPr>
            </w:pPr>
          </w:p>
        </w:tc>
        <w:tc>
          <w:tcPr>
            <w:tcW w:w="270" w:type="pct"/>
            <w:gridSpan w:val="2"/>
            <w:vAlign w:val="center"/>
          </w:tcPr>
          <w:p w14:paraId="5C842B7C">
            <w:pPr>
              <w:ind w:right="280" w:rightChars="0"/>
              <w:jc w:val="center"/>
              <w:rPr>
                <w:rFonts w:ascii="Times New Roman" w:hAnsi="Times New Roman" w:eastAsia="宋体" w:cs="Times New Roman"/>
                <w:spacing w:val="-20"/>
                <w:kern w:val="2"/>
                <w:sz w:val="18"/>
                <w:szCs w:val="18"/>
                <w:lang w:val="en-US" w:eastAsia="zh-CN" w:bidi="ar-SA"/>
              </w:rPr>
            </w:pPr>
          </w:p>
        </w:tc>
        <w:tc>
          <w:tcPr>
            <w:tcW w:w="269" w:type="pct"/>
            <w:gridSpan w:val="2"/>
            <w:vAlign w:val="center"/>
          </w:tcPr>
          <w:p w14:paraId="15868922">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6EF6D9C4">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033C7ECE">
            <w:pPr>
              <w:autoSpaceDE w:val="0"/>
              <w:autoSpaceDN w:val="0"/>
              <w:jc w:val="center"/>
              <w:rPr>
                <w:rFonts w:ascii="Times New Roman" w:hAnsi="Times New Roman"/>
                <w:color w:val="000000"/>
                <w:spacing w:val="-20"/>
                <w:sz w:val="18"/>
                <w:szCs w:val="18"/>
              </w:rPr>
            </w:pPr>
          </w:p>
        </w:tc>
      </w:tr>
      <w:tr w14:paraId="791B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531C64D">
            <w:pPr>
              <w:jc w:val="center"/>
              <w:rPr>
                <w:rFonts w:ascii="Times New Roman" w:hAnsi="Times New Roman"/>
                <w:color w:val="000000"/>
                <w:sz w:val="18"/>
                <w:szCs w:val="18"/>
              </w:rPr>
            </w:pPr>
          </w:p>
        </w:tc>
        <w:tc>
          <w:tcPr>
            <w:tcW w:w="215" w:type="pct"/>
            <w:vMerge w:val="continue"/>
            <w:vAlign w:val="center"/>
          </w:tcPr>
          <w:p w14:paraId="2C8EEF70">
            <w:pPr>
              <w:jc w:val="center"/>
              <w:rPr>
                <w:rFonts w:ascii="Times New Roman" w:hAnsi="Times New Roman"/>
                <w:color w:val="000000"/>
                <w:sz w:val="18"/>
                <w:szCs w:val="18"/>
              </w:rPr>
            </w:pPr>
          </w:p>
        </w:tc>
        <w:tc>
          <w:tcPr>
            <w:tcW w:w="809" w:type="pct"/>
            <w:gridSpan w:val="2"/>
            <w:vAlign w:val="center"/>
          </w:tcPr>
          <w:p w14:paraId="3834D671">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YH123212</w:t>
            </w:r>
          </w:p>
        </w:tc>
        <w:tc>
          <w:tcPr>
            <w:tcW w:w="865" w:type="pct"/>
            <w:vAlign w:val="center"/>
          </w:tcPr>
          <w:p w14:paraId="489D2BA3">
            <w:pPr>
              <w:jc w:val="center"/>
              <w:rPr>
                <w:rFonts w:ascii="Times New Roman" w:hAnsi="Times New Roman" w:eastAsia="宋体" w:cs="Times New Roman"/>
                <w:bCs/>
                <w:kern w:val="2"/>
                <w:sz w:val="18"/>
                <w:szCs w:val="18"/>
                <w:lang w:val="en-US" w:eastAsia="zh-CN" w:bidi="ar-SA"/>
              </w:rPr>
            </w:pPr>
            <w:r>
              <w:rPr>
                <w:rFonts w:hint="eastAsia" w:ascii="Times New Roman" w:hAnsi="Times New Roman"/>
                <w:kern w:val="0"/>
                <w:sz w:val="18"/>
                <w:szCs w:val="18"/>
              </w:rPr>
              <w:t>医</w:t>
            </w:r>
            <w:r>
              <w:rPr>
                <w:rFonts w:hint="eastAsia" w:ascii="Times New Roman" w:hAnsi="Times New Roman"/>
                <w:kern w:val="0"/>
                <w:sz w:val="18"/>
                <w:szCs w:val="18"/>
                <w:lang w:val="en-US" w:eastAsia="zh-CN"/>
              </w:rPr>
              <w:t>学</w:t>
            </w:r>
            <w:r>
              <w:rPr>
                <w:rFonts w:hint="eastAsia" w:ascii="Times New Roman" w:hAnsi="Times New Roman"/>
                <w:kern w:val="0"/>
                <w:sz w:val="18"/>
                <w:szCs w:val="18"/>
              </w:rPr>
              <w:t>影像设备学</w:t>
            </w:r>
          </w:p>
        </w:tc>
        <w:tc>
          <w:tcPr>
            <w:tcW w:w="271" w:type="pct"/>
            <w:vAlign w:val="center"/>
          </w:tcPr>
          <w:p w14:paraId="0F3A26A6">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32</w:t>
            </w:r>
          </w:p>
        </w:tc>
        <w:tc>
          <w:tcPr>
            <w:tcW w:w="215" w:type="pct"/>
            <w:vAlign w:val="center"/>
          </w:tcPr>
          <w:p w14:paraId="5EBC1E09">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18</w:t>
            </w:r>
          </w:p>
        </w:tc>
        <w:tc>
          <w:tcPr>
            <w:tcW w:w="215" w:type="pct"/>
            <w:vAlign w:val="center"/>
          </w:tcPr>
          <w:p w14:paraId="204374C3">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2405EF9C">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418DACE7">
            <w:pPr>
              <w:jc w:val="center"/>
              <w:rPr>
                <w:rFonts w:hint="default" w:ascii="Times New Roman" w:hAnsi="Times New Roman" w:eastAsia="宋体" w:cs="Times New Roman"/>
                <w:spacing w:val="-20"/>
                <w:kern w:val="2"/>
                <w:sz w:val="18"/>
                <w:szCs w:val="18"/>
                <w:lang w:val="en-US" w:eastAsia="zh-CN" w:bidi="ar-SA"/>
              </w:rPr>
            </w:pPr>
          </w:p>
        </w:tc>
        <w:tc>
          <w:tcPr>
            <w:tcW w:w="237" w:type="pct"/>
            <w:vAlign w:val="center"/>
          </w:tcPr>
          <w:p w14:paraId="60665627">
            <w:pPr>
              <w:jc w:val="center"/>
              <w:rPr>
                <w:rFonts w:hint="default" w:ascii="Times New Roman" w:hAnsi="Times New Roman" w:eastAsia="宋体" w:cs="Times New Roman"/>
                <w:spacing w:val="-20"/>
                <w:kern w:val="2"/>
                <w:sz w:val="18"/>
                <w:szCs w:val="18"/>
                <w:lang w:val="en-US" w:eastAsia="zh-CN" w:bidi="ar-SA"/>
              </w:rPr>
            </w:pPr>
          </w:p>
        </w:tc>
        <w:tc>
          <w:tcPr>
            <w:tcW w:w="303" w:type="pct"/>
            <w:gridSpan w:val="2"/>
            <w:vAlign w:val="center"/>
          </w:tcPr>
          <w:p w14:paraId="1BC83F9B">
            <w:pPr>
              <w:ind w:right="280" w:rightChars="0"/>
              <w:jc w:val="center"/>
              <w:rPr>
                <w:rFonts w:ascii="Times New Roman" w:hAnsi="Times New Roman" w:eastAsia="宋体" w:cs="Times New Roman"/>
                <w:spacing w:val="-20"/>
                <w:kern w:val="2"/>
                <w:sz w:val="18"/>
                <w:szCs w:val="18"/>
                <w:lang w:val="en-US" w:eastAsia="zh-CN" w:bidi="ar-SA"/>
              </w:rPr>
            </w:pPr>
          </w:p>
        </w:tc>
        <w:tc>
          <w:tcPr>
            <w:tcW w:w="270" w:type="pct"/>
            <w:gridSpan w:val="2"/>
            <w:vAlign w:val="center"/>
          </w:tcPr>
          <w:p w14:paraId="53A4A68B">
            <w:pPr>
              <w:ind w:right="280" w:rightChars="0"/>
              <w:jc w:val="center"/>
              <w:rPr>
                <w:rFonts w:hint="default" w:ascii="Times New Roman" w:hAnsi="Times New Roman" w:eastAsia="宋体" w:cs="Times New Roman"/>
                <w:spacing w:val="-20"/>
                <w:kern w:val="2"/>
                <w:sz w:val="18"/>
                <w:szCs w:val="18"/>
                <w:lang w:val="en-US" w:eastAsia="zh-CN" w:bidi="ar-SA"/>
              </w:rPr>
            </w:pPr>
            <w:r>
              <w:rPr>
                <w:rFonts w:hint="eastAsia" w:ascii="Times New Roman" w:hAnsi="Times New Roman" w:cs="Times New Roman"/>
                <w:spacing w:val="-20"/>
                <w:kern w:val="2"/>
                <w:sz w:val="18"/>
                <w:szCs w:val="18"/>
                <w:lang w:val="en-US" w:eastAsia="zh-CN" w:bidi="ar-SA"/>
              </w:rPr>
              <w:t>2</w:t>
            </w:r>
          </w:p>
        </w:tc>
        <w:tc>
          <w:tcPr>
            <w:tcW w:w="269" w:type="pct"/>
            <w:gridSpan w:val="2"/>
            <w:vAlign w:val="center"/>
          </w:tcPr>
          <w:p w14:paraId="1BA4E411">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6FA4F019">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7C408DAD">
            <w:pPr>
              <w:autoSpaceDE w:val="0"/>
              <w:autoSpaceDN w:val="0"/>
              <w:jc w:val="center"/>
              <w:rPr>
                <w:rFonts w:ascii="Times New Roman" w:hAnsi="Times New Roman"/>
                <w:color w:val="000000"/>
                <w:spacing w:val="-20"/>
                <w:sz w:val="18"/>
                <w:szCs w:val="18"/>
              </w:rPr>
            </w:pPr>
          </w:p>
        </w:tc>
      </w:tr>
      <w:tr w14:paraId="4883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6C58A271">
            <w:pPr>
              <w:jc w:val="center"/>
              <w:rPr>
                <w:rFonts w:ascii="Times New Roman" w:hAnsi="Times New Roman"/>
                <w:color w:val="000000"/>
                <w:sz w:val="18"/>
                <w:szCs w:val="18"/>
              </w:rPr>
            </w:pPr>
          </w:p>
        </w:tc>
        <w:tc>
          <w:tcPr>
            <w:tcW w:w="215" w:type="pct"/>
            <w:vMerge w:val="continue"/>
            <w:vAlign w:val="center"/>
          </w:tcPr>
          <w:p w14:paraId="3B978467">
            <w:pPr>
              <w:jc w:val="center"/>
              <w:rPr>
                <w:rFonts w:ascii="Times New Roman" w:hAnsi="Times New Roman"/>
                <w:color w:val="000000"/>
                <w:sz w:val="18"/>
                <w:szCs w:val="18"/>
              </w:rPr>
            </w:pPr>
          </w:p>
        </w:tc>
        <w:tc>
          <w:tcPr>
            <w:tcW w:w="809" w:type="pct"/>
            <w:gridSpan w:val="2"/>
            <w:vAlign w:val="center"/>
          </w:tcPr>
          <w:p w14:paraId="69E23B08">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YH123213</w:t>
            </w:r>
          </w:p>
        </w:tc>
        <w:tc>
          <w:tcPr>
            <w:tcW w:w="865" w:type="pct"/>
            <w:vAlign w:val="center"/>
          </w:tcPr>
          <w:p w14:paraId="725A2E0E">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color w:val="000000"/>
                <w:kern w:val="0"/>
                <w:sz w:val="18"/>
                <w:szCs w:val="18"/>
              </w:rPr>
              <w:t>医学图像处理</w:t>
            </w:r>
          </w:p>
        </w:tc>
        <w:tc>
          <w:tcPr>
            <w:tcW w:w="271" w:type="pct"/>
            <w:vAlign w:val="center"/>
          </w:tcPr>
          <w:p w14:paraId="27289D8B">
            <w:pPr>
              <w:jc w:val="center"/>
              <w:rPr>
                <w:rFonts w:hint="eastAsia" w:ascii="Times New Roman" w:hAnsi="Times New Roman" w:eastAsia="宋体" w:cs="Times New Roman"/>
                <w:b/>
                <w:bCs/>
                <w:color w:val="000000"/>
                <w:kern w:val="2"/>
                <w:sz w:val="18"/>
                <w:szCs w:val="18"/>
                <w:lang w:val="en-US" w:eastAsia="zh-CN" w:bidi="ar-SA"/>
              </w:rPr>
            </w:pPr>
            <w:r>
              <w:rPr>
                <w:rFonts w:hint="eastAsia" w:ascii="Times New Roman" w:hAnsi="Times New Roman"/>
                <w:bCs/>
                <w:color w:val="000000"/>
                <w:sz w:val="18"/>
                <w:szCs w:val="18"/>
              </w:rPr>
              <w:t>3</w:t>
            </w:r>
            <w:r>
              <w:rPr>
                <w:rFonts w:ascii="Times New Roman" w:hAnsi="Times New Roman"/>
                <w:bCs/>
                <w:color w:val="000000"/>
                <w:sz w:val="18"/>
                <w:szCs w:val="18"/>
              </w:rPr>
              <w:t>2</w:t>
            </w:r>
          </w:p>
        </w:tc>
        <w:tc>
          <w:tcPr>
            <w:tcW w:w="215" w:type="pct"/>
            <w:vAlign w:val="center"/>
          </w:tcPr>
          <w:p w14:paraId="52195A12">
            <w:pPr>
              <w:jc w:val="center"/>
              <w:rPr>
                <w:rFonts w:hint="eastAsia" w:ascii="Times New Roman" w:hAnsi="Times New Roman" w:eastAsia="宋体" w:cs="Times New Roman"/>
                <w:b/>
                <w:bCs/>
                <w:color w:val="000000"/>
                <w:kern w:val="2"/>
                <w:sz w:val="18"/>
                <w:szCs w:val="18"/>
                <w:lang w:val="en-US" w:eastAsia="zh-CN" w:bidi="ar-SA"/>
              </w:rPr>
            </w:pPr>
            <w:r>
              <w:rPr>
                <w:rFonts w:hint="eastAsia" w:ascii="Times New Roman" w:hAnsi="Times New Roman"/>
                <w:bCs/>
                <w:color w:val="000000"/>
                <w:sz w:val="18"/>
                <w:szCs w:val="18"/>
              </w:rPr>
              <w:t>18</w:t>
            </w:r>
          </w:p>
        </w:tc>
        <w:tc>
          <w:tcPr>
            <w:tcW w:w="215" w:type="pct"/>
            <w:vAlign w:val="center"/>
          </w:tcPr>
          <w:p w14:paraId="32755CCF">
            <w:pPr>
              <w:jc w:val="center"/>
              <w:rPr>
                <w:rFonts w:hint="eastAsia"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75FF5791">
            <w:pPr>
              <w:jc w:val="center"/>
              <w:rPr>
                <w:rFonts w:ascii="Times New Roman" w:hAnsi="Times New Roman" w:eastAsia="宋体" w:cs="Times New Roman"/>
                <w:b/>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06819DA0">
            <w:pPr>
              <w:jc w:val="center"/>
              <w:rPr>
                <w:rFonts w:ascii="Times New Roman" w:hAnsi="Times New Roman" w:eastAsia="宋体" w:cs="Times New Roman"/>
                <w:spacing w:val="-20"/>
                <w:kern w:val="2"/>
                <w:sz w:val="18"/>
                <w:szCs w:val="18"/>
                <w:lang w:val="en-US" w:eastAsia="zh-CN" w:bidi="ar-SA"/>
              </w:rPr>
            </w:pPr>
          </w:p>
        </w:tc>
        <w:tc>
          <w:tcPr>
            <w:tcW w:w="237" w:type="pct"/>
            <w:vAlign w:val="center"/>
          </w:tcPr>
          <w:p w14:paraId="5B3EA8B2">
            <w:pPr>
              <w:jc w:val="center"/>
              <w:rPr>
                <w:rFonts w:ascii="Times New Roman" w:hAnsi="Times New Roman" w:eastAsia="宋体" w:cs="Times New Roman"/>
                <w:spacing w:val="-20"/>
                <w:kern w:val="2"/>
                <w:sz w:val="18"/>
                <w:szCs w:val="18"/>
                <w:lang w:val="en-US" w:eastAsia="zh-CN" w:bidi="ar-SA"/>
              </w:rPr>
            </w:pPr>
          </w:p>
        </w:tc>
        <w:tc>
          <w:tcPr>
            <w:tcW w:w="303" w:type="pct"/>
            <w:gridSpan w:val="2"/>
            <w:vAlign w:val="center"/>
          </w:tcPr>
          <w:p w14:paraId="21630EAE">
            <w:pPr>
              <w:ind w:right="280" w:rightChars="0"/>
              <w:jc w:val="center"/>
              <w:rPr>
                <w:rFonts w:ascii="Times New Roman" w:hAnsi="Times New Roman" w:eastAsia="宋体" w:cs="Times New Roman"/>
                <w:spacing w:val="-20"/>
                <w:kern w:val="2"/>
                <w:sz w:val="18"/>
                <w:szCs w:val="18"/>
                <w:lang w:val="en-US" w:eastAsia="zh-CN" w:bidi="ar-SA"/>
              </w:rPr>
            </w:pPr>
          </w:p>
        </w:tc>
        <w:tc>
          <w:tcPr>
            <w:tcW w:w="270" w:type="pct"/>
            <w:gridSpan w:val="2"/>
            <w:vAlign w:val="center"/>
          </w:tcPr>
          <w:p w14:paraId="0DB608BE">
            <w:pPr>
              <w:ind w:right="280" w:rightChars="0"/>
              <w:jc w:val="center"/>
              <w:rPr>
                <w:rFonts w:ascii="Times New Roman" w:hAnsi="Times New Roman" w:eastAsia="宋体" w:cs="Times New Roman"/>
                <w:spacing w:val="-20"/>
                <w:kern w:val="2"/>
                <w:sz w:val="18"/>
                <w:szCs w:val="18"/>
                <w:lang w:val="en-US" w:eastAsia="zh-CN" w:bidi="ar-SA"/>
              </w:rPr>
            </w:pPr>
          </w:p>
        </w:tc>
        <w:tc>
          <w:tcPr>
            <w:tcW w:w="269" w:type="pct"/>
            <w:gridSpan w:val="2"/>
            <w:vAlign w:val="center"/>
          </w:tcPr>
          <w:p w14:paraId="55DC3F9A">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6D2F25BC">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38BC30B6">
            <w:pPr>
              <w:autoSpaceDE w:val="0"/>
              <w:autoSpaceDN w:val="0"/>
              <w:jc w:val="center"/>
              <w:rPr>
                <w:rFonts w:ascii="Times New Roman" w:hAnsi="Times New Roman"/>
                <w:color w:val="000000"/>
                <w:spacing w:val="-20"/>
                <w:sz w:val="18"/>
                <w:szCs w:val="18"/>
              </w:rPr>
            </w:pPr>
          </w:p>
        </w:tc>
      </w:tr>
      <w:tr w14:paraId="3A14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54A34D6C">
            <w:pPr>
              <w:jc w:val="center"/>
              <w:rPr>
                <w:rFonts w:ascii="Times New Roman" w:hAnsi="Times New Roman"/>
                <w:color w:val="000000"/>
                <w:sz w:val="18"/>
                <w:szCs w:val="18"/>
              </w:rPr>
            </w:pPr>
          </w:p>
        </w:tc>
        <w:tc>
          <w:tcPr>
            <w:tcW w:w="215" w:type="pct"/>
            <w:vMerge w:val="continue"/>
            <w:vAlign w:val="center"/>
          </w:tcPr>
          <w:p w14:paraId="73F580F1">
            <w:pPr>
              <w:jc w:val="center"/>
              <w:rPr>
                <w:rFonts w:ascii="Times New Roman" w:hAnsi="Times New Roman"/>
                <w:color w:val="000000"/>
                <w:sz w:val="18"/>
                <w:szCs w:val="18"/>
              </w:rPr>
            </w:pPr>
          </w:p>
        </w:tc>
        <w:tc>
          <w:tcPr>
            <w:tcW w:w="809" w:type="pct"/>
            <w:gridSpan w:val="2"/>
            <w:vAlign w:val="center"/>
          </w:tcPr>
          <w:p w14:paraId="53E81F10">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YH123204</w:t>
            </w:r>
          </w:p>
        </w:tc>
        <w:tc>
          <w:tcPr>
            <w:tcW w:w="865" w:type="pct"/>
            <w:vAlign w:val="center"/>
          </w:tcPr>
          <w:p w14:paraId="3BDC28C5">
            <w:pPr>
              <w:jc w:val="center"/>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医学影像信息学</w:t>
            </w:r>
          </w:p>
        </w:tc>
        <w:tc>
          <w:tcPr>
            <w:tcW w:w="271" w:type="pct"/>
            <w:vAlign w:val="center"/>
          </w:tcPr>
          <w:p w14:paraId="5C871542">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3</w:t>
            </w:r>
            <w:r>
              <w:rPr>
                <w:rFonts w:ascii="Times New Roman" w:hAnsi="Times New Roman"/>
                <w:bCs/>
                <w:color w:val="000000"/>
                <w:sz w:val="18"/>
                <w:szCs w:val="18"/>
              </w:rPr>
              <w:t>2</w:t>
            </w:r>
          </w:p>
        </w:tc>
        <w:tc>
          <w:tcPr>
            <w:tcW w:w="215" w:type="pct"/>
            <w:vAlign w:val="center"/>
          </w:tcPr>
          <w:p w14:paraId="3FEE3AD8">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18</w:t>
            </w:r>
          </w:p>
        </w:tc>
        <w:tc>
          <w:tcPr>
            <w:tcW w:w="215" w:type="pct"/>
            <w:vAlign w:val="center"/>
          </w:tcPr>
          <w:p w14:paraId="7FC6DAAB">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4FA30DBB">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0D04967D">
            <w:pPr>
              <w:jc w:val="center"/>
              <w:rPr>
                <w:rFonts w:ascii="Times New Roman" w:hAnsi="Times New Roman" w:eastAsia="宋体" w:cs="Times New Roman"/>
                <w:bCs/>
                <w:kern w:val="2"/>
                <w:sz w:val="18"/>
                <w:szCs w:val="18"/>
                <w:lang w:val="en-US" w:eastAsia="zh-CN" w:bidi="ar-SA"/>
              </w:rPr>
            </w:pPr>
          </w:p>
        </w:tc>
        <w:tc>
          <w:tcPr>
            <w:tcW w:w="237" w:type="pct"/>
            <w:vAlign w:val="center"/>
          </w:tcPr>
          <w:p w14:paraId="03D5E8FE">
            <w:pPr>
              <w:jc w:val="center"/>
              <w:rPr>
                <w:rFonts w:ascii="Times New Roman" w:hAnsi="Times New Roman" w:eastAsia="宋体" w:cs="Times New Roman"/>
                <w:bCs/>
                <w:kern w:val="2"/>
                <w:sz w:val="18"/>
                <w:szCs w:val="18"/>
                <w:lang w:val="en-US" w:eastAsia="zh-CN" w:bidi="ar-SA"/>
              </w:rPr>
            </w:pPr>
          </w:p>
        </w:tc>
        <w:tc>
          <w:tcPr>
            <w:tcW w:w="303" w:type="pct"/>
            <w:gridSpan w:val="2"/>
            <w:vAlign w:val="center"/>
          </w:tcPr>
          <w:p w14:paraId="21CAD9B8">
            <w:pPr>
              <w:ind w:right="280" w:rightChars="0"/>
              <w:jc w:val="center"/>
              <w:rPr>
                <w:rFonts w:ascii="Times New Roman" w:hAnsi="Times New Roman" w:eastAsia="宋体" w:cs="Times New Roman"/>
                <w:spacing w:val="-20"/>
                <w:kern w:val="2"/>
                <w:sz w:val="18"/>
                <w:szCs w:val="18"/>
                <w:lang w:val="en-US" w:eastAsia="zh-CN" w:bidi="ar-SA"/>
              </w:rPr>
            </w:pPr>
          </w:p>
        </w:tc>
        <w:tc>
          <w:tcPr>
            <w:tcW w:w="270" w:type="pct"/>
            <w:gridSpan w:val="2"/>
            <w:vAlign w:val="center"/>
          </w:tcPr>
          <w:p w14:paraId="1D08B55A">
            <w:pPr>
              <w:ind w:right="280" w:rightChars="0"/>
              <w:jc w:val="center"/>
              <w:rPr>
                <w:rFonts w:ascii="Times New Roman" w:hAnsi="Times New Roman" w:eastAsia="宋体" w:cs="Times New Roman"/>
                <w:spacing w:val="-20"/>
                <w:kern w:val="2"/>
                <w:sz w:val="18"/>
                <w:szCs w:val="18"/>
                <w:lang w:val="en-US" w:eastAsia="zh-CN" w:bidi="ar-SA"/>
              </w:rPr>
            </w:pPr>
          </w:p>
        </w:tc>
        <w:tc>
          <w:tcPr>
            <w:tcW w:w="269" w:type="pct"/>
            <w:gridSpan w:val="2"/>
            <w:vAlign w:val="center"/>
          </w:tcPr>
          <w:p w14:paraId="1A52E5A4">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55A8950C">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3A4BF5BB">
            <w:pPr>
              <w:autoSpaceDE w:val="0"/>
              <w:autoSpaceDN w:val="0"/>
              <w:jc w:val="center"/>
              <w:rPr>
                <w:rFonts w:ascii="Times New Roman" w:hAnsi="Times New Roman"/>
                <w:color w:val="000000"/>
                <w:spacing w:val="-20"/>
                <w:sz w:val="18"/>
                <w:szCs w:val="18"/>
              </w:rPr>
            </w:pPr>
          </w:p>
        </w:tc>
      </w:tr>
      <w:tr w14:paraId="33D9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3F1134C6">
            <w:pPr>
              <w:jc w:val="center"/>
              <w:rPr>
                <w:rFonts w:ascii="Times New Roman" w:hAnsi="Times New Roman"/>
                <w:color w:val="000000"/>
                <w:sz w:val="18"/>
                <w:szCs w:val="18"/>
              </w:rPr>
            </w:pPr>
          </w:p>
        </w:tc>
        <w:tc>
          <w:tcPr>
            <w:tcW w:w="215" w:type="pct"/>
            <w:vMerge w:val="continue"/>
            <w:vAlign w:val="center"/>
          </w:tcPr>
          <w:p w14:paraId="76FEDDD5">
            <w:pPr>
              <w:jc w:val="center"/>
              <w:rPr>
                <w:rFonts w:ascii="Times New Roman" w:hAnsi="Times New Roman"/>
                <w:color w:val="000000"/>
                <w:sz w:val="18"/>
                <w:szCs w:val="18"/>
              </w:rPr>
            </w:pPr>
          </w:p>
        </w:tc>
        <w:tc>
          <w:tcPr>
            <w:tcW w:w="809" w:type="pct"/>
            <w:gridSpan w:val="2"/>
            <w:vAlign w:val="center"/>
          </w:tcPr>
          <w:p w14:paraId="09D53906">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YH123215</w:t>
            </w:r>
          </w:p>
        </w:tc>
        <w:tc>
          <w:tcPr>
            <w:tcW w:w="865" w:type="pct"/>
            <w:vAlign w:val="center"/>
          </w:tcPr>
          <w:p w14:paraId="7EDB0E0A">
            <w:pPr>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color w:val="000000"/>
                <w:sz w:val="18"/>
                <w:szCs w:val="18"/>
              </w:rPr>
              <w:t>医用物理学</w:t>
            </w:r>
          </w:p>
        </w:tc>
        <w:tc>
          <w:tcPr>
            <w:tcW w:w="271" w:type="pct"/>
            <w:vAlign w:val="center"/>
          </w:tcPr>
          <w:p w14:paraId="78F048DC">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3</w:t>
            </w:r>
            <w:r>
              <w:rPr>
                <w:rFonts w:ascii="Times New Roman" w:hAnsi="Times New Roman"/>
                <w:bCs/>
                <w:color w:val="000000"/>
                <w:sz w:val="18"/>
                <w:szCs w:val="18"/>
              </w:rPr>
              <w:t>2</w:t>
            </w:r>
          </w:p>
        </w:tc>
        <w:tc>
          <w:tcPr>
            <w:tcW w:w="215" w:type="pct"/>
            <w:vAlign w:val="center"/>
          </w:tcPr>
          <w:p w14:paraId="1D45682A">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18</w:t>
            </w:r>
          </w:p>
        </w:tc>
        <w:tc>
          <w:tcPr>
            <w:tcW w:w="215" w:type="pct"/>
            <w:vAlign w:val="center"/>
          </w:tcPr>
          <w:p w14:paraId="601B65AE">
            <w:pPr>
              <w:jc w:val="center"/>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0CA228E8">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63990504">
            <w:pPr>
              <w:jc w:val="center"/>
              <w:rPr>
                <w:rFonts w:ascii="Times New Roman" w:hAnsi="Times New Roman" w:eastAsia="宋体" w:cs="Times New Roman"/>
                <w:bCs/>
                <w:kern w:val="2"/>
                <w:sz w:val="18"/>
                <w:szCs w:val="18"/>
                <w:lang w:val="en-US" w:eastAsia="zh-CN" w:bidi="ar-SA"/>
              </w:rPr>
            </w:pPr>
          </w:p>
        </w:tc>
        <w:tc>
          <w:tcPr>
            <w:tcW w:w="237" w:type="pct"/>
            <w:vAlign w:val="center"/>
          </w:tcPr>
          <w:p w14:paraId="580E5085">
            <w:pPr>
              <w:jc w:val="center"/>
              <w:rPr>
                <w:rFonts w:ascii="Times New Roman" w:hAnsi="Times New Roman" w:eastAsia="宋体" w:cs="Times New Roman"/>
                <w:bCs/>
                <w:kern w:val="2"/>
                <w:sz w:val="18"/>
                <w:szCs w:val="18"/>
                <w:lang w:val="en-US" w:eastAsia="zh-CN" w:bidi="ar-SA"/>
              </w:rPr>
            </w:pPr>
          </w:p>
        </w:tc>
        <w:tc>
          <w:tcPr>
            <w:tcW w:w="303" w:type="pct"/>
            <w:gridSpan w:val="2"/>
            <w:vAlign w:val="center"/>
          </w:tcPr>
          <w:p w14:paraId="593EBDD0">
            <w:pPr>
              <w:ind w:right="280" w:rightChars="0"/>
              <w:jc w:val="center"/>
              <w:rPr>
                <w:rFonts w:hint="eastAsia" w:ascii="Times New Roman" w:hAnsi="Times New Roman" w:eastAsia="宋体" w:cs="Times New Roman"/>
                <w:spacing w:val="-20"/>
                <w:kern w:val="2"/>
                <w:sz w:val="18"/>
                <w:szCs w:val="18"/>
                <w:lang w:val="en-US" w:eastAsia="zh-CN" w:bidi="ar-SA"/>
              </w:rPr>
            </w:pPr>
          </w:p>
        </w:tc>
        <w:tc>
          <w:tcPr>
            <w:tcW w:w="270" w:type="pct"/>
            <w:gridSpan w:val="2"/>
            <w:vAlign w:val="center"/>
          </w:tcPr>
          <w:p w14:paraId="656D6B25">
            <w:pPr>
              <w:ind w:right="280" w:rightChars="0"/>
              <w:jc w:val="center"/>
              <w:rPr>
                <w:rFonts w:ascii="Times New Roman" w:hAnsi="Times New Roman" w:eastAsia="宋体" w:cs="Times New Roman"/>
                <w:spacing w:val="-20"/>
                <w:kern w:val="2"/>
                <w:sz w:val="18"/>
                <w:szCs w:val="18"/>
                <w:lang w:val="en-US" w:eastAsia="zh-CN" w:bidi="ar-SA"/>
              </w:rPr>
            </w:pPr>
          </w:p>
        </w:tc>
        <w:tc>
          <w:tcPr>
            <w:tcW w:w="269" w:type="pct"/>
            <w:gridSpan w:val="2"/>
            <w:vAlign w:val="center"/>
          </w:tcPr>
          <w:p w14:paraId="4497C5B1">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4DBF1BFA">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5B8C1F06">
            <w:pPr>
              <w:autoSpaceDE w:val="0"/>
              <w:autoSpaceDN w:val="0"/>
              <w:jc w:val="center"/>
              <w:rPr>
                <w:rFonts w:ascii="Times New Roman" w:hAnsi="Times New Roman"/>
                <w:color w:val="000000"/>
                <w:spacing w:val="-20"/>
                <w:sz w:val="18"/>
                <w:szCs w:val="18"/>
              </w:rPr>
            </w:pPr>
          </w:p>
        </w:tc>
      </w:tr>
      <w:tr w14:paraId="003B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579055F">
            <w:pPr>
              <w:jc w:val="center"/>
              <w:rPr>
                <w:rFonts w:ascii="Times New Roman" w:hAnsi="Times New Roman"/>
                <w:color w:val="000000"/>
                <w:sz w:val="18"/>
                <w:szCs w:val="18"/>
              </w:rPr>
            </w:pPr>
          </w:p>
        </w:tc>
        <w:tc>
          <w:tcPr>
            <w:tcW w:w="215" w:type="pct"/>
            <w:vMerge w:val="continue"/>
            <w:vAlign w:val="center"/>
          </w:tcPr>
          <w:p w14:paraId="0D5CF9EE">
            <w:pPr>
              <w:jc w:val="center"/>
              <w:rPr>
                <w:rFonts w:ascii="Times New Roman" w:hAnsi="Times New Roman"/>
                <w:color w:val="000000"/>
                <w:sz w:val="18"/>
                <w:szCs w:val="18"/>
              </w:rPr>
            </w:pPr>
          </w:p>
        </w:tc>
        <w:tc>
          <w:tcPr>
            <w:tcW w:w="809" w:type="pct"/>
            <w:gridSpan w:val="2"/>
            <w:vAlign w:val="center"/>
          </w:tcPr>
          <w:p w14:paraId="5F7B338D">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YH123216</w:t>
            </w:r>
          </w:p>
        </w:tc>
        <w:tc>
          <w:tcPr>
            <w:tcW w:w="865" w:type="pct"/>
            <w:vAlign w:val="center"/>
          </w:tcPr>
          <w:p w14:paraId="3229759A">
            <w:pPr>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color w:val="000000"/>
                <w:kern w:val="0"/>
                <w:sz w:val="18"/>
                <w:szCs w:val="18"/>
              </w:rPr>
              <w:t>内科学</w:t>
            </w:r>
          </w:p>
        </w:tc>
        <w:tc>
          <w:tcPr>
            <w:tcW w:w="271" w:type="pct"/>
            <w:vAlign w:val="center"/>
          </w:tcPr>
          <w:p w14:paraId="71292441">
            <w:pPr>
              <w:jc w:val="center"/>
              <w:rPr>
                <w:rFonts w:hint="eastAsia" w:ascii="Times New Roman" w:hAnsi="Times New Roman" w:eastAsia="宋体" w:cs="Times New Roman"/>
                <w:bCs/>
                <w:color w:val="000000"/>
                <w:kern w:val="2"/>
                <w:sz w:val="18"/>
                <w:szCs w:val="18"/>
                <w:lang w:val="en-US" w:eastAsia="zh-CN" w:bidi="ar-SA"/>
              </w:rPr>
            </w:pPr>
            <w:r>
              <w:rPr>
                <w:rFonts w:ascii="Times New Roman" w:hAnsi="Times New Roman"/>
                <w:bCs/>
                <w:color w:val="000000"/>
                <w:sz w:val="18"/>
                <w:szCs w:val="18"/>
              </w:rPr>
              <w:t>32</w:t>
            </w:r>
          </w:p>
        </w:tc>
        <w:tc>
          <w:tcPr>
            <w:tcW w:w="215" w:type="pct"/>
            <w:vAlign w:val="center"/>
          </w:tcPr>
          <w:p w14:paraId="7016BDC0">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18</w:t>
            </w:r>
          </w:p>
        </w:tc>
        <w:tc>
          <w:tcPr>
            <w:tcW w:w="215" w:type="pct"/>
            <w:vAlign w:val="center"/>
          </w:tcPr>
          <w:p w14:paraId="4BBDCEA3">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2209EC6D">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0D718B2E">
            <w:pPr>
              <w:jc w:val="center"/>
              <w:rPr>
                <w:rFonts w:hint="default" w:ascii="Times New Roman" w:hAnsi="Times New Roman" w:eastAsia="宋体" w:cs="Times New Roman"/>
                <w:spacing w:val="-20"/>
                <w:kern w:val="2"/>
                <w:sz w:val="18"/>
                <w:szCs w:val="18"/>
                <w:lang w:val="en-US" w:eastAsia="zh-CN" w:bidi="ar-SA"/>
              </w:rPr>
            </w:pPr>
          </w:p>
        </w:tc>
        <w:tc>
          <w:tcPr>
            <w:tcW w:w="237" w:type="pct"/>
            <w:vAlign w:val="center"/>
          </w:tcPr>
          <w:p w14:paraId="6BADEC72">
            <w:pPr>
              <w:jc w:val="center"/>
              <w:rPr>
                <w:rFonts w:hint="default" w:ascii="Times New Roman" w:hAnsi="Times New Roman" w:eastAsia="宋体" w:cs="Times New Roman"/>
                <w:spacing w:val="-20"/>
                <w:kern w:val="2"/>
                <w:sz w:val="18"/>
                <w:szCs w:val="18"/>
                <w:lang w:val="en-US" w:eastAsia="zh-CN" w:bidi="ar-SA"/>
              </w:rPr>
            </w:pPr>
          </w:p>
        </w:tc>
        <w:tc>
          <w:tcPr>
            <w:tcW w:w="303" w:type="pct"/>
            <w:gridSpan w:val="2"/>
            <w:vAlign w:val="center"/>
          </w:tcPr>
          <w:p w14:paraId="6F5AEE90">
            <w:pPr>
              <w:jc w:val="center"/>
              <w:rPr>
                <w:rFonts w:hint="default" w:ascii="Times New Roman" w:hAnsi="Times New Roman" w:eastAsia="宋体" w:cs="Times New Roman"/>
                <w:spacing w:val="-20"/>
                <w:kern w:val="2"/>
                <w:sz w:val="18"/>
                <w:szCs w:val="18"/>
                <w:lang w:val="en-US" w:eastAsia="zh-CN" w:bidi="ar-SA"/>
              </w:rPr>
            </w:pPr>
            <w:r>
              <w:rPr>
                <w:rFonts w:hint="eastAsia" w:ascii="Times New Roman" w:hAnsi="Times New Roman" w:eastAsia="宋体" w:cs="Times New Roman"/>
                <w:spacing w:val="-20"/>
                <w:kern w:val="2"/>
                <w:sz w:val="18"/>
                <w:szCs w:val="18"/>
                <w:lang w:val="en-US" w:eastAsia="zh-CN" w:bidi="ar-SA"/>
              </w:rPr>
              <w:t>2</w:t>
            </w:r>
          </w:p>
        </w:tc>
        <w:tc>
          <w:tcPr>
            <w:tcW w:w="270" w:type="pct"/>
            <w:gridSpan w:val="2"/>
            <w:vAlign w:val="center"/>
          </w:tcPr>
          <w:p w14:paraId="31AC3216">
            <w:pPr>
              <w:jc w:val="center"/>
              <w:rPr>
                <w:rFonts w:hint="default" w:ascii="Times New Roman" w:hAnsi="Times New Roman" w:eastAsia="宋体" w:cs="Times New Roman"/>
                <w:spacing w:val="-20"/>
                <w:kern w:val="2"/>
                <w:sz w:val="18"/>
                <w:szCs w:val="18"/>
                <w:lang w:val="en-US" w:eastAsia="zh-CN" w:bidi="ar-SA"/>
              </w:rPr>
            </w:pPr>
          </w:p>
        </w:tc>
        <w:tc>
          <w:tcPr>
            <w:tcW w:w="269" w:type="pct"/>
            <w:gridSpan w:val="2"/>
            <w:vAlign w:val="center"/>
          </w:tcPr>
          <w:p w14:paraId="418BCFBA">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16BBDEDA">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13C35BB3">
            <w:pPr>
              <w:autoSpaceDE w:val="0"/>
              <w:autoSpaceDN w:val="0"/>
              <w:jc w:val="center"/>
              <w:rPr>
                <w:rFonts w:ascii="Times New Roman" w:hAnsi="Times New Roman"/>
                <w:color w:val="000000"/>
                <w:spacing w:val="-20"/>
                <w:sz w:val="18"/>
                <w:szCs w:val="18"/>
              </w:rPr>
            </w:pPr>
          </w:p>
        </w:tc>
      </w:tr>
      <w:tr w14:paraId="0FC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7466647E">
            <w:pPr>
              <w:jc w:val="center"/>
              <w:rPr>
                <w:rFonts w:ascii="Times New Roman" w:hAnsi="Times New Roman"/>
                <w:color w:val="000000"/>
                <w:sz w:val="18"/>
                <w:szCs w:val="18"/>
              </w:rPr>
            </w:pPr>
          </w:p>
        </w:tc>
        <w:tc>
          <w:tcPr>
            <w:tcW w:w="215" w:type="pct"/>
            <w:vMerge w:val="continue"/>
            <w:vAlign w:val="center"/>
          </w:tcPr>
          <w:p w14:paraId="6D03C8CC">
            <w:pPr>
              <w:jc w:val="center"/>
              <w:rPr>
                <w:rFonts w:ascii="Times New Roman" w:hAnsi="Times New Roman"/>
                <w:color w:val="000000"/>
                <w:sz w:val="18"/>
                <w:szCs w:val="18"/>
              </w:rPr>
            </w:pPr>
          </w:p>
        </w:tc>
        <w:tc>
          <w:tcPr>
            <w:tcW w:w="809" w:type="pct"/>
            <w:gridSpan w:val="2"/>
            <w:vAlign w:val="center"/>
          </w:tcPr>
          <w:p w14:paraId="1695BE75">
            <w:pPr>
              <w:jc w:val="center"/>
              <w:rPr>
                <w:rFonts w:hint="default" w:ascii="Times New Roman" w:hAnsi="Times New Roman" w:eastAsia="等线" w:cs="Times New Roman"/>
                <w:kern w:val="2"/>
                <w:sz w:val="18"/>
                <w:szCs w:val="18"/>
                <w:lang w:val="en-US" w:eastAsia="zh-CN" w:bidi="ar-SA"/>
              </w:rPr>
            </w:pPr>
            <w:r>
              <w:rPr>
                <w:rFonts w:hint="eastAsia" w:ascii="Times New Roman" w:hAnsi="Times New Roman" w:eastAsia="宋体" w:cs="Times New Roman"/>
                <w:bCs/>
                <w:color w:val="000000"/>
                <w:sz w:val="18"/>
                <w:szCs w:val="18"/>
              </w:rPr>
              <w:t>YH123217</w:t>
            </w:r>
          </w:p>
        </w:tc>
        <w:tc>
          <w:tcPr>
            <w:tcW w:w="865" w:type="pct"/>
            <w:vAlign w:val="center"/>
          </w:tcPr>
          <w:p w14:paraId="6E97BA7E">
            <w:pPr>
              <w:jc w:val="center"/>
              <w:rPr>
                <w:rFonts w:ascii="Times New Roman" w:hAnsi="Times New Roman" w:eastAsia="宋体" w:cs="Times New Roman"/>
                <w:color w:val="000000"/>
                <w:kern w:val="0"/>
                <w:sz w:val="18"/>
                <w:szCs w:val="18"/>
                <w:lang w:val="en-US" w:eastAsia="zh-CN" w:bidi="ar-SA"/>
              </w:rPr>
            </w:pPr>
            <w:r>
              <w:rPr>
                <w:rFonts w:hint="eastAsia" w:ascii="Times New Roman" w:hAnsi="Times New Roman"/>
                <w:color w:val="000000"/>
                <w:kern w:val="0"/>
                <w:sz w:val="18"/>
                <w:szCs w:val="18"/>
              </w:rPr>
              <w:t>外科学</w:t>
            </w:r>
          </w:p>
        </w:tc>
        <w:tc>
          <w:tcPr>
            <w:tcW w:w="271" w:type="pct"/>
            <w:vAlign w:val="center"/>
          </w:tcPr>
          <w:p w14:paraId="36891D8E">
            <w:pPr>
              <w:jc w:val="center"/>
              <w:rPr>
                <w:rFonts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3</w:t>
            </w:r>
            <w:r>
              <w:rPr>
                <w:rFonts w:ascii="Times New Roman" w:hAnsi="Times New Roman"/>
                <w:bCs/>
                <w:color w:val="000000"/>
                <w:sz w:val="18"/>
                <w:szCs w:val="18"/>
              </w:rPr>
              <w:t>2</w:t>
            </w:r>
          </w:p>
        </w:tc>
        <w:tc>
          <w:tcPr>
            <w:tcW w:w="215" w:type="pct"/>
            <w:vAlign w:val="center"/>
          </w:tcPr>
          <w:p w14:paraId="4A862075">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18</w:t>
            </w:r>
          </w:p>
        </w:tc>
        <w:tc>
          <w:tcPr>
            <w:tcW w:w="215" w:type="pct"/>
            <w:vAlign w:val="center"/>
          </w:tcPr>
          <w:p w14:paraId="2072514D">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14</w:t>
            </w:r>
          </w:p>
        </w:tc>
        <w:tc>
          <w:tcPr>
            <w:tcW w:w="228" w:type="pct"/>
            <w:vAlign w:val="center"/>
          </w:tcPr>
          <w:p w14:paraId="62AA473D">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311" w:type="pct"/>
            <w:gridSpan w:val="2"/>
            <w:vAlign w:val="center"/>
          </w:tcPr>
          <w:p w14:paraId="4C136763">
            <w:pPr>
              <w:jc w:val="center"/>
              <w:rPr>
                <w:rFonts w:hint="default" w:ascii="Times New Roman" w:hAnsi="Times New Roman" w:eastAsia="宋体" w:cs="Times New Roman"/>
                <w:spacing w:val="-20"/>
                <w:kern w:val="2"/>
                <w:sz w:val="18"/>
                <w:szCs w:val="18"/>
                <w:lang w:val="en-US" w:eastAsia="zh-CN" w:bidi="ar-SA"/>
              </w:rPr>
            </w:pPr>
          </w:p>
        </w:tc>
        <w:tc>
          <w:tcPr>
            <w:tcW w:w="237" w:type="pct"/>
            <w:vAlign w:val="center"/>
          </w:tcPr>
          <w:p w14:paraId="14F7A3E1">
            <w:pPr>
              <w:jc w:val="center"/>
              <w:rPr>
                <w:rFonts w:hint="default" w:ascii="Times New Roman" w:hAnsi="Times New Roman" w:eastAsia="宋体" w:cs="Times New Roman"/>
                <w:spacing w:val="-20"/>
                <w:kern w:val="2"/>
                <w:sz w:val="18"/>
                <w:szCs w:val="18"/>
                <w:lang w:val="en-US" w:eastAsia="zh-CN" w:bidi="ar-SA"/>
              </w:rPr>
            </w:pPr>
          </w:p>
        </w:tc>
        <w:tc>
          <w:tcPr>
            <w:tcW w:w="303" w:type="pct"/>
            <w:gridSpan w:val="2"/>
            <w:vAlign w:val="center"/>
          </w:tcPr>
          <w:p w14:paraId="0781775A">
            <w:pPr>
              <w:jc w:val="center"/>
              <w:rPr>
                <w:rFonts w:hint="default" w:ascii="Times New Roman" w:hAnsi="Times New Roman" w:eastAsia="宋体" w:cs="Times New Roman"/>
                <w:spacing w:val="-20"/>
                <w:kern w:val="2"/>
                <w:sz w:val="18"/>
                <w:szCs w:val="18"/>
                <w:lang w:val="en-US" w:eastAsia="zh-CN" w:bidi="ar-SA"/>
              </w:rPr>
            </w:pPr>
          </w:p>
        </w:tc>
        <w:tc>
          <w:tcPr>
            <w:tcW w:w="270" w:type="pct"/>
            <w:gridSpan w:val="2"/>
            <w:vAlign w:val="center"/>
          </w:tcPr>
          <w:p w14:paraId="054670A4">
            <w:pPr>
              <w:jc w:val="center"/>
              <w:rPr>
                <w:rFonts w:hint="default" w:ascii="Times New Roman" w:hAnsi="Times New Roman" w:eastAsia="宋体" w:cs="Times New Roman"/>
                <w:spacing w:val="-20"/>
                <w:kern w:val="2"/>
                <w:sz w:val="18"/>
                <w:szCs w:val="18"/>
                <w:lang w:val="en-US" w:eastAsia="zh-CN" w:bidi="ar-SA"/>
              </w:rPr>
            </w:pPr>
            <w:r>
              <w:rPr>
                <w:rFonts w:hint="eastAsia" w:ascii="Times New Roman" w:hAnsi="Times New Roman" w:eastAsia="宋体" w:cs="Times New Roman"/>
                <w:spacing w:val="-20"/>
                <w:kern w:val="2"/>
                <w:sz w:val="18"/>
                <w:szCs w:val="18"/>
                <w:lang w:val="en-US" w:eastAsia="zh-CN" w:bidi="ar-SA"/>
              </w:rPr>
              <w:t>2</w:t>
            </w:r>
          </w:p>
        </w:tc>
        <w:tc>
          <w:tcPr>
            <w:tcW w:w="269" w:type="pct"/>
            <w:gridSpan w:val="2"/>
            <w:vAlign w:val="center"/>
          </w:tcPr>
          <w:p w14:paraId="34E27083">
            <w:pPr>
              <w:autoSpaceDE w:val="0"/>
              <w:autoSpaceDN w:val="0"/>
              <w:jc w:val="center"/>
              <w:rPr>
                <w:rFonts w:ascii="Times New Roman" w:hAnsi="Times New Roman" w:eastAsia="宋体" w:cs="Times New Roman"/>
                <w:spacing w:val="-20"/>
                <w:kern w:val="2"/>
                <w:sz w:val="18"/>
                <w:szCs w:val="18"/>
                <w:lang w:val="en-US" w:eastAsia="zh-CN" w:bidi="ar-SA"/>
              </w:rPr>
            </w:pPr>
          </w:p>
        </w:tc>
        <w:tc>
          <w:tcPr>
            <w:tcW w:w="234" w:type="pct"/>
            <w:vAlign w:val="center"/>
          </w:tcPr>
          <w:p w14:paraId="6E2C3F4F">
            <w:pPr>
              <w:autoSpaceDE w:val="0"/>
              <w:autoSpaceDN w:val="0"/>
              <w:jc w:val="center"/>
              <w:rPr>
                <w:rFonts w:ascii="Times New Roman" w:hAnsi="Times New Roman" w:eastAsia="宋体" w:cs="Times New Roman"/>
                <w:spacing w:val="-20"/>
                <w:kern w:val="2"/>
                <w:sz w:val="18"/>
                <w:szCs w:val="18"/>
                <w:lang w:val="en-US" w:eastAsia="zh-CN" w:bidi="ar-SA"/>
              </w:rPr>
            </w:pPr>
          </w:p>
        </w:tc>
        <w:tc>
          <w:tcPr>
            <w:tcW w:w="354" w:type="pct"/>
            <w:vMerge w:val="continue"/>
            <w:vAlign w:val="center"/>
          </w:tcPr>
          <w:p w14:paraId="0511D7EE">
            <w:pPr>
              <w:autoSpaceDE w:val="0"/>
              <w:autoSpaceDN w:val="0"/>
              <w:jc w:val="center"/>
              <w:rPr>
                <w:rFonts w:ascii="Times New Roman" w:hAnsi="Times New Roman"/>
                <w:color w:val="000000"/>
                <w:spacing w:val="-20"/>
                <w:sz w:val="18"/>
                <w:szCs w:val="18"/>
              </w:rPr>
            </w:pPr>
          </w:p>
        </w:tc>
      </w:tr>
      <w:tr w14:paraId="3B59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072F021">
            <w:pPr>
              <w:jc w:val="center"/>
              <w:rPr>
                <w:rFonts w:ascii="Times New Roman" w:hAnsi="Times New Roman"/>
                <w:color w:val="000000"/>
                <w:sz w:val="18"/>
                <w:szCs w:val="18"/>
              </w:rPr>
            </w:pPr>
          </w:p>
        </w:tc>
        <w:tc>
          <w:tcPr>
            <w:tcW w:w="215" w:type="pct"/>
            <w:vMerge w:val="continue"/>
            <w:vAlign w:val="center"/>
          </w:tcPr>
          <w:p w14:paraId="18F28B20">
            <w:pPr>
              <w:jc w:val="center"/>
              <w:rPr>
                <w:rFonts w:ascii="Times New Roman" w:hAnsi="Times New Roman"/>
                <w:color w:val="000000"/>
                <w:sz w:val="18"/>
                <w:szCs w:val="18"/>
              </w:rPr>
            </w:pPr>
          </w:p>
        </w:tc>
        <w:tc>
          <w:tcPr>
            <w:tcW w:w="1674" w:type="pct"/>
            <w:gridSpan w:val="3"/>
            <w:vAlign w:val="center"/>
          </w:tcPr>
          <w:p w14:paraId="1EDC53A2">
            <w:pPr>
              <w:jc w:val="center"/>
              <w:rPr>
                <w:rFonts w:ascii="Times New Roman" w:hAnsi="Times New Roman"/>
                <w:b/>
                <w:bCs/>
                <w:color w:val="FF0000"/>
                <w:sz w:val="18"/>
                <w:szCs w:val="18"/>
              </w:rPr>
            </w:pPr>
            <w:r>
              <w:rPr>
                <w:rFonts w:hint="eastAsia" w:ascii="Times New Roman" w:hAnsi="Times New Roman"/>
                <w:b/>
                <w:bCs/>
                <w:color w:val="FF0000"/>
                <w:sz w:val="18"/>
                <w:szCs w:val="18"/>
              </w:rPr>
              <w:t>小计</w:t>
            </w:r>
          </w:p>
        </w:tc>
        <w:tc>
          <w:tcPr>
            <w:tcW w:w="271" w:type="pct"/>
            <w:vAlign w:val="center"/>
          </w:tcPr>
          <w:p w14:paraId="22AD6C7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128</w:t>
            </w:r>
          </w:p>
        </w:tc>
        <w:tc>
          <w:tcPr>
            <w:tcW w:w="215" w:type="pct"/>
            <w:vAlign w:val="center"/>
          </w:tcPr>
          <w:p w14:paraId="293A2A9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72</w:t>
            </w:r>
          </w:p>
        </w:tc>
        <w:tc>
          <w:tcPr>
            <w:tcW w:w="215" w:type="pct"/>
            <w:vAlign w:val="center"/>
          </w:tcPr>
          <w:p w14:paraId="1D19F5D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56</w:t>
            </w:r>
          </w:p>
        </w:tc>
        <w:tc>
          <w:tcPr>
            <w:tcW w:w="228" w:type="pct"/>
            <w:vAlign w:val="center"/>
          </w:tcPr>
          <w:p w14:paraId="76B428B5">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w:t>
            </w:r>
          </w:p>
        </w:tc>
        <w:tc>
          <w:tcPr>
            <w:tcW w:w="311" w:type="pct"/>
            <w:gridSpan w:val="2"/>
            <w:vAlign w:val="center"/>
          </w:tcPr>
          <w:p w14:paraId="419DB6B7">
            <w:pPr>
              <w:jc w:val="center"/>
              <w:rPr>
                <w:rFonts w:hint="default" w:ascii="Times New Roman" w:hAnsi="Times New Roman" w:eastAsia="宋体" w:cs="Times New Roman"/>
                <w:color w:val="FF0000"/>
                <w:spacing w:val="-20"/>
                <w:kern w:val="2"/>
                <w:sz w:val="18"/>
                <w:szCs w:val="18"/>
                <w:lang w:val="en-US" w:eastAsia="zh-CN" w:bidi="ar-SA"/>
              </w:rPr>
            </w:pPr>
          </w:p>
        </w:tc>
        <w:tc>
          <w:tcPr>
            <w:tcW w:w="237" w:type="pct"/>
            <w:vAlign w:val="center"/>
          </w:tcPr>
          <w:p w14:paraId="2EBDBF29">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eastAsia="宋体" w:cs="Times New Roman"/>
                <w:color w:val="FF0000"/>
                <w:spacing w:val="-20"/>
                <w:kern w:val="2"/>
                <w:sz w:val="18"/>
                <w:szCs w:val="18"/>
                <w:lang w:val="en-US" w:eastAsia="zh-CN" w:bidi="ar-SA"/>
              </w:rPr>
              <w:t>2</w:t>
            </w:r>
          </w:p>
        </w:tc>
        <w:tc>
          <w:tcPr>
            <w:tcW w:w="303" w:type="pct"/>
            <w:gridSpan w:val="2"/>
            <w:vAlign w:val="center"/>
          </w:tcPr>
          <w:p w14:paraId="35D604B8">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eastAsia="宋体" w:cs="Times New Roman"/>
                <w:color w:val="FF0000"/>
                <w:spacing w:val="-20"/>
                <w:kern w:val="2"/>
                <w:sz w:val="18"/>
                <w:szCs w:val="18"/>
                <w:lang w:val="en-US" w:eastAsia="zh-CN" w:bidi="ar-SA"/>
              </w:rPr>
              <w:t>2</w:t>
            </w:r>
          </w:p>
        </w:tc>
        <w:tc>
          <w:tcPr>
            <w:tcW w:w="270" w:type="pct"/>
            <w:gridSpan w:val="2"/>
            <w:vAlign w:val="center"/>
          </w:tcPr>
          <w:p w14:paraId="2C0E963C">
            <w:pPr>
              <w:jc w:val="center"/>
              <w:rPr>
                <w:rFonts w:hint="eastAsia" w:ascii="Times New Roman" w:hAnsi="Times New Roman" w:eastAsia="宋体" w:cs="Times New Roman"/>
                <w:color w:val="FF0000"/>
                <w:spacing w:val="-20"/>
                <w:kern w:val="2"/>
                <w:sz w:val="18"/>
                <w:szCs w:val="18"/>
                <w:lang w:val="en-US" w:eastAsia="zh-CN" w:bidi="ar-SA"/>
              </w:rPr>
            </w:pPr>
            <w:r>
              <w:rPr>
                <w:rFonts w:hint="eastAsia" w:ascii="Times New Roman" w:hAnsi="Times New Roman" w:eastAsia="宋体" w:cs="Times New Roman"/>
                <w:color w:val="FF0000"/>
                <w:spacing w:val="-20"/>
                <w:kern w:val="2"/>
                <w:sz w:val="18"/>
                <w:szCs w:val="18"/>
                <w:lang w:val="en-US" w:eastAsia="zh-CN" w:bidi="ar-SA"/>
              </w:rPr>
              <w:t>4</w:t>
            </w:r>
          </w:p>
        </w:tc>
        <w:tc>
          <w:tcPr>
            <w:tcW w:w="269" w:type="pct"/>
            <w:gridSpan w:val="2"/>
            <w:vAlign w:val="center"/>
          </w:tcPr>
          <w:p w14:paraId="02FD8363">
            <w:pPr>
              <w:autoSpaceDE w:val="0"/>
              <w:autoSpaceDN w:val="0"/>
              <w:jc w:val="center"/>
              <w:rPr>
                <w:rFonts w:ascii="Times New Roman" w:hAnsi="Times New Roman"/>
                <w:color w:val="FF0000"/>
                <w:spacing w:val="-20"/>
                <w:sz w:val="18"/>
                <w:szCs w:val="18"/>
              </w:rPr>
            </w:pPr>
          </w:p>
        </w:tc>
        <w:tc>
          <w:tcPr>
            <w:tcW w:w="234" w:type="pct"/>
            <w:vAlign w:val="center"/>
          </w:tcPr>
          <w:p w14:paraId="036493D3">
            <w:pPr>
              <w:autoSpaceDE w:val="0"/>
              <w:autoSpaceDN w:val="0"/>
              <w:jc w:val="center"/>
              <w:rPr>
                <w:rFonts w:ascii="Times New Roman" w:hAnsi="Times New Roman"/>
                <w:color w:val="FF0000"/>
                <w:spacing w:val="-20"/>
                <w:sz w:val="18"/>
                <w:szCs w:val="18"/>
              </w:rPr>
            </w:pPr>
          </w:p>
        </w:tc>
        <w:tc>
          <w:tcPr>
            <w:tcW w:w="354" w:type="pct"/>
            <w:vMerge w:val="continue"/>
            <w:vAlign w:val="center"/>
          </w:tcPr>
          <w:p w14:paraId="28A343AD">
            <w:pPr>
              <w:autoSpaceDE w:val="0"/>
              <w:autoSpaceDN w:val="0"/>
              <w:jc w:val="center"/>
              <w:rPr>
                <w:rFonts w:ascii="Times New Roman" w:hAnsi="Times New Roman"/>
                <w:color w:val="000000"/>
                <w:spacing w:val="-20"/>
                <w:sz w:val="18"/>
                <w:szCs w:val="18"/>
              </w:rPr>
            </w:pPr>
          </w:p>
        </w:tc>
      </w:tr>
      <w:tr w14:paraId="4D2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7" w:type="pct"/>
            <w:gridSpan w:val="5"/>
            <w:vAlign w:val="center"/>
          </w:tcPr>
          <w:p w14:paraId="75F7CD9C">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2000</w:t>
            </w:r>
          </w:p>
        </w:tc>
        <w:tc>
          <w:tcPr>
            <w:tcW w:w="215" w:type="pct"/>
            <w:vAlign w:val="center"/>
          </w:tcPr>
          <w:p w14:paraId="452A26B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1236</w:t>
            </w:r>
          </w:p>
        </w:tc>
        <w:tc>
          <w:tcPr>
            <w:tcW w:w="215" w:type="pct"/>
            <w:vAlign w:val="center"/>
          </w:tcPr>
          <w:p w14:paraId="50104397">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764</w:t>
            </w:r>
          </w:p>
        </w:tc>
        <w:tc>
          <w:tcPr>
            <w:tcW w:w="228" w:type="pct"/>
            <w:vAlign w:val="center"/>
          </w:tcPr>
          <w:p w14:paraId="3C97E721">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104</w:t>
            </w:r>
          </w:p>
        </w:tc>
        <w:tc>
          <w:tcPr>
            <w:tcW w:w="311" w:type="pct"/>
            <w:gridSpan w:val="2"/>
            <w:vAlign w:val="center"/>
          </w:tcPr>
          <w:p w14:paraId="67CA4DB1">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26</w:t>
            </w:r>
          </w:p>
        </w:tc>
        <w:tc>
          <w:tcPr>
            <w:tcW w:w="237" w:type="pct"/>
            <w:vAlign w:val="center"/>
          </w:tcPr>
          <w:p w14:paraId="50B03E26">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26</w:t>
            </w:r>
          </w:p>
        </w:tc>
        <w:tc>
          <w:tcPr>
            <w:tcW w:w="303" w:type="pct"/>
            <w:gridSpan w:val="2"/>
            <w:vAlign w:val="center"/>
          </w:tcPr>
          <w:p w14:paraId="13CC7F11">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24</w:t>
            </w:r>
          </w:p>
        </w:tc>
        <w:tc>
          <w:tcPr>
            <w:tcW w:w="270" w:type="pct"/>
            <w:gridSpan w:val="2"/>
            <w:vAlign w:val="center"/>
          </w:tcPr>
          <w:p w14:paraId="521A6AC1">
            <w:pPr>
              <w:jc w:val="center"/>
              <w:rPr>
                <w:rFonts w:hint="default"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24</w:t>
            </w:r>
          </w:p>
        </w:tc>
        <w:tc>
          <w:tcPr>
            <w:tcW w:w="269" w:type="pct"/>
            <w:gridSpan w:val="2"/>
            <w:vAlign w:val="center"/>
          </w:tcPr>
          <w:p w14:paraId="5AD0F8F4">
            <w:pPr>
              <w:autoSpaceDE w:val="0"/>
              <w:autoSpaceDN w:val="0"/>
              <w:jc w:val="center"/>
              <w:rPr>
                <w:rFonts w:ascii="Times New Roman" w:hAnsi="Times New Roman"/>
                <w:color w:val="FF0000"/>
                <w:spacing w:val="-20"/>
                <w:sz w:val="18"/>
                <w:szCs w:val="18"/>
              </w:rPr>
            </w:pPr>
          </w:p>
        </w:tc>
        <w:tc>
          <w:tcPr>
            <w:tcW w:w="234" w:type="pct"/>
            <w:vAlign w:val="center"/>
          </w:tcPr>
          <w:p w14:paraId="2704346B">
            <w:pPr>
              <w:autoSpaceDE w:val="0"/>
              <w:autoSpaceDN w:val="0"/>
              <w:jc w:val="center"/>
              <w:rPr>
                <w:rFonts w:ascii="Times New Roman" w:hAnsi="Times New Roman"/>
                <w:color w:val="FF0000"/>
                <w:spacing w:val="-20"/>
                <w:sz w:val="18"/>
                <w:szCs w:val="18"/>
              </w:rPr>
            </w:pPr>
          </w:p>
        </w:tc>
        <w:tc>
          <w:tcPr>
            <w:tcW w:w="354" w:type="pct"/>
            <w:vMerge w:val="continue"/>
            <w:vAlign w:val="center"/>
          </w:tcPr>
          <w:p w14:paraId="38B1F2A8">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50" w:name="_Hlk14254279"/>
            <w:r>
              <w:rPr>
                <w:rFonts w:hint="eastAsia" w:ascii="Times New Roman" w:hAnsi="Times New Roman"/>
                <w:color w:val="FF0000"/>
                <w:sz w:val="18"/>
                <w:szCs w:val="18"/>
              </w:rPr>
              <w:t>集中实践模块</w:t>
            </w:r>
          </w:p>
        </w:tc>
        <w:tc>
          <w:tcPr>
            <w:tcW w:w="467" w:type="pct"/>
            <w:vAlign w:val="center"/>
          </w:tcPr>
          <w:p w14:paraId="656889A8">
            <w:pPr>
              <w:jc w:val="center"/>
              <w:rPr>
                <w:rFonts w:ascii="Times New Roman" w:hAnsi="Times New Roman" w:eastAsia="等线" w:cs="Times New Roman"/>
                <w:bCs/>
                <w:kern w:val="2"/>
                <w:sz w:val="18"/>
                <w:szCs w:val="18"/>
                <w:lang w:val="en-US" w:eastAsia="zh-CN" w:bidi="ar-SA"/>
              </w:rPr>
            </w:pPr>
            <w:r>
              <w:rPr>
                <w:rFonts w:ascii="Times New Roman" w:hAnsi="Times New Roman" w:eastAsia="等线"/>
                <w:sz w:val="18"/>
                <w:szCs w:val="18"/>
              </w:rPr>
              <w:t>YH121098</w:t>
            </w:r>
          </w:p>
        </w:tc>
        <w:tc>
          <w:tcPr>
            <w:tcW w:w="865" w:type="pct"/>
            <w:vAlign w:val="center"/>
          </w:tcPr>
          <w:p w14:paraId="3026D60F">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军事技能训练</w:t>
            </w:r>
          </w:p>
        </w:tc>
        <w:tc>
          <w:tcPr>
            <w:tcW w:w="271" w:type="pct"/>
            <w:vAlign w:val="center"/>
          </w:tcPr>
          <w:p w14:paraId="0C755122">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32</w:t>
            </w:r>
          </w:p>
        </w:tc>
        <w:tc>
          <w:tcPr>
            <w:tcW w:w="215" w:type="pct"/>
            <w:vAlign w:val="center"/>
          </w:tcPr>
          <w:p w14:paraId="67DE8471">
            <w:pPr>
              <w:jc w:val="center"/>
              <w:rPr>
                <w:rFonts w:ascii="Times New Roman" w:hAnsi="Times New Roman" w:eastAsia="宋体" w:cs="Times New Roman"/>
                <w:bCs/>
                <w:kern w:val="2"/>
                <w:sz w:val="18"/>
                <w:szCs w:val="18"/>
                <w:lang w:val="en-US" w:eastAsia="zh-CN" w:bidi="ar-SA"/>
              </w:rPr>
            </w:pPr>
          </w:p>
        </w:tc>
        <w:tc>
          <w:tcPr>
            <w:tcW w:w="215" w:type="pct"/>
            <w:vAlign w:val="center"/>
          </w:tcPr>
          <w:p w14:paraId="102C5EDE">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32</w:t>
            </w:r>
          </w:p>
        </w:tc>
        <w:tc>
          <w:tcPr>
            <w:tcW w:w="228" w:type="pct"/>
            <w:vAlign w:val="center"/>
          </w:tcPr>
          <w:p w14:paraId="2DF9FA84">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2</w:t>
            </w:r>
          </w:p>
        </w:tc>
        <w:tc>
          <w:tcPr>
            <w:tcW w:w="311" w:type="pct"/>
            <w:gridSpan w:val="2"/>
            <w:vAlign w:val="center"/>
          </w:tcPr>
          <w:p w14:paraId="4286B294">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2</w:t>
            </w:r>
            <w:r>
              <w:rPr>
                <w:rFonts w:hint="eastAsia" w:ascii="Times New Roman" w:hAnsi="Times New Roman"/>
                <w:bCs/>
                <w:sz w:val="18"/>
                <w:szCs w:val="18"/>
              </w:rPr>
              <w:t>周</w:t>
            </w:r>
          </w:p>
        </w:tc>
        <w:tc>
          <w:tcPr>
            <w:tcW w:w="237" w:type="pct"/>
            <w:vAlign w:val="center"/>
          </w:tcPr>
          <w:p w14:paraId="2E943991">
            <w:pPr>
              <w:jc w:val="center"/>
              <w:rPr>
                <w:rFonts w:ascii="Times New Roman" w:hAnsi="Times New Roman"/>
                <w:color w:val="FF0000"/>
                <w:spacing w:val="-20"/>
                <w:sz w:val="18"/>
                <w:szCs w:val="18"/>
              </w:rPr>
            </w:pPr>
          </w:p>
        </w:tc>
        <w:tc>
          <w:tcPr>
            <w:tcW w:w="303" w:type="pct"/>
            <w:gridSpan w:val="2"/>
            <w:vAlign w:val="center"/>
          </w:tcPr>
          <w:p w14:paraId="34558692">
            <w:pPr>
              <w:ind w:right="280"/>
              <w:jc w:val="center"/>
              <w:rPr>
                <w:rFonts w:ascii="Times New Roman" w:hAnsi="Times New Roman"/>
                <w:color w:val="FF0000"/>
                <w:spacing w:val="-20"/>
                <w:sz w:val="18"/>
                <w:szCs w:val="18"/>
              </w:rPr>
            </w:pPr>
          </w:p>
        </w:tc>
        <w:tc>
          <w:tcPr>
            <w:tcW w:w="270" w:type="pct"/>
            <w:gridSpan w:val="2"/>
            <w:vAlign w:val="center"/>
          </w:tcPr>
          <w:p w14:paraId="301FF859">
            <w:pPr>
              <w:ind w:right="280"/>
              <w:jc w:val="center"/>
              <w:rPr>
                <w:rFonts w:ascii="Times New Roman" w:hAnsi="Times New Roman"/>
                <w:color w:val="FF0000"/>
                <w:spacing w:val="-20"/>
                <w:sz w:val="18"/>
                <w:szCs w:val="18"/>
              </w:rPr>
            </w:pPr>
          </w:p>
        </w:tc>
        <w:tc>
          <w:tcPr>
            <w:tcW w:w="269" w:type="pct"/>
            <w:gridSpan w:val="2"/>
            <w:vAlign w:val="center"/>
          </w:tcPr>
          <w:p w14:paraId="30C7D2CB">
            <w:pPr>
              <w:autoSpaceDE w:val="0"/>
              <w:autoSpaceDN w:val="0"/>
              <w:jc w:val="center"/>
              <w:rPr>
                <w:rFonts w:ascii="Times New Roman" w:hAnsi="Times New Roman"/>
                <w:color w:val="FF0000"/>
                <w:spacing w:val="-20"/>
                <w:sz w:val="18"/>
                <w:szCs w:val="18"/>
              </w:rPr>
            </w:pPr>
          </w:p>
        </w:tc>
        <w:tc>
          <w:tcPr>
            <w:tcW w:w="234" w:type="pct"/>
            <w:vAlign w:val="center"/>
          </w:tcPr>
          <w:p w14:paraId="67CC1BF0">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vAlign w:val="center"/>
          </w:tcPr>
          <w:p w14:paraId="1D167B5A">
            <w:pPr>
              <w:jc w:val="center"/>
              <w:rPr>
                <w:rFonts w:ascii="Times New Roman" w:hAnsi="Times New Roman" w:eastAsia="宋体" w:cs="Times New Roman"/>
                <w:bCs/>
                <w:kern w:val="2"/>
                <w:sz w:val="18"/>
                <w:szCs w:val="18"/>
                <w:lang w:val="en-US" w:eastAsia="zh-CN" w:bidi="ar-SA"/>
              </w:rPr>
            </w:pPr>
            <w:r>
              <w:rPr>
                <w:rFonts w:ascii="Times New Roman" w:hAnsi="Times New Roman" w:eastAsia="等线"/>
                <w:sz w:val="18"/>
                <w:szCs w:val="18"/>
              </w:rPr>
              <w:t>YH121099</w:t>
            </w:r>
          </w:p>
        </w:tc>
        <w:tc>
          <w:tcPr>
            <w:tcW w:w="865" w:type="pct"/>
            <w:vAlign w:val="center"/>
          </w:tcPr>
          <w:p w14:paraId="7CD11513">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劳动实践（机动）</w:t>
            </w:r>
          </w:p>
        </w:tc>
        <w:tc>
          <w:tcPr>
            <w:tcW w:w="271" w:type="pct"/>
            <w:vAlign w:val="center"/>
          </w:tcPr>
          <w:p w14:paraId="0736748A">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64</w:t>
            </w:r>
          </w:p>
        </w:tc>
        <w:tc>
          <w:tcPr>
            <w:tcW w:w="215" w:type="pct"/>
            <w:vAlign w:val="center"/>
          </w:tcPr>
          <w:p w14:paraId="23B0B668">
            <w:pPr>
              <w:jc w:val="center"/>
              <w:rPr>
                <w:rFonts w:ascii="Times New Roman" w:hAnsi="Times New Roman" w:eastAsia="宋体" w:cs="Times New Roman"/>
                <w:bCs/>
                <w:kern w:val="2"/>
                <w:sz w:val="18"/>
                <w:szCs w:val="18"/>
                <w:lang w:val="en-US" w:eastAsia="zh-CN" w:bidi="ar-SA"/>
              </w:rPr>
            </w:pPr>
          </w:p>
        </w:tc>
        <w:tc>
          <w:tcPr>
            <w:tcW w:w="215" w:type="pct"/>
            <w:vAlign w:val="center"/>
          </w:tcPr>
          <w:p w14:paraId="13D25E23">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64</w:t>
            </w:r>
          </w:p>
        </w:tc>
        <w:tc>
          <w:tcPr>
            <w:tcW w:w="228" w:type="pct"/>
            <w:vAlign w:val="center"/>
          </w:tcPr>
          <w:p w14:paraId="7632D008">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4</w:t>
            </w:r>
          </w:p>
        </w:tc>
        <w:tc>
          <w:tcPr>
            <w:tcW w:w="311" w:type="pct"/>
            <w:gridSpan w:val="2"/>
            <w:vAlign w:val="center"/>
          </w:tcPr>
          <w:p w14:paraId="4EF83054">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37" w:type="pct"/>
            <w:vAlign w:val="center"/>
          </w:tcPr>
          <w:p w14:paraId="67349EDF">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303" w:type="pct"/>
            <w:gridSpan w:val="2"/>
            <w:vAlign w:val="center"/>
          </w:tcPr>
          <w:p w14:paraId="0E1AE881">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70" w:type="pct"/>
            <w:gridSpan w:val="2"/>
            <w:vAlign w:val="center"/>
          </w:tcPr>
          <w:p w14:paraId="0FB4184A">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69" w:type="pct"/>
            <w:gridSpan w:val="2"/>
            <w:vAlign w:val="center"/>
          </w:tcPr>
          <w:p w14:paraId="1777D3BF">
            <w:pPr>
              <w:autoSpaceDE w:val="0"/>
              <w:autoSpaceDN w:val="0"/>
              <w:jc w:val="center"/>
              <w:rPr>
                <w:rFonts w:ascii="Times New Roman" w:hAnsi="Times New Roman"/>
                <w:color w:val="FF0000"/>
                <w:spacing w:val="-20"/>
                <w:sz w:val="18"/>
                <w:szCs w:val="18"/>
              </w:rPr>
            </w:pPr>
          </w:p>
        </w:tc>
        <w:tc>
          <w:tcPr>
            <w:tcW w:w="234" w:type="pct"/>
            <w:vAlign w:val="center"/>
          </w:tcPr>
          <w:p w14:paraId="146EA82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2C43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A184D3A">
            <w:pPr>
              <w:jc w:val="center"/>
              <w:rPr>
                <w:rFonts w:ascii="Times New Roman" w:hAnsi="Times New Roman"/>
                <w:color w:val="000000"/>
                <w:sz w:val="18"/>
                <w:szCs w:val="18"/>
              </w:rPr>
            </w:pPr>
          </w:p>
        </w:tc>
        <w:tc>
          <w:tcPr>
            <w:tcW w:w="467" w:type="pct"/>
            <w:vAlign w:val="center"/>
          </w:tcPr>
          <w:p w14:paraId="1869CBBA">
            <w:pPr>
              <w:jc w:val="center"/>
              <w:rPr>
                <w:rFonts w:hint="eastAsia" w:ascii="Times New Roman" w:hAnsi="Times New Roman" w:eastAsia="宋体" w:cs="Times New Roman"/>
                <w:bCs/>
                <w:kern w:val="2"/>
                <w:sz w:val="18"/>
                <w:szCs w:val="18"/>
                <w:lang w:val="en-US" w:eastAsia="zh-CN" w:bidi="ar-SA"/>
              </w:rPr>
            </w:pPr>
            <w:r>
              <w:rPr>
                <w:rFonts w:ascii="Times New Roman" w:hAnsi="Times New Roman" w:eastAsia="等线"/>
                <w:sz w:val="18"/>
                <w:szCs w:val="18"/>
              </w:rPr>
              <w:t>YH121100</w:t>
            </w:r>
          </w:p>
        </w:tc>
        <w:tc>
          <w:tcPr>
            <w:tcW w:w="865" w:type="pct"/>
            <w:vAlign w:val="center"/>
          </w:tcPr>
          <w:p w14:paraId="60A5BBEE">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综合实践</w:t>
            </w:r>
          </w:p>
        </w:tc>
        <w:tc>
          <w:tcPr>
            <w:tcW w:w="271" w:type="pct"/>
            <w:vAlign w:val="center"/>
          </w:tcPr>
          <w:p w14:paraId="6377230C">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48</w:t>
            </w:r>
          </w:p>
        </w:tc>
        <w:tc>
          <w:tcPr>
            <w:tcW w:w="215" w:type="pct"/>
            <w:vAlign w:val="center"/>
          </w:tcPr>
          <w:p w14:paraId="6D799DB2">
            <w:pPr>
              <w:jc w:val="center"/>
              <w:rPr>
                <w:rFonts w:ascii="Times New Roman" w:hAnsi="Times New Roman" w:eastAsia="宋体" w:cs="Times New Roman"/>
                <w:bCs/>
                <w:kern w:val="2"/>
                <w:sz w:val="18"/>
                <w:szCs w:val="18"/>
                <w:lang w:val="en-US" w:eastAsia="zh-CN" w:bidi="ar-SA"/>
              </w:rPr>
            </w:pPr>
          </w:p>
        </w:tc>
        <w:tc>
          <w:tcPr>
            <w:tcW w:w="215" w:type="pct"/>
            <w:vAlign w:val="center"/>
          </w:tcPr>
          <w:p w14:paraId="5DCA28DB">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48</w:t>
            </w:r>
          </w:p>
        </w:tc>
        <w:tc>
          <w:tcPr>
            <w:tcW w:w="228" w:type="pct"/>
            <w:vAlign w:val="center"/>
          </w:tcPr>
          <w:p w14:paraId="4F409AA9">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w:t>
            </w:r>
          </w:p>
        </w:tc>
        <w:tc>
          <w:tcPr>
            <w:tcW w:w="311" w:type="pct"/>
            <w:gridSpan w:val="2"/>
            <w:vAlign w:val="center"/>
          </w:tcPr>
          <w:p w14:paraId="5F50995D">
            <w:pPr>
              <w:jc w:val="center"/>
              <w:rPr>
                <w:rFonts w:ascii="Times New Roman" w:hAnsi="Times New Roman" w:eastAsia="宋体" w:cs="Times New Roman"/>
                <w:bCs/>
                <w:kern w:val="2"/>
                <w:sz w:val="18"/>
                <w:szCs w:val="18"/>
                <w:lang w:val="en-US" w:eastAsia="zh-CN" w:bidi="ar-SA"/>
              </w:rPr>
            </w:pPr>
          </w:p>
        </w:tc>
        <w:tc>
          <w:tcPr>
            <w:tcW w:w="237" w:type="pct"/>
            <w:vAlign w:val="center"/>
          </w:tcPr>
          <w:p w14:paraId="510D3615">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303" w:type="pct"/>
            <w:gridSpan w:val="2"/>
            <w:vAlign w:val="center"/>
          </w:tcPr>
          <w:p w14:paraId="6D5B81EE">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70" w:type="pct"/>
            <w:gridSpan w:val="2"/>
            <w:vAlign w:val="center"/>
          </w:tcPr>
          <w:p w14:paraId="18D14DD6">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69" w:type="pct"/>
            <w:gridSpan w:val="2"/>
            <w:vAlign w:val="center"/>
          </w:tcPr>
          <w:p w14:paraId="2B428CA6">
            <w:pPr>
              <w:jc w:val="center"/>
              <w:rPr>
                <w:rFonts w:ascii="Times New Roman" w:hAnsi="Times New Roman" w:eastAsia="宋体" w:cs="Times New Roman"/>
                <w:bCs/>
                <w:kern w:val="2"/>
                <w:sz w:val="18"/>
                <w:szCs w:val="18"/>
                <w:lang w:val="en-US" w:eastAsia="zh-CN" w:bidi="ar-SA"/>
              </w:rPr>
            </w:pPr>
          </w:p>
        </w:tc>
        <w:tc>
          <w:tcPr>
            <w:tcW w:w="234" w:type="pct"/>
            <w:vAlign w:val="center"/>
          </w:tcPr>
          <w:p w14:paraId="608A58D5">
            <w:pPr>
              <w:jc w:val="center"/>
              <w:rPr>
                <w:rFonts w:ascii="Times New Roman" w:hAnsi="Times New Roman"/>
                <w:bCs/>
                <w:sz w:val="18"/>
                <w:szCs w:val="18"/>
              </w:rPr>
            </w:pPr>
          </w:p>
        </w:tc>
        <w:tc>
          <w:tcPr>
            <w:tcW w:w="354" w:type="pct"/>
            <w:vMerge w:val="continue"/>
            <w:vAlign w:val="center"/>
          </w:tcPr>
          <w:p w14:paraId="2BBA2CE7">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0D44032E">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65" w:type="pct"/>
            <w:vAlign w:val="center"/>
          </w:tcPr>
          <w:p w14:paraId="5706E039">
            <w:pPr>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eastAsia="zh-CN"/>
              </w:rPr>
              <w:t>毕业设计</w:t>
            </w:r>
          </w:p>
        </w:tc>
        <w:tc>
          <w:tcPr>
            <w:tcW w:w="271" w:type="pct"/>
            <w:vAlign w:val="center"/>
          </w:tcPr>
          <w:p w14:paraId="66F2C02A">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32</w:t>
            </w:r>
          </w:p>
        </w:tc>
        <w:tc>
          <w:tcPr>
            <w:tcW w:w="215" w:type="pct"/>
            <w:vAlign w:val="center"/>
          </w:tcPr>
          <w:p w14:paraId="7D2ED5A6">
            <w:pPr>
              <w:jc w:val="center"/>
              <w:rPr>
                <w:rFonts w:ascii="Times New Roman" w:hAnsi="Times New Roman" w:eastAsia="宋体" w:cs="Times New Roman"/>
                <w:bCs/>
                <w:kern w:val="2"/>
                <w:sz w:val="18"/>
                <w:szCs w:val="18"/>
                <w:lang w:val="en-US" w:eastAsia="zh-CN" w:bidi="ar-SA"/>
              </w:rPr>
            </w:pPr>
          </w:p>
        </w:tc>
        <w:tc>
          <w:tcPr>
            <w:tcW w:w="215" w:type="pct"/>
            <w:vAlign w:val="center"/>
          </w:tcPr>
          <w:p w14:paraId="16E0E66A">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32</w:t>
            </w:r>
          </w:p>
        </w:tc>
        <w:tc>
          <w:tcPr>
            <w:tcW w:w="228" w:type="pct"/>
            <w:vAlign w:val="center"/>
          </w:tcPr>
          <w:p w14:paraId="0A3268F8">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2</w:t>
            </w:r>
          </w:p>
        </w:tc>
        <w:tc>
          <w:tcPr>
            <w:tcW w:w="311" w:type="pct"/>
            <w:gridSpan w:val="2"/>
            <w:vAlign w:val="center"/>
          </w:tcPr>
          <w:p w14:paraId="2C76BBCC">
            <w:pPr>
              <w:jc w:val="center"/>
              <w:rPr>
                <w:rFonts w:ascii="Times New Roman" w:hAnsi="Times New Roman" w:eastAsia="宋体" w:cs="Times New Roman"/>
                <w:bCs/>
                <w:kern w:val="2"/>
                <w:sz w:val="18"/>
                <w:szCs w:val="18"/>
                <w:lang w:val="en-US" w:eastAsia="zh-CN" w:bidi="ar-SA"/>
              </w:rPr>
            </w:pPr>
          </w:p>
        </w:tc>
        <w:tc>
          <w:tcPr>
            <w:tcW w:w="237" w:type="pct"/>
            <w:vAlign w:val="center"/>
          </w:tcPr>
          <w:p w14:paraId="18FCD677">
            <w:pPr>
              <w:jc w:val="center"/>
              <w:rPr>
                <w:rFonts w:ascii="Times New Roman" w:hAnsi="Times New Roman" w:eastAsia="宋体" w:cs="Times New Roman"/>
                <w:bCs/>
                <w:kern w:val="2"/>
                <w:sz w:val="18"/>
                <w:szCs w:val="18"/>
                <w:lang w:val="en-US" w:eastAsia="zh-CN" w:bidi="ar-SA"/>
              </w:rPr>
            </w:pPr>
          </w:p>
        </w:tc>
        <w:tc>
          <w:tcPr>
            <w:tcW w:w="303" w:type="pct"/>
            <w:gridSpan w:val="2"/>
            <w:vAlign w:val="center"/>
          </w:tcPr>
          <w:p w14:paraId="6FFF736E">
            <w:pPr>
              <w:jc w:val="center"/>
              <w:rPr>
                <w:rFonts w:ascii="Times New Roman" w:hAnsi="Times New Roman" w:eastAsia="宋体" w:cs="Times New Roman"/>
                <w:bCs/>
                <w:kern w:val="2"/>
                <w:sz w:val="18"/>
                <w:szCs w:val="18"/>
                <w:lang w:val="en-US" w:eastAsia="zh-CN" w:bidi="ar-SA"/>
              </w:rPr>
            </w:pPr>
          </w:p>
        </w:tc>
        <w:tc>
          <w:tcPr>
            <w:tcW w:w="270" w:type="pct"/>
            <w:gridSpan w:val="2"/>
            <w:vAlign w:val="center"/>
          </w:tcPr>
          <w:p w14:paraId="5CDF38E2">
            <w:pPr>
              <w:jc w:val="center"/>
              <w:rPr>
                <w:rFonts w:ascii="Times New Roman" w:hAnsi="Times New Roman" w:eastAsia="宋体" w:cs="Times New Roman"/>
                <w:bCs/>
                <w:kern w:val="2"/>
                <w:sz w:val="18"/>
                <w:szCs w:val="18"/>
                <w:lang w:val="en-US" w:eastAsia="zh-CN" w:bidi="ar-SA"/>
              </w:rPr>
            </w:pPr>
          </w:p>
        </w:tc>
        <w:tc>
          <w:tcPr>
            <w:tcW w:w="269" w:type="pct"/>
            <w:gridSpan w:val="2"/>
            <w:vAlign w:val="center"/>
          </w:tcPr>
          <w:p w14:paraId="788F32F2">
            <w:pPr>
              <w:jc w:val="center"/>
              <w:rPr>
                <w:rFonts w:ascii="Times New Roman" w:hAnsi="Times New Roman" w:eastAsia="宋体" w:cs="Times New Roman"/>
                <w:bCs/>
                <w:kern w:val="2"/>
                <w:sz w:val="18"/>
                <w:szCs w:val="18"/>
                <w:lang w:val="en-US" w:eastAsia="zh-CN" w:bidi="ar-SA"/>
              </w:rPr>
            </w:pPr>
          </w:p>
        </w:tc>
        <w:tc>
          <w:tcPr>
            <w:tcW w:w="234" w:type="pct"/>
            <w:vAlign w:val="center"/>
          </w:tcPr>
          <w:p w14:paraId="10A7628E">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2</w:t>
            </w:r>
            <w:r>
              <w:rPr>
                <w:rFonts w:hint="eastAsia" w:ascii="Times New Roman" w:hAnsi="Times New Roman"/>
                <w:bCs/>
                <w:sz w:val="18"/>
                <w:szCs w:val="18"/>
              </w:rPr>
              <w:t>周</w:t>
            </w: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0E7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65" w:type="pct"/>
            <w:vAlign w:val="center"/>
          </w:tcPr>
          <w:p w14:paraId="5243712F">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z w:val="18"/>
                <w:szCs w:val="18"/>
                <w:lang w:eastAsia="zh-CN"/>
              </w:rPr>
              <w:t>岗位实习</w:t>
            </w:r>
          </w:p>
        </w:tc>
        <w:tc>
          <w:tcPr>
            <w:tcW w:w="271" w:type="pct"/>
            <w:vAlign w:val="center"/>
          </w:tcPr>
          <w:p w14:paraId="5EA071A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576</w:t>
            </w:r>
          </w:p>
        </w:tc>
        <w:tc>
          <w:tcPr>
            <w:tcW w:w="215" w:type="pct"/>
            <w:vAlign w:val="center"/>
          </w:tcPr>
          <w:p w14:paraId="33AAD6C3">
            <w:pPr>
              <w:jc w:val="center"/>
              <w:rPr>
                <w:rFonts w:ascii="Times New Roman" w:hAnsi="Times New Roman"/>
                <w:color w:val="FF0000"/>
                <w:spacing w:val="-20"/>
                <w:sz w:val="18"/>
                <w:szCs w:val="18"/>
              </w:rPr>
            </w:pPr>
          </w:p>
        </w:tc>
        <w:tc>
          <w:tcPr>
            <w:tcW w:w="215" w:type="pct"/>
            <w:vAlign w:val="center"/>
          </w:tcPr>
          <w:p w14:paraId="3E265EA7">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bCs/>
                <w:sz w:val="18"/>
                <w:szCs w:val="18"/>
                <w:lang w:val="en-US" w:eastAsia="zh-CN"/>
              </w:rPr>
              <w:t>576</w:t>
            </w:r>
          </w:p>
        </w:tc>
        <w:tc>
          <w:tcPr>
            <w:tcW w:w="228" w:type="pct"/>
            <w:vAlign w:val="center"/>
          </w:tcPr>
          <w:p w14:paraId="3024DF27">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36</w:t>
            </w:r>
          </w:p>
        </w:tc>
        <w:tc>
          <w:tcPr>
            <w:tcW w:w="1122" w:type="pct"/>
            <w:gridSpan w:val="7"/>
            <w:vAlign w:val="center"/>
          </w:tcPr>
          <w:p w14:paraId="587AD0CE">
            <w:pPr>
              <w:jc w:val="center"/>
              <w:rPr>
                <w:rFonts w:ascii="Times New Roman" w:hAnsi="Times New Roman"/>
                <w:color w:val="FF0000"/>
                <w:sz w:val="18"/>
                <w:szCs w:val="18"/>
              </w:rPr>
            </w:pPr>
          </w:p>
        </w:tc>
        <w:tc>
          <w:tcPr>
            <w:tcW w:w="269" w:type="pct"/>
            <w:gridSpan w:val="2"/>
            <w:vAlign w:val="center"/>
          </w:tcPr>
          <w:p w14:paraId="7178FF5F">
            <w:pPr>
              <w:autoSpaceDE w:val="0"/>
              <w:autoSpaceDN w:val="0"/>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19周</w:t>
            </w:r>
          </w:p>
        </w:tc>
        <w:tc>
          <w:tcPr>
            <w:tcW w:w="234" w:type="pct"/>
            <w:vAlign w:val="center"/>
          </w:tcPr>
          <w:p w14:paraId="188D6953">
            <w:pPr>
              <w:autoSpaceDE w:val="0"/>
              <w:autoSpaceDN w:val="0"/>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17周</w:t>
            </w:r>
          </w:p>
        </w:tc>
        <w:tc>
          <w:tcPr>
            <w:tcW w:w="354" w:type="pct"/>
            <w:vMerge w:val="continue"/>
            <w:vAlign w:val="center"/>
          </w:tcPr>
          <w:p w14:paraId="3ECA02A8">
            <w:pPr>
              <w:autoSpaceDE w:val="0"/>
              <w:autoSpaceDN w:val="0"/>
              <w:jc w:val="center"/>
              <w:rPr>
                <w:rFonts w:ascii="Times New Roman" w:hAnsi="Times New Roman"/>
                <w:color w:val="000000"/>
                <w:spacing w:val="-20"/>
                <w:sz w:val="18"/>
                <w:szCs w:val="18"/>
              </w:rPr>
            </w:pPr>
          </w:p>
        </w:tc>
      </w:tr>
      <w:tr w14:paraId="2B8F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C384CB4">
            <w:pPr>
              <w:jc w:val="center"/>
              <w:rPr>
                <w:rFonts w:ascii="Times New Roman" w:hAnsi="Times New Roman"/>
                <w:color w:val="000000"/>
                <w:sz w:val="18"/>
                <w:szCs w:val="18"/>
              </w:rPr>
            </w:pPr>
          </w:p>
        </w:tc>
        <w:tc>
          <w:tcPr>
            <w:tcW w:w="467" w:type="pct"/>
            <w:vAlign w:val="center"/>
          </w:tcPr>
          <w:p w14:paraId="002ABF89">
            <w:pPr>
              <w:jc w:val="center"/>
              <w:rPr>
                <w:rFonts w:ascii="Times New Roman" w:hAnsi="Times New Roman"/>
                <w:color w:val="FF0000"/>
                <w:spacing w:val="-20"/>
                <w:sz w:val="18"/>
                <w:szCs w:val="18"/>
              </w:rPr>
            </w:pPr>
            <w:r>
              <w:rPr>
                <w:rFonts w:ascii="Times New Roman" w:hAnsi="Times New Roman" w:eastAsia="等线"/>
                <w:sz w:val="18"/>
                <w:szCs w:val="18"/>
              </w:rPr>
              <w:t>YH121101</w:t>
            </w:r>
          </w:p>
        </w:tc>
        <w:tc>
          <w:tcPr>
            <w:tcW w:w="865" w:type="pct"/>
            <w:vAlign w:val="center"/>
          </w:tcPr>
          <w:p w14:paraId="5EFDD378">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见习实习</w:t>
            </w:r>
          </w:p>
        </w:tc>
        <w:tc>
          <w:tcPr>
            <w:tcW w:w="271" w:type="pct"/>
            <w:vAlign w:val="center"/>
          </w:tcPr>
          <w:p w14:paraId="0227EB91">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48</w:t>
            </w:r>
          </w:p>
        </w:tc>
        <w:tc>
          <w:tcPr>
            <w:tcW w:w="215" w:type="pct"/>
            <w:vAlign w:val="center"/>
          </w:tcPr>
          <w:p w14:paraId="39657640">
            <w:pPr>
              <w:jc w:val="center"/>
              <w:rPr>
                <w:rFonts w:ascii="Times New Roman" w:hAnsi="Times New Roman" w:eastAsia="宋体" w:cs="Times New Roman"/>
                <w:bCs/>
                <w:kern w:val="2"/>
                <w:sz w:val="18"/>
                <w:szCs w:val="18"/>
                <w:lang w:val="en-US" w:eastAsia="zh-CN" w:bidi="ar-SA"/>
              </w:rPr>
            </w:pPr>
          </w:p>
        </w:tc>
        <w:tc>
          <w:tcPr>
            <w:tcW w:w="215" w:type="pct"/>
            <w:vAlign w:val="center"/>
          </w:tcPr>
          <w:p w14:paraId="5C21D87A">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48</w:t>
            </w:r>
          </w:p>
        </w:tc>
        <w:tc>
          <w:tcPr>
            <w:tcW w:w="228" w:type="pct"/>
            <w:vAlign w:val="center"/>
          </w:tcPr>
          <w:p w14:paraId="24142F09">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3</w:t>
            </w:r>
          </w:p>
        </w:tc>
        <w:tc>
          <w:tcPr>
            <w:tcW w:w="311" w:type="pct"/>
            <w:gridSpan w:val="2"/>
            <w:vAlign w:val="center"/>
          </w:tcPr>
          <w:p w14:paraId="108F39B0">
            <w:pPr>
              <w:jc w:val="center"/>
              <w:rPr>
                <w:rFonts w:ascii="Times New Roman" w:hAnsi="Times New Roman" w:eastAsia="宋体" w:cs="Times New Roman"/>
                <w:bCs/>
                <w:kern w:val="2"/>
                <w:sz w:val="18"/>
                <w:szCs w:val="18"/>
                <w:lang w:val="en-US" w:eastAsia="zh-CN" w:bidi="ar-SA"/>
              </w:rPr>
            </w:pPr>
          </w:p>
        </w:tc>
        <w:tc>
          <w:tcPr>
            <w:tcW w:w="237" w:type="pct"/>
            <w:vAlign w:val="center"/>
          </w:tcPr>
          <w:p w14:paraId="28BEF52D">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303" w:type="pct"/>
            <w:gridSpan w:val="2"/>
            <w:vAlign w:val="center"/>
          </w:tcPr>
          <w:p w14:paraId="26E0181E">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70" w:type="pct"/>
            <w:gridSpan w:val="2"/>
            <w:vAlign w:val="center"/>
          </w:tcPr>
          <w:p w14:paraId="1C931D9F">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269" w:type="pct"/>
            <w:gridSpan w:val="2"/>
            <w:vAlign w:val="center"/>
          </w:tcPr>
          <w:p w14:paraId="2733690F">
            <w:pPr>
              <w:autoSpaceDE w:val="0"/>
              <w:autoSpaceDN w:val="0"/>
              <w:jc w:val="center"/>
              <w:rPr>
                <w:rFonts w:ascii="Times New Roman" w:hAnsi="Times New Roman"/>
                <w:color w:val="FF0000"/>
                <w:spacing w:val="-20"/>
                <w:sz w:val="18"/>
                <w:szCs w:val="18"/>
              </w:rPr>
            </w:pPr>
          </w:p>
        </w:tc>
        <w:tc>
          <w:tcPr>
            <w:tcW w:w="234" w:type="pct"/>
            <w:vAlign w:val="center"/>
          </w:tcPr>
          <w:p w14:paraId="30D4496B">
            <w:pPr>
              <w:autoSpaceDE w:val="0"/>
              <w:autoSpaceDN w:val="0"/>
              <w:jc w:val="center"/>
              <w:rPr>
                <w:rFonts w:ascii="Times New Roman" w:hAnsi="Times New Roman"/>
                <w:color w:val="FF0000"/>
                <w:spacing w:val="-20"/>
                <w:sz w:val="18"/>
                <w:szCs w:val="18"/>
              </w:rPr>
            </w:pPr>
          </w:p>
        </w:tc>
        <w:tc>
          <w:tcPr>
            <w:tcW w:w="354" w:type="pct"/>
            <w:vMerge w:val="continue"/>
            <w:vAlign w:val="center"/>
          </w:tcPr>
          <w:p w14:paraId="4FABC84E">
            <w:pPr>
              <w:autoSpaceDE w:val="0"/>
              <w:autoSpaceDN w:val="0"/>
              <w:jc w:val="center"/>
              <w:rPr>
                <w:rFonts w:ascii="Times New Roman" w:hAnsi="Times New Roman"/>
                <w:color w:val="000000"/>
                <w:spacing w:val="-20"/>
                <w:sz w:val="18"/>
                <w:szCs w:val="18"/>
              </w:rPr>
            </w:pPr>
          </w:p>
        </w:tc>
      </w:tr>
      <w:tr w14:paraId="5AF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2A907AE4">
            <w:pPr>
              <w:jc w:val="center"/>
              <w:rPr>
                <w:rFonts w:ascii="Times New Roman" w:hAnsi="Times New Roman"/>
                <w:color w:val="000000"/>
                <w:sz w:val="18"/>
                <w:szCs w:val="18"/>
              </w:rPr>
            </w:pPr>
          </w:p>
        </w:tc>
        <w:tc>
          <w:tcPr>
            <w:tcW w:w="467" w:type="pct"/>
            <w:vAlign w:val="center"/>
          </w:tcPr>
          <w:p w14:paraId="3051E70D">
            <w:pPr>
              <w:jc w:val="center"/>
              <w:rPr>
                <w:rFonts w:ascii="Times New Roman" w:hAnsi="Times New Roman"/>
                <w:color w:val="FF0000"/>
                <w:spacing w:val="-20"/>
                <w:sz w:val="18"/>
                <w:szCs w:val="18"/>
              </w:rPr>
            </w:pPr>
            <w:r>
              <w:rPr>
                <w:rFonts w:ascii="Times New Roman" w:hAnsi="Times New Roman" w:eastAsia="等线"/>
                <w:sz w:val="18"/>
                <w:szCs w:val="18"/>
              </w:rPr>
              <w:t>YH121104</w:t>
            </w:r>
          </w:p>
        </w:tc>
        <w:tc>
          <w:tcPr>
            <w:tcW w:w="865" w:type="pct"/>
            <w:vAlign w:val="center"/>
          </w:tcPr>
          <w:p w14:paraId="53E8E68E">
            <w:pPr>
              <w:jc w:val="center"/>
              <w:rPr>
                <w:rFonts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毕业教育</w:t>
            </w:r>
          </w:p>
        </w:tc>
        <w:tc>
          <w:tcPr>
            <w:tcW w:w="271" w:type="pct"/>
            <w:vAlign w:val="center"/>
          </w:tcPr>
          <w:p w14:paraId="13D167E0">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16</w:t>
            </w:r>
          </w:p>
        </w:tc>
        <w:tc>
          <w:tcPr>
            <w:tcW w:w="215" w:type="pct"/>
            <w:vAlign w:val="center"/>
          </w:tcPr>
          <w:p w14:paraId="45C491F9">
            <w:pPr>
              <w:jc w:val="center"/>
              <w:rPr>
                <w:rFonts w:ascii="Times New Roman" w:hAnsi="Times New Roman" w:eastAsia="宋体" w:cs="Times New Roman"/>
                <w:bCs/>
                <w:kern w:val="2"/>
                <w:sz w:val="18"/>
                <w:szCs w:val="18"/>
                <w:lang w:val="en-US" w:eastAsia="zh-CN" w:bidi="ar-SA"/>
              </w:rPr>
            </w:pPr>
          </w:p>
        </w:tc>
        <w:tc>
          <w:tcPr>
            <w:tcW w:w="215" w:type="pct"/>
            <w:vAlign w:val="center"/>
          </w:tcPr>
          <w:p w14:paraId="31125DB4">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16</w:t>
            </w:r>
          </w:p>
        </w:tc>
        <w:tc>
          <w:tcPr>
            <w:tcW w:w="228" w:type="pct"/>
            <w:vAlign w:val="center"/>
          </w:tcPr>
          <w:p w14:paraId="61989507">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p>
        </w:tc>
        <w:tc>
          <w:tcPr>
            <w:tcW w:w="311" w:type="pct"/>
            <w:gridSpan w:val="2"/>
            <w:vAlign w:val="center"/>
          </w:tcPr>
          <w:p w14:paraId="4E4154BC">
            <w:pPr>
              <w:jc w:val="center"/>
              <w:rPr>
                <w:rFonts w:ascii="Times New Roman" w:hAnsi="Times New Roman" w:eastAsia="宋体" w:cs="Times New Roman"/>
                <w:bCs/>
                <w:kern w:val="2"/>
                <w:sz w:val="18"/>
                <w:szCs w:val="18"/>
                <w:lang w:val="en-US" w:eastAsia="zh-CN" w:bidi="ar-SA"/>
              </w:rPr>
            </w:pPr>
          </w:p>
        </w:tc>
        <w:tc>
          <w:tcPr>
            <w:tcW w:w="237" w:type="pct"/>
            <w:vAlign w:val="center"/>
          </w:tcPr>
          <w:p w14:paraId="29AC33F7">
            <w:pPr>
              <w:jc w:val="center"/>
              <w:rPr>
                <w:rFonts w:ascii="Times New Roman" w:hAnsi="Times New Roman" w:eastAsia="宋体" w:cs="Times New Roman"/>
                <w:bCs/>
                <w:kern w:val="2"/>
                <w:sz w:val="18"/>
                <w:szCs w:val="18"/>
                <w:lang w:val="en-US" w:eastAsia="zh-CN" w:bidi="ar-SA"/>
              </w:rPr>
            </w:pPr>
          </w:p>
        </w:tc>
        <w:tc>
          <w:tcPr>
            <w:tcW w:w="303" w:type="pct"/>
            <w:gridSpan w:val="2"/>
            <w:vAlign w:val="center"/>
          </w:tcPr>
          <w:p w14:paraId="7FBB40E2">
            <w:pPr>
              <w:jc w:val="center"/>
              <w:rPr>
                <w:rFonts w:ascii="Times New Roman" w:hAnsi="Times New Roman" w:eastAsia="宋体" w:cs="Times New Roman"/>
                <w:bCs/>
                <w:kern w:val="2"/>
                <w:sz w:val="18"/>
                <w:szCs w:val="18"/>
                <w:lang w:val="en-US" w:eastAsia="zh-CN" w:bidi="ar-SA"/>
              </w:rPr>
            </w:pPr>
          </w:p>
        </w:tc>
        <w:tc>
          <w:tcPr>
            <w:tcW w:w="270" w:type="pct"/>
            <w:gridSpan w:val="2"/>
            <w:vAlign w:val="center"/>
          </w:tcPr>
          <w:p w14:paraId="48C9B18D">
            <w:pPr>
              <w:jc w:val="center"/>
              <w:rPr>
                <w:rFonts w:ascii="Times New Roman" w:hAnsi="Times New Roman" w:eastAsia="宋体" w:cs="Times New Roman"/>
                <w:bCs/>
                <w:kern w:val="2"/>
                <w:sz w:val="18"/>
                <w:szCs w:val="18"/>
                <w:lang w:val="en-US" w:eastAsia="zh-CN" w:bidi="ar-SA"/>
              </w:rPr>
            </w:pPr>
          </w:p>
        </w:tc>
        <w:tc>
          <w:tcPr>
            <w:tcW w:w="269" w:type="pct"/>
            <w:gridSpan w:val="2"/>
            <w:vAlign w:val="center"/>
          </w:tcPr>
          <w:p w14:paraId="6CFED782">
            <w:pPr>
              <w:jc w:val="center"/>
              <w:rPr>
                <w:rFonts w:ascii="Times New Roman" w:hAnsi="Times New Roman" w:eastAsia="宋体" w:cs="Times New Roman"/>
                <w:bCs/>
                <w:kern w:val="2"/>
                <w:sz w:val="18"/>
                <w:szCs w:val="18"/>
                <w:lang w:val="en-US" w:eastAsia="zh-CN" w:bidi="ar-SA"/>
              </w:rPr>
            </w:pPr>
          </w:p>
        </w:tc>
        <w:tc>
          <w:tcPr>
            <w:tcW w:w="234" w:type="pct"/>
            <w:vAlign w:val="center"/>
          </w:tcPr>
          <w:p w14:paraId="29A092F8">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1</w:t>
            </w:r>
            <w:r>
              <w:rPr>
                <w:rFonts w:hint="eastAsia" w:ascii="Times New Roman" w:hAnsi="Times New Roman"/>
                <w:bCs/>
                <w:sz w:val="18"/>
                <w:szCs w:val="18"/>
              </w:rPr>
              <w:t>周</w:t>
            </w:r>
          </w:p>
        </w:tc>
        <w:tc>
          <w:tcPr>
            <w:tcW w:w="354" w:type="pct"/>
            <w:vMerge w:val="continue"/>
            <w:vAlign w:val="center"/>
          </w:tcPr>
          <w:p w14:paraId="63E56F24">
            <w:pPr>
              <w:autoSpaceDE w:val="0"/>
              <w:autoSpaceDN w:val="0"/>
              <w:jc w:val="center"/>
              <w:rPr>
                <w:rFonts w:ascii="Times New Roman" w:hAnsi="Times New Roman"/>
                <w:color w:val="000000"/>
                <w:spacing w:val="-20"/>
                <w:sz w:val="18"/>
                <w:szCs w:val="18"/>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p>
        </w:tc>
        <w:tc>
          <w:tcPr>
            <w:tcW w:w="1332" w:type="pct"/>
            <w:gridSpan w:val="2"/>
            <w:vAlign w:val="center"/>
          </w:tcPr>
          <w:p w14:paraId="628BB2B0">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14:paraId="095E811C">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816</w:t>
            </w:r>
          </w:p>
        </w:tc>
        <w:tc>
          <w:tcPr>
            <w:tcW w:w="215" w:type="pct"/>
            <w:vAlign w:val="center"/>
          </w:tcPr>
          <w:p w14:paraId="4335A382">
            <w:pPr>
              <w:jc w:val="center"/>
              <w:rPr>
                <w:rFonts w:ascii="Times New Roman" w:hAnsi="Times New Roman" w:eastAsia="宋体" w:cs="Times New Roman"/>
                <w:bCs/>
                <w:kern w:val="2"/>
                <w:sz w:val="18"/>
                <w:szCs w:val="18"/>
                <w:lang w:val="en-US" w:eastAsia="zh-CN" w:bidi="ar-SA"/>
              </w:rPr>
            </w:pPr>
          </w:p>
        </w:tc>
        <w:tc>
          <w:tcPr>
            <w:tcW w:w="215" w:type="pct"/>
            <w:vAlign w:val="center"/>
          </w:tcPr>
          <w:p w14:paraId="3998BD15">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816</w:t>
            </w:r>
          </w:p>
        </w:tc>
        <w:tc>
          <w:tcPr>
            <w:tcW w:w="228" w:type="pct"/>
            <w:vAlign w:val="center"/>
          </w:tcPr>
          <w:p w14:paraId="627F99BE">
            <w:pPr>
              <w:jc w:val="center"/>
              <w:rPr>
                <w:rFonts w:ascii="Times New Roman" w:hAnsi="Times New Roman" w:eastAsia="宋体" w:cs="Times New Roman"/>
                <w:bCs/>
                <w:kern w:val="2"/>
                <w:sz w:val="18"/>
                <w:szCs w:val="18"/>
                <w:lang w:val="en-US" w:eastAsia="zh-CN" w:bidi="ar-SA"/>
              </w:rPr>
            </w:pPr>
            <w:r>
              <w:rPr>
                <w:rFonts w:ascii="Times New Roman" w:hAnsi="Times New Roman"/>
                <w:bCs/>
                <w:sz w:val="18"/>
                <w:szCs w:val="18"/>
              </w:rPr>
              <w:t>51</w:t>
            </w:r>
          </w:p>
        </w:tc>
        <w:tc>
          <w:tcPr>
            <w:tcW w:w="311" w:type="pct"/>
            <w:gridSpan w:val="2"/>
            <w:vAlign w:val="center"/>
          </w:tcPr>
          <w:p w14:paraId="22CC2D95">
            <w:pPr>
              <w:jc w:val="center"/>
              <w:rPr>
                <w:rFonts w:ascii="Times New Roman" w:hAnsi="Times New Roman"/>
                <w:color w:val="000000"/>
                <w:spacing w:val="-20"/>
                <w:sz w:val="18"/>
                <w:szCs w:val="18"/>
              </w:rPr>
            </w:pPr>
          </w:p>
        </w:tc>
        <w:tc>
          <w:tcPr>
            <w:tcW w:w="237" w:type="pct"/>
            <w:vAlign w:val="center"/>
          </w:tcPr>
          <w:p w14:paraId="3AEC998B">
            <w:pPr>
              <w:jc w:val="center"/>
              <w:rPr>
                <w:rFonts w:ascii="Times New Roman" w:hAnsi="Times New Roman"/>
                <w:color w:val="000000"/>
                <w:spacing w:val="-20"/>
                <w:sz w:val="18"/>
                <w:szCs w:val="18"/>
              </w:rPr>
            </w:pPr>
          </w:p>
        </w:tc>
        <w:tc>
          <w:tcPr>
            <w:tcW w:w="303" w:type="pct"/>
            <w:gridSpan w:val="2"/>
            <w:vAlign w:val="center"/>
          </w:tcPr>
          <w:p w14:paraId="0CE70CF0">
            <w:pPr>
              <w:ind w:right="280"/>
              <w:jc w:val="center"/>
              <w:rPr>
                <w:rFonts w:ascii="Times New Roman" w:hAnsi="Times New Roman"/>
                <w:color w:val="000000"/>
                <w:spacing w:val="-20"/>
                <w:sz w:val="18"/>
                <w:szCs w:val="18"/>
              </w:rPr>
            </w:pPr>
          </w:p>
        </w:tc>
        <w:tc>
          <w:tcPr>
            <w:tcW w:w="270" w:type="pct"/>
            <w:gridSpan w:val="2"/>
            <w:vAlign w:val="center"/>
          </w:tcPr>
          <w:p w14:paraId="2B8723BE">
            <w:pPr>
              <w:ind w:right="280"/>
              <w:jc w:val="center"/>
              <w:rPr>
                <w:rFonts w:ascii="Times New Roman" w:hAnsi="Times New Roman"/>
                <w:color w:val="000000"/>
                <w:spacing w:val="-20"/>
                <w:sz w:val="18"/>
                <w:szCs w:val="18"/>
              </w:rPr>
            </w:pPr>
          </w:p>
        </w:tc>
        <w:tc>
          <w:tcPr>
            <w:tcW w:w="269" w:type="pct"/>
            <w:gridSpan w:val="2"/>
            <w:vAlign w:val="center"/>
          </w:tcPr>
          <w:p w14:paraId="575FDE51">
            <w:pPr>
              <w:autoSpaceDE w:val="0"/>
              <w:autoSpaceDN w:val="0"/>
              <w:jc w:val="center"/>
              <w:rPr>
                <w:rFonts w:ascii="Times New Roman" w:hAnsi="Times New Roman"/>
                <w:color w:val="000000"/>
                <w:spacing w:val="-20"/>
                <w:sz w:val="18"/>
                <w:szCs w:val="18"/>
              </w:rPr>
            </w:pPr>
          </w:p>
        </w:tc>
        <w:tc>
          <w:tcPr>
            <w:tcW w:w="234" w:type="pct"/>
            <w:vAlign w:val="center"/>
          </w:tcPr>
          <w:p w14:paraId="664EDB66">
            <w:pPr>
              <w:autoSpaceDE w:val="0"/>
              <w:autoSpaceDN w:val="0"/>
              <w:jc w:val="center"/>
              <w:rPr>
                <w:rFonts w:ascii="Times New Roman" w:hAnsi="Times New Roman"/>
                <w:color w:val="000000"/>
                <w:spacing w:val="-20"/>
                <w:sz w:val="18"/>
                <w:szCs w:val="18"/>
              </w:rPr>
            </w:pPr>
          </w:p>
        </w:tc>
        <w:tc>
          <w:tcPr>
            <w:tcW w:w="354" w:type="pct"/>
            <w:vMerge w:val="continue"/>
            <w:vAlign w:val="center"/>
          </w:tcPr>
          <w:p w14:paraId="526D2C38">
            <w:pPr>
              <w:autoSpaceDE w:val="0"/>
              <w:autoSpaceDN w:val="0"/>
              <w:jc w:val="center"/>
              <w:rPr>
                <w:rFonts w:ascii="Times New Roman" w:hAnsi="Times New Roman"/>
                <w:color w:val="000000"/>
                <w:spacing w:val="-20"/>
                <w:sz w:val="18"/>
                <w:szCs w:val="18"/>
              </w:rPr>
            </w:pPr>
          </w:p>
        </w:tc>
      </w:tr>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7" w:type="pct"/>
            <w:gridSpan w:val="5"/>
            <w:vAlign w:val="center"/>
          </w:tcPr>
          <w:p w14:paraId="1D81EFDB">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0C25D58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2816</w:t>
            </w:r>
          </w:p>
        </w:tc>
        <w:tc>
          <w:tcPr>
            <w:tcW w:w="215" w:type="pct"/>
            <w:vAlign w:val="center"/>
          </w:tcPr>
          <w:p w14:paraId="461C25D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1236</w:t>
            </w:r>
          </w:p>
        </w:tc>
        <w:tc>
          <w:tcPr>
            <w:tcW w:w="215" w:type="pct"/>
            <w:vAlign w:val="center"/>
          </w:tcPr>
          <w:p w14:paraId="1988D7A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1580</w:t>
            </w:r>
          </w:p>
        </w:tc>
        <w:tc>
          <w:tcPr>
            <w:tcW w:w="228" w:type="pct"/>
            <w:vAlign w:val="center"/>
          </w:tcPr>
          <w:p w14:paraId="43DE32E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155</w:t>
            </w:r>
          </w:p>
        </w:tc>
        <w:tc>
          <w:tcPr>
            <w:tcW w:w="311" w:type="pct"/>
            <w:gridSpan w:val="2"/>
            <w:vAlign w:val="center"/>
          </w:tcPr>
          <w:p w14:paraId="350CCEFE">
            <w:pPr>
              <w:jc w:val="center"/>
              <w:rPr>
                <w:rFonts w:ascii="Times New Roman" w:hAnsi="Times New Roman"/>
                <w:color w:val="000000"/>
                <w:spacing w:val="-20"/>
                <w:sz w:val="18"/>
                <w:szCs w:val="18"/>
              </w:rPr>
            </w:pPr>
          </w:p>
        </w:tc>
        <w:tc>
          <w:tcPr>
            <w:tcW w:w="237" w:type="pct"/>
            <w:vAlign w:val="center"/>
          </w:tcPr>
          <w:p w14:paraId="53082D8E">
            <w:pPr>
              <w:jc w:val="center"/>
              <w:rPr>
                <w:rFonts w:ascii="Times New Roman" w:hAnsi="Times New Roman"/>
                <w:color w:val="000000"/>
                <w:spacing w:val="-20"/>
                <w:sz w:val="18"/>
                <w:szCs w:val="18"/>
              </w:rPr>
            </w:pPr>
          </w:p>
        </w:tc>
        <w:tc>
          <w:tcPr>
            <w:tcW w:w="303" w:type="pct"/>
            <w:gridSpan w:val="2"/>
            <w:vAlign w:val="center"/>
          </w:tcPr>
          <w:p w14:paraId="63F1675C">
            <w:pPr>
              <w:ind w:right="280"/>
              <w:jc w:val="center"/>
              <w:rPr>
                <w:rFonts w:ascii="Times New Roman" w:hAnsi="Times New Roman"/>
                <w:color w:val="000000"/>
                <w:spacing w:val="-20"/>
                <w:sz w:val="18"/>
                <w:szCs w:val="18"/>
              </w:rPr>
            </w:pPr>
          </w:p>
        </w:tc>
        <w:tc>
          <w:tcPr>
            <w:tcW w:w="270" w:type="pct"/>
            <w:gridSpan w:val="2"/>
            <w:vAlign w:val="center"/>
          </w:tcPr>
          <w:p w14:paraId="23BD6B5F">
            <w:pPr>
              <w:ind w:right="280"/>
              <w:jc w:val="center"/>
              <w:rPr>
                <w:rFonts w:ascii="Times New Roman" w:hAnsi="Times New Roman"/>
                <w:color w:val="000000"/>
                <w:spacing w:val="-20"/>
                <w:sz w:val="18"/>
                <w:szCs w:val="18"/>
              </w:rPr>
            </w:pPr>
          </w:p>
        </w:tc>
        <w:tc>
          <w:tcPr>
            <w:tcW w:w="269" w:type="pct"/>
            <w:gridSpan w:val="2"/>
            <w:vAlign w:val="center"/>
          </w:tcPr>
          <w:p w14:paraId="68EF68ED">
            <w:pPr>
              <w:autoSpaceDE w:val="0"/>
              <w:autoSpaceDN w:val="0"/>
              <w:jc w:val="center"/>
              <w:rPr>
                <w:rFonts w:ascii="Times New Roman" w:hAnsi="Times New Roman"/>
                <w:color w:val="000000"/>
                <w:spacing w:val="-20"/>
                <w:sz w:val="18"/>
                <w:szCs w:val="18"/>
              </w:rPr>
            </w:pPr>
          </w:p>
        </w:tc>
        <w:tc>
          <w:tcPr>
            <w:tcW w:w="234" w:type="pct"/>
            <w:vAlign w:val="center"/>
          </w:tcPr>
          <w:p w14:paraId="50B30987">
            <w:pPr>
              <w:autoSpaceDE w:val="0"/>
              <w:autoSpaceDN w:val="0"/>
              <w:jc w:val="center"/>
              <w:rPr>
                <w:rFonts w:ascii="Times New Roman" w:hAnsi="Times New Roman"/>
                <w:color w:val="000000"/>
                <w:spacing w:val="-20"/>
                <w:sz w:val="18"/>
                <w:szCs w:val="18"/>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50"/>
    </w:tbl>
    <w:p w14:paraId="292121B4">
      <w:pPr>
        <w:jc w:val="center"/>
        <w:rPr>
          <w:rFonts w:ascii="Times New Roman" w:hAnsi="Times New Roman"/>
          <w:b/>
          <w:bCs/>
          <w:color w:val="000000"/>
          <w:sz w:val="24"/>
          <w:szCs w:val="24"/>
        </w:rPr>
      </w:pPr>
    </w:p>
    <w:p w14:paraId="195D7FFD">
      <w:pPr>
        <w:keepNext/>
        <w:keepLines/>
        <w:spacing w:line="500" w:lineRule="exact"/>
        <w:ind w:firstLine="560"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2"/>
              <w:ind w:firstLine="420"/>
              <w:rPr>
                <w:lang w:val="en-US"/>
              </w:rPr>
            </w:pPr>
          </w:p>
          <w:p w14:paraId="15110FE0">
            <w:pPr>
              <w:pStyle w:val="2"/>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FF"/>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FF"/>
                <w:kern w:val="0"/>
                <w:sz w:val="22"/>
              </w:rPr>
            </w:pPr>
            <w:r>
              <w:rPr>
                <w:rFonts w:hint="eastAsia" w:ascii="宋体" w:hAnsi="宋体" w:cs="宋体"/>
                <w:color w:val="0000FF"/>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FF"/>
                <w:kern w:val="0"/>
                <w:sz w:val="22"/>
              </w:rPr>
            </w:pPr>
            <w:r>
              <w:rPr>
                <w:rFonts w:hint="eastAsia" w:ascii="宋体" w:hAnsi="宋体" w:cs="宋体"/>
                <w:color w:val="0000FF"/>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0F26850">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656</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448</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512</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816</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2816</w:t>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24.5</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27.5</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155</w:t>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23.3</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18.2</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w:t>
            </w: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912</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32.4%</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1088</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281DF94F">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38.7%</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2816</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37630D">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1236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0663AA">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1580</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8334529">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56%</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232</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764</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14.7%</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48.4%</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532</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33.7%</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143</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92.3%</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7.7%</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155</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68EF8AA0">
      <w:pPr>
        <w:rPr>
          <w:b/>
          <w:bCs/>
          <w:kern w:val="44"/>
        </w:rPr>
      </w:pPr>
    </w:p>
    <w:p w14:paraId="648F3DFA">
      <w:pPr>
        <w:jc w:val="center"/>
        <w:rPr>
          <w:rFonts w:ascii="Arial" w:hAnsi="Arial" w:eastAsia="黑体"/>
          <w:b/>
          <w:bCs/>
          <w:color w:val="000000"/>
          <w:sz w:val="28"/>
          <w:szCs w:val="28"/>
        </w:rPr>
        <w:sectPr>
          <w:pgSz w:w="16838" w:h="11906" w:orient="landscape"/>
          <w:pgMar w:top="1797" w:right="1440" w:bottom="1797" w:left="1440" w:header="851" w:footer="992" w:gutter="0"/>
          <w:pgNumType w:fmt="decimal"/>
          <w:cols w:space="425" w:num="1"/>
          <w:docGrid w:type="linesAndChars" w:linePitch="312" w:charSpace="0"/>
        </w:sectPr>
      </w:pPr>
      <w:r>
        <w:rPr>
          <w:rFonts w:ascii="Times New Roman" w:hAnsi="Times New Roman"/>
          <w:b/>
          <w:bCs/>
          <w:color w:val="000000"/>
          <w:sz w:val="24"/>
          <w:szCs w:val="24"/>
        </w:rPr>
        <w:br w:type="textWrapping" w:clear="all"/>
      </w:r>
    </w:p>
    <w:p w14:paraId="7A609845">
      <w:pPr>
        <w:keepNext/>
        <w:keepLines/>
        <w:spacing w:line="500" w:lineRule="exact"/>
        <w:ind w:firstLine="643" w:firstLineChars="200"/>
        <w:outlineLvl w:val="0"/>
        <w:rPr>
          <w:rFonts w:eastAsia="黑体"/>
          <w:b/>
          <w:bCs/>
          <w:color w:val="000000"/>
          <w:kern w:val="44"/>
          <w:sz w:val="32"/>
          <w:szCs w:val="30"/>
        </w:rPr>
      </w:pPr>
      <w:bookmarkStart w:id="51" w:name="_Toc46303726"/>
      <w:r>
        <w:rPr>
          <w:rFonts w:hint="eastAsia" w:eastAsia="黑体"/>
          <w:b/>
          <w:bCs/>
          <w:color w:val="000000"/>
          <w:kern w:val="44"/>
          <w:sz w:val="32"/>
          <w:szCs w:val="30"/>
        </w:rPr>
        <w:t>八、实施保障</w:t>
      </w:r>
      <w:bookmarkEnd w:id="51"/>
    </w:p>
    <w:p w14:paraId="21C6ECAF">
      <w:pPr>
        <w:keepNext/>
        <w:keepLines/>
        <w:spacing w:line="500" w:lineRule="exact"/>
        <w:ind w:firstLine="562" w:firstLineChars="200"/>
        <w:outlineLvl w:val="1"/>
        <w:rPr>
          <w:rFonts w:ascii="Arial" w:hAnsi="Arial" w:eastAsia="黑体"/>
          <w:b/>
          <w:bCs/>
          <w:color w:val="000000"/>
          <w:sz w:val="28"/>
          <w:szCs w:val="28"/>
        </w:rPr>
      </w:pPr>
      <w:bookmarkStart w:id="52"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2"/>
    </w:p>
    <w:p w14:paraId="137C17EE">
      <w:pPr>
        <w:pStyle w:val="67"/>
        <w:numPr>
          <w:ilvl w:val="0"/>
          <w:numId w:val="3"/>
        </w:numPr>
        <w:ind w:firstLineChars="0"/>
        <w:rPr>
          <w:rFonts w:ascii="黑体" w:hAnsi="黑体" w:eastAsia="黑体"/>
          <w:b/>
          <w:sz w:val="24"/>
          <w:szCs w:val="24"/>
        </w:rPr>
      </w:pPr>
      <w:r>
        <w:rPr>
          <w:rFonts w:hint="eastAsia" w:ascii="黑体" w:hAnsi="黑体" w:eastAsia="黑体"/>
          <w:b/>
          <w:sz w:val="24"/>
          <w:szCs w:val="24"/>
        </w:rPr>
        <w:t>基本情况</w:t>
      </w:r>
    </w:p>
    <w:p w14:paraId="63203477">
      <w:pPr>
        <w:spacing w:line="460" w:lineRule="exact"/>
        <w:ind w:firstLine="480" w:firstLineChars="200"/>
        <w:rPr>
          <w:rFonts w:ascii="黑体" w:hAnsi="黑体" w:eastAsia="黑体"/>
          <w:b/>
          <w:sz w:val="28"/>
        </w:rPr>
      </w:pPr>
      <w:r>
        <w:rPr>
          <w:rFonts w:hint="eastAsia" w:ascii="Times New Roman" w:hAnsi="宋体"/>
          <w:sz w:val="24"/>
        </w:rPr>
        <w:t>我院不断加强自身队伍建设，采用引进、在职提高、从临床遴选优质的兼职教师等多种形式，不断改善教师的知识结构、学历结构、年龄结构、学缘结构。已基本形成了日趋合理的教师队伍，并具有良好的发展前景和潜力。</w:t>
      </w:r>
    </w:p>
    <w:p w14:paraId="2920DC78">
      <w:pPr>
        <w:numPr>
          <w:ilvl w:val="0"/>
          <w:numId w:val="3"/>
        </w:numPr>
        <w:ind w:left="922" w:leftChars="0" w:hanging="360" w:firstLineChars="0"/>
        <w:rPr>
          <w:rFonts w:hint="eastAsia" w:ascii="黑体" w:hAnsi="黑体" w:eastAsia="黑体"/>
          <w:b/>
          <w:sz w:val="24"/>
          <w:szCs w:val="24"/>
        </w:rPr>
      </w:pPr>
      <w:r>
        <w:rPr>
          <w:rFonts w:hint="eastAsia" w:ascii="黑体" w:hAnsi="黑体" w:eastAsia="黑体"/>
          <w:b/>
          <w:sz w:val="24"/>
          <w:szCs w:val="24"/>
        </w:rPr>
        <w:t>专任教师</w:t>
      </w:r>
    </w:p>
    <w:p w14:paraId="7342D548">
      <w:pPr>
        <w:spacing w:line="460" w:lineRule="exact"/>
        <w:ind w:firstLine="480" w:firstLineChars="200"/>
      </w:pPr>
      <w:r>
        <w:rPr>
          <w:rFonts w:hint="eastAsia" w:ascii="Times New Roman" w:hAnsi="宋体"/>
          <w:sz w:val="24"/>
        </w:rPr>
        <w:t>本专业课程教师有理想信念、有道德情操、有扎实学识、有仁爱之心；具有临床、影像等相关专业本科以上学历；具有扎实影像相关理论功底和实践能力；具有较强信息化教学能力，能够开展课程教学改革和科学研究；每</w:t>
      </w:r>
      <w:r>
        <w:rPr>
          <w:rFonts w:ascii="Times New Roman" w:hAnsi="Times New Roman"/>
          <w:sz w:val="24"/>
        </w:rPr>
        <w:t>5</w:t>
      </w:r>
      <w:r>
        <w:rPr>
          <w:rFonts w:hint="eastAsia" w:ascii="Times New Roman" w:hAnsi="宋体"/>
          <w:sz w:val="24"/>
        </w:rPr>
        <w:t>年累计不少于</w:t>
      </w:r>
      <w:r>
        <w:rPr>
          <w:rFonts w:ascii="Times New Roman" w:hAnsi="Times New Roman"/>
          <w:sz w:val="24"/>
        </w:rPr>
        <w:t>6</w:t>
      </w:r>
      <w:r>
        <w:rPr>
          <w:rFonts w:hint="eastAsia" w:ascii="Times New Roman" w:hAnsi="宋体"/>
          <w:sz w:val="24"/>
        </w:rPr>
        <w:t>个月的企业实践经历。</w:t>
      </w:r>
    </w:p>
    <w:p w14:paraId="2873B8F1">
      <w:pPr>
        <w:ind w:firstLine="480" w:firstLineChars="200"/>
        <w:rPr>
          <w:sz w:val="24"/>
        </w:rPr>
      </w:pPr>
      <w:r>
        <w:rPr>
          <w:rFonts w:hint="eastAsia"/>
          <w:sz w:val="24"/>
        </w:rPr>
        <w:t>（1）专业带头人</w:t>
      </w:r>
    </w:p>
    <w:p w14:paraId="3A5FBADA">
      <w:pPr>
        <w:spacing w:line="460" w:lineRule="exact"/>
        <w:ind w:firstLine="480" w:firstLineChars="200"/>
        <w:rPr>
          <w:sz w:val="24"/>
        </w:rPr>
      </w:pPr>
      <w:r>
        <w:rPr>
          <w:rFonts w:hint="eastAsia" w:ascii="Times New Roman" w:hAnsi="宋体"/>
          <w:sz w:val="24"/>
        </w:rPr>
        <w:t>具有副高及以上职称，了解行业企业和用人单位对医学影像技术专业人才的需求实际，教学设计、专业研究能力强，组织开展教科研工作能力强。</w:t>
      </w:r>
    </w:p>
    <w:p w14:paraId="0AF5B087">
      <w:pPr>
        <w:ind w:firstLine="480" w:firstLineChars="200"/>
        <w:rPr>
          <w:sz w:val="24"/>
        </w:rPr>
      </w:pPr>
      <w:r>
        <w:rPr>
          <w:rFonts w:hint="eastAsia"/>
          <w:sz w:val="24"/>
        </w:rPr>
        <w:t>（2）双师素质与骨干教师</w:t>
      </w:r>
    </w:p>
    <w:p w14:paraId="57A8E20D">
      <w:pPr>
        <w:spacing w:line="460" w:lineRule="exact"/>
        <w:ind w:firstLine="480" w:firstLineChars="200"/>
        <w:rPr>
          <w:sz w:val="24"/>
        </w:rPr>
      </w:pPr>
      <w:r>
        <w:rPr>
          <w:rFonts w:hint="eastAsia" w:ascii="Times New Roman" w:hAnsi="宋体"/>
          <w:sz w:val="24"/>
        </w:rPr>
        <w:t>具有副高及以上职称，能够较好地把握国内外行业、专业发展，能广泛联系行业企业，在本区域或本领域具有一定的专业影响力。</w:t>
      </w:r>
    </w:p>
    <w:p w14:paraId="5D6BF874">
      <w:pPr>
        <w:ind w:firstLine="482" w:firstLineChars="200"/>
        <w:rPr>
          <w:rFonts w:ascii="黑体" w:hAnsi="黑体" w:eastAsia="黑体"/>
          <w:b/>
          <w:sz w:val="24"/>
          <w:szCs w:val="24"/>
        </w:rPr>
      </w:pPr>
      <w:r>
        <w:rPr>
          <w:rFonts w:hint="eastAsia" w:ascii="黑体" w:hAnsi="黑体" w:eastAsia="黑体"/>
          <w:b/>
          <w:sz w:val="24"/>
          <w:szCs w:val="24"/>
        </w:rPr>
        <w:t>3.兼职教师</w:t>
      </w:r>
    </w:p>
    <w:p w14:paraId="346CB515">
      <w:pPr>
        <w:spacing w:line="460" w:lineRule="exact"/>
        <w:ind w:firstLine="480" w:firstLineChars="200"/>
        <w:rPr>
          <w:rFonts w:ascii="宋体" w:hAnsi="宋体"/>
          <w:sz w:val="24"/>
          <w:szCs w:val="24"/>
        </w:rPr>
      </w:pPr>
      <w:r>
        <w:rPr>
          <w:rFonts w:hint="eastAsia" w:ascii="Times New Roman" w:hAnsi="宋体"/>
          <w:sz w:val="24"/>
        </w:rPr>
        <w:t>主要从禹城市人民医院、禹城市中医院聘任，具备良好的思想政治素质、职业道德和工匠精神，具有扎实的临床医学、医学影像技术等专业知识和丰富的的实际工作经验，具有中级及以上相关专业职称，能承担专业课程教学、实习实训指导和学生职业发展规划指导等教学任务。</w:t>
      </w:r>
    </w:p>
    <w:p w14:paraId="74081A71">
      <w:pPr>
        <w:keepNext/>
        <w:keepLines/>
        <w:spacing w:line="500" w:lineRule="exact"/>
        <w:ind w:firstLine="562" w:firstLineChars="200"/>
        <w:outlineLvl w:val="1"/>
        <w:rPr>
          <w:rFonts w:ascii="Arial" w:hAnsi="Arial" w:eastAsia="黑体"/>
          <w:b/>
          <w:bCs/>
          <w:color w:val="000000"/>
          <w:sz w:val="28"/>
          <w:szCs w:val="28"/>
        </w:rPr>
      </w:pPr>
      <w:bookmarkStart w:id="53"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53"/>
    </w:p>
    <w:p w14:paraId="47BFB439">
      <w:pPr>
        <w:ind w:firstLine="482" w:firstLineChars="200"/>
        <w:rPr>
          <w:rFonts w:ascii="黑体" w:hAnsi="黑体" w:eastAsia="黑体"/>
          <w:b/>
          <w:sz w:val="24"/>
          <w:szCs w:val="24"/>
        </w:rPr>
      </w:pPr>
      <w:bookmarkStart w:id="54" w:name="_Toc407696165"/>
      <w:bookmarkStart w:id="55" w:name="_Toc407697923"/>
      <w:bookmarkStart w:id="56" w:name="_Toc405393407"/>
      <w:r>
        <w:rPr>
          <w:rFonts w:hint="eastAsia" w:ascii="黑体" w:hAnsi="黑体" w:eastAsia="黑体"/>
          <w:b/>
          <w:sz w:val="24"/>
          <w:szCs w:val="24"/>
        </w:rPr>
        <w:t>1.专业教室基本条件</w:t>
      </w:r>
    </w:p>
    <w:p w14:paraId="79599F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54"/>
      <w:bookmarkEnd w:id="55"/>
      <w:bookmarkEnd w:id="56"/>
    </w:p>
    <w:p w14:paraId="382BDF3B">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2DD72F59">
      <w:pPr>
        <w:spacing w:line="460" w:lineRule="exact"/>
        <w:ind w:firstLine="480" w:firstLineChars="200"/>
        <w:rPr>
          <w:rFonts w:ascii="宋体"/>
          <w:sz w:val="24"/>
          <w:szCs w:val="24"/>
        </w:rPr>
      </w:pPr>
      <w:r>
        <w:rPr>
          <w:rFonts w:hint="eastAsia" w:ascii="Times New Roman" w:hAnsi="宋体"/>
          <w:sz w:val="24"/>
        </w:rPr>
        <w:t>以医学影像师资格考试大纲为蓝本，将医学影像技术专业学生在临床工作岗位上从事的典型工作任务与学生的认知规律相结合，形成综合实训项目。综合实训主要是在校内实训中心完成的。在综合实训过程中，学生提高了分析问题和解决问题的能力，养成了良好的职业习惯，提高了综合实训能力，为下一步进入临床实习奠定了基础。</w:t>
      </w:r>
    </w:p>
    <w:p w14:paraId="10A39F5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28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CA52CE">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5FCA9066">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6A871A9A">
            <w:pPr>
              <w:jc w:val="center"/>
              <w:rPr>
                <w:rFonts w:ascii="宋体" w:hAnsi="宋体"/>
                <w:b/>
                <w:bCs/>
                <w:sz w:val="18"/>
                <w:szCs w:val="18"/>
              </w:rPr>
            </w:pPr>
            <w:r>
              <w:rPr>
                <w:rFonts w:hint="eastAsia" w:ascii="宋体" w:hAnsi="宋体"/>
                <w:b/>
                <w:bCs/>
                <w:sz w:val="18"/>
                <w:szCs w:val="18"/>
              </w:rPr>
              <w:t>主要设备</w:t>
            </w:r>
          </w:p>
        </w:tc>
        <w:tc>
          <w:tcPr>
            <w:tcW w:w="1701" w:type="dxa"/>
          </w:tcPr>
          <w:p w14:paraId="1EBDE721">
            <w:pPr>
              <w:jc w:val="center"/>
              <w:rPr>
                <w:rFonts w:ascii="宋体" w:hAnsi="宋体"/>
                <w:b/>
                <w:bCs/>
                <w:sz w:val="18"/>
                <w:szCs w:val="18"/>
              </w:rPr>
            </w:pPr>
          </w:p>
          <w:p w14:paraId="5A0FA3B0">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6789CDBC">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3F944A2C">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7D5B2DA7">
            <w:pPr>
              <w:jc w:val="center"/>
              <w:rPr>
                <w:rFonts w:ascii="宋体" w:hAnsi="宋体"/>
                <w:b/>
                <w:bCs/>
                <w:sz w:val="18"/>
                <w:szCs w:val="18"/>
              </w:rPr>
            </w:pPr>
            <w:r>
              <w:rPr>
                <w:rFonts w:hint="eastAsia" w:ascii="宋体" w:hAnsi="宋体"/>
                <w:b/>
                <w:bCs/>
                <w:sz w:val="18"/>
                <w:szCs w:val="18"/>
              </w:rPr>
              <w:t>适用范围  （职业鉴定项目）</w:t>
            </w:r>
          </w:p>
        </w:tc>
      </w:tr>
      <w:tr w14:paraId="53F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043F3650">
            <w:pPr>
              <w:rPr>
                <w:rFonts w:ascii="宋体" w:hAnsi="Calibri" w:eastAsia="宋体" w:cs="Times New Roman"/>
                <w:kern w:val="2"/>
                <w:sz w:val="21"/>
                <w:szCs w:val="21"/>
                <w:lang w:val="en-US" w:eastAsia="zh-CN" w:bidi="ar-SA"/>
              </w:rPr>
            </w:pPr>
            <w:r>
              <w:rPr>
                <w:rFonts w:ascii="宋体" w:hAnsi="宋体"/>
                <w:szCs w:val="21"/>
              </w:rPr>
              <w:t>1</w:t>
            </w:r>
          </w:p>
        </w:tc>
        <w:tc>
          <w:tcPr>
            <w:tcW w:w="1556" w:type="dxa"/>
            <w:shd w:val="clear" w:color="auto" w:fill="auto"/>
            <w:vAlign w:val="top"/>
          </w:tcPr>
          <w:p w14:paraId="7B460245">
            <w:pPr>
              <w:rPr>
                <w:rFonts w:ascii="宋体" w:hAnsi="Calibri" w:eastAsia="宋体" w:cs="Times New Roman"/>
                <w:kern w:val="2"/>
                <w:sz w:val="21"/>
                <w:szCs w:val="21"/>
                <w:lang w:val="en-US" w:eastAsia="zh-CN" w:bidi="ar-SA"/>
              </w:rPr>
            </w:pPr>
            <w:r>
              <w:rPr>
                <w:rFonts w:hint="eastAsia" w:ascii="宋体" w:hAnsi="宋体"/>
                <w:szCs w:val="21"/>
              </w:rPr>
              <w:t>解剖实训室</w:t>
            </w:r>
          </w:p>
        </w:tc>
        <w:tc>
          <w:tcPr>
            <w:tcW w:w="992" w:type="dxa"/>
            <w:shd w:val="clear" w:color="auto" w:fill="auto"/>
            <w:vAlign w:val="top"/>
          </w:tcPr>
          <w:p w14:paraId="137A5EEE">
            <w:pPr>
              <w:rPr>
                <w:rFonts w:ascii="宋体" w:hAnsi="Calibri" w:eastAsia="宋体" w:cs="Times New Roman"/>
                <w:kern w:val="2"/>
                <w:sz w:val="21"/>
                <w:szCs w:val="21"/>
                <w:lang w:val="en-US" w:eastAsia="zh-CN" w:bidi="ar-SA"/>
              </w:rPr>
            </w:pPr>
            <w:r>
              <w:rPr>
                <w:rFonts w:hint="eastAsia" w:ascii="宋体" w:hAnsi="宋体"/>
                <w:szCs w:val="21"/>
              </w:rPr>
              <w:t>各类人体骨骼、器官模型、挂图</w:t>
            </w:r>
          </w:p>
        </w:tc>
        <w:tc>
          <w:tcPr>
            <w:tcW w:w="1701" w:type="dxa"/>
            <w:vAlign w:val="top"/>
          </w:tcPr>
          <w:p w14:paraId="79EA8417">
            <w:pPr>
              <w:rPr>
                <w:rFonts w:ascii="宋体" w:hAnsi="Calibri" w:eastAsia="宋体" w:cs="Times New Roman"/>
                <w:kern w:val="2"/>
                <w:sz w:val="21"/>
                <w:szCs w:val="21"/>
                <w:lang w:val="en-US" w:eastAsia="zh-CN" w:bidi="ar-SA"/>
              </w:rPr>
            </w:pPr>
            <w:r>
              <w:rPr>
                <w:rFonts w:ascii="宋体" w:hAnsi="宋体"/>
                <w:szCs w:val="21"/>
              </w:rPr>
              <w:t>40</w:t>
            </w:r>
          </w:p>
        </w:tc>
        <w:tc>
          <w:tcPr>
            <w:tcW w:w="1134" w:type="dxa"/>
            <w:shd w:val="clear" w:color="auto" w:fill="auto"/>
            <w:vAlign w:val="top"/>
          </w:tcPr>
          <w:p w14:paraId="7A1F9F8C">
            <w:pPr>
              <w:rPr>
                <w:rFonts w:ascii="宋体" w:hAnsi="Calibri" w:eastAsia="宋体" w:cs="Times New Roman"/>
                <w:kern w:val="2"/>
                <w:sz w:val="21"/>
                <w:szCs w:val="21"/>
                <w:lang w:val="en-US" w:eastAsia="zh-CN" w:bidi="ar-SA"/>
              </w:rPr>
            </w:pPr>
            <w:r>
              <w:rPr>
                <w:rFonts w:hint="eastAsia" w:ascii="宋体" w:hAnsi="宋体"/>
                <w:szCs w:val="21"/>
              </w:rPr>
              <w:t>了解人体结构和组织</w:t>
            </w:r>
          </w:p>
        </w:tc>
        <w:tc>
          <w:tcPr>
            <w:tcW w:w="992" w:type="dxa"/>
            <w:shd w:val="clear" w:color="auto" w:fill="auto"/>
            <w:vAlign w:val="top"/>
          </w:tcPr>
          <w:p w14:paraId="1BE91E6A">
            <w:pPr>
              <w:rPr>
                <w:rFonts w:ascii="宋体" w:hAnsi="Calibri" w:eastAsia="宋体" w:cs="Times New Roman"/>
                <w:kern w:val="2"/>
                <w:sz w:val="21"/>
                <w:szCs w:val="21"/>
                <w:lang w:val="en-US" w:eastAsia="zh-CN" w:bidi="ar-SA"/>
              </w:rPr>
            </w:pPr>
            <w:r>
              <w:rPr>
                <w:rFonts w:hint="eastAsia" w:ascii="宋体" w:hAnsi="宋体"/>
                <w:szCs w:val="21"/>
              </w:rPr>
              <w:t>人体解剖学、医学影像解剖学</w:t>
            </w:r>
          </w:p>
        </w:tc>
        <w:tc>
          <w:tcPr>
            <w:tcW w:w="1560" w:type="dxa"/>
            <w:shd w:val="clear" w:color="auto" w:fill="auto"/>
            <w:vAlign w:val="top"/>
          </w:tcPr>
          <w:p w14:paraId="42559478">
            <w:pPr>
              <w:rPr>
                <w:rFonts w:ascii="宋体" w:hAnsi="Calibri" w:eastAsia="宋体" w:cs="Times New Roman"/>
                <w:kern w:val="2"/>
                <w:sz w:val="21"/>
                <w:szCs w:val="21"/>
                <w:lang w:val="en-US" w:eastAsia="zh-CN" w:bidi="ar-SA"/>
              </w:rPr>
            </w:pPr>
          </w:p>
        </w:tc>
      </w:tr>
      <w:tr w14:paraId="6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6E0E777">
            <w:pPr>
              <w:rPr>
                <w:rFonts w:ascii="宋体" w:hAnsi="Calibri" w:eastAsia="宋体" w:cs="Times New Roman"/>
                <w:kern w:val="2"/>
                <w:sz w:val="21"/>
                <w:szCs w:val="21"/>
                <w:lang w:val="en-US" w:eastAsia="zh-CN" w:bidi="ar-SA"/>
              </w:rPr>
            </w:pPr>
            <w:r>
              <w:rPr>
                <w:rFonts w:ascii="宋体" w:hAnsi="宋体"/>
                <w:szCs w:val="21"/>
              </w:rPr>
              <w:t>2</w:t>
            </w:r>
          </w:p>
        </w:tc>
        <w:tc>
          <w:tcPr>
            <w:tcW w:w="1556" w:type="dxa"/>
            <w:shd w:val="clear" w:color="auto" w:fill="auto"/>
            <w:vAlign w:val="top"/>
          </w:tcPr>
          <w:p w14:paraId="504F35BA">
            <w:pPr>
              <w:rPr>
                <w:rFonts w:ascii="宋体" w:hAnsi="Calibri" w:eastAsia="宋体" w:cs="Times New Roman"/>
                <w:kern w:val="2"/>
                <w:sz w:val="21"/>
                <w:szCs w:val="21"/>
                <w:lang w:val="en-US" w:eastAsia="zh-CN" w:bidi="ar-SA"/>
              </w:rPr>
            </w:pPr>
            <w:r>
              <w:rPr>
                <w:rFonts w:hint="eastAsia" w:ascii="宋体" w:hAnsi="宋体"/>
                <w:szCs w:val="21"/>
              </w:rPr>
              <w:t>医学影像实训中心</w:t>
            </w:r>
          </w:p>
        </w:tc>
        <w:tc>
          <w:tcPr>
            <w:tcW w:w="992" w:type="dxa"/>
            <w:shd w:val="clear" w:color="auto" w:fill="auto"/>
            <w:vAlign w:val="top"/>
          </w:tcPr>
          <w:p w14:paraId="13C92F2A">
            <w:pPr>
              <w:rPr>
                <w:rFonts w:ascii="宋体" w:hAnsi="Calibri" w:eastAsia="宋体" w:cs="Times New Roman"/>
                <w:kern w:val="2"/>
                <w:sz w:val="21"/>
                <w:szCs w:val="21"/>
                <w:lang w:val="en-US" w:eastAsia="zh-CN" w:bidi="ar-SA"/>
              </w:rPr>
            </w:pPr>
            <w:r>
              <w:rPr>
                <w:rFonts w:hint="eastAsia" w:ascii="宋体" w:hAnsi="宋体"/>
                <w:szCs w:val="21"/>
              </w:rPr>
              <w:t>各类医学影像设备</w:t>
            </w:r>
          </w:p>
        </w:tc>
        <w:tc>
          <w:tcPr>
            <w:tcW w:w="1701" w:type="dxa"/>
            <w:vAlign w:val="top"/>
          </w:tcPr>
          <w:p w14:paraId="5F71D305">
            <w:pPr>
              <w:rPr>
                <w:rFonts w:ascii="宋体" w:hAnsi="Calibri" w:eastAsia="宋体" w:cs="Times New Roman"/>
                <w:kern w:val="2"/>
                <w:sz w:val="21"/>
                <w:szCs w:val="21"/>
                <w:lang w:val="en-US" w:eastAsia="zh-CN" w:bidi="ar-SA"/>
              </w:rPr>
            </w:pPr>
            <w:r>
              <w:rPr>
                <w:rFonts w:ascii="宋体" w:hAnsi="宋体"/>
                <w:szCs w:val="21"/>
              </w:rPr>
              <w:t>40</w:t>
            </w:r>
          </w:p>
        </w:tc>
        <w:tc>
          <w:tcPr>
            <w:tcW w:w="1134" w:type="dxa"/>
            <w:shd w:val="clear" w:color="auto" w:fill="auto"/>
            <w:vAlign w:val="top"/>
          </w:tcPr>
          <w:p w14:paraId="08B8D5B2">
            <w:pPr>
              <w:rPr>
                <w:rFonts w:ascii="宋体" w:hAnsi="Calibri" w:eastAsia="宋体" w:cs="Times New Roman"/>
                <w:kern w:val="2"/>
                <w:sz w:val="21"/>
                <w:szCs w:val="21"/>
                <w:lang w:val="en-US" w:eastAsia="zh-CN" w:bidi="ar-SA"/>
              </w:rPr>
            </w:pPr>
            <w:r>
              <w:rPr>
                <w:rFonts w:hint="eastAsia" w:ascii="宋体" w:hAnsi="宋体"/>
                <w:szCs w:val="21"/>
              </w:rPr>
              <w:t>影像专业核心课程实训</w:t>
            </w:r>
          </w:p>
        </w:tc>
        <w:tc>
          <w:tcPr>
            <w:tcW w:w="992" w:type="dxa"/>
            <w:shd w:val="clear" w:color="auto" w:fill="auto"/>
            <w:vAlign w:val="top"/>
          </w:tcPr>
          <w:p w14:paraId="0065F518">
            <w:pPr>
              <w:rPr>
                <w:rFonts w:ascii="宋体" w:hAnsi="Calibri" w:eastAsia="宋体" w:cs="Times New Roman"/>
                <w:kern w:val="2"/>
                <w:sz w:val="21"/>
                <w:szCs w:val="21"/>
                <w:lang w:val="en-US" w:eastAsia="zh-CN" w:bidi="ar-SA"/>
              </w:rPr>
            </w:pPr>
            <w:r>
              <w:rPr>
                <w:rFonts w:hint="eastAsia" w:ascii="宋体" w:hAnsi="宋体"/>
                <w:szCs w:val="21"/>
              </w:rPr>
              <w:t>医学影像诊断学、</w:t>
            </w:r>
            <w:r>
              <w:rPr>
                <w:rFonts w:ascii="宋体" w:hAnsi="宋体"/>
                <w:szCs w:val="21"/>
              </w:rPr>
              <w:t>X</w:t>
            </w:r>
            <w:r>
              <w:rPr>
                <w:rFonts w:hint="eastAsia" w:ascii="宋体" w:hAnsi="宋体"/>
                <w:szCs w:val="21"/>
              </w:rPr>
              <w:t>线、</w:t>
            </w:r>
            <w:r>
              <w:rPr>
                <w:rFonts w:ascii="宋体" w:hAnsi="宋体"/>
                <w:szCs w:val="21"/>
              </w:rPr>
              <w:t>CT</w:t>
            </w:r>
            <w:r>
              <w:rPr>
                <w:rFonts w:hint="eastAsia" w:ascii="宋体" w:hAnsi="宋体"/>
                <w:szCs w:val="21"/>
              </w:rPr>
              <w:t>、</w:t>
            </w:r>
            <w:r>
              <w:rPr>
                <w:rFonts w:ascii="宋体" w:hAnsi="宋体"/>
                <w:szCs w:val="21"/>
              </w:rPr>
              <w:t>MRI</w:t>
            </w:r>
            <w:r>
              <w:rPr>
                <w:rFonts w:hint="eastAsia" w:ascii="宋体" w:hAnsi="宋体"/>
                <w:szCs w:val="21"/>
              </w:rPr>
              <w:t>、超声检查技术</w:t>
            </w:r>
          </w:p>
        </w:tc>
        <w:tc>
          <w:tcPr>
            <w:tcW w:w="1560" w:type="dxa"/>
            <w:shd w:val="clear" w:color="auto" w:fill="auto"/>
            <w:vAlign w:val="top"/>
          </w:tcPr>
          <w:p w14:paraId="128FC3B5">
            <w:pPr>
              <w:rPr>
                <w:rFonts w:ascii="宋体" w:hAnsi="Calibri" w:eastAsia="宋体" w:cs="Times New Roman"/>
                <w:kern w:val="2"/>
                <w:sz w:val="21"/>
                <w:szCs w:val="21"/>
                <w:lang w:val="en-US" w:eastAsia="zh-CN" w:bidi="ar-SA"/>
              </w:rPr>
            </w:pPr>
            <w:r>
              <w:rPr>
                <w:rFonts w:ascii="宋体" w:hAnsi="宋体"/>
                <w:szCs w:val="21"/>
              </w:rPr>
              <w:t>CT</w:t>
            </w:r>
            <w:r>
              <w:rPr>
                <w:rFonts w:hint="eastAsia" w:ascii="宋体" w:hAnsi="宋体"/>
                <w:szCs w:val="21"/>
              </w:rPr>
              <w:t>技术合格证、</w:t>
            </w:r>
            <w:r>
              <w:rPr>
                <w:rFonts w:ascii="宋体" w:hAnsi="宋体"/>
                <w:szCs w:val="21"/>
              </w:rPr>
              <w:t>MRI</w:t>
            </w:r>
            <w:r>
              <w:rPr>
                <w:rFonts w:hint="eastAsia" w:ascii="宋体" w:hAnsi="宋体"/>
                <w:szCs w:val="21"/>
              </w:rPr>
              <w:t>技术合格证</w:t>
            </w:r>
          </w:p>
        </w:tc>
      </w:tr>
      <w:tr w14:paraId="6ED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09F1711B">
            <w:pPr>
              <w:rPr>
                <w:rFonts w:ascii="宋体" w:hAnsi="Calibri" w:eastAsia="宋体" w:cs="Times New Roman"/>
                <w:kern w:val="2"/>
                <w:sz w:val="21"/>
                <w:szCs w:val="21"/>
                <w:lang w:val="en-US" w:eastAsia="zh-CN" w:bidi="ar-SA"/>
              </w:rPr>
            </w:pPr>
            <w:r>
              <w:rPr>
                <w:rFonts w:ascii="宋体" w:hAnsi="宋体"/>
                <w:szCs w:val="21"/>
              </w:rPr>
              <w:t>3</w:t>
            </w:r>
          </w:p>
        </w:tc>
        <w:tc>
          <w:tcPr>
            <w:tcW w:w="1556" w:type="dxa"/>
            <w:shd w:val="clear" w:color="auto" w:fill="auto"/>
            <w:vAlign w:val="top"/>
          </w:tcPr>
          <w:p w14:paraId="7688D5EE">
            <w:pPr>
              <w:rPr>
                <w:rFonts w:ascii="宋体" w:hAnsi="Calibri" w:eastAsia="宋体" w:cs="Times New Roman"/>
                <w:kern w:val="2"/>
                <w:sz w:val="21"/>
                <w:szCs w:val="21"/>
                <w:lang w:val="en-US" w:eastAsia="zh-CN" w:bidi="ar-SA"/>
              </w:rPr>
            </w:pPr>
            <w:r>
              <w:rPr>
                <w:rFonts w:hint="eastAsia" w:ascii="宋体" w:hAnsi="宋体"/>
                <w:szCs w:val="21"/>
              </w:rPr>
              <w:t>网络中心</w:t>
            </w:r>
          </w:p>
        </w:tc>
        <w:tc>
          <w:tcPr>
            <w:tcW w:w="992" w:type="dxa"/>
            <w:shd w:val="clear" w:color="auto" w:fill="auto"/>
            <w:vAlign w:val="top"/>
          </w:tcPr>
          <w:p w14:paraId="41F21700">
            <w:pPr>
              <w:rPr>
                <w:rFonts w:ascii="宋体" w:hAnsi="Calibri" w:eastAsia="宋体" w:cs="Times New Roman"/>
                <w:kern w:val="2"/>
                <w:sz w:val="21"/>
                <w:szCs w:val="21"/>
                <w:lang w:val="en-US" w:eastAsia="zh-CN" w:bidi="ar-SA"/>
              </w:rPr>
            </w:pPr>
            <w:r>
              <w:rPr>
                <w:rFonts w:hint="eastAsia" w:ascii="宋体" w:hAnsi="宋体"/>
                <w:szCs w:val="21"/>
              </w:rPr>
              <w:t>医学影像技术课程软件</w:t>
            </w:r>
          </w:p>
        </w:tc>
        <w:tc>
          <w:tcPr>
            <w:tcW w:w="1701" w:type="dxa"/>
            <w:vAlign w:val="top"/>
          </w:tcPr>
          <w:p w14:paraId="73E65484">
            <w:pPr>
              <w:rPr>
                <w:rFonts w:ascii="宋体" w:hAnsi="Calibri" w:eastAsia="宋体" w:cs="Times New Roman"/>
                <w:kern w:val="2"/>
                <w:sz w:val="21"/>
                <w:szCs w:val="21"/>
                <w:lang w:val="en-US" w:eastAsia="zh-CN" w:bidi="ar-SA"/>
              </w:rPr>
            </w:pPr>
            <w:r>
              <w:rPr>
                <w:rFonts w:ascii="宋体" w:hAnsi="宋体"/>
                <w:szCs w:val="21"/>
              </w:rPr>
              <w:t>40</w:t>
            </w:r>
          </w:p>
        </w:tc>
        <w:tc>
          <w:tcPr>
            <w:tcW w:w="1134" w:type="dxa"/>
            <w:shd w:val="clear" w:color="auto" w:fill="auto"/>
            <w:vAlign w:val="top"/>
          </w:tcPr>
          <w:p w14:paraId="3606047E">
            <w:pPr>
              <w:rPr>
                <w:rFonts w:ascii="宋体" w:hAnsi="Calibri" w:eastAsia="宋体" w:cs="Times New Roman"/>
                <w:kern w:val="2"/>
                <w:sz w:val="21"/>
                <w:szCs w:val="21"/>
                <w:lang w:val="en-US" w:eastAsia="zh-CN" w:bidi="ar-SA"/>
              </w:rPr>
            </w:pPr>
            <w:r>
              <w:rPr>
                <w:rFonts w:hint="eastAsia" w:ascii="宋体" w:hAnsi="宋体"/>
                <w:szCs w:val="21"/>
              </w:rPr>
              <w:t>专业课程理论学习</w:t>
            </w:r>
          </w:p>
        </w:tc>
        <w:tc>
          <w:tcPr>
            <w:tcW w:w="992" w:type="dxa"/>
            <w:shd w:val="clear" w:color="auto" w:fill="auto"/>
            <w:vAlign w:val="top"/>
          </w:tcPr>
          <w:p w14:paraId="456704ED">
            <w:pPr>
              <w:rPr>
                <w:rFonts w:ascii="宋体" w:hAnsi="Calibri" w:eastAsia="宋体" w:cs="Times New Roman"/>
                <w:kern w:val="2"/>
                <w:sz w:val="21"/>
                <w:szCs w:val="21"/>
                <w:lang w:val="en-US" w:eastAsia="zh-CN" w:bidi="ar-SA"/>
              </w:rPr>
            </w:pPr>
            <w:r>
              <w:rPr>
                <w:rFonts w:hint="eastAsia" w:ascii="宋体" w:hAnsi="宋体"/>
                <w:szCs w:val="21"/>
              </w:rPr>
              <w:t>医学影像信息学</w:t>
            </w:r>
          </w:p>
        </w:tc>
        <w:tc>
          <w:tcPr>
            <w:tcW w:w="1560" w:type="dxa"/>
            <w:shd w:val="clear" w:color="auto" w:fill="auto"/>
            <w:vAlign w:val="center"/>
          </w:tcPr>
          <w:p w14:paraId="58623A77">
            <w:pPr>
              <w:rPr>
                <w:rFonts w:ascii="宋体" w:hAnsi="Calibri" w:eastAsia="宋体" w:cs="Times New Roman"/>
                <w:kern w:val="2"/>
                <w:sz w:val="21"/>
                <w:szCs w:val="21"/>
                <w:lang w:val="en-US" w:eastAsia="zh-CN" w:bidi="ar-SA"/>
              </w:rPr>
            </w:pPr>
          </w:p>
        </w:tc>
      </w:tr>
    </w:tbl>
    <w:p w14:paraId="55ADC05A">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3152B5A2">
      <w:pPr>
        <w:spacing w:line="460" w:lineRule="exact"/>
        <w:ind w:firstLine="480" w:firstLineChars="200"/>
        <w:rPr>
          <w:rFonts w:ascii="宋体"/>
          <w:sz w:val="24"/>
          <w:szCs w:val="24"/>
        </w:rPr>
      </w:pPr>
      <w:r>
        <w:rPr>
          <w:rFonts w:hint="eastAsia" w:ascii="宋体" w:hAnsi="宋体"/>
          <w:sz w:val="24"/>
          <w:szCs w:val="24"/>
        </w:rPr>
        <w:t>建有康复实训中心、中医实训中心、生物实训中心、护理实训中心、口腔实训中心、医学影像实训中心等多个校内实训基地，可以承担人体解剖学、生理学</w:t>
      </w:r>
      <w:r>
        <w:rPr>
          <w:rFonts w:ascii="宋体" w:hAnsi="宋体"/>
          <w:sz w:val="24"/>
          <w:szCs w:val="24"/>
        </w:rPr>
        <w:t xml:space="preserve"> </w:t>
      </w:r>
      <w:r>
        <w:rPr>
          <w:rFonts w:hint="eastAsia" w:ascii="宋体" w:hAnsi="宋体"/>
          <w:sz w:val="24"/>
          <w:szCs w:val="24"/>
        </w:rPr>
        <w:t>、临床医学概要等多门课程的实训教学任务。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shd w:val="clear" w:color="auto" w:fill="auto"/>
            <w:vAlign w:val="top"/>
          </w:tcPr>
          <w:p w14:paraId="209859AD">
            <w:pPr>
              <w:rPr>
                <w:rFonts w:ascii="宋体" w:hAnsi="宋体"/>
                <w:b/>
                <w:bCs/>
                <w:sz w:val="18"/>
                <w:szCs w:val="18"/>
              </w:rPr>
            </w:pPr>
            <w:r>
              <w:rPr>
                <w:rFonts w:hint="eastAsia" w:ascii="宋体" w:hAnsi="宋体"/>
                <w:szCs w:val="21"/>
              </w:rPr>
              <w:t>护理实训基地</w:t>
            </w:r>
          </w:p>
        </w:tc>
        <w:tc>
          <w:tcPr>
            <w:tcW w:w="1591" w:type="dxa"/>
            <w:shd w:val="clear" w:color="auto" w:fill="auto"/>
            <w:vAlign w:val="top"/>
          </w:tcPr>
          <w:p w14:paraId="7917C2EE">
            <w:pPr>
              <w:rPr>
                <w:rFonts w:ascii="宋体"/>
                <w:szCs w:val="21"/>
              </w:rPr>
            </w:pPr>
            <w:r>
              <w:rPr>
                <w:rFonts w:hint="eastAsia" w:ascii="宋体" w:hAnsi="宋体"/>
                <w:szCs w:val="21"/>
              </w:rPr>
              <w:t>人体解剖学实训</w:t>
            </w:r>
          </w:p>
          <w:p w14:paraId="1A9C0402">
            <w:pPr>
              <w:rPr>
                <w:rFonts w:ascii="宋体" w:hAnsi="宋体"/>
                <w:b/>
                <w:bCs/>
                <w:sz w:val="18"/>
                <w:szCs w:val="18"/>
              </w:rPr>
            </w:pPr>
          </w:p>
        </w:tc>
        <w:tc>
          <w:tcPr>
            <w:tcW w:w="1701" w:type="dxa"/>
            <w:shd w:val="clear" w:color="auto" w:fill="auto"/>
            <w:vAlign w:val="top"/>
          </w:tcPr>
          <w:p w14:paraId="44003650">
            <w:pPr>
              <w:rPr>
                <w:rFonts w:ascii="宋体" w:hAnsi="宋体"/>
                <w:b/>
                <w:bCs/>
                <w:sz w:val="18"/>
                <w:szCs w:val="18"/>
              </w:rPr>
            </w:pPr>
            <w:r>
              <w:rPr>
                <w:rFonts w:hint="eastAsia" w:ascii="宋体" w:hAnsi="宋体"/>
                <w:szCs w:val="21"/>
              </w:rPr>
              <w:t>骨骼模型、内脏模型、循环等各类系统模型</w:t>
            </w:r>
          </w:p>
        </w:tc>
        <w:tc>
          <w:tcPr>
            <w:tcW w:w="2977" w:type="dxa"/>
            <w:shd w:val="clear" w:color="auto" w:fill="auto"/>
            <w:vAlign w:val="top"/>
          </w:tcPr>
          <w:p w14:paraId="55993436">
            <w:pPr>
              <w:rPr>
                <w:rFonts w:ascii="宋体" w:hAnsi="宋体"/>
                <w:b/>
                <w:bCs/>
                <w:sz w:val="18"/>
                <w:szCs w:val="18"/>
              </w:rPr>
            </w:pP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shd w:val="clear" w:color="auto" w:fill="auto"/>
            <w:vAlign w:val="top"/>
          </w:tcPr>
          <w:p w14:paraId="36E18DDC">
            <w:pPr>
              <w:rPr>
                <w:rFonts w:ascii="宋体" w:hAnsi="宋体"/>
                <w:b/>
                <w:bCs/>
                <w:sz w:val="18"/>
                <w:szCs w:val="18"/>
              </w:rPr>
            </w:pPr>
            <w:r>
              <w:rPr>
                <w:rFonts w:hint="eastAsia" w:ascii="宋体" w:hAnsi="宋体"/>
                <w:szCs w:val="21"/>
              </w:rPr>
              <w:t>生物实训基地</w:t>
            </w:r>
          </w:p>
        </w:tc>
        <w:tc>
          <w:tcPr>
            <w:tcW w:w="1591" w:type="dxa"/>
            <w:shd w:val="clear" w:color="auto" w:fill="auto"/>
            <w:vAlign w:val="top"/>
          </w:tcPr>
          <w:p w14:paraId="235C68A0">
            <w:pPr>
              <w:rPr>
                <w:rFonts w:ascii="宋体" w:hAnsi="宋体"/>
                <w:b/>
                <w:bCs/>
                <w:sz w:val="18"/>
                <w:szCs w:val="18"/>
              </w:rPr>
            </w:pPr>
            <w:r>
              <w:rPr>
                <w:rFonts w:hint="eastAsia" w:ascii="宋体" w:hAnsi="宋体"/>
                <w:szCs w:val="21"/>
              </w:rPr>
              <w:t>生理学实训</w:t>
            </w:r>
          </w:p>
        </w:tc>
        <w:tc>
          <w:tcPr>
            <w:tcW w:w="1701" w:type="dxa"/>
            <w:shd w:val="clear" w:color="auto" w:fill="auto"/>
            <w:vAlign w:val="top"/>
          </w:tcPr>
          <w:p w14:paraId="4B98141B">
            <w:pPr>
              <w:rPr>
                <w:rFonts w:ascii="宋体" w:hAnsi="宋体"/>
                <w:b/>
                <w:bCs/>
                <w:sz w:val="18"/>
                <w:szCs w:val="18"/>
              </w:rPr>
            </w:pPr>
            <w:r>
              <w:rPr>
                <w:rFonts w:hint="eastAsia" w:ascii="宋体" w:hAnsi="宋体"/>
                <w:szCs w:val="21"/>
              </w:rPr>
              <w:t>各类生理生化实验设备</w:t>
            </w:r>
          </w:p>
        </w:tc>
        <w:tc>
          <w:tcPr>
            <w:tcW w:w="2977" w:type="dxa"/>
            <w:shd w:val="clear" w:color="auto" w:fill="auto"/>
            <w:vAlign w:val="top"/>
          </w:tcPr>
          <w:p w14:paraId="7E050D5D">
            <w:pPr>
              <w:rPr>
                <w:rFonts w:ascii="宋体" w:hAnsi="宋体"/>
                <w:b/>
                <w:bCs/>
                <w:sz w:val="18"/>
                <w:szCs w:val="18"/>
              </w:rPr>
            </w:pP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6250551">
            <w:pPr>
              <w:jc w:val="center"/>
              <w:rPr>
                <w:rFonts w:ascii="宋体" w:hAnsi="宋体"/>
                <w:b/>
                <w:bCs/>
                <w:sz w:val="18"/>
                <w:szCs w:val="18"/>
              </w:rPr>
            </w:pPr>
            <w:r>
              <w:rPr>
                <w:rFonts w:hint="eastAsia" w:ascii="宋体" w:hAnsi="宋体"/>
                <w:b/>
                <w:bCs/>
                <w:sz w:val="18"/>
                <w:szCs w:val="18"/>
              </w:rPr>
              <w:t>3</w:t>
            </w:r>
          </w:p>
        </w:tc>
        <w:tc>
          <w:tcPr>
            <w:tcW w:w="1418" w:type="dxa"/>
            <w:shd w:val="clear" w:color="auto" w:fill="auto"/>
            <w:vAlign w:val="top"/>
          </w:tcPr>
          <w:p w14:paraId="7A6B6CBD">
            <w:pPr>
              <w:rPr>
                <w:rFonts w:ascii="宋体" w:hAnsi="宋体"/>
                <w:b/>
                <w:bCs/>
                <w:sz w:val="18"/>
                <w:szCs w:val="18"/>
              </w:rPr>
            </w:pPr>
            <w:r>
              <w:rPr>
                <w:rFonts w:hint="eastAsia" w:ascii="宋体" w:hAnsi="宋体"/>
                <w:szCs w:val="21"/>
              </w:rPr>
              <w:t>医学影像实训基地</w:t>
            </w:r>
          </w:p>
        </w:tc>
        <w:tc>
          <w:tcPr>
            <w:tcW w:w="1591" w:type="dxa"/>
            <w:shd w:val="clear" w:color="auto" w:fill="auto"/>
            <w:vAlign w:val="top"/>
          </w:tcPr>
          <w:p w14:paraId="0FBDF06C">
            <w:pPr>
              <w:rPr>
                <w:rFonts w:ascii="宋体" w:hAnsi="宋体"/>
                <w:b/>
                <w:bCs/>
                <w:sz w:val="18"/>
                <w:szCs w:val="18"/>
              </w:rPr>
            </w:pPr>
            <w:r>
              <w:rPr>
                <w:rFonts w:ascii="宋体" w:hAnsi="宋体"/>
                <w:szCs w:val="21"/>
              </w:rPr>
              <w:t>CT</w:t>
            </w:r>
            <w:r>
              <w:rPr>
                <w:rFonts w:hint="eastAsia" w:ascii="宋体" w:hAnsi="宋体"/>
                <w:szCs w:val="21"/>
              </w:rPr>
              <w:t>、</w:t>
            </w:r>
            <w:r>
              <w:rPr>
                <w:rFonts w:ascii="宋体" w:hAnsi="宋体"/>
                <w:szCs w:val="21"/>
              </w:rPr>
              <w:t>MRI</w:t>
            </w:r>
            <w:r>
              <w:rPr>
                <w:rFonts w:hint="eastAsia" w:ascii="宋体" w:hAnsi="宋体"/>
                <w:szCs w:val="21"/>
              </w:rPr>
              <w:t>、超声检查技术实训</w:t>
            </w:r>
          </w:p>
        </w:tc>
        <w:tc>
          <w:tcPr>
            <w:tcW w:w="1701" w:type="dxa"/>
            <w:shd w:val="clear" w:color="auto" w:fill="auto"/>
            <w:vAlign w:val="top"/>
          </w:tcPr>
          <w:p w14:paraId="15C7F1CE">
            <w:pPr>
              <w:rPr>
                <w:rFonts w:ascii="宋体" w:hAnsi="宋体"/>
                <w:b/>
                <w:bCs/>
                <w:sz w:val="18"/>
                <w:szCs w:val="18"/>
              </w:rPr>
            </w:pPr>
            <w:r>
              <w:rPr>
                <w:rFonts w:hint="eastAsia" w:ascii="宋体" w:hAnsi="宋体"/>
                <w:szCs w:val="21"/>
              </w:rPr>
              <w:t>模拟</w:t>
            </w:r>
            <w:r>
              <w:rPr>
                <w:rFonts w:ascii="宋体" w:hAnsi="宋体"/>
                <w:szCs w:val="21"/>
              </w:rPr>
              <w:t>CT</w:t>
            </w:r>
            <w:r>
              <w:rPr>
                <w:rFonts w:hint="eastAsia" w:ascii="宋体" w:hAnsi="宋体"/>
                <w:szCs w:val="21"/>
              </w:rPr>
              <w:t>、</w:t>
            </w:r>
            <w:r>
              <w:rPr>
                <w:rFonts w:ascii="宋体" w:hAnsi="宋体"/>
                <w:szCs w:val="21"/>
              </w:rPr>
              <w:t>MRI</w:t>
            </w:r>
            <w:r>
              <w:rPr>
                <w:rFonts w:hint="eastAsia" w:ascii="宋体" w:hAnsi="宋体"/>
                <w:szCs w:val="21"/>
              </w:rPr>
              <w:t>、超声设备</w:t>
            </w:r>
          </w:p>
        </w:tc>
        <w:tc>
          <w:tcPr>
            <w:tcW w:w="2977" w:type="dxa"/>
            <w:shd w:val="clear" w:color="auto" w:fill="auto"/>
            <w:vAlign w:val="top"/>
          </w:tcPr>
          <w:p w14:paraId="039E4F24">
            <w:pPr>
              <w:rPr>
                <w:rFonts w:ascii="宋体" w:hAnsi="宋体"/>
                <w:b/>
                <w:bCs/>
                <w:sz w:val="18"/>
                <w:szCs w:val="18"/>
              </w:rPr>
            </w:pPr>
            <w:r>
              <w:rPr>
                <w:rFonts w:ascii="宋体" w:hAnsi="宋体"/>
                <w:szCs w:val="21"/>
              </w:rPr>
              <w:t>CT</w:t>
            </w:r>
            <w:r>
              <w:rPr>
                <w:rFonts w:hint="eastAsia" w:ascii="宋体" w:hAnsi="宋体"/>
                <w:szCs w:val="21"/>
              </w:rPr>
              <w:t>技术合格证、</w:t>
            </w:r>
            <w:r>
              <w:rPr>
                <w:rFonts w:ascii="宋体" w:hAnsi="宋体"/>
                <w:szCs w:val="21"/>
              </w:rPr>
              <w:t>MRI</w:t>
            </w:r>
            <w:r>
              <w:rPr>
                <w:rFonts w:hint="eastAsia" w:ascii="宋体" w:hAnsi="宋体"/>
                <w:szCs w:val="21"/>
              </w:rPr>
              <w:t>技术合格证</w:t>
            </w:r>
          </w:p>
        </w:tc>
      </w:tr>
    </w:tbl>
    <w:p w14:paraId="5D3600D7">
      <w:pPr>
        <w:ind w:firstLine="482" w:firstLineChars="200"/>
        <w:rPr>
          <w:rFonts w:ascii="黑体" w:hAnsi="黑体" w:eastAsia="黑体"/>
          <w:b/>
          <w:sz w:val="24"/>
          <w:szCs w:val="24"/>
        </w:rPr>
      </w:pPr>
      <w:bookmarkStart w:id="57" w:name="_Toc407696166"/>
      <w:bookmarkStart w:id="58" w:name="_Toc407697924"/>
      <w:bookmarkStart w:id="59" w:name="_Toc405393408"/>
      <w:r>
        <w:rPr>
          <w:rFonts w:hint="eastAsia" w:ascii="黑体" w:hAnsi="黑体" w:eastAsia="黑体"/>
          <w:b/>
          <w:sz w:val="24"/>
          <w:szCs w:val="24"/>
        </w:rPr>
        <w:t>3.校外实践教学条件</w:t>
      </w:r>
      <w:bookmarkEnd w:id="57"/>
      <w:bookmarkEnd w:id="58"/>
      <w:bookmarkEnd w:id="59"/>
    </w:p>
    <w:p w14:paraId="2CE01A6B">
      <w:pPr>
        <w:spacing w:line="460" w:lineRule="exact"/>
        <w:ind w:firstLine="480" w:firstLineChars="200"/>
        <w:rPr>
          <w:rFonts w:ascii="宋体"/>
          <w:sz w:val="24"/>
          <w:szCs w:val="24"/>
        </w:rPr>
      </w:pPr>
      <w:bookmarkStart w:id="60" w:name="_Toc407696167"/>
      <w:bookmarkStart w:id="61" w:name="_Toc405393409"/>
      <w:bookmarkStart w:id="62" w:name="_Toc407697925"/>
      <w:r>
        <w:rPr>
          <w:rFonts w:hint="eastAsia" w:ascii="宋体" w:hAnsi="宋体"/>
          <w:sz w:val="24"/>
          <w:szCs w:val="24"/>
        </w:rPr>
        <w:t>通过校企合作，与禹城市人民医院、禹城市中医院等多家医院签订合作协议，建成稳定的校外实训基地，部分基地情况如下表。</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781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00009149">
            <w:pPr>
              <w:jc w:val="center"/>
              <w:rPr>
                <w:rFonts w:ascii="宋体" w:hAnsi="宋体"/>
                <w:szCs w:val="21"/>
              </w:rPr>
            </w:pPr>
            <w:r>
              <w:rPr>
                <w:rFonts w:hint="eastAsia" w:ascii="宋体" w:hAnsi="宋体"/>
                <w:szCs w:val="21"/>
              </w:rPr>
              <w:t>1</w:t>
            </w:r>
          </w:p>
        </w:tc>
        <w:tc>
          <w:tcPr>
            <w:tcW w:w="1514" w:type="dxa"/>
            <w:shd w:val="clear" w:color="auto" w:fill="auto"/>
            <w:vAlign w:val="top"/>
          </w:tcPr>
          <w:p w14:paraId="42D7E7A2">
            <w:pPr>
              <w:rPr>
                <w:rFonts w:ascii="宋体" w:hAnsi="宋体"/>
                <w:szCs w:val="21"/>
              </w:rPr>
            </w:pPr>
            <w:r>
              <w:rPr>
                <w:rFonts w:hint="eastAsia" w:ascii="宋体" w:hAnsi="宋体"/>
                <w:szCs w:val="21"/>
              </w:rPr>
              <w:t>禹城市人民医院</w:t>
            </w:r>
          </w:p>
        </w:tc>
        <w:tc>
          <w:tcPr>
            <w:tcW w:w="1843" w:type="dxa"/>
            <w:shd w:val="clear" w:color="auto" w:fill="auto"/>
            <w:vAlign w:val="top"/>
          </w:tcPr>
          <w:p w14:paraId="2226D8B9">
            <w:pPr>
              <w:rPr>
                <w:rFonts w:ascii="宋体" w:hAnsi="宋体"/>
                <w:szCs w:val="21"/>
              </w:rPr>
            </w:pPr>
            <w:r>
              <w:rPr>
                <w:rFonts w:hint="eastAsia" w:ascii="宋体" w:hAnsi="宋体"/>
                <w:szCs w:val="21"/>
              </w:rPr>
              <w:t>影像设备维修</w:t>
            </w:r>
          </w:p>
        </w:tc>
        <w:tc>
          <w:tcPr>
            <w:tcW w:w="1842" w:type="dxa"/>
            <w:shd w:val="clear" w:color="auto" w:fill="auto"/>
            <w:vAlign w:val="top"/>
          </w:tcPr>
          <w:p w14:paraId="6B715751">
            <w:pPr>
              <w:rPr>
                <w:rFonts w:ascii="宋体" w:hAnsi="宋体"/>
                <w:szCs w:val="21"/>
              </w:rPr>
            </w:pPr>
            <w:r>
              <w:rPr>
                <w:rFonts w:ascii="宋体" w:hAnsi="宋体"/>
                <w:szCs w:val="21"/>
              </w:rPr>
              <w:t>X</w:t>
            </w:r>
            <w:r>
              <w:rPr>
                <w:rFonts w:hint="eastAsia" w:ascii="宋体" w:hAnsi="宋体"/>
                <w:szCs w:val="21"/>
              </w:rPr>
              <w:t>线、</w:t>
            </w:r>
            <w:r>
              <w:rPr>
                <w:rFonts w:ascii="宋体" w:hAnsi="宋体"/>
                <w:szCs w:val="21"/>
              </w:rPr>
              <w:t>CT</w:t>
            </w:r>
            <w:r>
              <w:rPr>
                <w:rFonts w:hint="eastAsia" w:ascii="宋体" w:hAnsi="宋体"/>
                <w:szCs w:val="21"/>
              </w:rPr>
              <w:t>、</w:t>
            </w:r>
            <w:r>
              <w:rPr>
                <w:rFonts w:ascii="宋体" w:hAnsi="宋体"/>
                <w:szCs w:val="21"/>
              </w:rPr>
              <w:t>MRI</w:t>
            </w:r>
            <w:r>
              <w:rPr>
                <w:rFonts w:hint="eastAsia" w:ascii="宋体" w:hAnsi="宋体"/>
                <w:szCs w:val="21"/>
              </w:rPr>
              <w:t>、超声、介入</w:t>
            </w:r>
          </w:p>
        </w:tc>
        <w:tc>
          <w:tcPr>
            <w:tcW w:w="2552" w:type="dxa"/>
            <w:shd w:val="clear" w:color="auto" w:fill="auto"/>
            <w:vAlign w:val="top"/>
          </w:tcPr>
          <w:p w14:paraId="35D42D50">
            <w:pPr>
              <w:rPr>
                <w:rFonts w:ascii="宋体" w:hAnsi="宋体"/>
                <w:szCs w:val="21"/>
              </w:rPr>
            </w:pPr>
            <w:r>
              <w:rPr>
                <w:rFonts w:hint="eastAsia" w:ascii="宋体" w:hAnsi="宋体"/>
                <w:szCs w:val="21"/>
              </w:rPr>
              <w:t>企业</w:t>
            </w:r>
            <w:r>
              <w:rPr>
                <w:rFonts w:ascii="宋体" w:hAnsi="宋体"/>
                <w:szCs w:val="21"/>
              </w:rPr>
              <w:t>+</w:t>
            </w:r>
            <w:r>
              <w:rPr>
                <w:rFonts w:hint="eastAsia" w:ascii="宋体" w:hAnsi="宋体"/>
                <w:szCs w:val="21"/>
              </w:rPr>
              <w:t>校内巡回指导教师</w:t>
            </w: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ascii="宋体" w:hAnsi="宋体"/>
                <w:szCs w:val="21"/>
              </w:rPr>
            </w:pPr>
            <w:r>
              <w:rPr>
                <w:rFonts w:hint="eastAsia" w:ascii="宋体" w:hAnsi="宋体"/>
                <w:szCs w:val="21"/>
              </w:rPr>
              <w:t>2</w:t>
            </w:r>
          </w:p>
        </w:tc>
        <w:tc>
          <w:tcPr>
            <w:tcW w:w="1514" w:type="dxa"/>
            <w:shd w:val="clear" w:color="auto" w:fill="auto"/>
            <w:vAlign w:val="top"/>
          </w:tcPr>
          <w:p w14:paraId="3B93B9E2">
            <w:pPr>
              <w:rPr>
                <w:rFonts w:ascii="宋体" w:hAnsi="宋体"/>
                <w:szCs w:val="21"/>
              </w:rPr>
            </w:pPr>
            <w:r>
              <w:rPr>
                <w:rFonts w:hint="eastAsia" w:ascii="宋体" w:hAnsi="宋体"/>
                <w:szCs w:val="21"/>
              </w:rPr>
              <w:t>禹城市中医院</w:t>
            </w:r>
          </w:p>
        </w:tc>
        <w:tc>
          <w:tcPr>
            <w:tcW w:w="1843" w:type="dxa"/>
            <w:shd w:val="clear" w:color="auto" w:fill="auto"/>
            <w:vAlign w:val="top"/>
          </w:tcPr>
          <w:p w14:paraId="1D5739C7">
            <w:pPr>
              <w:rPr>
                <w:rFonts w:ascii="宋体" w:hAnsi="宋体"/>
                <w:szCs w:val="21"/>
              </w:rPr>
            </w:pPr>
            <w:r>
              <w:rPr>
                <w:rFonts w:hint="eastAsia" w:ascii="宋体" w:hAnsi="宋体"/>
                <w:szCs w:val="21"/>
              </w:rPr>
              <w:t>影像检测</w:t>
            </w:r>
          </w:p>
        </w:tc>
        <w:tc>
          <w:tcPr>
            <w:tcW w:w="1842" w:type="dxa"/>
            <w:shd w:val="clear" w:color="auto" w:fill="auto"/>
            <w:vAlign w:val="top"/>
          </w:tcPr>
          <w:p w14:paraId="60BE3D0A">
            <w:pPr>
              <w:rPr>
                <w:rFonts w:ascii="宋体" w:hAnsi="宋体"/>
                <w:szCs w:val="21"/>
              </w:rPr>
            </w:pPr>
            <w:r>
              <w:rPr>
                <w:rFonts w:hint="eastAsia" w:ascii="宋体" w:hAnsi="宋体"/>
                <w:szCs w:val="21"/>
              </w:rPr>
              <w:t>各影像医技科室</w:t>
            </w:r>
          </w:p>
        </w:tc>
        <w:tc>
          <w:tcPr>
            <w:tcW w:w="2552" w:type="dxa"/>
            <w:shd w:val="clear" w:color="auto" w:fill="auto"/>
            <w:vAlign w:val="top"/>
          </w:tcPr>
          <w:p w14:paraId="52ACB86B">
            <w:pPr>
              <w:rPr>
                <w:rFonts w:ascii="宋体" w:hAnsi="宋体"/>
                <w:szCs w:val="21"/>
              </w:rPr>
            </w:pPr>
            <w:r>
              <w:rPr>
                <w:rFonts w:hint="eastAsia" w:ascii="宋体" w:hAnsi="宋体"/>
                <w:szCs w:val="21"/>
              </w:rPr>
              <w:t>企业</w:t>
            </w:r>
            <w:r>
              <w:rPr>
                <w:rFonts w:ascii="宋体" w:hAnsi="宋体"/>
                <w:szCs w:val="21"/>
              </w:rPr>
              <w:t>+</w:t>
            </w:r>
            <w:r>
              <w:rPr>
                <w:rFonts w:hint="eastAsia" w:ascii="宋体" w:hAnsi="宋体"/>
                <w:szCs w:val="21"/>
              </w:rPr>
              <w:t>校内巡回指导教师</w:t>
            </w:r>
          </w:p>
        </w:tc>
      </w:tr>
    </w:tbl>
    <w:p w14:paraId="5E4DAAEC">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60"/>
      <w:bookmarkEnd w:id="61"/>
      <w:bookmarkEnd w:id="62"/>
    </w:p>
    <w:p w14:paraId="3287599A">
      <w:pPr>
        <w:spacing w:line="500" w:lineRule="exact"/>
        <w:ind w:firstLine="540" w:firstLineChars="225"/>
        <w:rPr>
          <w:rFonts w:ascii="宋体" w:hAnsi="宋体"/>
          <w:color w:val="FF0000"/>
          <w:sz w:val="24"/>
          <w:szCs w:val="24"/>
        </w:rPr>
      </w:pPr>
      <w:r>
        <w:rPr>
          <w:rFonts w:hint="eastAsia" w:ascii="宋体" w:hAnsi="宋体"/>
          <w:sz w:val="24"/>
          <w:szCs w:val="24"/>
        </w:rPr>
        <w:t>目前，本专业教师注重建设信息化教学，利用“学习通”进行课程建设、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09FD698F">
      <w:pPr>
        <w:keepNext/>
        <w:keepLines/>
        <w:spacing w:line="500" w:lineRule="exact"/>
        <w:ind w:firstLine="562" w:firstLineChars="200"/>
        <w:outlineLvl w:val="1"/>
        <w:rPr>
          <w:rFonts w:ascii="Arial" w:hAnsi="Arial" w:eastAsia="黑体"/>
          <w:b/>
          <w:bCs/>
          <w:color w:val="000000"/>
          <w:sz w:val="28"/>
          <w:szCs w:val="28"/>
        </w:rPr>
      </w:pPr>
      <w:bookmarkStart w:id="63" w:name="_Toc46303729"/>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3"/>
    </w:p>
    <w:p w14:paraId="158364E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6F2647D">
      <w:pPr>
        <w:spacing w:line="500" w:lineRule="exact"/>
        <w:ind w:firstLine="480" w:firstLineChars="200"/>
        <w:rPr>
          <w:rFonts w:ascii="宋体" w:hAnsi="宋体"/>
          <w:sz w:val="24"/>
          <w:szCs w:val="24"/>
        </w:rPr>
      </w:pPr>
      <w:r>
        <w:rPr>
          <w:rFonts w:hint="eastAsia" w:ascii="宋体" w:hAnsi="宋体"/>
          <w:sz w:val="24"/>
          <w:szCs w:val="24"/>
        </w:rPr>
        <w:t>教材结合实际具体提出，选用近年“十三五”规划教材，教育部推荐教材，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14:paraId="7F13B9EB">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73F24FEE">
      <w:pPr>
        <w:spacing w:line="500" w:lineRule="exact"/>
        <w:ind w:firstLine="480" w:firstLineChars="200"/>
        <w:rPr>
          <w:rFonts w:ascii="宋体" w:hAnsi="宋体"/>
          <w:sz w:val="24"/>
          <w:szCs w:val="24"/>
        </w:rPr>
      </w:pPr>
      <w:r>
        <w:rPr>
          <w:rFonts w:hint="eastAsia" w:ascii="宋体" w:hAnsi="宋体"/>
          <w:sz w:val="24"/>
          <w:szCs w:val="24"/>
        </w:rPr>
        <w:t>图书和期刊杂志总数达到教育部有关规定，各种技术标准、规范、手册及参考书齐全，能满足教学需要，图书馆具有本专业信息资料查阅所需计算机网络系统和电子阅览服务。</w:t>
      </w:r>
    </w:p>
    <w:p w14:paraId="34F8282D">
      <w:pPr>
        <w:numPr>
          <w:ilvl w:val="0"/>
          <w:numId w:val="0"/>
        </w:numPr>
        <w:spacing w:line="500" w:lineRule="exact"/>
        <w:ind w:left="562" w:leftChars="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数字化教学资源建设与使用情况</w:t>
      </w:r>
    </w:p>
    <w:p w14:paraId="387881FA">
      <w:pPr>
        <w:spacing w:line="5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建设以精品（网络）课程为主要内容的课程资源库，主要内容有：电子教案、PPT课件、试题库等。建设以专业教学资源为主要内容的专业网站，主要内容有：人才培养方案，课程标准。</w:t>
      </w:r>
    </w:p>
    <w:p w14:paraId="3ABEA442">
      <w:pPr>
        <w:keepNext/>
        <w:keepLines/>
        <w:spacing w:line="500" w:lineRule="exact"/>
        <w:ind w:firstLine="562" w:firstLineChars="200"/>
        <w:outlineLvl w:val="1"/>
        <w:rPr>
          <w:rFonts w:ascii="Arial" w:hAnsi="Arial" w:eastAsia="黑体"/>
          <w:b/>
          <w:bCs/>
          <w:color w:val="000000"/>
          <w:sz w:val="28"/>
          <w:szCs w:val="28"/>
        </w:rPr>
      </w:pPr>
      <w:bookmarkStart w:id="64"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64"/>
    </w:p>
    <w:p w14:paraId="5231B2B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72A21488">
      <w:pPr>
        <w:spacing w:line="500" w:lineRule="exact"/>
        <w:ind w:firstLine="480" w:firstLineChars="200"/>
        <w:rPr>
          <w:rFonts w:ascii="宋体" w:hAnsi="宋体" w:cs="宋体"/>
          <w:color w:val="000000"/>
          <w:sz w:val="24"/>
          <w:szCs w:val="24"/>
        </w:rPr>
      </w:pPr>
      <w:r>
        <w:rPr>
          <w:rFonts w:hint="eastAsia" w:ascii="宋体" w:hAnsi="宋体"/>
          <w:sz w:val="24"/>
          <w:szCs w:val="24"/>
        </w:rPr>
        <w:t>由教务处或专业所在系部（或专业负责人）根据人才培养方案或教学计划布置相应的教育教学活动。教研室根据承担的课程任务和学生规模，可分设不同的课程组，由教研室或课程组具体组织相应课程的教学活动，课程组要根据教学大纲开展集体备课。教学形式可根据课程特点和教学目标通过理论讲授、实验教学、课间见习、观看视频、录相、示教、实训、实习等形式实施。人文社科模块的课程以理论讲授为主，辅以社会实践、观看视频资料和实验相结合；职业基础模块以理论讲授与实验教学相结合；职业技能模块以教、学、做一体化教学和实训为主，理论讲授、课间见习、观看视频资料为辅的教学模式。</w:t>
      </w:r>
    </w:p>
    <w:p w14:paraId="00AE5B9D">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14:paraId="4B2AFEC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103ECA4B">
      <w:pPr>
        <w:spacing w:line="460" w:lineRule="exact"/>
        <w:ind w:firstLine="480" w:firstLineChars="200"/>
        <w:rPr>
          <w:rFonts w:ascii="宋体" w:hAnsi="宋体" w:cs="宋体"/>
          <w:kern w:val="0"/>
          <w:sz w:val="24"/>
          <w:szCs w:val="24"/>
        </w:rPr>
      </w:pPr>
      <w:r>
        <w:rPr>
          <w:rFonts w:hint="eastAsia" w:ascii="宋体" w:hAnsi="宋体"/>
          <w:sz w:val="24"/>
          <w:szCs w:val="24"/>
        </w:rPr>
        <w:t>根据本专业的目标要求和课程特点以及有关学情，课程建议采用信息化教学方法，采用现代化教学手段，将微课、慕课、网络视频等融入教学当中，尤其是专业核心课程，建议采取理实一体化教学法，同时辅以任务驱动教学法、现场教学法、案例教学法、角色扮演法、多媒体教学法、分组讨论法、启发式教学法等教学方法。让学生在“学中做做中学、学会做”，真正做到“做学合一”在进行教学过程中教师根据学情及教学实际条件综合考量选用各种教学方法由简入繁，逐步启发，引导学生积极思考，教学目标明确，方法适当，才能有效提高教学效果。</w:t>
      </w:r>
    </w:p>
    <w:p w14:paraId="3C40779B">
      <w:pPr>
        <w:pStyle w:val="67"/>
        <w:numPr>
          <w:ilvl w:val="0"/>
          <w:numId w:val="4"/>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70FFA5FB">
      <w:pPr>
        <w:spacing w:line="460" w:lineRule="exact"/>
        <w:ind w:firstLine="480" w:firstLineChars="200"/>
        <w:rPr>
          <w:rFonts w:ascii="宋体" w:hAnsi="宋体" w:cs="宋体"/>
          <w:kern w:val="0"/>
          <w:sz w:val="24"/>
          <w:szCs w:val="24"/>
        </w:rPr>
      </w:pPr>
      <w:r>
        <w:rPr>
          <w:rFonts w:hint="eastAsia" w:ascii="宋体" w:hAnsi="宋体"/>
          <w:sz w:val="24"/>
          <w:szCs w:val="24"/>
        </w:rPr>
        <w:t>多种教学手段并用。充分利用多媒体技术具有的图文并茂、动静结合、形象直观、</w:t>
      </w:r>
      <w:r>
        <w:rPr>
          <w:rFonts w:ascii="宋体" w:hAnsi="宋体"/>
          <w:sz w:val="24"/>
          <w:szCs w:val="24"/>
        </w:rPr>
        <w:t xml:space="preserve"> </w:t>
      </w:r>
      <w:r>
        <w:rPr>
          <w:rFonts w:hint="eastAsia" w:ascii="宋体" w:hAnsi="宋体"/>
          <w:sz w:val="24"/>
          <w:szCs w:val="24"/>
        </w:rPr>
        <w:t>信息量大等特点进行教学</w:t>
      </w:r>
      <w:r>
        <w:rPr>
          <w:rFonts w:ascii="宋体"/>
          <w:sz w:val="24"/>
          <w:szCs w:val="24"/>
        </w:rPr>
        <w:t>,</w:t>
      </w:r>
      <w:r>
        <w:rPr>
          <w:rFonts w:hint="eastAsia" w:ascii="宋体" w:hAnsi="宋体"/>
          <w:sz w:val="24"/>
          <w:szCs w:val="24"/>
        </w:rPr>
        <w:t>提高教学效果。实训场所的布置要尽量模拟职场环境，增加实训效果。充分利用国家重点学科教学资源库、精品课程等平台提供的网上优质教学资源为教学服务。根据课程特点，提供一定的网上学习课程内容。</w:t>
      </w:r>
      <w:r>
        <w:rPr>
          <w:rFonts w:ascii="宋体" w:hAnsi="宋体"/>
          <w:sz w:val="24"/>
          <w:szCs w:val="24"/>
        </w:rPr>
        <w:t xml:space="preserve"> </w:t>
      </w:r>
    </w:p>
    <w:p w14:paraId="03C5586D">
      <w:pPr>
        <w:numPr>
          <w:ilvl w:val="0"/>
          <w:numId w:val="0"/>
        </w:numPr>
        <w:spacing w:line="500" w:lineRule="exact"/>
        <w:ind w:left="562" w:leftChars="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教学评价与考核</w:t>
      </w:r>
    </w:p>
    <w:p w14:paraId="08FE532D">
      <w:pPr>
        <w:spacing w:line="460" w:lineRule="exact"/>
        <w:ind w:firstLine="480" w:firstLineChars="200"/>
      </w:pPr>
      <w:r>
        <w:rPr>
          <w:rFonts w:hint="eastAsia" w:ascii="宋体" w:hAnsi="宋体"/>
          <w:sz w:val="24"/>
          <w:szCs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0A9761A4">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436C5D73">
      <w:pPr>
        <w:spacing w:line="500" w:lineRule="exact"/>
        <w:ind w:firstLine="482" w:firstLineChars="200"/>
        <w:rPr>
          <w:rFonts w:ascii="黑体" w:hAnsi="黑体" w:eastAsia="黑体" w:cs="宋体"/>
          <w:b/>
          <w:color w:val="000000"/>
          <w:sz w:val="24"/>
          <w:szCs w:val="24"/>
        </w:rPr>
      </w:pPr>
      <w:bookmarkStart w:id="65" w:name="_Toc257887141"/>
      <w:r>
        <w:rPr>
          <w:rFonts w:hint="eastAsia" w:ascii="黑体" w:hAnsi="黑体" w:eastAsia="黑体" w:cs="宋体"/>
          <w:b/>
          <w:color w:val="000000"/>
          <w:sz w:val="24"/>
          <w:szCs w:val="24"/>
        </w:rPr>
        <w:t>1.课程考核</w:t>
      </w:r>
      <w:bookmarkEnd w:id="65"/>
    </w:p>
    <w:p w14:paraId="09CAB3A1">
      <w:pPr>
        <w:spacing w:line="460" w:lineRule="exact"/>
        <w:ind w:firstLine="480" w:firstLineChars="200"/>
        <w:rPr>
          <w:rFonts w:ascii="宋体" w:hAnsi="宋体" w:cs="宋体"/>
          <w:color w:val="000000"/>
          <w:sz w:val="24"/>
          <w:szCs w:val="24"/>
        </w:rPr>
      </w:pPr>
      <w:r>
        <w:rPr>
          <w:rFonts w:hint="eastAsia" w:ascii="宋体" w:hAnsi="宋体"/>
          <w:sz w:val="24"/>
          <w:szCs w:val="24"/>
        </w:rPr>
        <w:t>考核分考试和考查两种。所有课程均应参加考核，成绩合格并完成毕业实习，通过实习总结或毕业设计鉴定，思想品德鉴定合格，毕业考试通过者方可毕业。</w:t>
      </w:r>
    </w:p>
    <w:p w14:paraId="68E18793">
      <w:pPr>
        <w:spacing w:line="500" w:lineRule="exact"/>
        <w:ind w:firstLine="482" w:firstLineChars="200"/>
        <w:rPr>
          <w:rFonts w:ascii="黑体" w:hAnsi="黑体" w:eastAsia="黑体" w:cs="宋体"/>
          <w:b/>
          <w:color w:val="000000"/>
          <w:sz w:val="24"/>
          <w:szCs w:val="24"/>
        </w:rPr>
      </w:pPr>
      <w:bookmarkStart w:id="66" w:name="_Toc257887142"/>
      <w:r>
        <w:rPr>
          <w:rFonts w:hint="eastAsia" w:ascii="黑体" w:hAnsi="黑体" w:eastAsia="黑体" w:cs="宋体"/>
          <w:b/>
          <w:color w:val="000000"/>
          <w:sz w:val="24"/>
          <w:szCs w:val="24"/>
        </w:rPr>
        <w:t>2.专项实践考核</w:t>
      </w:r>
      <w:bookmarkEnd w:id="66"/>
    </w:p>
    <w:p w14:paraId="295672DE">
      <w:pPr>
        <w:spacing w:line="460" w:lineRule="exact"/>
        <w:ind w:firstLine="480" w:firstLineChars="200"/>
        <w:rPr>
          <w:rFonts w:ascii="Arial" w:hAnsi="Arial" w:eastAsia="黑体"/>
          <w:b/>
          <w:bCs/>
          <w:color w:val="000000"/>
          <w:sz w:val="24"/>
          <w:szCs w:val="24"/>
        </w:rPr>
      </w:pPr>
      <w:r>
        <w:rPr>
          <w:rFonts w:hint="eastAsia" w:ascii="宋体" w:hAnsi="宋体"/>
          <w:sz w:val="24"/>
          <w:szCs w:val="24"/>
        </w:rPr>
        <w:t>以实验实训、实习、作业等作为考核依据，主要考核学生的基本操作能力和对课程内容的理解程度。</w:t>
      </w:r>
    </w:p>
    <w:p w14:paraId="3443DA85">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510CB7E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医学影像技术</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中西医学</w:t>
      </w:r>
      <w:r>
        <w:rPr>
          <w:rFonts w:hint="eastAsia" w:ascii="宋体" w:hAnsi="宋体" w:cs="宋体"/>
          <w:color w:val="000000"/>
          <w:sz w:val="24"/>
          <w:szCs w:val="24"/>
        </w:rPr>
        <w:t>教研室充分利用评价分析结果有效改进专业教学，持续提高人才培养质量。</w:t>
      </w:r>
    </w:p>
    <w:p w14:paraId="0D0CB5FE">
      <w:pPr>
        <w:keepNext/>
        <w:keepLines/>
        <w:spacing w:line="500" w:lineRule="exact"/>
        <w:ind w:firstLine="643" w:firstLineChars="200"/>
        <w:outlineLvl w:val="0"/>
        <w:rPr>
          <w:rFonts w:eastAsia="黑体"/>
          <w:b/>
          <w:bCs/>
          <w:color w:val="000000"/>
          <w:kern w:val="44"/>
          <w:sz w:val="32"/>
          <w:szCs w:val="30"/>
        </w:rPr>
      </w:pPr>
      <w:bookmarkStart w:id="67" w:name="_Toc46303733"/>
      <w:r>
        <w:rPr>
          <w:rFonts w:hint="eastAsia" w:eastAsia="黑体"/>
          <w:b/>
          <w:bCs/>
          <w:color w:val="000000"/>
          <w:kern w:val="44"/>
          <w:sz w:val="32"/>
          <w:szCs w:val="30"/>
        </w:rPr>
        <w:t>九、毕业要求</w:t>
      </w:r>
      <w:bookmarkEnd w:id="67"/>
    </w:p>
    <w:p w14:paraId="7667167C">
      <w:pPr>
        <w:keepNext/>
        <w:keepLines/>
        <w:spacing w:line="500" w:lineRule="exact"/>
        <w:ind w:firstLine="562" w:firstLineChars="200"/>
        <w:outlineLvl w:val="1"/>
        <w:rPr>
          <w:rFonts w:ascii="Arial" w:hAnsi="Arial" w:eastAsia="黑体"/>
          <w:b/>
          <w:bCs/>
          <w:color w:val="000000"/>
          <w:sz w:val="28"/>
          <w:szCs w:val="28"/>
        </w:rPr>
      </w:pPr>
      <w:bookmarkStart w:id="68" w:name="_Toc407696152"/>
      <w:bookmarkStart w:id="69" w:name="_Toc407697910"/>
      <w:bookmarkStart w:id="70" w:name="_Toc46303734"/>
      <w:bookmarkStart w:id="71" w:name="_Toc405393395"/>
      <w:r>
        <w:rPr>
          <w:rFonts w:hint="eastAsia" w:ascii="Arial" w:hAnsi="Arial" w:eastAsia="黑体"/>
          <w:b/>
          <w:bCs/>
          <w:color w:val="000000"/>
          <w:sz w:val="28"/>
          <w:szCs w:val="28"/>
        </w:rPr>
        <w:t>（一）学分要求</w:t>
      </w:r>
      <w:bookmarkEnd w:id="68"/>
      <w:bookmarkEnd w:id="69"/>
      <w:bookmarkEnd w:id="70"/>
      <w:bookmarkEnd w:id="71"/>
    </w:p>
    <w:p w14:paraId="1C6C3592">
      <w:pPr>
        <w:snapToGrid w:val="0"/>
        <w:spacing w:line="460" w:lineRule="exact"/>
        <w:ind w:firstLine="480" w:firstLineChars="200"/>
        <w:rPr>
          <w:rFonts w:ascii="宋体" w:hAnsi="宋体" w:cs="宋体"/>
          <w:color w:val="000000"/>
          <w:sz w:val="24"/>
          <w:szCs w:val="24"/>
        </w:rPr>
      </w:pPr>
      <w:bookmarkStart w:id="72" w:name="_Hlk11874548"/>
      <w:r>
        <w:rPr>
          <w:rFonts w:hint="eastAsia" w:ascii="宋体" w:hAnsi="宋体" w:cs="宋体"/>
          <w:color w:val="000000"/>
          <w:sz w:val="24"/>
          <w:szCs w:val="24"/>
        </w:rPr>
        <w:t>总学分：要求学生毕业最低学分**学分。（说明：毕业最低学分由课程学分、第二课堂学分、操行学分三部分组成。其中包括“课程学分”**学分，第二课堂5学分，操行学分3学分）。</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2"/>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1"/>
    <w:bookmarkEnd w:id="42"/>
    <w:bookmarkEnd w:id="43"/>
    <w:bookmarkEnd w:id="44"/>
    <w:bookmarkEnd w:id="45"/>
    <w:p w14:paraId="07EE5F38">
      <w:pPr>
        <w:keepNext/>
        <w:keepLines/>
        <w:spacing w:line="500" w:lineRule="exact"/>
        <w:ind w:firstLine="562" w:firstLineChars="200"/>
        <w:outlineLvl w:val="1"/>
        <w:rPr>
          <w:rFonts w:ascii="Arial" w:hAnsi="Arial" w:eastAsia="黑体"/>
          <w:b/>
          <w:bCs/>
          <w:color w:val="000000"/>
          <w:sz w:val="28"/>
          <w:szCs w:val="28"/>
        </w:rPr>
      </w:pPr>
      <w:bookmarkStart w:id="73" w:name="_Toc407697911"/>
      <w:bookmarkStart w:id="74" w:name="_Toc405393396"/>
      <w:bookmarkStart w:id="75" w:name="_Toc305418734"/>
      <w:bookmarkStart w:id="76" w:name="_Toc407696153"/>
      <w:bookmarkStart w:id="77" w:name="_Toc46303735"/>
      <w:bookmarkStart w:id="78" w:name="_Toc303837894"/>
      <w:r>
        <w:rPr>
          <w:rFonts w:hint="eastAsia" w:ascii="Arial" w:hAnsi="Arial" w:eastAsia="黑体"/>
          <w:b/>
          <w:bCs/>
          <w:color w:val="000000"/>
          <w:sz w:val="28"/>
          <w:szCs w:val="28"/>
        </w:rPr>
        <w:t>（二）</w:t>
      </w:r>
      <w:bookmarkEnd w:id="73"/>
      <w:bookmarkEnd w:id="74"/>
      <w:bookmarkEnd w:id="75"/>
      <w:bookmarkEnd w:id="76"/>
      <w:r>
        <w:rPr>
          <w:rFonts w:hint="eastAsia" w:ascii="Arial" w:hAnsi="Arial" w:eastAsia="黑体"/>
          <w:b/>
          <w:bCs/>
          <w:color w:val="000000"/>
          <w:sz w:val="28"/>
          <w:szCs w:val="28"/>
        </w:rPr>
        <w:t>证书要求</w:t>
      </w:r>
      <w:bookmarkEnd w:id="77"/>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1C8E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3D3D3E4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0923E1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19E65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5A09F99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611CD9F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6A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500AC14">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B55D58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6442A73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63E6A89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303BD65D">
            <w:pPr>
              <w:spacing w:before="62" w:beforeLines="20" w:after="62" w:afterLines="20"/>
              <w:jc w:val="center"/>
              <w:rPr>
                <w:rFonts w:ascii="宋体"/>
                <w:color w:val="000000"/>
                <w:szCs w:val="21"/>
              </w:rPr>
            </w:pPr>
            <w:r>
              <w:rPr>
                <w:rFonts w:hint="eastAsia" w:ascii="宋体" w:hAnsi="宋体"/>
                <w:color w:val="000000"/>
                <w:szCs w:val="21"/>
              </w:rPr>
              <w:t>必取</w:t>
            </w:r>
          </w:p>
        </w:tc>
      </w:tr>
      <w:tr w14:paraId="0EF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4D6DC">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49588019">
            <w:pPr>
              <w:snapToGrid w:val="0"/>
              <w:spacing w:line="360" w:lineRule="auto"/>
              <w:jc w:val="center"/>
              <w:rPr>
                <w:rFonts w:ascii="宋体" w:hAnsi="Calibri" w:eastAsia="宋体" w:cs="Times New Roman"/>
                <w:kern w:val="2"/>
                <w:sz w:val="21"/>
                <w:szCs w:val="21"/>
                <w:lang w:val="en-US" w:eastAsia="zh-CN" w:bidi="ar-SA"/>
              </w:rPr>
            </w:pPr>
            <w:r>
              <w:rPr>
                <w:rFonts w:hint="eastAsia" w:ascii="宋体"/>
                <w:szCs w:val="21"/>
              </w:rPr>
              <w:t>全国计算机等级证书</w:t>
            </w:r>
          </w:p>
        </w:tc>
        <w:tc>
          <w:tcPr>
            <w:tcW w:w="2552" w:type="dxa"/>
            <w:vAlign w:val="center"/>
          </w:tcPr>
          <w:p w14:paraId="36BCC65B">
            <w:pPr>
              <w:snapToGrid w:val="0"/>
              <w:spacing w:line="360" w:lineRule="auto"/>
              <w:jc w:val="center"/>
              <w:rPr>
                <w:rFonts w:ascii="宋体" w:hAnsi="Calibri" w:eastAsia="宋体" w:cs="Times New Roman"/>
                <w:kern w:val="2"/>
                <w:sz w:val="21"/>
                <w:szCs w:val="21"/>
                <w:lang w:val="en-US" w:eastAsia="zh-CN" w:bidi="ar-SA"/>
              </w:rPr>
            </w:pPr>
            <w:r>
              <w:rPr>
                <w:rFonts w:hint="eastAsia" w:ascii="Arial" w:hAnsi="Arial" w:cs="Arial"/>
                <w:szCs w:val="21"/>
                <w:shd w:val="clear" w:color="auto" w:fill="FFFFFF"/>
              </w:rPr>
              <w:t>教育部考试中心</w:t>
            </w:r>
          </w:p>
        </w:tc>
        <w:tc>
          <w:tcPr>
            <w:tcW w:w="1843" w:type="dxa"/>
            <w:vAlign w:val="center"/>
          </w:tcPr>
          <w:p w14:paraId="04FD46A6">
            <w:pPr>
              <w:snapToGrid w:val="0"/>
              <w:spacing w:line="360" w:lineRule="auto"/>
              <w:jc w:val="center"/>
              <w:rPr>
                <w:rFonts w:ascii="宋体" w:hAnsi="Calibri" w:eastAsia="宋体" w:cs="Times New Roman"/>
                <w:kern w:val="2"/>
                <w:sz w:val="21"/>
                <w:szCs w:val="21"/>
                <w:lang w:val="en-US" w:eastAsia="zh-CN" w:bidi="ar-SA"/>
              </w:rPr>
            </w:pPr>
            <w:r>
              <w:rPr>
                <w:rFonts w:hint="eastAsia" w:ascii="宋体"/>
                <w:szCs w:val="21"/>
              </w:rPr>
              <w:t>一级及以上</w:t>
            </w:r>
          </w:p>
        </w:tc>
        <w:tc>
          <w:tcPr>
            <w:tcW w:w="1134" w:type="dxa"/>
            <w:vAlign w:val="center"/>
          </w:tcPr>
          <w:p w14:paraId="53DB005D">
            <w:pPr>
              <w:snapToGrid w:val="0"/>
              <w:spacing w:line="360" w:lineRule="auto"/>
              <w:jc w:val="center"/>
              <w:rPr>
                <w:rFonts w:ascii="宋体" w:hAnsi="Calibri" w:eastAsia="宋体" w:cs="Times New Roman"/>
                <w:kern w:val="2"/>
                <w:sz w:val="21"/>
                <w:szCs w:val="21"/>
                <w:lang w:val="en-US" w:eastAsia="zh-CN" w:bidi="ar-SA"/>
              </w:rPr>
            </w:pPr>
            <w:r>
              <w:rPr>
                <w:rFonts w:hint="eastAsia" w:ascii="宋体"/>
                <w:szCs w:val="21"/>
              </w:rPr>
              <w:t>必取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680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90A8B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6E33CFF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5AB97A3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195ECC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87C13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3C3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244FA">
            <w:pPr>
              <w:spacing w:before="62" w:beforeLines="20" w:after="62" w:afterLines="20"/>
              <w:jc w:val="center"/>
              <w:rPr>
                <w:rFonts w:ascii="宋体" w:hAnsi="Calibri" w:eastAsia="宋体" w:cs="Times New Roman"/>
                <w:kern w:val="2"/>
                <w:sz w:val="21"/>
                <w:szCs w:val="21"/>
                <w:lang w:val="en-US" w:eastAsia="zh-CN" w:bidi="ar-SA"/>
              </w:rPr>
            </w:pPr>
            <w:r>
              <w:rPr>
                <w:rFonts w:ascii="Times New Roman" w:hAnsi="Times New Roman"/>
                <w:szCs w:val="21"/>
              </w:rPr>
              <w:t>1</w:t>
            </w:r>
          </w:p>
        </w:tc>
        <w:tc>
          <w:tcPr>
            <w:tcW w:w="2335" w:type="dxa"/>
            <w:vAlign w:val="center"/>
          </w:tcPr>
          <w:p w14:paraId="6CB9319C">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乳腺摄影技术合格证</w:t>
            </w:r>
          </w:p>
        </w:tc>
        <w:tc>
          <w:tcPr>
            <w:tcW w:w="2410" w:type="dxa"/>
            <w:vAlign w:val="center"/>
          </w:tcPr>
          <w:p w14:paraId="359B6EEE">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全国医用设备使用人员业务能力考评</w:t>
            </w:r>
          </w:p>
        </w:tc>
        <w:tc>
          <w:tcPr>
            <w:tcW w:w="1843" w:type="dxa"/>
            <w:vAlign w:val="center"/>
          </w:tcPr>
          <w:p w14:paraId="677ACB0A">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中级</w:t>
            </w:r>
          </w:p>
        </w:tc>
        <w:tc>
          <w:tcPr>
            <w:tcW w:w="1134" w:type="dxa"/>
            <w:vAlign w:val="center"/>
          </w:tcPr>
          <w:p w14:paraId="778DC90B">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选取</w:t>
            </w:r>
          </w:p>
        </w:tc>
      </w:tr>
      <w:tr w14:paraId="46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8EB5F20">
            <w:pPr>
              <w:spacing w:before="62" w:beforeLines="20" w:after="62" w:afterLines="20"/>
              <w:jc w:val="center"/>
              <w:rPr>
                <w:rFonts w:ascii="宋体" w:hAnsi="Calibri" w:eastAsia="宋体" w:cs="Times New Roman"/>
                <w:kern w:val="2"/>
                <w:sz w:val="21"/>
                <w:szCs w:val="21"/>
                <w:lang w:val="en-US" w:eastAsia="zh-CN" w:bidi="ar-SA"/>
              </w:rPr>
            </w:pPr>
            <w:r>
              <w:rPr>
                <w:rFonts w:ascii="Times New Roman" w:hAnsi="Times New Roman"/>
                <w:szCs w:val="21"/>
              </w:rPr>
              <w:t>2</w:t>
            </w:r>
          </w:p>
        </w:tc>
        <w:tc>
          <w:tcPr>
            <w:tcW w:w="2335" w:type="dxa"/>
            <w:vAlign w:val="center"/>
          </w:tcPr>
          <w:p w14:paraId="5DE8E948">
            <w:pPr>
              <w:spacing w:before="62" w:beforeLines="20" w:after="62" w:afterLines="20"/>
              <w:rPr>
                <w:rFonts w:ascii="宋体" w:hAnsi="Calibri" w:eastAsia="宋体" w:cs="Times New Roman"/>
                <w:kern w:val="2"/>
                <w:sz w:val="21"/>
                <w:szCs w:val="21"/>
                <w:lang w:val="en-US" w:eastAsia="zh-CN" w:bidi="ar-SA"/>
              </w:rPr>
            </w:pPr>
            <w:r>
              <w:rPr>
                <w:rFonts w:ascii="宋体" w:hAnsi="宋体"/>
                <w:szCs w:val="21"/>
              </w:rPr>
              <w:t>CT</w:t>
            </w:r>
            <w:r>
              <w:rPr>
                <w:rFonts w:hint="eastAsia" w:ascii="宋体" w:hAnsi="宋体"/>
                <w:szCs w:val="21"/>
              </w:rPr>
              <w:t>技术合格证</w:t>
            </w:r>
          </w:p>
        </w:tc>
        <w:tc>
          <w:tcPr>
            <w:tcW w:w="2410" w:type="dxa"/>
            <w:vAlign w:val="center"/>
          </w:tcPr>
          <w:p w14:paraId="675B9CE9">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全国医用设备使用人员业务能力考评</w:t>
            </w:r>
          </w:p>
        </w:tc>
        <w:tc>
          <w:tcPr>
            <w:tcW w:w="1843" w:type="dxa"/>
            <w:vAlign w:val="center"/>
          </w:tcPr>
          <w:p w14:paraId="05A63F12">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中级</w:t>
            </w:r>
          </w:p>
        </w:tc>
        <w:tc>
          <w:tcPr>
            <w:tcW w:w="1134" w:type="dxa"/>
            <w:vAlign w:val="center"/>
          </w:tcPr>
          <w:p w14:paraId="5F808B8C">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选取</w:t>
            </w:r>
          </w:p>
        </w:tc>
      </w:tr>
      <w:tr w14:paraId="15AF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6D47437">
            <w:pPr>
              <w:snapToGrid w:val="0"/>
              <w:spacing w:before="62" w:beforeLines="20" w:after="62" w:afterLines="20" w:line="360" w:lineRule="auto"/>
              <w:jc w:val="center"/>
              <w:rPr>
                <w:rFonts w:ascii="宋体" w:hAnsi="Calibri" w:eastAsia="宋体" w:cs="Times New Roman"/>
                <w:kern w:val="2"/>
                <w:sz w:val="21"/>
                <w:szCs w:val="21"/>
                <w:lang w:val="en-US" w:eastAsia="zh-CN" w:bidi="ar-SA"/>
              </w:rPr>
            </w:pPr>
            <w:bookmarkStart w:id="79" w:name="_Toc481405110"/>
            <w:bookmarkStart w:id="80" w:name="_Toc46303739"/>
            <w:bookmarkStart w:id="81" w:name="_Toc481601242"/>
            <w:bookmarkStart w:id="82" w:name="_Hlk45893963"/>
            <w:r>
              <w:rPr>
                <w:rFonts w:ascii="Times New Roman" w:hAnsi="Times New Roman"/>
                <w:szCs w:val="21"/>
              </w:rPr>
              <w:t>3</w:t>
            </w:r>
          </w:p>
        </w:tc>
        <w:tc>
          <w:tcPr>
            <w:tcW w:w="2335" w:type="dxa"/>
            <w:vAlign w:val="center"/>
          </w:tcPr>
          <w:p w14:paraId="754EDD5B">
            <w:pPr>
              <w:spacing w:before="62" w:beforeLines="20" w:after="62" w:afterLines="20"/>
              <w:rPr>
                <w:rFonts w:ascii="宋体" w:hAnsi="Calibri" w:eastAsia="宋体" w:cs="Times New Roman"/>
                <w:kern w:val="2"/>
                <w:sz w:val="21"/>
                <w:szCs w:val="21"/>
                <w:lang w:val="en-US" w:eastAsia="zh-CN" w:bidi="ar-SA"/>
              </w:rPr>
            </w:pPr>
            <w:r>
              <w:rPr>
                <w:rFonts w:ascii="宋体" w:hAnsi="宋体"/>
                <w:szCs w:val="21"/>
              </w:rPr>
              <w:t>MRI</w:t>
            </w:r>
            <w:r>
              <w:rPr>
                <w:rFonts w:hint="eastAsia" w:ascii="宋体" w:hAnsi="宋体"/>
                <w:szCs w:val="21"/>
              </w:rPr>
              <w:t>技术合格证</w:t>
            </w:r>
          </w:p>
        </w:tc>
        <w:tc>
          <w:tcPr>
            <w:tcW w:w="2410" w:type="dxa"/>
            <w:vAlign w:val="center"/>
          </w:tcPr>
          <w:p w14:paraId="02E0E557">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全国医用设备使用人员业务能力考评</w:t>
            </w:r>
          </w:p>
        </w:tc>
        <w:tc>
          <w:tcPr>
            <w:tcW w:w="1843" w:type="dxa"/>
            <w:vAlign w:val="center"/>
          </w:tcPr>
          <w:p w14:paraId="3D3D95AC">
            <w:pPr>
              <w:spacing w:before="62" w:beforeLines="20" w:after="62" w:afterLines="20"/>
              <w:rPr>
                <w:rFonts w:ascii="宋体" w:hAnsi="Calibri" w:eastAsia="宋体" w:cs="Times New Roman"/>
                <w:kern w:val="2"/>
                <w:sz w:val="21"/>
                <w:szCs w:val="21"/>
                <w:lang w:val="en-US" w:eastAsia="zh-CN" w:bidi="ar-SA"/>
              </w:rPr>
            </w:pPr>
            <w:r>
              <w:rPr>
                <w:rFonts w:hint="eastAsia" w:ascii="宋体" w:hAnsi="宋体"/>
                <w:szCs w:val="21"/>
              </w:rPr>
              <w:t>中级</w:t>
            </w:r>
          </w:p>
        </w:tc>
        <w:tc>
          <w:tcPr>
            <w:tcW w:w="1134" w:type="dxa"/>
            <w:vAlign w:val="center"/>
          </w:tcPr>
          <w:p w14:paraId="3F2E9DD5">
            <w:pPr>
              <w:spacing w:before="62" w:beforeLines="20" w:after="62" w:afterLines="20"/>
              <w:rPr>
                <w:rFonts w:hint="eastAsia" w:ascii="宋体" w:hAnsi="Calibri" w:eastAsia="宋体" w:cs="Times New Roman"/>
                <w:kern w:val="2"/>
                <w:sz w:val="21"/>
                <w:szCs w:val="21"/>
                <w:lang w:val="en-US" w:eastAsia="zh-CN" w:bidi="ar-SA"/>
              </w:rPr>
            </w:pPr>
            <w:r>
              <w:rPr>
                <w:rFonts w:hint="eastAsia" w:ascii="宋体" w:hAnsi="宋体"/>
                <w:szCs w:val="21"/>
              </w:rPr>
              <w:t>选取</w:t>
            </w:r>
          </w:p>
        </w:tc>
      </w:tr>
      <w:bookmarkEnd w:id="78"/>
    </w:tbl>
    <w:p w14:paraId="27F17E93">
      <w:pPr>
        <w:pStyle w:val="2"/>
        <w:ind w:left="0" w:leftChars="0" w:firstLine="0" w:firstLineChars="0"/>
        <w:rPr>
          <w:rFonts w:ascii="黑体" w:hAnsi="黑体" w:eastAsia="黑体"/>
          <w:b/>
          <w:sz w:val="28"/>
          <w:szCs w:val="28"/>
          <w:lang w:val="en-US"/>
        </w:rPr>
      </w:pPr>
    </w:p>
    <w:bookmarkEnd w:id="79"/>
    <w:bookmarkEnd w:id="80"/>
    <w:bookmarkEnd w:id="81"/>
    <w:p w14:paraId="3700E006">
      <w:pPr>
        <w:spacing w:line="360" w:lineRule="auto"/>
        <w:ind w:firstLine="560" w:firstLineChars="200"/>
        <w:jc w:val="center"/>
        <w:rPr>
          <w:rFonts w:hint="eastAsia" w:ascii="宋体" w:eastAsia="宋体"/>
          <w:color w:val="000000"/>
          <w:sz w:val="28"/>
          <w:szCs w:val="28"/>
          <w:lang w:val="en-US" w:eastAsia="zh-CN"/>
        </w:rPr>
      </w:pPr>
      <w:r>
        <w:rPr>
          <w:rFonts w:hint="eastAsia" w:ascii="宋体" w:hAnsi="宋体"/>
          <w:color w:val="000000"/>
          <w:sz w:val="28"/>
          <w:szCs w:val="28"/>
        </w:rPr>
        <w:t>起草人：</w:t>
      </w:r>
      <w:r>
        <w:rPr>
          <w:rFonts w:hint="eastAsia" w:ascii="宋体" w:hAnsi="宋体"/>
          <w:color w:val="000000"/>
          <w:sz w:val="28"/>
          <w:szCs w:val="28"/>
          <w:lang w:val="en-US" w:eastAsia="zh-CN"/>
        </w:rPr>
        <w:t>季文静</w:t>
      </w:r>
    </w:p>
    <w:p w14:paraId="27C007B7">
      <w:pPr>
        <w:spacing w:line="360" w:lineRule="auto"/>
        <w:ind w:firstLine="560" w:firstLineChars="200"/>
        <w:jc w:val="center"/>
        <w:rPr>
          <w:rFonts w:hint="default" w:ascii="宋体" w:hAnsi="宋体" w:eastAsia="宋体"/>
          <w:color w:val="000000"/>
          <w:sz w:val="28"/>
          <w:szCs w:val="28"/>
          <w:lang w:val="en-US" w:eastAsia="zh-CN"/>
        </w:rPr>
      </w:pPr>
      <w:r>
        <w:rPr>
          <w:rFonts w:hint="eastAsia" w:ascii="宋体" w:hAnsi="宋体"/>
          <w:color w:val="000000"/>
          <w:sz w:val="28"/>
          <w:szCs w:val="28"/>
        </w:rPr>
        <w:t>审核人：</w:t>
      </w:r>
      <w:bookmarkEnd w:id="82"/>
      <w:r>
        <w:rPr>
          <w:rFonts w:hint="eastAsia" w:ascii="宋体" w:hAnsi="宋体"/>
          <w:color w:val="000000"/>
          <w:sz w:val="28"/>
          <w:szCs w:val="28"/>
          <w:lang w:val="en-US" w:eastAsia="zh-CN"/>
        </w:rPr>
        <w:t>司淑梅</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6"/>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0DF0">
    <w:pPr>
      <w:pStyle w:val="16"/>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C2582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1FC2582E">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39181C2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EB8BCB6"/>
    <w:multiLevelType w:val="singleLevel"/>
    <w:tmpl w:val="6EB8BCB6"/>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TZhNTUwYmNjZDEzMDAzNzkyNGEzZTZhNzljNjI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0127"/>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495525"/>
    <w:rsid w:val="035B394A"/>
    <w:rsid w:val="03D143B2"/>
    <w:rsid w:val="05E51322"/>
    <w:rsid w:val="07104C1B"/>
    <w:rsid w:val="07AB16C6"/>
    <w:rsid w:val="09AE27BF"/>
    <w:rsid w:val="0B3D2702"/>
    <w:rsid w:val="0B892750"/>
    <w:rsid w:val="0F307AB2"/>
    <w:rsid w:val="0F5F5D23"/>
    <w:rsid w:val="143A0A8B"/>
    <w:rsid w:val="152A746E"/>
    <w:rsid w:val="161F409A"/>
    <w:rsid w:val="163E4F0A"/>
    <w:rsid w:val="17375756"/>
    <w:rsid w:val="17CE585E"/>
    <w:rsid w:val="17D62037"/>
    <w:rsid w:val="17DD62FD"/>
    <w:rsid w:val="180E7EF6"/>
    <w:rsid w:val="182A33E8"/>
    <w:rsid w:val="190909D0"/>
    <w:rsid w:val="1B1B2E9B"/>
    <w:rsid w:val="1BDC37A8"/>
    <w:rsid w:val="1C145C06"/>
    <w:rsid w:val="1CD56D36"/>
    <w:rsid w:val="1EDA3EAE"/>
    <w:rsid w:val="1F817B15"/>
    <w:rsid w:val="20684B3B"/>
    <w:rsid w:val="21415B46"/>
    <w:rsid w:val="21C40CE1"/>
    <w:rsid w:val="22C43DEE"/>
    <w:rsid w:val="22E04EF3"/>
    <w:rsid w:val="22F26D0A"/>
    <w:rsid w:val="23286457"/>
    <w:rsid w:val="242F1853"/>
    <w:rsid w:val="255A0F8D"/>
    <w:rsid w:val="25C15666"/>
    <w:rsid w:val="25D60670"/>
    <w:rsid w:val="26003C90"/>
    <w:rsid w:val="27554102"/>
    <w:rsid w:val="298433DD"/>
    <w:rsid w:val="2CB17636"/>
    <w:rsid w:val="2D7B7CF2"/>
    <w:rsid w:val="2F280DB5"/>
    <w:rsid w:val="2F897D0D"/>
    <w:rsid w:val="2FE361B3"/>
    <w:rsid w:val="32B11E05"/>
    <w:rsid w:val="34161A40"/>
    <w:rsid w:val="351B02C8"/>
    <w:rsid w:val="355C7996"/>
    <w:rsid w:val="356674DA"/>
    <w:rsid w:val="36684D5A"/>
    <w:rsid w:val="3853614F"/>
    <w:rsid w:val="38FF610C"/>
    <w:rsid w:val="3B3446E9"/>
    <w:rsid w:val="3B6E533A"/>
    <w:rsid w:val="3BA90624"/>
    <w:rsid w:val="3CB67CCD"/>
    <w:rsid w:val="3CBA0ED0"/>
    <w:rsid w:val="3D9562F9"/>
    <w:rsid w:val="3EA55D4A"/>
    <w:rsid w:val="3F5353CE"/>
    <w:rsid w:val="3FEC5C1F"/>
    <w:rsid w:val="40226500"/>
    <w:rsid w:val="406E69AA"/>
    <w:rsid w:val="410339D7"/>
    <w:rsid w:val="4119260E"/>
    <w:rsid w:val="41621C7B"/>
    <w:rsid w:val="42885319"/>
    <w:rsid w:val="42D462B4"/>
    <w:rsid w:val="42F23E26"/>
    <w:rsid w:val="437F45CF"/>
    <w:rsid w:val="44D24AA9"/>
    <w:rsid w:val="462B0875"/>
    <w:rsid w:val="46FE5D49"/>
    <w:rsid w:val="471543BD"/>
    <w:rsid w:val="48B15A8F"/>
    <w:rsid w:val="499A72FA"/>
    <w:rsid w:val="4A913ECA"/>
    <w:rsid w:val="4B0A3D10"/>
    <w:rsid w:val="4CAB2C3D"/>
    <w:rsid w:val="4D2802D4"/>
    <w:rsid w:val="4F532BF2"/>
    <w:rsid w:val="4FBC0663"/>
    <w:rsid w:val="4FD511BA"/>
    <w:rsid w:val="501031F8"/>
    <w:rsid w:val="502A587C"/>
    <w:rsid w:val="514419FC"/>
    <w:rsid w:val="51924DF4"/>
    <w:rsid w:val="51A01B3D"/>
    <w:rsid w:val="529E47B7"/>
    <w:rsid w:val="52BA54CD"/>
    <w:rsid w:val="541F32EB"/>
    <w:rsid w:val="56EC1DEF"/>
    <w:rsid w:val="577E46FF"/>
    <w:rsid w:val="57C96777"/>
    <w:rsid w:val="5A480AB2"/>
    <w:rsid w:val="5A84202D"/>
    <w:rsid w:val="5AA402FA"/>
    <w:rsid w:val="5D87699A"/>
    <w:rsid w:val="5EB57DD4"/>
    <w:rsid w:val="5F7D158E"/>
    <w:rsid w:val="5F9C52F0"/>
    <w:rsid w:val="5FA8056B"/>
    <w:rsid w:val="5FF15F2D"/>
    <w:rsid w:val="600719D5"/>
    <w:rsid w:val="60086FF9"/>
    <w:rsid w:val="602737F8"/>
    <w:rsid w:val="60406E59"/>
    <w:rsid w:val="61D30753"/>
    <w:rsid w:val="637711D4"/>
    <w:rsid w:val="63936A91"/>
    <w:rsid w:val="643A5E7D"/>
    <w:rsid w:val="64583988"/>
    <w:rsid w:val="666326BE"/>
    <w:rsid w:val="676A497C"/>
    <w:rsid w:val="68293CC3"/>
    <w:rsid w:val="69085BD7"/>
    <w:rsid w:val="695157D2"/>
    <w:rsid w:val="69837A42"/>
    <w:rsid w:val="69A74D79"/>
    <w:rsid w:val="6A81735A"/>
    <w:rsid w:val="6AC81AC2"/>
    <w:rsid w:val="6BCF2391"/>
    <w:rsid w:val="6C0E7EA6"/>
    <w:rsid w:val="6C7A7069"/>
    <w:rsid w:val="6CA420BB"/>
    <w:rsid w:val="6CD11707"/>
    <w:rsid w:val="6CE93925"/>
    <w:rsid w:val="6DFE57FA"/>
    <w:rsid w:val="6E573888"/>
    <w:rsid w:val="6E907A09"/>
    <w:rsid w:val="70DF17CF"/>
    <w:rsid w:val="711E56C5"/>
    <w:rsid w:val="71917FB4"/>
    <w:rsid w:val="72203AE2"/>
    <w:rsid w:val="732D134D"/>
    <w:rsid w:val="7330457E"/>
    <w:rsid w:val="74173BB4"/>
    <w:rsid w:val="745030E5"/>
    <w:rsid w:val="75CD61DE"/>
    <w:rsid w:val="77504E82"/>
    <w:rsid w:val="77CF7550"/>
    <w:rsid w:val="7A4C50B6"/>
    <w:rsid w:val="7A821B87"/>
    <w:rsid w:val="7ACF06E3"/>
    <w:rsid w:val="7ACF5896"/>
    <w:rsid w:val="7C326682"/>
    <w:rsid w:val="7C3E2766"/>
    <w:rsid w:val="7CCD517C"/>
    <w:rsid w:val="7D165175"/>
    <w:rsid w:val="7DE44A0D"/>
    <w:rsid w:val="7E3A287F"/>
    <w:rsid w:val="7E9469E6"/>
    <w:rsid w:val="7FAC3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autoRedefine/>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35</Pages>
  <Words>20414</Words>
  <Characters>21617</Characters>
  <Lines>82</Lines>
  <Paragraphs>23</Paragraphs>
  <TotalTime>22</TotalTime>
  <ScaleCrop>false</ScaleCrop>
  <LinksUpToDate>false</LinksUpToDate>
  <CharactersWithSpaces>21813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宠坏的小孩</cp:lastModifiedBy>
  <cp:lastPrinted>2024-06-12T02:00:00Z</cp:lastPrinted>
  <dcterms:modified xsi:type="dcterms:W3CDTF">2024-08-28T09:38:31Z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