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13642">
      <w:pPr>
        <w:widowControl/>
        <w:jc w:val="left"/>
        <w:rPr>
          <w:b/>
          <w:sz w:val="44"/>
          <w:szCs w:val="44"/>
        </w:rPr>
      </w:pPr>
      <w:bookmarkStart w:id="0" w:name="_Toc303837889"/>
      <w:bookmarkStart w:id="1" w:name="_Toc407696129"/>
      <w:bookmarkStart w:id="2" w:name="_Toc405393372"/>
      <w:bookmarkStart w:id="3" w:name="_Toc305418726"/>
      <w:bookmarkStart w:id="4" w:name="_Toc46303703"/>
      <w:bookmarkStart w:id="5" w:name="_Toc407697887"/>
      <w:bookmarkStart w:id="6" w:name="_Hlk11185683"/>
    </w:p>
    <w:p w14:paraId="083A93E7">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0B9BD606">
      <w:pPr>
        <w:spacing w:line="360" w:lineRule="auto"/>
        <w:jc w:val="distribute"/>
        <w:rPr>
          <w:rFonts w:hint="eastAsia" w:ascii="黑体" w:hAnsi="黑体" w:eastAsia="黑体"/>
          <w:b/>
          <w:bCs/>
          <w:spacing w:val="24"/>
          <w:sz w:val="84"/>
          <w:szCs w:val="84"/>
        </w:rPr>
      </w:pPr>
    </w:p>
    <w:p w14:paraId="5F65D755">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2B896978">
      <w:pPr>
        <w:spacing w:line="360" w:lineRule="auto"/>
        <w:jc w:val="center"/>
        <w:rPr>
          <w:rFonts w:ascii="黑体" w:hAnsi="黑体" w:eastAsia="黑体"/>
          <w:b/>
          <w:bCs/>
          <w:spacing w:val="24"/>
          <w:sz w:val="84"/>
          <w:szCs w:val="84"/>
        </w:rPr>
      </w:pPr>
    </w:p>
    <w:p w14:paraId="53372D1C">
      <w:pPr>
        <w:jc w:val="center"/>
        <w:rPr>
          <w:rFonts w:hint="eastAsia" w:ascii="宋体" w:hAnsi="宋体"/>
          <w:b/>
          <w:bCs/>
          <w:spacing w:val="24"/>
          <w:sz w:val="66"/>
          <w:szCs w:val="66"/>
        </w:rPr>
      </w:pPr>
      <w:r>
        <w:rPr>
          <w:rFonts w:hint="eastAsia" w:ascii="宋体" w:hAnsi="宋体"/>
          <w:b/>
          <w:bCs/>
          <w:spacing w:val="24"/>
          <w:sz w:val="66"/>
          <w:szCs w:val="66"/>
          <w:lang w:eastAsia="zh-CN"/>
        </w:rPr>
        <w:t>跨境电子商务</w:t>
      </w:r>
      <w:r>
        <w:rPr>
          <w:rFonts w:hint="eastAsia" w:ascii="宋体" w:hAnsi="宋体"/>
          <w:b/>
          <w:bCs/>
          <w:spacing w:val="24"/>
          <w:sz w:val="66"/>
          <w:szCs w:val="66"/>
        </w:rPr>
        <w:t>专业</w:t>
      </w:r>
    </w:p>
    <w:p w14:paraId="07DF0665">
      <w:pPr>
        <w:jc w:val="center"/>
        <w:rPr>
          <w:rFonts w:ascii="黑体" w:hAnsi="黑体" w:eastAsia="黑体"/>
          <w:b/>
          <w:sz w:val="84"/>
          <w:szCs w:val="84"/>
        </w:rPr>
      </w:pPr>
    </w:p>
    <w:p w14:paraId="49961861">
      <w:pPr>
        <w:jc w:val="center"/>
        <w:rPr>
          <w:b/>
          <w:sz w:val="44"/>
          <w:szCs w:val="44"/>
        </w:rPr>
      </w:pPr>
    </w:p>
    <w:p w14:paraId="45F9E89D">
      <w:pPr>
        <w:rPr>
          <w:b/>
          <w:sz w:val="44"/>
          <w:szCs w:val="44"/>
        </w:rPr>
      </w:pPr>
    </w:p>
    <w:p w14:paraId="1C8AB088">
      <w:pPr>
        <w:jc w:val="center"/>
        <w:rPr>
          <w:b/>
          <w:sz w:val="44"/>
          <w:szCs w:val="44"/>
        </w:rPr>
      </w:pPr>
    </w:p>
    <w:p w14:paraId="0A290E9C">
      <w:pPr>
        <w:jc w:val="center"/>
        <w:rPr>
          <w:b/>
          <w:sz w:val="44"/>
          <w:szCs w:val="44"/>
        </w:rPr>
      </w:pPr>
    </w:p>
    <w:p w14:paraId="2DD2D68E">
      <w:pPr>
        <w:pStyle w:val="2"/>
        <w:ind w:firstLine="0" w:firstLineChars="0"/>
        <w:rPr>
          <w:b/>
          <w:sz w:val="44"/>
          <w:szCs w:val="44"/>
        </w:rPr>
      </w:pPr>
    </w:p>
    <w:p w14:paraId="11A79BBC">
      <w:pPr>
        <w:autoSpaceDE w:val="0"/>
        <w:autoSpaceDN w:val="0"/>
        <w:adjustRightInd w:val="0"/>
        <w:spacing w:line="500" w:lineRule="exact"/>
        <w:jc w:val="center"/>
        <w:rPr>
          <w:rFonts w:ascii="楷体_GB2312" w:eastAsia="楷体_GB2312" w:cs="仿宋_GB2312"/>
          <w:bCs/>
          <w:color w:val="000000"/>
          <w:kern w:val="0"/>
          <w:sz w:val="44"/>
          <w:szCs w:val="44"/>
        </w:rPr>
      </w:pPr>
    </w:p>
    <w:p w14:paraId="145A3BD4">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w:t>
      </w:r>
      <w:r>
        <w:rPr>
          <w:rFonts w:hint="eastAsia" w:ascii="楷体_GB2312" w:eastAsia="楷体_GB2312" w:cs="仿宋_GB2312"/>
          <w:bCs/>
          <w:color w:val="000000"/>
          <w:kern w:val="0"/>
          <w:sz w:val="44"/>
          <w:szCs w:val="44"/>
          <w:lang w:eastAsia="zh-CN"/>
        </w:rPr>
        <w:t>九</w:t>
      </w:r>
      <w:r>
        <w:rPr>
          <w:rFonts w:hint="eastAsia" w:ascii="楷体_GB2312" w:eastAsia="楷体_GB2312" w:cs="仿宋_GB2312"/>
          <w:bCs/>
          <w:color w:val="000000"/>
          <w:kern w:val="0"/>
          <w:sz w:val="44"/>
          <w:szCs w:val="44"/>
        </w:rPr>
        <w:t>月</w:t>
      </w:r>
    </w:p>
    <w:p w14:paraId="72D194D4">
      <w:pPr>
        <w:autoSpaceDE w:val="0"/>
        <w:autoSpaceDN w:val="0"/>
        <w:adjustRightInd w:val="0"/>
        <w:spacing w:line="500" w:lineRule="exact"/>
        <w:jc w:val="center"/>
        <w:rPr>
          <w:rFonts w:ascii="楷体_GB2312" w:eastAsia="楷体_GB2312" w:cs="仿宋_GB2312"/>
          <w:bCs/>
          <w:color w:val="000000"/>
          <w:kern w:val="0"/>
          <w:sz w:val="44"/>
          <w:szCs w:val="44"/>
        </w:rPr>
      </w:pPr>
    </w:p>
    <w:p w14:paraId="107B0374">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3E707978">
      <w:pPr>
        <w:pStyle w:val="2"/>
        <w:ind w:firstLine="420"/>
      </w:pPr>
      <w:r>
        <w:br w:type="page"/>
      </w:r>
    </w:p>
    <w:p w14:paraId="69AC9A6B">
      <w:pPr>
        <w:widowControl/>
        <w:jc w:val="center"/>
        <w:rPr>
          <w:rFonts w:ascii="楷体_GB2312" w:eastAsia="楷体_GB2312" w:cs="仿宋_GB2312"/>
          <w:bCs/>
          <w:color w:val="000000"/>
          <w:kern w:val="0"/>
          <w:sz w:val="36"/>
          <w:szCs w:val="36"/>
        </w:rPr>
      </w:pPr>
      <w:r>
        <w:rPr>
          <w:rFonts w:hint="eastAsia"/>
          <w:b/>
          <w:sz w:val="36"/>
          <w:szCs w:val="36"/>
        </w:rPr>
        <w:t>目   录</w:t>
      </w:r>
    </w:p>
    <w:p w14:paraId="728D4BD9">
      <w:pPr>
        <w:pStyle w:val="18"/>
        <w:tabs>
          <w:tab w:val="right" w:leader="dot" w:pos="8306"/>
          <w:tab w:val="clear" w:pos="8302"/>
        </w:tabs>
      </w:pPr>
      <w:r>
        <w:rPr>
          <w:rFonts w:hint="eastAsia"/>
          <w:b/>
          <w:sz w:val="44"/>
          <w:szCs w:val="44"/>
        </w:rPr>
        <w:fldChar w:fldCharType="begin"/>
      </w:r>
      <w:r>
        <w:rPr>
          <w:rFonts w:hint="eastAsia"/>
          <w:b/>
          <w:sz w:val="44"/>
          <w:szCs w:val="44"/>
        </w:rPr>
        <w:instrText xml:space="preserve">TOC \o "1-2" \h \u </w:instrText>
      </w:r>
      <w:r>
        <w:rPr>
          <w:rFonts w:hint="eastAsia"/>
          <w:b/>
          <w:sz w:val="44"/>
          <w:szCs w:val="44"/>
        </w:rPr>
        <w:fldChar w:fldCharType="separate"/>
      </w:r>
      <w:r>
        <w:rPr>
          <w:rFonts w:hint="eastAsia"/>
          <w:szCs w:val="44"/>
        </w:rPr>
        <w:fldChar w:fldCharType="begin"/>
      </w:r>
      <w:r>
        <w:rPr>
          <w:rFonts w:hint="eastAsia"/>
          <w:szCs w:val="44"/>
        </w:rPr>
        <w:instrText xml:space="preserve"> HYPERLINK \l _Toc18646 </w:instrText>
      </w:r>
      <w:r>
        <w:rPr>
          <w:rFonts w:hint="eastAsia"/>
          <w:szCs w:val="44"/>
        </w:rPr>
        <w:fldChar w:fldCharType="separate"/>
      </w:r>
      <w:r>
        <w:rPr>
          <w:rFonts w:hint="default" w:eastAsia="黑体"/>
          <w:bCs/>
          <w:kern w:val="44"/>
          <w:szCs w:val="30"/>
        </w:rPr>
        <w:t xml:space="preserve">一、 </w:t>
      </w:r>
      <w:r>
        <w:rPr>
          <w:rFonts w:hint="eastAsia" w:eastAsia="黑体"/>
          <w:bCs/>
          <w:kern w:val="44"/>
          <w:szCs w:val="30"/>
        </w:rPr>
        <w:t>专业名称及代码</w:t>
      </w:r>
      <w:r>
        <w:tab/>
      </w:r>
      <w:r>
        <w:fldChar w:fldCharType="begin"/>
      </w:r>
      <w:r>
        <w:instrText xml:space="preserve"> PAGEREF _Toc18646 \h </w:instrText>
      </w:r>
      <w:r>
        <w:fldChar w:fldCharType="separate"/>
      </w:r>
      <w:r>
        <w:t>5</w:t>
      </w:r>
      <w:r>
        <w:fldChar w:fldCharType="end"/>
      </w:r>
      <w:r>
        <w:rPr>
          <w:rFonts w:hint="eastAsia"/>
          <w:szCs w:val="44"/>
        </w:rPr>
        <w:fldChar w:fldCharType="end"/>
      </w:r>
    </w:p>
    <w:p w14:paraId="205E13F9">
      <w:pPr>
        <w:pStyle w:val="18"/>
        <w:tabs>
          <w:tab w:val="right" w:leader="dot" w:pos="8306"/>
          <w:tab w:val="clear" w:pos="8302"/>
        </w:tabs>
      </w:pPr>
      <w:r>
        <w:rPr>
          <w:rFonts w:hint="eastAsia"/>
          <w:szCs w:val="44"/>
        </w:rPr>
        <w:fldChar w:fldCharType="begin"/>
      </w:r>
      <w:r>
        <w:rPr>
          <w:rFonts w:hint="eastAsia"/>
          <w:szCs w:val="44"/>
        </w:rPr>
        <w:instrText xml:space="preserve"> HYPERLINK \l _Toc10382 </w:instrText>
      </w:r>
      <w:r>
        <w:rPr>
          <w:rFonts w:hint="eastAsia"/>
          <w:szCs w:val="44"/>
        </w:rPr>
        <w:fldChar w:fldCharType="separate"/>
      </w:r>
      <w:r>
        <w:rPr>
          <w:rFonts w:hint="eastAsia" w:eastAsia="黑体"/>
          <w:bCs/>
          <w:kern w:val="44"/>
          <w:szCs w:val="30"/>
        </w:rPr>
        <w:t>二、入学要求</w:t>
      </w:r>
      <w:r>
        <w:tab/>
      </w:r>
      <w:r>
        <w:fldChar w:fldCharType="begin"/>
      </w:r>
      <w:r>
        <w:instrText xml:space="preserve"> PAGEREF _Toc10382 \h </w:instrText>
      </w:r>
      <w:r>
        <w:fldChar w:fldCharType="separate"/>
      </w:r>
      <w:r>
        <w:t>5</w:t>
      </w:r>
      <w:r>
        <w:fldChar w:fldCharType="end"/>
      </w:r>
      <w:r>
        <w:rPr>
          <w:rFonts w:hint="eastAsia"/>
          <w:szCs w:val="44"/>
        </w:rPr>
        <w:fldChar w:fldCharType="end"/>
      </w:r>
    </w:p>
    <w:p w14:paraId="3BFB93DE">
      <w:pPr>
        <w:pStyle w:val="18"/>
        <w:tabs>
          <w:tab w:val="right" w:leader="dot" w:pos="8306"/>
          <w:tab w:val="clear" w:pos="8302"/>
        </w:tabs>
      </w:pPr>
      <w:r>
        <w:rPr>
          <w:rFonts w:hint="eastAsia"/>
          <w:szCs w:val="44"/>
        </w:rPr>
        <w:fldChar w:fldCharType="begin"/>
      </w:r>
      <w:r>
        <w:rPr>
          <w:rFonts w:hint="eastAsia"/>
          <w:szCs w:val="44"/>
        </w:rPr>
        <w:instrText xml:space="preserve"> HYPERLINK \l _Toc10794 </w:instrText>
      </w:r>
      <w:r>
        <w:rPr>
          <w:rFonts w:hint="eastAsia"/>
          <w:szCs w:val="44"/>
        </w:rPr>
        <w:fldChar w:fldCharType="separate"/>
      </w:r>
      <w:r>
        <w:rPr>
          <w:rFonts w:hint="eastAsia" w:eastAsia="黑体"/>
          <w:bCs/>
          <w:kern w:val="44"/>
          <w:szCs w:val="30"/>
        </w:rPr>
        <w:t>三、修业年限</w:t>
      </w:r>
      <w:r>
        <w:tab/>
      </w:r>
      <w:r>
        <w:fldChar w:fldCharType="begin"/>
      </w:r>
      <w:r>
        <w:instrText xml:space="preserve"> PAGEREF _Toc10794 \h </w:instrText>
      </w:r>
      <w:r>
        <w:fldChar w:fldCharType="separate"/>
      </w:r>
      <w:r>
        <w:t>5</w:t>
      </w:r>
      <w:r>
        <w:fldChar w:fldCharType="end"/>
      </w:r>
      <w:r>
        <w:rPr>
          <w:rFonts w:hint="eastAsia"/>
          <w:szCs w:val="44"/>
        </w:rPr>
        <w:fldChar w:fldCharType="end"/>
      </w:r>
    </w:p>
    <w:p w14:paraId="238A9FFF">
      <w:pPr>
        <w:pStyle w:val="18"/>
        <w:tabs>
          <w:tab w:val="right" w:leader="dot" w:pos="8306"/>
          <w:tab w:val="clear" w:pos="8302"/>
        </w:tabs>
      </w:pPr>
      <w:r>
        <w:rPr>
          <w:rFonts w:hint="eastAsia"/>
          <w:szCs w:val="44"/>
        </w:rPr>
        <w:fldChar w:fldCharType="begin"/>
      </w:r>
      <w:r>
        <w:rPr>
          <w:rFonts w:hint="eastAsia"/>
          <w:szCs w:val="44"/>
        </w:rPr>
        <w:instrText xml:space="preserve"> HYPERLINK \l _Toc1481 </w:instrText>
      </w:r>
      <w:r>
        <w:rPr>
          <w:rFonts w:hint="eastAsia"/>
          <w:szCs w:val="44"/>
        </w:rPr>
        <w:fldChar w:fldCharType="separate"/>
      </w:r>
      <w:r>
        <w:rPr>
          <w:rFonts w:hint="eastAsia" w:eastAsia="黑体"/>
          <w:bCs/>
          <w:kern w:val="44"/>
          <w:szCs w:val="30"/>
        </w:rPr>
        <w:t>四、职业面向</w:t>
      </w:r>
      <w:r>
        <w:tab/>
      </w:r>
      <w:r>
        <w:fldChar w:fldCharType="begin"/>
      </w:r>
      <w:r>
        <w:instrText xml:space="preserve"> PAGEREF _Toc1481 \h </w:instrText>
      </w:r>
      <w:r>
        <w:fldChar w:fldCharType="separate"/>
      </w:r>
      <w:r>
        <w:t>5</w:t>
      </w:r>
      <w:r>
        <w:fldChar w:fldCharType="end"/>
      </w:r>
      <w:r>
        <w:rPr>
          <w:rFonts w:hint="eastAsia"/>
          <w:szCs w:val="44"/>
        </w:rPr>
        <w:fldChar w:fldCharType="end"/>
      </w:r>
    </w:p>
    <w:p w14:paraId="2A023DE5">
      <w:pPr>
        <w:pStyle w:val="18"/>
        <w:tabs>
          <w:tab w:val="right" w:leader="dot" w:pos="8306"/>
          <w:tab w:val="clear" w:pos="8302"/>
        </w:tabs>
      </w:pPr>
      <w:r>
        <w:rPr>
          <w:rFonts w:hint="eastAsia"/>
          <w:szCs w:val="44"/>
        </w:rPr>
        <w:fldChar w:fldCharType="begin"/>
      </w:r>
      <w:r>
        <w:rPr>
          <w:rFonts w:hint="eastAsia"/>
          <w:szCs w:val="44"/>
        </w:rPr>
        <w:instrText xml:space="preserve"> HYPERLINK \l _Toc14325 </w:instrText>
      </w:r>
      <w:r>
        <w:rPr>
          <w:rFonts w:hint="eastAsia"/>
          <w:szCs w:val="44"/>
        </w:rPr>
        <w:fldChar w:fldCharType="separate"/>
      </w:r>
      <w:r>
        <w:rPr>
          <w:rFonts w:hint="eastAsia" w:eastAsia="黑体"/>
          <w:bCs/>
          <w:kern w:val="44"/>
          <w:szCs w:val="30"/>
        </w:rPr>
        <w:t>五、培养目标及培养规格</w:t>
      </w:r>
      <w:r>
        <w:tab/>
      </w:r>
      <w:r>
        <w:fldChar w:fldCharType="begin"/>
      </w:r>
      <w:r>
        <w:instrText xml:space="preserve"> PAGEREF _Toc14325 \h </w:instrText>
      </w:r>
      <w:r>
        <w:fldChar w:fldCharType="separate"/>
      </w:r>
      <w:r>
        <w:t>6</w:t>
      </w:r>
      <w:r>
        <w:fldChar w:fldCharType="end"/>
      </w:r>
      <w:r>
        <w:rPr>
          <w:rFonts w:hint="eastAsia"/>
          <w:szCs w:val="44"/>
        </w:rPr>
        <w:fldChar w:fldCharType="end"/>
      </w:r>
    </w:p>
    <w:p w14:paraId="0B1BBEFE">
      <w:pPr>
        <w:pStyle w:val="20"/>
        <w:tabs>
          <w:tab w:val="right" w:leader="dot" w:pos="8306"/>
          <w:tab w:val="clear" w:pos="8302"/>
        </w:tabs>
      </w:pPr>
      <w:r>
        <w:rPr>
          <w:rFonts w:hint="eastAsia"/>
          <w:szCs w:val="44"/>
        </w:rPr>
        <w:fldChar w:fldCharType="begin"/>
      </w:r>
      <w:r>
        <w:rPr>
          <w:rFonts w:hint="eastAsia"/>
          <w:szCs w:val="44"/>
        </w:rPr>
        <w:instrText xml:space="preserve"> HYPERLINK \l _Toc24585 </w:instrText>
      </w:r>
      <w:r>
        <w:rPr>
          <w:rFonts w:hint="eastAsia"/>
          <w:szCs w:val="44"/>
        </w:rPr>
        <w:fldChar w:fldCharType="separate"/>
      </w:r>
      <w:r>
        <w:rPr>
          <w:rFonts w:hint="eastAsia" w:ascii="Arial" w:hAnsi="Arial" w:eastAsia="黑体"/>
          <w:bCs/>
          <w:szCs w:val="28"/>
        </w:rPr>
        <w:t>（一）培养目标</w:t>
      </w:r>
      <w:r>
        <w:tab/>
      </w:r>
      <w:r>
        <w:fldChar w:fldCharType="begin"/>
      </w:r>
      <w:r>
        <w:instrText xml:space="preserve"> PAGEREF _Toc24585 \h </w:instrText>
      </w:r>
      <w:r>
        <w:fldChar w:fldCharType="separate"/>
      </w:r>
      <w:r>
        <w:t>6</w:t>
      </w:r>
      <w:r>
        <w:fldChar w:fldCharType="end"/>
      </w:r>
      <w:r>
        <w:rPr>
          <w:rFonts w:hint="eastAsia"/>
          <w:szCs w:val="44"/>
        </w:rPr>
        <w:fldChar w:fldCharType="end"/>
      </w:r>
    </w:p>
    <w:p w14:paraId="7A5608B0">
      <w:pPr>
        <w:pStyle w:val="20"/>
        <w:tabs>
          <w:tab w:val="right" w:leader="dot" w:pos="8306"/>
          <w:tab w:val="clear" w:pos="8302"/>
        </w:tabs>
      </w:pPr>
      <w:r>
        <w:rPr>
          <w:rFonts w:hint="eastAsia"/>
          <w:szCs w:val="44"/>
        </w:rPr>
        <w:fldChar w:fldCharType="begin"/>
      </w:r>
      <w:r>
        <w:rPr>
          <w:rFonts w:hint="eastAsia"/>
          <w:szCs w:val="44"/>
        </w:rPr>
        <w:instrText xml:space="preserve"> HYPERLINK \l _Toc1013 </w:instrText>
      </w:r>
      <w:r>
        <w:rPr>
          <w:rFonts w:hint="eastAsia"/>
          <w:szCs w:val="44"/>
        </w:rPr>
        <w:fldChar w:fldCharType="separate"/>
      </w:r>
      <w:r>
        <w:rPr>
          <w:rFonts w:hint="eastAsia" w:ascii="Arial" w:hAnsi="Arial" w:eastAsia="黑体"/>
          <w:bCs/>
          <w:szCs w:val="28"/>
        </w:rPr>
        <w:t>（二）培养规格</w:t>
      </w:r>
      <w:r>
        <w:tab/>
      </w:r>
      <w:r>
        <w:fldChar w:fldCharType="begin"/>
      </w:r>
      <w:r>
        <w:instrText xml:space="preserve"> PAGEREF _Toc1013 \h </w:instrText>
      </w:r>
      <w:r>
        <w:fldChar w:fldCharType="separate"/>
      </w:r>
      <w:r>
        <w:t>6</w:t>
      </w:r>
      <w:r>
        <w:fldChar w:fldCharType="end"/>
      </w:r>
      <w:r>
        <w:rPr>
          <w:rFonts w:hint="eastAsia"/>
          <w:szCs w:val="44"/>
        </w:rPr>
        <w:fldChar w:fldCharType="end"/>
      </w:r>
    </w:p>
    <w:p w14:paraId="76734A4B">
      <w:pPr>
        <w:pStyle w:val="18"/>
        <w:tabs>
          <w:tab w:val="right" w:leader="dot" w:pos="8306"/>
          <w:tab w:val="clear" w:pos="8302"/>
        </w:tabs>
      </w:pPr>
      <w:r>
        <w:rPr>
          <w:rFonts w:hint="eastAsia"/>
          <w:szCs w:val="44"/>
        </w:rPr>
        <w:fldChar w:fldCharType="begin"/>
      </w:r>
      <w:r>
        <w:rPr>
          <w:rFonts w:hint="eastAsia"/>
          <w:szCs w:val="44"/>
        </w:rPr>
        <w:instrText xml:space="preserve"> HYPERLINK \l _Toc21021 </w:instrText>
      </w:r>
      <w:r>
        <w:rPr>
          <w:rFonts w:hint="eastAsia"/>
          <w:szCs w:val="44"/>
        </w:rPr>
        <w:fldChar w:fldCharType="separate"/>
      </w:r>
      <w:r>
        <w:rPr>
          <w:rFonts w:hint="eastAsia" w:eastAsia="黑体"/>
          <w:bCs/>
          <w:kern w:val="44"/>
          <w:szCs w:val="30"/>
        </w:rPr>
        <w:t>六、专业教学体系</w:t>
      </w:r>
      <w:r>
        <w:tab/>
      </w:r>
      <w:r>
        <w:fldChar w:fldCharType="begin"/>
      </w:r>
      <w:r>
        <w:instrText xml:space="preserve"> PAGEREF _Toc21021 \h </w:instrText>
      </w:r>
      <w:r>
        <w:fldChar w:fldCharType="separate"/>
      </w:r>
      <w:r>
        <w:t>11</w:t>
      </w:r>
      <w:r>
        <w:fldChar w:fldCharType="end"/>
      </w:r>
      <w:r>
        <w:rPr>
          <w:rFonts w:hint="eastAsia"/>
          <w:szCs w:val="44"/>
        </w:rPr>
        <w:fldChar w:fldCharType="end"/>
      </w:r>
    </w:p>
    <w:p w14:paraId="0136D334">
      <w:pPr>
        <w:pStyle w:val="20"/>
        <w:tabs>
          <w:tab w:val="right" w:leader="dot" w:pos="8306"/>
          <w:tab w:val="clear" w:pos="8302"/>
        </w:tabs>
      </w:pPr>
      <w:r>
        <w:rPr>
          <w:rFonts w:hint="eastAsia"/>
          <w:szCs w:val="44"/>
        </w:rPr>
        <w:fldChar w:fldCharType="begin"/>
      </w:r>
      <w:r>
        <w:rPr>
          <w:rFonts w:hint="eastAsia"/>
          <w:szCs w:val="44"/>
        </w:rPr>
        <w:instrText xml:space="preserve"> HYPERLINK \l _Toc2252 </w:instrText>
      </w:r>
      <w:r>
        <w:rPr>
          <w:rFonts w:hint="eastAsia"/>
          <w:szCs w:val="44"/>
        </w:rPr>
        <w:fldChar w:fldCharType="separate"/>
      </w:r>
      <w:r>
        <w:rPr>
          <w:rFonts w:hint="eastAsia" w:ascii="Arial" w:hAnsi="Arial" w:eastAsia="黑体"/>
          <w:bCs/>
          <w:szCs w:val="28"/>
        </w:rPr>
        <w:t>（一）职业能力分析与课程设置思路</w:t>
      </w:r>
      <w:r>
        <w:tab/>
      </w:r>
      <w:r>
        <w:fldChar w:fldCharType="begin"/>
      </w:r>
      <w:r>
        <w:instrText xml:space="preserve"> PAGEREF _Toc2252 \h </w:instrText>
      </w:r>
      <w:r>
        <w:fldChar w:fldCharType="separate"/>
      </w:r>
      <w:r>
        <w:t>11</w:t>
      </w:r>
      <w:r>
        <w:fldChar w:fldCharType="end"/>
      </w:r>
      <w:r>
        <w:rPr>
          <w:rFonts w:hint="eastAsia"/>
          <w:szCs w:val="44"/>
        </w:rPr>
        <w:fldChar w:fldCharType="end"/>
      </w:r>
    </w:p>
    <w:p w14:paraId="351DFE7B">
      <w:pPr>
        <w:pStyle w:val="20"/>
        <w:tabs>
          <w:tab w:val="right" w:leader="dot" w:pos="8306"/>
          <w:tab w:val="clear" w:pos="8302"/>
        </w:tabs>
      </w:pPr>
      <w:r>
        <w:rPr>
          <w:rFonts w:hint="eastAsia"/>
          <w:szCs w:val="44"/>
        </w:rPr>
        <w:fldChar w:fldCharType="begin"/>
      </w:r>
      <w:r>
        <w:rPr>
          <w:rFonts w:hint="eastAsia"/>
          <w:szCs w:val="44"/>
        </w:rPr>
        <w:instrText xml:space="preserve"> HYPERLINK \l _Toc13745 </w:instrText>
      </w:r>
      <w:r>
        <w:rPr>
          <w:rFonts w:hint="eastAsia"/>
          <w:szCs w:val="44"/>
        </w:rPr>
        <w:fldChar w:fldCharType="separate"/>
      </w:r>
      <w:r>
        <w:rPr>
          <w:rFonts w:hint="eastAsia" w:ascii="Arial" w:hAnsi="Arial" w:eastAsia="黑体"/>
          <w:bCs/>
          <w:szCs w:val="28"/>
        </w:rPr>
        <w:t>（二）课程体系设计</w:t>
      </w:r>
      <w:r>
        <w:tab/>
      </w:r>
      <w:r>
        <w:fldChar w:fldCharType="begin"/>
      </w:r>
      <w:r>
        <w:instrText xml:space="preserve"> PAGEREF _Toc13745 \h </w:instrText>
      </w:r>
      <w:r>
        <w:fldChar w:fldCharType="separate"/>
      </w:r>
      <w:r>
        <w:t>12</w:t>
      </w:r>
      <w:r>
        <w:fldChar w:fldCharType="end"/>
      </w:r>
      <w:r>
        <w:rPr>
          <w:rFonts w:hint="eastAsia"/>
          <w:szCs w:val="44"/>
        </w:rPr>
        <w:fldChar w:fldCharType="end"/>
      </w:r>
    </w:p>
    <w:p w14:paraId="110F2369">
      <w:pPr>
        <w:pStyle w:val="20"/>
        <w:tabs>
          <w:tab w:val="right" w:leader="dot" w:pos="8306"/>
          <w:tab w:val="clear" w:pos="8302"/>
        </w:tabs>
      </w:pPr>
      <w:r>
        <w:rPr>
          <w:rFonts w:hint="eastAsia"/>
          <w:szCs w:val="44"/>
        </w:rPr>
        <w:fldChar w:fldCharType="begin"/>
      </w:r>
      <w:r>
        <w:rPr>
          <w:rFonts w:hint="eastAsia"/>
          <w:szCs w:val="44"/>
        </w:rPr>
        <w:instrText xml:space="preserve"> HYPERLINK \l _Toc3916 </w:instrText>
      </w:r>
      <w:r>
        <w:rPr>
          <w:rFonts w:hint="eastAsia"/>
          <w:szCs w:val="44"/>
        </w:rPr>
        <w:fldChar w:fldCharType="separate"/>
      </w:r>
      <w:r>
        <w:rPr>
          <w:rFonts w:hint="eastAsia" w:ascii="Arial" w:hAnsi="Arial" w:eastAsia="黑体"/>
          <w:bCs/>
          <w:szCs w:val="28"/>
        </w:rPr>
        <w:t>（三）实践教学体系设计</w:t>
      </w:r>
      <w:r>
        <w:tab/>
      </w:r>
      <w:r>
        <w:fldChar w:fldCharType="begin"/>
      </w:r>
      <w:r>
        <w:instrText xml:space="preserve"> PAGEREF _Toc3916 \h </w:instrText>
      </w:r>
      <w:r>
        <w:fldChar w:fldCharType="separate"/>
      </w:r>
      <w:r>
        <w:t>29</w:t>
      </w:r>
      <w:r>
        <w:fldChar w:fldCharType="end"/>
      </w:r>
      <w:r>
        <w:rPr>
          <w:rFonts w:hint="eastAsia"/>
          <w:szCs w:val="44"/>
        </w:rPr>
        <w:fldChar w:fldCharType="end"/>
      </w:r>
    </w:p>
    <w:p w14:paraId="07A8F305">
      <w:pPr>
        <w:pStyle w:val="20"/>
        <w:tabs>
          <w:tab w:val="right" w:leader="dot" w:pos="8306"/>
          <w:tab w:val="clear" w:pos="8302"/>
        </w:tabs>
      </w:pPr>
      <w:r>
        <w:rPr>
          <w:rFonts w:hint="eastAsia"/>
          <w:szCs w:val="44"/>
        </w:rPr>
        <w:fldChar w:fldCharType="begin"/>
      </w:r>
      <w:r>
        <w:rPr>
          <w:rFonts w:hint="eastAsia"/>
          <w:szCs w:val="44"/>
        </w:rPr>
        <w:instrText xml:space="preserve"> HYPERLINK \l _Toc29004 </w:instrText>
      </w:r>
      <w:r>
        <w:rPr>
          <w:rFonts w:hint="eastAsia"/>
          <w:szCs w:val="44"/>
        </w:rPr>
        <w:fldChar w:fldCharType="separate"/>
      </w:r>
      <w:r>
        <w:rPr>
          <w:rFonts w:hint="eastAsia" w:ascii="Arial" w:hAnsi="Arial" w:eastAsia="黑体"/>
          <w:bCs/>
          <w:szCs w:val="28"/>
        </w:rPr>
        <w:t>（四）素质教育体系</w:t>
      </w:r>
      <w:r>
        <w:tab/>
      </w:r>
      <w:r>
        <w:fldChar w:fldCharType="begin"/>
      </w:r>
      <w:r>
        <w:instrText xml:space="preserve"> PAGEREF _Toc29004 \h </w:instrText>
      </w:r>
      <w:r>
        <w:fldChar w:fldCharType="separate"/>
      </w:r>
      <w:r>
        <w:t>36</w:t>
      </w:r>
      <w:r>
        <w:fldChar w:fldCharType="end"/>
      </w:r>
      <w:r>
        <w:rPr>
          <w:rFonts w:hint="eastAsia"/>
          <w:szCs w:val="44"/>
        </w:rPr>
        <w:fldChar w:fldCharType="end"/>
      </w:r>
    </w:p>
    <w:p w14:paraId="192F53F0">
      <w:pPr>
        <w:pStyle w:val="20"/>
        <w:tabs>
          <w:tab w:val="right" w:leader="dot" w:pos="8306"/>
          <w:tab w:val="clear" w:pos="8302"/>
        </w:tabs>
      </w:pPr>
      <w:r>
        <w:rPr>
          <w:rFonts w:hint="eastAsia"/>
          <w:szCs w:val="44"/>
        </w:rPr>
        <w:fldChar w:fldCharType="begin"/>
      </w:r>
      <w:r>
        <w:rPr>
          <w:rFonts w:hint="eastAsia"/>
          <w:szCs w:val="44"/>
        </w:rPr>
        <w:instrText xml:space="preserve"> HYPERLINK \l _Toc12317 </w:instrText>
      </w:r>
      <w:r>
        <w:rPr>
          <w:rFonts w:hint="eastAsia"/>
          <w:szCs w:val="44"/>
        </w:rPr>
        <w:fldChar w:fldCharType="separate"/>
      </w:r>
      <w:r>
        <w:rPr>
          <w:rFonts w:hint="eastAsia" w:ascii="Arial" w:hAnsi="Arial" w:eastAsia="黑体"/>
          <w:bCs/>
          <w:szCs w:val="28"/>
        </w:rPr>
        <w:t>（五） 思想政治素质教育</w:t>
      </w:r>
      <w:r>
        <w:tab/>
      </w:r>
      <w:r>
        <w:fldChar w:fldCharType="begin"/>
      </w:r>
      <w:r>
        <w:instrText xml:space="preserve"> PAGEREF _Toc12317 \h </w:instrText>
      </w:r>
      <w:r>
        <w:fldChar w:fldCharType="separate"/>
      </w:r>
      <w:r>
        <w:t>37</w:t>
      </w:r>
      <w:r>
        <w:fldChar w:fldCharType="end"/>
      </w:r>
      <w:r>
        <w:rPr>
          <w:rFonts w:hint="eastAsia"/>
          <w:szCs w:val="44"/>
        </w:rPr>
        <w:fldChar w:fldCharType="end"/>
      </w:r>
    </w:p>
    <w:p w14:paraId="6522B4B2">
      <w:pPr>
        <w:pStyle w:val="20"/>
        <w:tabs>
          <w:tab w:val="right" w:leader="dot" w:pos="8306"/>
          <w:tab w:val="clear" w:pos="8302"/>
        </w:tabs>
      </w:pPr>
      <w:r>
        <w:rPr>
          <w:rFonts w:hint="eastAsia"/>
          <w:szCs w:val="44"/>
        </w:rPr>
        <w:fldChar w:fldCharType="begin"/>
      </w:r>
      <w:r>
        <w:rPr>
          <w:rFonts w:hint="eastAsia"/>
          <w:szCs w:val="44"/>
        </w:rPr>
        <w:instrText xml:space="preserve"> HYPERLINK \l _Toc1003 </w:instrText>
      </w:r>
      <w:r>
        <w:rPr>
          <w:rFonts w:hint="eastAsia"/>
          <w:szCs w:val="44"/>
        </w:rPr>
        <w:fldChar w:fldCharType="separate"/>
      </w:r>
      <w:r>
        <w:rPr>
          <w:rFonts w:hint="eastAsia" w:ascii="Arial" w:hAnsi="Arial" w:eastAsia="黑体"/>
          <w:bCs/>
          <w:szCs w:val="28"/>
        </w:rPr>
        <w:t>（六）创新创业素质教育</w:t>
      </w:r>
      <w:r>
        <w:tab/>
      </w:r>
      <w:r>
        <w:fldChar w:fldCharType="begin"/>
      </w:r>
      <w:r>
        <w:instrText xml:space="preserve"> PAGEREF _Toc1003 \h </w:instrText>
      </w:r>
      <w:r>
        <w:fldChar w:fldCharType="separate"/>
      </w:r>
      <w:r>
        <w:t>39</w:t>
      </w:r>
      <w:r>
        <w:fldChar w:fldCharType="end"/>
      </w:r>
      <w:r>
        <w:rPr>
          <w:rFonts w:hint="eastAsia"/>
          <w:szCs w:val="44"/>
        </w:rPr>
        <w:fldChar w:fldCharType="end"/>
      </w:r>
    </w:p>
    <w:p w14:paraId="50586408">
      <w:pPr>
        <w:pStyle w:val="18"/>
        <w:tabs>
          <w:tab w:val="right" w:leader="dot" w:pos="8306"/>
          <w:tab w:val="clear" w:pos="8302"/>
        </w:tabs>
      </w:pPr>
      <w:r>
        <w:rPr>
          <w:rFonts w:hint="eastAsia"/>
          <w:szCs w:val="44"/>
        </w:rPr>
        <w:fldChar w:fldCharType="begin"/>
      </w:r>
      <w:r>
        <w:rPr>
          <w:rFonts w:hint="eastAsia"/>
          <w:szCs w:val="44"/>
        </w:rPr>
        <w:instrText xml:space="preserve"> HYPERLINK \l _Toc12722 </w:instrText>
      </w:r>
      <w:r>
        <w:rPr>
          <w:rFonts w:hint="eastAsia"/>
          <w:szCs w:val="44"/>
        </w:rPr>
        <w:fldChar w:fldCharType="separate"/>
      </w:r>
      <w:r>
        <w:rPr>
          <w:rFonts w:hint="eastAsia" w:eastAsia="黑体"/>
          <w:bCs/>
          <w:kern w:val="44"/>
          <w:szCs w:val="30"/>
        </w:rPr>
        <w:t>七、教学进程总体安排</w:t>
      </w:r>
      <w:r>
        <w:tab/>
      </w:r>
      <w:r>
        <w:fldChar w:fldCharType="begin"/>
      </w:r>
      <w:r>
        <w:instrText xml:space="preserve"> PAGEREF _Toc12722 \h </w:instrText>
      </w:r>
      <w:r>
        <w:fldChar w:fldCharType="separate"/>
      </w:r>
      <w:r>
        <w:t>41</w:t>
      </w:r>
      <w:r>
        <w:fldChar w:fldCharType="end"/>
      </w:r>
      <w:r>
        <w:rPr>
          <w:rFonts w:hint="eastAsia"/>
          <w:szCs w:val="44"/>
        </w:rPr>
        <w:fldChar w:fldCharType="end"/>
      </w:r>
    </w:p>
    <w:p w14:paraId="587AD62B">
      <w:pPr>
        <w:pStyle w:val="20"/>
        <w:tabs>
          <w:tab w:val="right" w:leader="dot" w:pos="8306"/>
          <w:tab w:val="clear" w:pos="8302"/>
        </w:tabs>
      </w:pPr>
      <w:r>
        <w:rPr>
          <w:rFonts w:hint="eastAsia"/>
          <w:szCs w:val="44"/>
        </w:rPr>
        <w:fldChar w:fldCharType="begin"/>
      </w:r>
      <w:r>
        <w:rPr>
          <w:rFonts w:hint="eastAsia"/>
          <w:szCs w:val="44"/>
        </w:rPr>
        <w:instrText xml:space="preserve"> HYPERLINK \l _Toc27196 </w:instrText>
      </w:r>
      <w:r>
        <w:rPr>
          <w:rFonts w:hint="eastAsia"/>
          <w:szCs w:val="44"/>
        </w:rPr>
        <w:fldChar w:fldCharType="separate"/>
      </w:r>
      <w:r>
        <w:rPr>
          <w:rFonts w:hint="eastAsia" w:ascii="Arial" w:hAnsi="Arial" w:eastAsia="黑体"/>
          <w:bCs/>
          <w:szCs w:val="28"/>
        </w:rPr>
        <w:t>（一）学时、学分安排</w:t>
      </w:r>
      <w:r>
        <w:tab/>
      </w:r>
      <w:r>
        <w:fldChar w:fldCharType="begin"/>
      </w:r>
      <w:r>
        <w:instrText xml:space="preserve"> PAGEREF _Toc27196 \h </w:instrText>
      </w:r>
      <w:r>
        <w:fldChar w:fldCharType="separate"/>
      </w:r>
      <w:r>
        <w:t>41</w:t>
      </w:r>
      <w:r>
        <w:fldChar w:fldCharType="end"/>
      </w:r>
      <w:r>
        <w:rPr>
          <w:rFonts w:hint="eastAsia"/>
          <w:szCs w:val="44"/>
        </w:rPr>
        <w:fldChar w:fldCharType="end"/>
      </w:r>
    </w:p>
    <w:p w14:paraId="46C41582">
      <w:pPr>
        <w:pStyle w:val="20"/>
        <w:tabs>
          <w:tab w:val="right" w:leader="dot" w:pos="8306"/>
          <w:tab w:val="clear" w:pos="8302"/>
        </w:tabs>
      </w:pPr>
      <w:r>
        <w:rPr>
          <w:rFonts w:hint="eastAsia"/>
          <w:szCs w:val="44"/>
        </w:rPr>
        <w:fldChar w:fldCharType="begin"/>
      </w:r>
      <w:r>
        <w:rPr>
          <w:rFonts w:hint="eastAsia"/>
          <w:szCs w:val="44"/>
        </w:rPr>
        <w:instrText xml:space="preserve"> HYPERLINK \l _Toc691 </w:instrText>
      </w:r>
      <w:r>
        <w:rPr>
          <w:rFonts w:hint="eastAsia"/>
          <w:szCs w:val="44"/>
        </w:rPr>
        <w:fldChar w:fldCharType="separate"/>
      </w:r>
      <w:r>
        <w:rPr>
          <w:rFonts w:hint="eastAsia" w:ascii="Arial" w:hAnsi="Arial" w:eastAsia="黑体"/>
          <w:bCs/>
          <w:szCs w:val="28"/>
        </w:rPr>
        <w:t>（二）课程设置总表</w:t>
      </w:r>
      <w:r>
        <w:tab/>
      </w:r>
      <w:r>
        <w:fldChar w:fldCharType="begin"/>
      </w:r>
      <w:r>
        <w:instrText xml:space="preserve"> PAGEREF _Toc691 \h </w:instrText>
      </w:r>
      <w:r>
        <w:fldChar w:fldCharType="separate"/>
      </w:r>
      <w:r>
        <w:t>43</w:t>
      </w:r>
      <w:r>
        <w:fldChar w:fldCharType="end"/>
      </w:r>
      <w:r>
        <w:rPr>
          <w:rFonts w:hint="eastAsia"/>
          <w:szCs w:val="44"/>
        </w:rPr>
        <w:fldChar w:fldCharType="end"/>
      </w:r>
    </w:p>
    <w:p w14:paraId="00B4A979">
      <w:pPr>
        <w:pStyle w:val="20"/>
        <w:tabs>
          <w:tab w:val="right" w:leader="dot" w:pos="8306"/>
          <w:tab w:val="clear" w:pos="8302"/>
        </w:tabs>
      </w:pPr>
      <w:r>
        <w:rPr>
          <w:rFonts w:hint="eastAsia"/>
          <w:szCs w:val="44"/>
        </w:rPr>
        <w:fldChar w:fldCharType="begin"/>
      </w:r>
      <w:r>
        <w:rPr>
          <w:rFonts w:hint="eastAsia"/>
          <w:szCs w:val="44"/>
        </w:rPr>
        <w:instrText xml:space="preserve"> HYPERLINK \l _Toc7165 </w:instrText>
      </w:r>
      <w:r>
        <w:rPr>
          <w:rFonts w:hint="eastAsia"/>
          <w:szCs w:val="44"/>
        </w:rPr>
        <w:fldChar w:fldCharType="separate"/>
      </w:r>
      <w:r>
        <w:rPr>
          <w:rFonts w:hint="eastAsia" w:ascii="Arial" w:hAnsi="Arial" w:eastAsia="黑体"/>
          <w:bCs/>
          <w:szCs w:val="28"/>
        </w:rPr>
        <w:t>（三）课时学分分配明细</w:t>
      </w:r>
      <w:r>
        <w:tab/>
      </w:r>
      <w:r>
        <w:fldChar w:fldCharType="begin"/>
      </w:r>
      <w:r>
        <w:instrText xml:space="preserve"> PAGEREF _Toc7165 \h </w:instrText>
      </w:r>
      <w:r>
        <w:fldChar w:fldCharType="separate"/>
      </w:r>
      <w:r>
        <w:t>46</w:t>
      </w:r>
      <w:r>
        <w:fldChar w:fldCharType="end"/>
      </w:r>
      <w:r>
        <w:rPr>
          <w:rFonts w:hint="eastAsia"/>
          <w:szCs w:val="44"/>
        </w:rPr>
        <w:fldChar w:fldCharType="end"/>
      </w:r>
    </w:p>
    <w:p w14:paraId="4810830D">
      <w:pPr>
        <w:pStyle w:val="18"/>
        <w:tabs>
          <w:tab w:val="right" w:leader="dot" w:pos="8306"/>
          <w:tab w:val="clear" w:pos="8302"/>
        </w:tabs>
      </w:pPr>
      <w:r>
        <w:rPr>
          <w:rFonts w:hint="eastAsia"/>
          <w:szCs w:val="44"/>
        </w:rPr>
        <w:fldChar w:fldCharType="begin"/>
      </w:r>
      <w:r>
        <w:rPr>
          <w:rFonts w:hint="eastAsia"/>
          <w:szCs w:val="44"/>
        </w:rPr>
        <w:instrText xml:space="preserve"> HYPERLINK \l _Toc27967 </w:instrText>
      </w:r>
      <w:r>
        <w:rPr>
          <w:rFonts w:hint="eastAsia"/>
          <w:szCs w:val="44"/>
        </w:rPr>
        <w:fldChar w:fldCharType="separate"/>
      </w:r>
      <w:r>
        <w:rPr>
          <w:rFonts w:hint="eastAsia" w:eastAsia="黑体"/>
          <w:bCs/>
          <w:kern w:val="44"/>
          <w:szCs w:val="30"/>
        </w:rPr>
        <w:t>八、实施保障</w:t>
      </w:r>
      <w:r>
        <w:tab/>
      </w:r>
      <w:r>
        <w:fldChar w:fldCharType="begin"/>
      </w:r>
      <w:r>
        <w:instrText xml:space="preserve"> PAGEREF _Toc27967 \h </w:instrText>
      </w:r>
      <w:r>
        <w:fldChar w:fldCharType="separate"/>
      </w:r>
      <w:r>
        <w:t>49</w:t>
      </w:r>
      <w:r>
        <w:fldChar w:fldCharType="end"/>
      </w:r>
      <w:r>
        <w:rPr>
          <w:rFonts w:hint="eastAsia"/>
          <w:szCs w:val="44"/>
        </w:rPr>
        <w:fldChar w:fldCharType="end"/>
      </w:r>
    </w:p>
    <w:p w14:paraId="4CE0E876">
      <w:pPr>
        <w:pStyle w:val="20"/>
        <w:tabs>
          <w:tab w:val="right" w:leader="dot" w:pos="8306"/>
          <w:tab w:val="clear" w:pos="8302"/>
        </w:tabs>
      </w:pPr>
      <w:r>
        <w:rPr>
          <w:rFonts w:hint="eastAsia"/>
          <w:szCs w:val="44"/>
        </w:rPr>
        <w:fldChar w:fldCharType="begin"/>
      </w:r>
      <w:r>
        <w:rPr>
          <w:rFonts w:hint="eastAsia"/>
          <w:szCs w:val="44"/>
        </w:rPr>
        <w:instrText xml:space="preserve"> HYPERLINK \l _Toc4743 </w:instrText>
      </w:r>
      <w:r>
        <w:rPr>
          <w:rFonts w:hint="eastAsia"/>
          <w:szCs w:val="44"/>
        </w:rP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_Toc4743 \h </w:instrText>
      </w:r>
      <w:r>
        <w:fldChar w:fldCharType="separate"/>
      </w:r>
      <w:r>
        <w:t>49</w:t>
      </w:r>
      <w:r>
        <w:fldChar w:fldCharType="end"/>
      </w:r>
      <w:r>
        <w:rPr>
          <w:rFonts w:hint="eastAsia"/>
          <w:szCs w:val="44"/>
        </w:rPr>
        <w:fldChar w:fldCharType="end"/>
      </w:r>
    </w:p>
    <w:p w14:paraId="1F3155AD">
      <w:pPr>
        <w:pStyle w:val="20"/>
        <w:tabs>
          <w:tab w:val="right" w:leader="dot" w:pos="8306"/>
          <w:tab w:val="clear" w:pos="8302"/>
        </w:tabs>
      </w:pPr>
      <w:r>
        <w:rPr>
          <w:rFonts w:hint="eastAsia"/>
          <w:szCs w:val="44"/>
        </w:rPr>
        <w:fldChar w:fldCharType="begin"/>
      </w:r>
      <w:r>
        <w:rPr>
          <w:rFonts w:hint="eastAsia"/>
          <w:szCs w:val="44"/>
        </w:rPr>
        <w:instrText xml:space="preserve"> HYPERLINK \l _Toc17978 </w:instrText>
      </w:r>
      <w:r>
        <w:rPr>
          <w:rFonts w:hint="eastAsia"/>
          <w:szCs w:val="44"/>
        </w:rP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_Toc17978 \h </w:instrText>
      </w:r>
      <w:r>
        <w:fldChar w:fldCharType="separate"/>
      </w:r>
      <w:r>
        <w:t>50</w:t>
      </w:r>
      <w:r>
        <w:fldChar w:fldCharType="end"/>
      </w:r>
      <w:r>
        <w:rPr>
          <w:rFonts w:hint="eastAsia"/>
          <w:szCs w:val="44"/>
        </w:rPr>
        <w:fldChar w:fldCharType="end"/>
      </w:r>
    </w:p>
    <w:p w14:paraId="750C70F1">
      <w:pPr>
        <w:pStyle w:val="20"/>
        <w:tabs>
          <w:tab w:val="right" w:leader="dot" w:pos="8306"/>
          <w:tab w:val="clear" w:pos="8302"/>
        </w:tabs>
      </w:pPr>
      <w:r>
        <w:rPr>
          <w:rFonts w:hint="eastAsia"/>
          <w:szCs w:val="44"/>
        </w:rPr>
        <w:fldChar w:fldCharType="begin"/>
      </w:r>
      <w:r>
        <w:rPr>
          <w:rFonts w:hint="eastAsia"/>
          <w:szCs w:val="44"/>
        </w:rPr>
        <w:instrText xml:space="preserve"> HYPERLINK \l _Toc13422 </w:instrText>
      </w:r>
      <w:r>
        <w:rPr>
          <w:rFonts w:hint="eastAsia"/>
          <w:szCs w:val="44"/>
        </w:rP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_Toc13422 \h </w:instrText>
      </w:r>
      <w:r>
        <w:fldChar w:fldCharType="separate"/>
      </w:r>
      <w:r>
        <w:t>53</w:t>
      </w:r>
      <w:r>
        <w:fldChar w:fldCharType="end"/>
      </w:r>
      <w:r>
        <w:rPr>
          <w:rFonts w:hint="eastAsia"/>
          <w:szCs w:val="44"/>
        </w:rPr>
        <w:fldChar w:fldCharType="end"/>
      </w:r>
    </w:p>
    <w:p w14:paraId="4963B320">
      <w:pPr>
        <w:pStyle w:val="20"/>
        <w:tabs>
          <w:tab w:val="right" w:leader="dot" w:pos="8306"/>
          <w:tab w:val="clear" w:pos="8302"/>
        </w:tabs>
      </w:pPr>
      <w:r>
        <w:rPr>
          <w:rFonts w:hint="eastAsia"/>
          <w:szCs w:val="44"/>
        </w:rPr>
        <w:fldChar w:fldCharType="begin"/>
      </w:r>
      <w:r>
        <w:rPr>
          <w:rFonts w:hint="eastAsia"/>
          <w:szCs w:val="44"/>
        </w:rPr>
        <w:instrText xml:space="preserve"> HYPERLINK \l _Toc12831 </w:instrText>
      </w:r>
      <w:r>
        <w:rPr>
          <w:rFonts w:hint="eastAsia"/>
          <w:szCs w:val="44"/>
        </w:rP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_Toc12831 \h </w:instrText>
      </w:r>
      <w:r>
        <w:fldChar w:fldCharType="separate"/>
      </w:r>
      <w:r>
        <w:t>53</w:t>
      </w:r>
      <w:r>
        <w:fldChar w:fldCharType="end"/>
      </w:r>
      <w:r>
        <w:rPr>
          <w:rFonts w:hint="eastAsia"/>
          <w:szCs w:val="44"/>
        </w:rPr>
        <w:fldChar w:fldCharType="end"/>
      </w:r>
    </w:p>
    <w:p w14:paraId="16C03413">
      <w:pPr>
        <w:pStyle w:val="20"/>
        <w:tabs>
          <w:tab w:val="right" w:leader="dot" w:pos="8306"/>
          <w:tab w:val="clear" w:pos="8302"/>
        </w:tabs>
      </w:pPr>
      <w:r>
        <w:rPr>
          <w:rFonts w:hint="eastAsia"/>
          <w:szCs w:val="44"/>
        </w:rPr>
        <w:fldChar w:fldCharType="begin"/>
      </w:r>
      <w:r>
        <w:rPr>
          <w:rFonts w:hint="eastAsia"/>
          <w:szCs w:val="44"/>
        </w:rPr>
        <w:instrText xml:space="preserve"> HYPERLINK \l _Toc29584 </w:instrText>
      </w:r>
      <w:r>
        <w:rPr>
          <w:rFonts w:hint="eastAsia"/>
          <w:szCs w:val="44"/>
        </w:rPr>
        <w:fldChar w:fldCharType="separate"/>
      </w:r>
      <w:r>
        <w:rPr>
          <w:rFonts w:hint="eastAsia" w:ascii="Arial" w:hAnsi="Arial" w:eastAsia="黑体"/>
          <w:bCs/>
          <w:szCs w:val="28"/>
        </w:rPr>
        <w:t>（五）考核评价</w:t>
      </w:r>
      <w:r>
        <w:tab/>
      </w:r>
      <w:r>
        <w:fldChar w:fldCharType="begin"/>
      </w:r>
      <w:r>
        <w:instrText xml:space="preserve"> PAGEREF _Toc29584 \h </w:instrText>
      </w:r>
      <w:r>
        <w:fldChar w:fldCharType="separate"/>
      </w:r>
      <w:r>
        <w:t>54</w:t>
      </w:r>
      <w:r>
        <w:fldChar w:fldCharType="end"/>
      </w:r>
      <w:r>
        <w:rPr>
          <w:rFonts w:hint="eastAsia"/>
          <w:szCs w:val="44"/>
        </w:rPr>
        <w:fldChar w:fldCharType="end"/>
      </w:r>
    </w:p>
    <w:p w14:paraId="4A0CD14C">
      <w:pPr>
        <w:pStyle w:val="20"/>
        <w:tabs>
          <w:tab w:val="right" w:leader="dot" w:pos="8306"/>
          <w:tab w:val="clear" w:pos="8302"/>
        </w:tabs>
      </w:pPr>
      <w:r>
        <w:rPr>
          <w:rFonts w:hint="eastAsia"/>
          <w:szCs w:val="44"/>
        </w:rPr>
        <w:fldChar w:fldCharType="begin"/>
      </w:r>
      <w:r>
        <w:rPr>
          <w:rFonts w:hint="eastAsia"/>
          <w:szCs w:val="44"/>
        </w:rPr>
        <w:instrText xml:space="preserve"> HYPERLINK \l _Toc1373 </w:instrText>
      </w:r>
      <w:r>
        <w:rPr>
          <w:rFonts w:hint="eastAsia"/>
          <w:szCs w:val="44"/>
        </w:rPr>
        <w:fldChar w:fldCharType="separate"/>
      </w:r>
      <w:r>
        <w:rPr>
          <w:rFonts w:hint="eastAsia" w:ascii="Arial" w:hAnsi="Arial" w:eastAsia="黑体"/>
          <w:bCs/>
          <w:szCs w:val="28"/>
        </w:rPr>
        <w:t>（六）质量管理</w:t>
      </w:r>
      <w:r>
        <w:tab/>
      </w:r>
      <w:r>
        <w:fldChar w:fldCharType="begin"/>
      </w:r>
      <w:r>
        <w:instrText xml:space="preserve"> PAGEREF _Toc1373 \h </w:instrText>
      </w:r>
      <w:r>
        <w:fldChar w:fldCharType="separate"/>
      </w:r>
      <w:r>
        <w:t>55</w:t>
      </w:r>
      <w:r>
        <w:fldChar w:fldCharType="end"/>
      </w:r>
      <w:r>
        <w:rPr>
          <w:rFonts w:hint="eastAsia"/>
          <w:szCs w:val="44"/>
        </w:rPr>
        <w:fldChar w:fldCharType="end"/>
      </w:r>
    </w:p>
    <w:p w14:paraId="28D77B2B">
      <w:pPr>
        <w:pStyle w:val="18"/>
        <w:tabs>
          <w:tab w:val="right" w:leader="dot" w:pos="8306"/>
          <w:tab w:val="clear" w:pos="8302"/>
        </w:tabs>
      </w:pPr>
      <w:r>
        <w:rPr>
          <w:rFonts w:hint="eastAsia"/>
          <w:szCs w:val="44"/>
        </w:rPr>
        <w:fldChar w:fldCharType="begin"/>
      </w:r>
      <w:r>
        <w:rPr>
          <w:rFonts w:hint="eastAsia"/>
          <w:szCs w:val="44"/>
        </w:rPr>
        <w:instrText xml:space="preserve"> HYPERLINK \l _Toc31881 </w:instrText>
      </w:r>
      <w:r>
        <w:rPr>
          <w:rFonts w:hint="eastAsia"/>
          <w:szCs w:val="44"/>
        </w:rPr>
        <w:fldChar w:fldCharType="separate"/>
      </w:r>
      <w:r>
        <w:rPr>
          <w:rFonts w:hint="eastAsia" w:eastAsia="黑体"/>
          <w:bCs/>
          <w:kern w:val="44"/>
          <w:szCs w:val="30"/>
        </w:rPr>
        <w:t>九、毕业要求</w:t>
      </w:r>
      <w:r>
        <w:tab/>
      </w:r>
      <w:r>
        <w:fldChar w:fldCharType="begin"/>
      </w:r>
      <w:r>
        <w:instrText xml:space="preserve"> PAGEREF _Toc31881 \h </w:instrText>
      </w:r>
      <w:r>
        <w:fldChar w:fldCharType="separate"/>
      </w:r>
      <w:r>
        <w:t>55</w:t>
      </w:r>
      <w:r>
        <w:fldChar w:fldCharType="end"/>
      </w:r>
      <w:r>
        <w:rPr>
          <w:rFonts w:hint="eastAsia"/>
          <w:szCs w:val="44"/>
        </w:rPr>
        <w:fldChar w:fldCharType="end"/>
      </w:r>
    </w:p>
    <w:p w14:paraId="6BA30F34">
      <w:pPr>
        <w:pStyle w:val="20"/>
        <w:tabs>
          <w:tab w:val="right" w:leader="dot" w:pos="8306"/>
          <w:tab w:val="clear" w:pos="8302"/>
        </w:tabs>
      </w:pPr>
      <w:r>
        <w:rPr>
          <w:rFonts w:hint="eastAsia"/>
          <w:szCs w:val="44"/>
        </w:rPr>
        <w:fldChar w:fldCharType="begin"/>
      </w:r>
      <w:r>
        <w:rPr>
          <w:rFonts w:hint="eastAsia"/>
          <w:szCs w:val="44"/>
        </w:rPr>
        <w:instrText xml:space="preserve"> HYPERLINK \l _Toc17532 </w:instrText>
      </w:r>
      <w:r>
        <w:rPr>
          <w:rFonts w:hint="eastAsia"/>
          <w:szCs w:val="44"/>
        </w:rPr>
        <w:fldChar w:fldCharType="separate"/>
      </w:r>
      <w:r>
        <w:rPr>
          <w:rFonts w:hint="eastAsia" w:ascii="Arial" w:hAnsi="Arial" w:eastAsia="黑体"/>
          <w:bCs/>
          <w:szCs w:val="28"/>
        </w:rPr>
        <w:t>（一）学分要求</w:t>
      </w:r>
      <w:r>
        <w:tab/>
      </w:r>
      <w:r>
        <w:fldChar w:fldCharType="begin"/>
      </w:r>
      <w:r>
        <w:instrText xml:space="preserve"> PAGEREF _Toc17532 \h </w:instrText>
      </w:r>
      <w:r>
        <w:fldChar w:fldCharType="separate"/>
      </w:r>
      <w:r>
        <w:t>55</w:t>
      </w:r>
      <w:r>
        <w:fldChar w:fldCharType="end"/>
      </w:r>
      <w:r>
        <w:rPr>
          <w:rFonts w:hint="eastAsia"/>
          <w:szCs w:val="44"/>
        </w:rPr>
        <w:fldChar w:fldCharType="end"/>
      </w:r>
    </w:p>
    <w:p w14:paraId="75B9B078">
      <w:pPr>
        <w:pStyle w:val="20"/>
        <w:tabs>
          <w:tab w:val="right" w:leader="dot" w:pos="8306"/>
          <w:tab w:val="clear" w:pos="8302"/>
        </w:tabs>
      </w:pPr>
      <w:r>
        <w:rPr>
          <w:rFonts w:hint="eastAsia"/>
          <w:szCs w:val="44"/>
        </w:rPr>
        <w:fldChar w:fldCharType="begin"/>
      </w:r>
      <w:r>
        <w:rPr>
          <w:rFonts w:hint="eastAsia"/>
          <w:szCs w:val="44"/>
        </w:rPr>
        <w:instrText xml:space="preserve"> HYPERLINK \l _Toc10919 </w:instrText>
      </w:r>
      <w:r>
        <w:rPr>
          <w:rFonts w:hint="eastAsia"/>
          <w:szCs w:val="44"/>
        </w:rPr>
        <w:fldChar w:fldCharType="separate"/>
      </w:r>
      <w:r>
        <w:rPr>
          <w:rFonts w:hint="eastAsia" w:ascii="Arial" w:hAnsi="Arial" w:eastAsia="黑体"/>
          <w:bCs/>
          <w:szCs w:val="28"/>
        </w:rPr>
        <w:t>（二）证书要求</w:t>
      </w:r>
      <w:r>
        <w:tab/>
      </w:r>
      <w:r>
        <w:fldChar w:fldCharType="begin"/>
      </w:r>
      <w:r>
        <w:instrText xml:space="preserve"> PAGEREF _Toc10919 \h </w:instrText>
      </w:r>
      <w:r>
        <w:fldChar w:fldCharType="separate"/>
      </w:r>
      <w:r>
        <w:t>56</w:t>
      </w:r>
      <w:r>
        <w:fldChar w:fldCharType="end"/>
      </w:r>
      <w:r>
        <w:rPr>
          <w:rFonts w:hint="eastAsia"/>
          <w:szCs w:val="44"/>
        </w:rPr>
        <w:fldChar w:fldCharType="end"/>
      </w:r>
    </w:p>
    <w:p w14:paraId="32365E4C">
      <w:pPr>
        <w:pStyle w:val="18"/>
        <w:tabs>
          <w:tab w:val="right" w:leader="dot" w:pos="8306"/>
          <w:tab w:val="clear" w:pos="8302"/>
        </w:tabs>
      </w:pPr>
      <w:r>
        <w:rPr>
          <w:rFonts w:hint="eastAsia"/>
          <w:szCs w:val="44"/>
        </w:rPr>
        <w:fldChar w:fldCharType="begin"/>
      </w:r>
      <w:r>
        <w:rPr>
          <w:rFonts w:hint="eastAsia"/>
          <w:szCs w:val="44"/>
        </w:rPr>
        <w:instrText xml:space="preserve"> HYPERLINK \l _Toc19714 </w:instrText>
      </w:r>
      <w:r>
        <w:rPr>
          <w:rFonts w:hint="eastAsia"/>
          <w:szCs w:val="44"/>
        </w:rPr>
        <w:fldChar w:fldCharType="separate"/>
      </w:r>
      <w:r>
        <w:rPr>
          <w:rFonts w:hint="eastAsia" w:eastAsia="黑体"/>
          <w:bCs/>
          <w:kern w:val="44"/>
          <w:szCs w:val="30"/>
          <w:lang w:val="en-US" w:eastAsia="zh-CN"/>
        </w:rPr>
        <w:t>跨境电子商务</w:t>
      </w:r>
      <w:r>
        <w:rPr>
          <w:rFonts w:hint="eastAsia" w:eastAsia="黑体"/>
          <w:bCs/>
          <w:kern w:val="44"/>
          <w:szCs w:val="30"/>
        </w:rPr>
        <w:t>专业人才调研报告</w:t>
      </w:r>
      <w:r>
        <w:tab/>
      </w:r>
      <w:r>
        <w:fldChar w:fldCharType="begin"/>
      </w:r>
      <w:r>
        <w:instrText xml:space="preserve"> PAGEREF _Toc19714 \h </w:instrText>
      </w:r>
      <w:r>
        <w:fldChar w:fldCharType="separate"/>
      </w:r>
      <w:r>
        <w:t>57</w:t>
      </w:r>
      <w:r>
        <w:fldChar w:fldCharType="end"/>
      </w:r>
      <w:r>
        <w:rPr>
          <w:rFonts w:hint="eastAsia"/>
          <w:szCs w:val="44"/>
        </w:rPr>
        <w:fldChar w:fldCharType="end"/>
      </w:r>
    </w:p>
    <w:p w14:paraId="7666FECD">
      <w:pPr>
        <w:pStyle w:val="20"/>
        <w:tabs>
          <w:tab w:val="right" w:leader="dot" w:pos="8306"/>
          <w:tab w:val="clear" w:pos="8302"/>
        </w:tabs>
        <w:ind w:left="0" w:leftChars="0" w:firstLine="0" w:firstLineChars="0"/>
      </w:pPr>
      <w:bookmarkStart w:id="290" w:name="_GoBack"/>
      <w:bookmarkEnd w:id="290"/>
      <w:r>
        <w:rPr>
          <w:rFonts w:hint="eastAsia"/>
          <w:szCs w:val="44"/>
        </w:rPr>
        <w:fldChar w:fldCharType="begin"/>
      </w:r>
      <w:r>
        <w:rPr>
          <w:rFonts w:hint="eastAsia"/>
          <w:szCs w:val="44"/>
        </w:rPr>
        <w:instrText xml:space="preserve"> HYPERLINK \l _Toc4430 </w:instrText>
      </w:r>
      <w:r>
        <w:rPr>
          <w:rFonts w:hint="eastAsia"/>
          <w:szCs w:val="44"/>
        </w:rPr>
        <w:fldChar w:fldCharType="separate"/>
      </w:r>
      <w:r>
        <w:rPr>
          <w:rFonts w:hint="eastAsia" w:ascii="方正小标宋简体" w:eastAsia="方正小标宋简体"/>
          <w:szCs w:val="32"/>
          <w:lang w:val="en-US" w:eastAsia="zh-CN"/>
        </w:rPr>
        <w:t>跨境</w:t>
      </w:r>
      <w:r>
        <w:rPr>
          <w:rFonts w:hint="eastAsia" w:ascii="方正小标宋简体" w:eastAsia="方正小标宋简体"/>
          <w:szCs w:val="32"/>
        </w:rPr>
        <w:t>电子商务</w:t>
      </w:r>
      <w:r>
        <w:rPr>
          <w:rFonts w:ascii="方正小标宋简体" w:eastAsia="方正小标宋简体"/>
          <w:szCs w:val="32"/>
        </w:rPr>
        <w:t>专业建设</w:t>
      </w:r>
      <w:r>
        <w:rPr>
          <w:rFonts w:hint="eastAsia" w:ascii="方正小标宋简体" w:eastAsia="方正小标宋简体"/>
          <w:szCs w:val="32"/>
        </w:rPr>
        <w:t>指导</w:t>
      </w:r>
      <w:r>
        <w:rPr>
          <w:rFonts w:ascii="方正小标宋简体" w:eastAsia="方正小标宋简体"/>
          <w:szCs w:val="32"/>
        </w:rPr>
        <w:t>委员会名单</w:t>
      </w:r>
      <w:r>
        <w:tab/>
      </w:r>
      <w:r>
        <w:fldChar w:fldCharType="begin"/>
      </w:r>
      <w:r>
        <w:instrText xml:space="preserve"> PAGEREF _Toc4430 \h </w:instrText>
      </w:r>
      <w:r>
        <w:fldChar w:fldCharType="separate"/>
      </w:r>
      <w:r>
        <w:t>71</w:t>
      </w:r>
      <w:r>
        <w:fldChar w:fldCharType="end"/>
      </w:r>
      <w:r>
        <w:rPr>
          <w:rFonts w:hint="eastAsia"/>
          <w:szCs w:val="44"/>
        </w:rPr>
        <w:fldChar w:fldCharType="end"/>
      </w:r>
    </w:p>
    <w:p w14:paraId="105D40B2">
      <w:pPr>
        <w:rPr>
          <w:rFonts w:hint="eastAsia"/>
          <w:b/>
          <w:sz w:val="44"/>
          <w:szCs w:val="44"/>
        </w:rPr>
      </w:pPr>
      <w:r>
        <w:rPr>
          <w:rFonts w:hint="eastAsia"/>
          <w:szCs w:val="44"/>
        </w:rPr>
        <w:fldChar w:fldCharType="end"/>
      </w:r>
    </w:p>
    <w:p w14:paraId="56B6F1C0">
      <w:pPr>
        <w:rPr>
          <w:rFonts w:hint="eastAsia"/>
          <w:b/>
          <w:sz w:val="44"/>
          <w:szCs w:val="44"/>
        </w:rPr>
      </w:pPr>
      <w:r>
        <w:rPr>
          <w:rFonts w:hint="eastAsia"/>
          <w:b/>
          <w:sz w:val="44"/>
          <w:szCs w:val="44"/>
        </w:rPr>
        <w:br w:type="page"/>
      </w:r>
    </w:p>
    <w:p w14:paraId="5ECFD1B4">
      <w:pPr>
        <w:rPr>
          <w:rFonts w:hint="eastAsia"/>
          <w:b/>
          <w:sz w:val="44"/>
          <w:szCs w:val="44"/>
        </w:rPr>
      </w:pPr>
    </w:p>
    <w:p w14:paraId="699012A2">
      <w:pPr>
        <w:jc w:val="center"/>
        <w:rPr>
          <w:b/>
          <w:sz w:val="44"/>
          <w:szCs w:val="44"/>
        </w:rPr>
      </w:pPr>
      <w:r>
        <w:rPr>
          <w:b/>
          <w:sz w:val="44"/>
          <w:szCs w:val="44"/>
        </w:rPr>
        <w:t>202</w:t>
      </w:r>
      <w:r>
        <w:rPr>
          <w:rFonts w:hint="eastAsia"/>
          <w:b/>
          <w:sz w:val="44"/>
          <w:szCs w:val="44"/>
        </w:rPr>
        <w:t>4级</w:t>
      </w:r>
      <w:r>
        <w:rPr>
          <w:rFonts w:hint="eastAsia"/>
          <w:b/>
          <w:sz w:val="44"/>
          <w:szCs w:val="44"/>
          <w:lang w:val="en-US" w:eastAsia="zh-CN"/>
        </w:rPr>
        <w:t>跨境电子商务</w:t>
      </w:r>
      <w:r>
        <w:rPr>
          <w:rFonts w:hint="eastAsia"/>
          <w:b/>
          <w:sz w:val="44"/>
          <w:szCs w:val="44"/>
        </w:rPr>
        <w:t>专业</w:t>
      </w:r>
      <w:r>
        <w:rPr>
          <w:rFonts w:hAnsi="宋体"/>
          <w:b/>
          <w:sz w:val="44"/>
          <w:szCs w:val="44"/>
        </w:rPr>
        <w:t>人才培养方案</w:t>
      </w:r>
    </w:p>
    <w:p w14:paraId="139AFA9A">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2F9D5D8">
      <w:pPr>
        <w:pStyle w:val="67"/>
        <w:keepNext/>
        <w:keepLines/>
        <w:numPr>
          <w:ilvl w:val="0"/>
          <w:numId w:val="1"/>
        </w:numPr>
        <w:spacing w:line="500" w:lineRule="exact"/>
        <w:ind w:firstLineChars="0"/>
        <w:outlineLvl w:val="0"/>
        <w:rPr>
          <w:rFonts w:eastAsia="黑体"/>
          <w:b/>
          <w:bCs/>
          <w:color w:val="000000"/>
          <w:kern w:val="44"/>
          <w:sz w:val="32"/>
          <w:szCs w:val="30"/>
        </w:rPr>
      </w:pPr>
      <w:bookmarkStart w:id="7" w:name="_Toc8910"/>
      <w:bookmarkStart w:id="8" w:name="_Toc28834"/>
      <w:bookmarkStart w:id="9" w:name="_Toc31359"/>
      <w:bookmarkStart w:id="10" w:name="_Toc18646"/>
      <w:r>
        <w:rPr>
          <w:rFonts w:hint="eastAsia" w:eastAsia="黑体"/>
          <w:b/>
          <w:bCs/>
          <w:color w:val="000000"/>
          <w:kern w:val="44"/>
          <w:sz w:val="32"/>
          <w:szCs w:val="30"/>
        </w:rPr>
        <w:t>专业名称及代码</w:t>
      </w:r>
      <w:bookmarkEnd w:id="7"/>
      <w:bookmarkEnd w:id="8"/>
      <w:bookmarkEnd w:id="9"/>
      <w:bookmarkEnd w:id="10"/>
    </w:p>
    <w:p w14:paraId="41FAF547">
      <w:pPr>
        <w:keepNext/>
        <w:keepLines/>
        <w:spacing w:line="500" w:lineRule="exact"/>
        <w:ind w:firstLine="480" w:firstLineChars="200"/>
        <w:outlineLvl w:val="0"/>
        <w:rPr>
          <w:rFonts w:hint="eastAsia" w:ascii="Times New Roman" w:hAnsi="Times New Roman"/>
          <w:color w:val="000000"/>
          <w:sz w:val="24"/>
          <w:szCs w:val="24"/>
          <w:lang w:eastAsia="zh-CN"/>
        </w:rPr>
      </w:pPr>
      <w:bookmarkStart w:id="11" w:name="_Toc25303"/>
      <w:bookmarkStart w:id="12" w:name="_Toc19753"/>
      <w:bookmarkStart w:id="13" w:name="_Toc16855"/>
      <w:bookmarkStart w:id="14" w:name="_Toc22887"/>
      <w:bookmarkStart w:id="15" w:name="_Toc4202"/>
      <w:bookmarkStart w:id="16" w:name="_Toc25615"/>
      <w:r>
        <w:rPr>
          <w:rFonts w:hint="eastAsia" w:ascii="Times New Roman" w:hAnsi="Times New Roman"/>
          <w:color w:val="000000"/>
          <w:sz w:val="24"/>
          <w:szCs w:val="24"/>
        </w:rPr>
        <w:t>专业名称：</w:t>
      </w:r>
      <w:bookmarkEnd w:id="11"/>
      <w:bookmarkEnd w:id="12"/>
      <w:bookmarkEnd w:id="13"/>
      <w:r>
        <w:rPr>
          <w:rFonts w:hint="eastAsia" w:ascii="Times New Roman" w:hAnsi="Times New Roman"/>
          <w:color w:val="000000"/>
          <w:sz w:val="24"/>
          <w:szCs w:val="24"/>
          <w:lang w:eastAsia="zh-CN"/>
        </w:rPr>
        <w:t>跨境电子商务</w:t>
      </w:r>
      <w:bookmarkEnd w:id="14"/>
      <w:bookmarkEnd w:id="15"/>
      <w:bookmarkEnd w:id="16"/>
    </w:p>
    <w:p w14:paraId="49E0AB60">
      <w:pPr>
        <w:keepNext/>
        <w:keepLines/>
        <w:spacing w:line="500" w:lineRule="exact"/>
        <w:ind w:firstLine="480" w:firstLineChars="200"/>
        <w:outlineLvl w:val="0"/>
        <w:rPr>
          <w:rFonts w:hint="eastAsia" w:ascii="Times New Roman" w:hAnsi="Times New Roman"/>
          <w:color w:val="000000"/>
          <w:sz w:val="24"/>
          <w:szCs w:val="24"/>
        </w:rPr>
      </w:pPr>
      <w:bookmarkStart w:id="17" w:name="_Toc15598"/>
      <w:bookmarkStart w:id="18" w:name="_Toc24195"/>
      <w:bookmarkStart w:id="19" w:name="_Toc8613"/>
      <w:bookmarkStart w:id="20" w:name="_Toc3151"/>
      <w:bookmarkStart w:id="21" w:name="_Toc160"/>
      <w:bookmarkStart w:id="22" w:name="_Toc3685"/>
      <w:r>
        <w:rPr>
          <w:rFonts w:hint="eastAsia" w:ascii="Times New Roman" w:hAnsi="Times New Roman"/>
          <w:color w:val="000000"/>
          <w:sz w:val="24"/>
          <w:szCs w:val="24"/>
        </w:rPr>
        <w:t>专业代码：530702</w:t>
      </w:r>
      <w:bookmarkEnd w:id="17"/>
      <w:bookmarkEnd w:id="18"/>
      <w:bookmarkEnd w:id="19"/>
      <w:bookmarkEnd w:id="20"/>
      <w:bookmarkEnd w:id="21"/>
      <w:bookmarkEnd w:id="22"/>
    </w:p>
    <w:bookmarkEnd w:id="6"/>
    <w:p w14:paraId="6C22B6A6">
      <w:pPr>
        <w:keepNext/>
        <w:keepLines/>
        <w:spacing w:line="500" w:lineRule="exact"/>
        <w:ind w:firstLine="643" w:firstLineChars="200"/>
        <w:outlineLvl w:val="0"/>
        <w:rPr>
          <w:rFonts w:eastAsia="黑体"/>
          <w:b/>
          <w:bCs/>
          <w:color w:val="000000"/>
          <w:kern w:val="44"/>
          <w:sz w:val="32"/>
          <w:szCs w:val="30"/>
        </w:rPr>
      </w:pPr>
      <w:bookmarkStart w:id="23" w:name="_Toc1186"/>
      <w:bookmarkStart w:id="24" w:name="_Toc46303704"/>
      <w:bookmarkStart w:id="25" w:name="_Toc10401"/>
      <w:bookmarkStart w:id="26" w:name="_Toc31242"/>
      <w:bookmarkStart w:id="27" w:name="_Toc10382"/>
      <w:bookmarkStart w:id="28" w:name="_Hlk11185753"/>
      <w:bookmarkStart w:id="29" w:name="_Toc303837891"/>
      <w:bookmarkStart w:id="30" w:name="_Toc305418727"/>
      <w:r>
        <w:rPr>
          <w:rFonts w:hint="eastAsia" w:eastAsia="黑体"/>
          <w:b/>
          <w:bCs/>
          <w:color w:val="000000"/>
          <w:kern w:val="44"/>
          <w:sz w:val="32"/>
          <w:szCs w:val="30"/>
        </w:rPr>
        <w:t>二、入学要求</w:t>
      </w:r>
      <w:bookmarkEnd w:id="23"/>
      <w:bookmarkEnd w:id="24"/>
      <w:bookmarkEnd w:id="25"/>
      <w:bookmarkEnd w:id="26"/>
      <w:bookmarkEnd w:id="27"/>
    </w:p>
    <w:bookmarkEnd w:id="28"/>
    <w:p w14:paraId="1E3C3CA9">
      <w:pPr>
        <w:keepNext/>
        <w:keepLines/>
        <w:spacing w:line="500" w:lineRule="exact"/>
        <w:ind w:firstLine="480" w:firstLineChars="200"/>
        <w:outlineLvl w:val="0"/>
        <w:rPr>
          <w:rFonts w:ascii="Times New Roman" w:hAnsi="Times New Roman"/>
          <w:color w:val="000000"/>
          <w:sz w:val="24"/>
          <w:szCs w:val="24"/>
        </w:rPr>
      </w:pPr>
      <w:bookmarkStart w:id="31" w:name="_Toc5892"/>
      <w:bookmarkStart w:id="32" w:name="_Toc6160"/>
      <w:bookmarkStart w:id="33" w:name="_Toc8561"/>
      <w:bookmarkStart w:id="34" w:name="_Toc32381"/>
      <w:bookmarkStart w:id="35" w:name="_Toc20446"/>
      <w:bookmarkStart w:id="36" w:name="_Toc9986"/>
      <w:bookmarkStart w:id="37" w:name="_Hlk12287714"/>
      <w:r>
        <w:rPr>
          <w:rFonts w:hint="eastAsia" w:ascii="Times New Roman" w:hAnsi="Times New Roman"/>
          <w:color w:val="000000"/>
          <w:sz w:val="24"/>
          <w:szCs w:val="24"/>
        </w:rPr>
        <w:t>1.高中阶段教育毕业生</w:t>
      </w:r>
      <w:bookmarkEnd w:id="31"/>
      <w:bookmarkEnd w:id="32"/>
      <w:bookmarkEnd w:id="33"/>
      <w:bookmarkEnd w:id="34"/>
      <w:bookmarkEnd w:id="35"/>
      <w:bookmarkEnd w:id="36"/>
    </w:p>
    <w:p w14:paraId="26BE6D4B">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37"/>
    <w:p w14:paraId="247C5F68">
      <w:pPr>
        <w:keepNext/>
        <w:keepLines/>
        <w:spacing w:line="500" w:lineRule="exact"/>
        <w:ind w:firstLine="643" w:firstLineChars="200"/>
        <w:outlineLvl w:val="0"/>
        <w:rPr>
          <w:rFonts w:eastAsia="黑体"/>
          <w:b/>
          <w:bCs/>
          <w:color w:val="000000"/>
          <w:kern w:val="44"/>
          <w:sz w:val="32"/>
          <w:szCs w:val="30"/>
        </w:rPr>
      </w:pPr>
      <w:bookmarkStart w:id="38" w:name="_Toc46303705"/>
      <w:bookmarkStart w:id="39" w:name="_Toc1135"/>
      <w:bookmarkStart w:id="40" w:name="_Toc24224"/>
      <w:bookmarkStart w:id="41" w:name="_Toc26526"/>
      <w:bookmarkStart w:id="42" w:name="_Toc10794"/>
      <w:bookmarkStart w:id="43" w:name="_Hlk11185867"/>
      <w:r>
        <w:rPr>
          <w:rFonts w:hint="eastAsia" w:eastAsia="黑体"/>
          <w:b/>
          <w:bCs/>
          <w:color w:val="000000"/>
          <w:kern w:val="44"/>
          <w:sz w:val="32"/>
          <w:szCs w:val="30"/>
        </w:rPr>
        <w:t>三、修业年限</w:t>
      </w:r>
      <w:bookmarkEnd w:id="38"/>
      <w:bookmarkEnd w:id="39"/>
      <w:bookmarkEnd w:id="40"/>
      <w:bookmarkEnd w:id="41"/>
      <w:bookmarkEnd w:id="42"/>
    </w:p>
    <w:bookmarkEnd w:id="43"/>
    <w:p w14:paraId="2475F881">
      <w:pPr>
        <w:spacing w:line="500" w:lineRule="exact"/>
        <w:ind w:firstLine="424" w:firstLineChars="177"/>
        <w:rPr>
          <w:rFonts w:hint="eastAsia" w:ascii="宋体" w:hAnsi="宋体"/>
          <w:sz w:val="24"/>
          <w:szCs w:val="24"/>
        </w:rPr>
      </w:pPr>
      <w:bookmarkStart w:id="44" w:name="_Hlk11185852"/>
      <w:bookmarkStart w:id="45" w:name="_Toc46303706"/>
      <w:bookmarkStart w:id="46" w:name="_Toc14953"/>
      <w:bookmarkStart w:id="47" w:name="_Toc407697891"/>
      <w:bookmarkStart w:id="48" w:name="_Toc407696133"/>
      <w:bookmarkStart w:id="49" w:name="_Hlk11185893"/>
      <w:bookmarkStart w:id="50" w:name="_Toc405393376"/>
      <w:r>
        <w:rPr>
          <w:rFonts w:hint="eastAsia" w:ascii="宋体" w:hAnsi="宋体"/>
          <w:sz w:val="24"/>
          <w:szCs w:val="24"/>
        </w:rPr>
        <w:t>弹性学制，修业年限</w:t>
      </w:r>
      <w:r>
        <w:rPr>
          <w:rFonts w:ascii="宋体" w:hAnsi="宋体"/>
          <w:sz w:val="24"/>
          <w:szCs w:val="24"/>
        </w:rPr>
        <w:t>3-</w:t>
      </w:r>
      <w:r>
        <w:rPr>
          <w:rFonts w:hint="eastAsia" w:ascii="宋体" w:hAnsi="宋体"/>
          <w:sz w:val="24"/>
          <w:szCs w:val="24"/>
        </w:rPr>
        <w:t>6年</w:t>
      </w:r>
    </w:p>
    <w:bookmarkEnd w:id="44"/>
    <w:p w14:paraId="39921FBF">
      <w:pPr>
        <w:keepNext/>
        <w:keepLines/>
        <w:spacing w:line="500" w:lineRule="exact"/>
        <w:ind w:firstLine="643" w:firstLineChars="200"/>
        <w:outlineLvl w:val="0"/>
        <w:rPr>
          <w:rFonts w:eastAsia="黑体"/>
          <w:b/>
          <w:bCs/>
          <w:color w:val="000000"/>
          <w:kern w:val="44"/>
          <w:sz w:val="32"/>
          <w:szCs w:val="30"/>
        </w:rPr>
      </w:pPr>
      <w:bookmarkStart w:id="51" w:name="_Toc12930"/>
      <w:bookmarkStart w:id="52" w:name="_Toc30294"/>
      <w:bookmarkStart w:id="53" w:name="_Toc1481"/>
      <w:r>
        <w:rPr>
          <w:rFonts w:hint="eastAsia" w:eastAsia="黑体"/>
          <w:b/>
          <w:bCs/>
          <w:color w:val="000000"/>
          <w:kern w:val="44"/>
          <w:sz w:val="32"/>
          <w:szCs w:val="30"/>
        </w:rPr>
        <w:t>四、职业面向</w:t>
      </w:r>
      <w:bookmarkEnd w:id="45"/>
      <w:bookmarkEnd w:id="46"/>
      <w:bookmarkEnd w:id="51"/>
      <w:bookmarkEnd w:id="52"/>
      <w:bookmarkEnd w:id="53"/>
    </w:p>
    <w:p w14:paraId="0388987D">
      <w:pPr>
        <w:jc w:val="center"/>
        <w:rPr>
          <w:rFonts w:hint="eastAsia" w:ascii="Times New Roman" w:hAnsi="Times New Roman"/>
          <w:b/>
          <w:bCs/>
          <w:color w:val="000000"/>
          <w:sz w:val="24"/>
          <w:szCs w:val="24"/>
        </w:rPr>
      </w:pPr>
      <w:bookmarkStart w:id="54" w:name="_Hlk11958191"/>
      <w:r>
        <w:rPr>
          <w:rFonts w:hint="eastAsia" w:ascii="Times New Roman" w:hAnsi="Times New Roman"/>
          <w:b/>
          <w:bCs/>
          <w:color w:val="000000"/>
          <w:sz w:val="24"/>
          <w:szCs w:val="24"/>
        </w:rPr>
        <w:t>表1  职业面向表</w:t>
      </w:r>
    </w:p>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2"/>
        <w:gridCol w:w="1115"/>
        <w:gridCol w:w="1540"/>
        <w:gridCol w:w="1505"/>
        <w:gridCol w:w="1405"/>
        <w:gridCol w:w="1826"/>
      </w:tblGrid>
      <w:tr w14:paraId="1E20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650" w:type="pct"/>
            <w:vAlign w:val="center"/>
          </w:tcPr>
          <w:p w14:paraId="3A79733F">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669" w:type="pct"/>
            <w:vAlign w:val="center"/>
          </w:tcPr>
          <w:p w14:paraId="72DC2499">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15CA97F8">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920" w:type="pct"/>
            <w:vAlign w:val="center"/>
          </w:tcPr>
          <w:p w14:paraId="7B952773">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59A80AD2">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833" w:type="pct"/>
            <w:vAlign w:val="center"/>
          </w:tcPr>
          <w:p w14:paraId="1E5D32A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840" w:type="pct"/>
            <w:vAlign w:val="center"/>
          </w:tcPr>
          <w:p w14:paraId="4A13013B">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088" w:type="pct"/>
          </w:tcPr>
          <w:p w14:paraId="602B2573">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3B71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4" w:hRule="exact"/>
        </w:trPr>
        <w:tc>
          <w:tcPr>
            <w:tcW w:w="650" w:type="pct"/>
            <w:vAlign w:val="center"/>
          </w:tcPr>
          <w:p w14:paraId="4853827B">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财经商贸大类（53）</w:t>
            </w:r>
          </w:p>
        </w:tc>
        <w:tc>
          <w:tcPr>
            <w:tcW w:w="669" w:type="pct"/>
            <w:vAlign w:val="center"/>
          </w:tcPr>
          <w:p w14:paraId="4E770899">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跨境跨境跨境跨境电子商务类</w:t>
            </w:r>
          </w:p>
          <w:p w14:paraId="7479C170">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(5307)</w:t>
            </w:r>
          </w:p>
        </w:tc>
        <w:tc>
          <w:tcPr>
            <w:tcW w:w="920" w:type="pct"/>
            <w:vAlign w:val="center"/>
          </w:tcPr>
          <w:p w14:paraId="1AD0C0BF">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互联网和相关服务（64）；</w:t>
            </w:r>
          </w:p>
          <w:p w14:paraId="03F48649">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互联网信息服务（64）</w:t>
            </w:r>
          </w:p>
          <w:p w14:paraId="545CAF30">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互联网平台（64）</w:t>
            </w:r>
          </w:p>
        </w:tc>
        <w:tc>
          <w:tcPr>
            <w:tcW w:w="833" w:type="pct"/>
            <w:vAlign w:val="center"/>
          </w:tcPr>
          <w:p w14:paraId="507BFFD7">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销售人员</w:t>
            </w:r>
          </w:p>
          <w:p w14:paraId="787B89A1">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(4-01-02)</w:t>
            </w:r>
          </w:p>
          <w:p w14:paraId="6A6B1B92">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商务咨询服务人员</w:t>
            </w:r>
          </w:p>
          <w:p w14:paraId="326979D8">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（4-07-02）</w:t>
            </w:r>
          </w:p>
        </w:tc>
        <w:tc>
          <w:tcPr>
            <w:tcW w:w="840" w:type="pct"/>
            <w:vAlign w:val="center"/>
          </w:tcPr>
          <w:p w14:paraId="1E72E93B">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1.运营管理</w:t>
            </w:r>
          </w:p>
          <w:p w14:paraId="08AEFB7C">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2.营销推广</w:t>
            </w:r>
          </w:p>
          <w:p w14:paraId="460970FA">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3.客户服务</w:t>
            </w:r>
          </w:p>
          <w:p w14:paraId="5FAA5292">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4.数据分析</w:t>
            </w:r>
          </w:p>
        </w:tc>
        <w:tc>
          <w:tcPr>
            <w:tcW w:w="1088" w:type="pct"/>
            <w:vAlign w:val="center"/>
          </w:tcPr>
          <w:p w14:paraId="43DCF648">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网络营销师</w:t>
            </w:r>
          </w:p>
          <w:p w14:paraId="1BBEDF46">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跨境电子商务师证书（初级、中级）</w:t>
            </w:r>
          </w:p>
          <w:p w14:paraId="418F4BF4">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1+X跨境电子商务数据分析职业技能等级证书（初级、中级）</w:t>
            </w:r>
          </w:p>
        </w:tc>
      </w:tr>
    </w:tbl>
    <w:p w14:paraId="568CDB14">
      <w:pPr>
        <w:pStyle w:val="2"/>
        <w:ind w:left="0" w:leftChars="0" w:firstLine="0" w:firstLineChars="0"/>
      </w:pPr>
    </w:p>
    <w:bookmarkEnd w:id="29"/>
    <w:bookmarkEnd w:id="30"/>
    <w:bookmarkEnd w:id="47"/>
    <w:bookmarkEnd w:id="48"/>
    <w:bookmarkEnd w:id="49"/>
    <w:bookmarkEnd w:id="50"/>
    <w:bookmarkEnd w:id="54"/>
    <w:p w14:paraId="79908C90">
      <w:pPr>
        <w:keepNext/>
        <w:keepLines/>
        <w:spacing w:line="500" w:lineRule="exact"/>
        <w:outlineLvl w:val="0"/>
        <w:rPr>
          <w:rFonts w:eastAsia="黑体"/>
          <w:b/>
          <w:bCs/>
          <w:color w:val="000000"/>
          <w:kern w:val="44"/>
          <w:sz w:val="32"/>
          <w:szCs w:val="30"/>
        </w:rPr>
      </w:pPr>
      <w:bookmarkStart w:id="55" w:name="_Toc6667"/>
      <w:bookmarkStart w:id="56" w:name="_Toc46303707"/>
      <w:bookmarkStart w:id="57" w:name="_Toc19887"/>
      <w:bookmarkStart w:id="58" w:name="_Toc9010"/>
      <w:bookmarkStart w:id="59" w:name="_Toc14325"/>
      <w:bookmarkStart w:id="60" w:name="_Hlk11185969"/>
      <w:r>
        <w:rPr>
          <w:rFonts w:hint="eastAsia" w:eastAsia="黑体"/>
          <w:b/>
          <w:bCs/>
          <w:color w:val="000000"/>
          <w:kern w:val="44"/>
          <w:sz w:val="32"/>
          <w:szCs w:val="30"/>
        </w:rPr>
        <w:t>五、培养目标及培养规格</w:t>
      </w:r>
      <w:bookmarkEnd w:id="55"/>
      <w:bookmarkEnd w:id="56"/>
      <w:bookmarkEnd w:id="57"/>
      <w:bookmarkEnd w:id="58"/>
      <w:bookmarkEnd w:id="59"/>
    </w:p>
    <w:bookmarkEnd w:id="60"/>
    <w:p w14:paraId="07137DB5">
      <w:pPr>
        <w:keepNext/>
        <w:keepLines/>
        <w:spacing w:line="500" w:lineRule="exact"/>
        <w:ind w:firstLine="562" w:firstLineChars="200"/>
        <w:outlineLvl w:val="1"/>
        <w:rPr>
          <w:rFonts w:hint="eastAsia" w:ascii="Arial" w:hAnsi="Arial" w:eastAsia="黑体"/>
          <w:b/>
          <w:bCs/>
          <w:color w:val="000000"/>
          <w:sz w:val="28"/>
          <w:szCs w:val="28"/>
        </w:rPr>
      </w:pPr>
      <w:bookmarkStart w:id="61" w:name="_Toc407696135"/>
      <w:bookmarkStart w:id="62" w:name="_Toc405393378"/>
      <w:bookmarkStart w:id="63" w:name="_Toc46303708"/>
      <w:bookmarkStart w:id="64" w:name="_Toc407697893"/>
      <w:bookmarkStart w:id="65" w:name="_Toc23329"/>
      <w:bookmarkStart w:id="66" w:name="_Toc7321"/>
      <w:bookmarkStart w:id="67" w:name="_Toc16584"/>
      <w:bookmarkStart w:id="68" w:name="_Toc24585"/>
      <w:r>
        <w:rPr>
          <w:rFonts w:hint="eastAsia" w:ascii="Arial" w:hAnsi="Arial" w:eastAsia="黑体"/>
          <w:b/>
          <w:bCs/>
          <w:color w:val="000000"/>
          <w:sz w:val="28"/>
          <w:szCs w:val="28"/>
        </w:rPr>
        <w:t>（一）培养目标</w:t>
      </w:r>
      <w:bookmarkEnd w:id="61"/>
      <w:bookmarkEnd w:id="62"/>
      <w:bookmarkEnd w:id="63"/>
      <w:bookmarkEnd w:id="64"/>
      <w:bookmarkEnd w:id="65"/>
      <w:bookmarkEnd w:id="66"/>
      <w:bookmarkEnd w:id="67"/>
      <w:bookmarkEnd w:id="68"/>
    </w:p>
    <w:p w14:paraId="7CE470AB">
      <w:pPr>
        <w:keepNext/>
        <w:keepLines/>
        <w:spacing w:line="500" w:lineRule="exact"/>
        <w:ind w:firstLine="480" w:firstLineChars="200"/>
        <w:outlineLvl w:val="1"/>
        <w:rPr>
          <w:rFonts w:hint="eastAsia" w:ascii="宋体" w:hAnsi="宋体" w:cs="宋体"/>
          <w:sz w:val="24"/>
        </w:rPr>
      </w:pPr>
      <w:bookmarkStart w:id="69" w:name="_Toc32548"/>
      <w:bookmarkStart w:id="70" w:name="_Toc23511"/>
      <w:bookmarkStart w:id="71" w:name="_Toc2524"/>
      <w:bookmarkStart w:id="72" w:name="_Toc24500"/>
      <w:bookmarkStart w:id="73" w:name="_Toc11768"/>
      <w:bookmarkStart w:id="74" w:name="_Toc17139"/>
      <w:r>
        <w:rPr>
          <w:rFonts w:hint="eastAsia" w:ascii="宋体" w:hAnsi="宋体" w:cs="宋体"/>
          <w:color w:val="000000" w:themeColor="text1"/>
          <w:sz w:val="24"/>
          <w:szCs w:val="24"/>
          <w14:textFill>
            <w14:solidFill>
              <w14:schemeClr w14:val="tx1"/>
            </w14:solidFill>
          </w14:textFill>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szCs w:val="24"/>
        </w:rPr>
        <w:t>能，</w:t>
      </w:r>
      <w:r>
        <w:rPr>
          <w:rFonts w:hint="eastAsia" w:ascii="宋体" w:hAnsi="宋体" w:cs="宋体"/>
          <w:sz w:val="24"/>
        </w:rPr>
        <w:t>服务于当地社会经济发展，掌握基本的网络信息技术和扎实的跨境电商理论基础，具有强硬的跨境电商运营操作能力和良好职业道德修养，面向跨境电商领域企业服务、管理一线的高素质技能应用型人才。</w:t>
      </w:r>
      <w:bookmarkEnd w:id="69"/>
      <w:bookmarkEnd w:id="70"/>
      <w:bookmarkEnd w:id="71"/>
      <w:bookmarkEnd w:id="72"/>
      <w:bookmarkEnd w:id="73"/>
      <w:bookmarkEnd w:id="74"/>
    </w:p>
    <w:p w14:paraId="42E2D541">
      <w:pPr>
        <w:pStyle w:val="2"/>
        <w:ind w:firstLine="0" w:firstLineChars="0"/>
      </w:pPr>
    </w:p>
    <w:p w14:paraId="1E202367">
      <w:pPr>
        <w:keepNext/>
        <w:keepLines/>
        <w:spacing w:line="500" w:lineRule="exact"/>
        <w:ind w:firstLine="562" w:firstLineChars="200"/>
        <w:outlineLvl w:val="1"/>
        <w:rPr>
          <w:rFonts w:ascii="Arial" w:hAnsi="Arial" w:eastAsia="黑体"/>
          <w:b/>
          <w:bCs/>
          <w:color w:val="FF0000"/>
          <w:sz w:val="24"/>
          <w:szCs w:val="24"/>
        </w:rPr>
      </w:pPr>
      <w:bookmarkStart w:id="75" w:name="_Toc46303711"/>
      <w:bookmarkStart w:id="76" w:name="_Toc12772"/>
      <w:bookmarkStart w:id="77" w:name="_Toc4940"/>
      <w:bookmarkStart w:id="78" w:name="_Toc15681"/>
      <w:bookmarkStart w:id="79" w:name="_Toc1013"/>
      <w:bookmarkStart w:id="80" w:name="_Hlk11186088"/>
      <w:r>
        <w:rPr>
          <w:rFonts w:hint="eastAsia" w:ascii="Arial" w:hAnsi="Arial" w:eastAsia="黑体"/>
          <w:b/>
          <w:bCs/>
          <w:color w:val="000000"/>
          <w:sz w:val="28"/>
          <w:szCs w:val="28"/>
        </w:rPr>
        <w:t>（二）培养规格</w:t>
      </w:r>
      <w:bookmarkEnd w:id="75"/>
      <w:bookmarkEnd w:id="76"/>
      <w:bookmarkEnd w:id="77"/>
      <w:bookmarkEnd w:id="78"/>
      <w:bookmarkEnd w:id="79"/>
    </w:p>
    <w:bookmarkEnd w:id="80"/>
    <w:p w14:paraId="4A376CE9">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4C09D142">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3DC17F4D">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66BCD16E">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7DA2CA02">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0072417F">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3B264FD5">
      <w:pPr>
        <w:spacing w:line="500" w:lineRule="exact"/>
        <w:ind w:firstLine="480" w:firstLineChars="200"/>
        <w:rPr>
          <w:rFonts w:hint="eastAsia"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18341CD9">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2、知识</w:t>
      </w:r>
    </w:p>
    <w:p w14:paraId="073E0CB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1.掌握高等技术应用型人才必备的外语和其它文化知识</w:t>
      </w:r>
    </w:p>
    <w:p w14:paraId="1BD4C21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2.掌握营销职业道德和公关礼仪的基本知识</w:t>
      </w:r>
    </w:p>
    <w:p w14:paraId="10EDE4F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3.系统掌握跨境电商基本理论与基本知识</w:t>
      </w:r>
    </w:p>
    <w:p w14:paraId="1538807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4.熟练掌握网络营销技巧和方法</w:t>
      </w:r>
    </w:p>
    <w:p w14:paraId="38AAE60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5.掌握国内外跨境电商相关理论、贸易政策与法规知识</w:t>
      </w:r>
    </w:p>
    <w:p w14:paraId="6EFE63AD">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6.掌握最新跨境电商相关知识与最新商业平台的使用方法</w:t>
      </w:r>
    </w:p>
    <w:p w14:paraId="5946D6C3">
      <w:pPr>
        <w:pStyle w:val="2"/>
      </w:pPr>
    </w:p>
    <w:p w14:paraId="7978D35C">
      <w:pPr>
        <w:numPr>
          <w:ilvl w:val="0"/>
          <w:numId w:val="2"/>
        </w:num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能力</w:t>
      </w:r>
    </w:p>
    <w:p w14:paraId="647C77F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1.通用能力：</w:t>
      </w:r>
    </w:p>
    <w:p w14:paraId="4AB734B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（1）具备基本的计算机操作与办公软件应用能力</w:t>
      </w:r>
    </w:p>
    <w:p w14:paraId="18000B3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（2）具备较好的语言表达与文字写作能力</w:t>
      </w:r>
    </w:p>
    <w:p w14:paraId="00FCB4B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（3）具备较好的团队合作能力</w:t>
      </w:r>
    </w:p>
    <w:p w14:paraId="1E4B1DD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（4）具备较好的自主学习能力</w:t>
      </w:r>
    </w:p>
    <w:p w14:paraId="3A243C5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（5）具备良好的分析问题、解决问题的能力</w:t>
      </w:r>
    </w:p>
    <w:p w14:paraId="0441DA4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（6）具备一定的实践及创新能力</w:t>
      </w:r>
    </w:p>
    <w:p w14:paraId="702F135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2.专门能力及拓展能力：有目的的、符合</w:t>
      </w:r>
      <w:r>
        <w:rPr>
          <w:rFonts w:hint="eastAsia" w:ascii="宋体" w:hAnsi="宋体" w:cs="宋体"/>
          <w:bCs/>
          <w:sz w:val="24"/>
          <w:lang w:eastAsia="zh-CN"/>
        </w:rPr>
        <w:t>跨境电子商务</w:t>
      </w:r>
      <w:r>
        <w:rPr>
          <w:rFonts w:hint="eastAsia" w:ascii="宋体" w:hAnsi="宋体" w:cs="宋体"/>
          <w:bCs/>
          <w:sz w:val="24"/>
        </w:rPr>
        <w:t>专业要求的、按照一定方法独立完成任务、解决问题和评价结果的能力，根据典型工作任务所对应的职业行动领域的进一步细化的能力要求有：</w:t>
      </w:r>
    </w:p>
    <w:p w14:paraId="3A90D37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（1）电子报关、报检能力</w:t>
      </w:r>
    </w:p>
    <w:p w14:paraId="5D475D5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（2）交易磋商能力</w:t>
      </w:r>
    </w:p>
    <w:p w14:paraId="280F829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（3）外贸跟单能力</w:t>
      </w:r>
    </w:p>
    <w:p w14:paraId="461153E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（4）商务英语沟通能力</w:t>
      </w:r>
    </w:p>
    <w:p w14:paraId="65891CC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（5）初步具备外跨境电商产品上架能力</w:t>
      </w:r>
    </w:p>
    <w:p w14:paraId="7297816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（6）初步具备网络创业的能力</w:t>
      </w:r>
    </w:p>
    <w:p w14:paraId="3D05413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（7）初步具备各跨境电商平台运营能力</w:t>
      </w:r>
    </w:p>
    <w:p w14:paraId="61982B62">
      <w:pPr>
        <w:widowControl w:val="0"/>
        <w:numPr>
          <w:ilvl w:val="0"/>
          <w:numId w:val="0"/>
        </w:numPr>
        <w:spacing w:line="500" w:lineRule="exact"/>
        <w:jc w:val="both"/>
        <w:rPr>
          <w:rFonts w:hint="eastAsia" w:ascii="黑体" w:hAnsi="黑体" w:eastAsia="黑体" w:cs="宋体"/>
          <w:b/>
          <w:sz w:val="24"/>
          <w:szCs w:val="24"/>
        </w:rPr>
      </w:pPr>
    </w:p>
    <w:p w14:paraId="0F765C8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具体见下表所示：</w:t>
      </w:r>
    </w:p>
    <w:tbl>
      <w:tblPr>
        <w:tblStyle w:val="24"/>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957"/>
        <w:gridCol w:w="2693"/>
        <w:gridCol w:w="708"/>
        <w:gridCol w:w="709"/>
      </w:tblGrid>
      <w:tr w14:paraId="6317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22" w:type="dxa"/>
            <w:tcBorders>
              <w:top w:val="single" w:color="auto" w:sz="4" w:space="0"/>
              <w:left w:val="single" w:color="auto" w:sz="4" w:space="0"/>
              <w:bottom w:val="single" w:color="auto" w:sz="4" w:space="0"/>
              <w:right w:val="single" w:color="auto" w:sz="4" w:space="0"/>
            </w:tcBorders>
            <w:vAlign w:val="center"/>
          </w:tcPr>
          <w:p w14:paraId="2331409D">
            <w:pPr>
              <w:adjustRightInd w:val="0"/>
              <w:snapToGrid w:val="0"/>
              <w:spacing w:line="360" w:lineRule="auto"/>
              <w:jc w:val="center"/>
              <w:rPr>
                <w:rFonts w:ascii="宋体" w:hAnsi="宋体" w:cs="宋体"/>
                <w:b/>
                <w:sz w:val="24"/>
              </w:rPr>
            </w:pPr>
            <w:r>
              <w:rPr>
                <w:rFonts w:hint="eastAsia" w:ascii="宋体" w:hAnsi="宋体" w:cs="宋体"/>
                <w:b/>
                <w:sz w:val="24"/>
              </w:rPr>
              <w:t>就业岗位</w:t>
            </w:r>
          </w:p>
        </w:tc>
        <w:tc>
          <w:tcPr>
            <w:tcW w:w="3957" w:type="dxa"/>
            <w:tcBorders>
              <w:top w:val="single" w:color="auto" w:sz="4" w:space="0"/>
              <w:left w:val="single" w:color="auto" w:sz="4" w:space="0"/>
              <w:bottom w:val="single" w:color="auto" w:sz="4" w:space="0"/>
              <w:right w:val="single" w:color="auto" w:sz="4" w:space="0"/>
            </w:tcBorders>
            <w:vAlign w:val="center"/>
          </w:tcPr>
          <w:p w14:paraId="5D21161F">
            <w:pPr>
              <w:adjustRightInd w:val="0"/>
              <w:snapToGrid w:val="0"/>
              <w:spacing w:line="360" w:lineRule="auto"/>
              <w:jc w:val="center"/>
              <w:rPr>
                <w:rFonts w:ascii="宋体" w:hAnsi="宋体" w:cs="宋体"/>
                <w:b/>
                <w:sz w:val="24"/>
              </w:rPr>
            </w:pPr>
            <w:r>
              <w:rPr>
                <w:rFonts w:hint="eastAsia" w:ascii="宋体" w:hAnsi="宋体" w:cs="宋体"/>
                <w:b/>
                <w:sz w:val="24"/>
              </w:rPr>
              <w:t>主要工作任务</w:t>
            </w:r>
          </w:p>
        </w:tc>
        <w:tc>
          <w:tcPr>
            <w:tcW w:w="2693" w:type="dxa"/>
            <w:tcBorders>
              <w:top w:val="single" w:color="auto" w:sz="4" w:space="0"/>
              <w:left w:val="single" w:color="auto" w:sz="4" w:space="0"/>
              <w:bottom w:val="single" w:color="auto" w:sz="4" w:space="0"/>
              <w:right w:val="single" w:color="auto" w:sz="4" w:space="0"/>
            </w:tcBorders>
            <w:vAlign w:val="center"/>
          </w:tcPr>
          <w:p w14:paraId="5544D4A7">
            <w:pPr>
              <w:adjustRightInd w:val="0"/>
              <w:snapToGrid w:val="0"/>
              <w:spacing w:line="360" w:lineRule="auto"/>
              <w:jc w:val="center"/>
              <w:rPr>
                <w:rFonts w:ascii="宋体" w:hAnsi="宋体" w:cs="宋体"/>
                <w:b/>
                <w:sz w:val="24"/>
              </w:rPr>
            </w:pPr>
            <w:r>
              <w:rPr>
                <w:rFonts w:hint="eastAsia" w:ascii="宋体" w:hAnsi="宋体" w:cs="宋体"/>
                <w:b/>
                <w:sz w:val="24"/>
              </w:rPr>
              <w:t>职业能力</w:t>
            </w:r>
          </w:p>
        </w:tc>
        <w:tc>
          <w:tcPr>
            <w:tcW w:w="708" w:type="dxa"/>
            <w:tcBorders>
              <w:top w:val="single" w:color="auto" w:sz="4" w:space="0"/>
              <w:left w:val="single" w:color="auto" w:sz="4" w:space="0"/>
              <w:bottom w:val="single" w:color="auto" w:sz="4" w:space="0"/>
              <w:right w:val="single" w:color="auto" w:sz="4" w:space="0"/>
            </w:tcBorders>
            <w:vAlign w:val="center"/>
          </w:tcPr>
          <w:p w14:paraId="3BAAAA1C">
            <w:pPr>
              <w:adjustRightInd w:val="0"/>
              <w:snapToGrid w:val="0"/>
              <w:spacing w:line="360" w:lineRule="auto"/>
              <w:jc w:val="center"/>
              <w:rPr>
                <w:rFonts w:ascii="宋体" w:hAnsi="宋体" w:cs="宋体"/>
                <w:b/>
                <w:sz w:val="24"/>
              </w:rPr>
            </w:pPr>
            <w:r>
              <w:rPr>
                <w:rFonts w:hint="eastAsia" w:ascii="宋体" w:hAnsi="宋体" w:cs="宋体"/>
                <w:b/>
                <w:sz w:val="24"/>
              </w:rPr>
              <w:t>社会能力</w:t>
            </w:r>
          </w:p>
        </w:tc>
        <w:tc>
          <w:tcPr>
            <w:tcW w:w="709" w:type="dxa"/>
            <w:tcBorders>
              <w:top w:val="single" w:color="auto" w:sz="4" w:space="0"/>
              <w:left w:val="single" w:color="auto" w:sz="4" w:space="0"/>
              <w:bottom w:val="single" w:color="auto" w:sz="4" w:space="0"/>
              <w:right w:val="single" w:color="auto" w:sz="4" w:space="0"/>
            </w:tcBorders>
            <w:vAlign w:val="center"/>
          </w:tcPr>
          <w:p w14:paraId="18EA4018">
            <w:pPr>
              <w:adjustRightInd w:val="0"/>
              <w:snapToGrid w:val="0"/>
              <w:spacing w:line="360" w:lineRule="auto"/>
              <w:jc w:val="center"/>
              <w:rPr>
                <w:rFonts w:ascii="宋体" w:hAnsi="宋体" w:cs="宋体"/>
                <w:b/>
                <w:sz w:val="24"/>
              </w:rPr>
            </w:pPr>
            <w:r>
              <w:rPr>
                <w:rFonts w:hint="eastAsia" w:ascii="宋体" w:hAnsi="宋体" w:cs="宋体"/>
                <w:b/>
                <w:sz w:val="24"/>
              </w:rPr>
              <w:t>方法能力</w:t>
            </w:r>
          </w:p>
        </w:tc>
      </w:tr>
      <w:tr w14:paraId="5BC4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right w:val="single" w:color="auto" w:sz="4" w:space="0"/>
            </w:tcBorders>
            <w:vAlign w:val="center"/>
          </w:tcPr>
          <w:p w14:paraId="043E1C54">
            <w:pPr>
              <w:adjustRightInd w:val="0"/>
              <w:snapToGrid w:val="0"/>
              <w:spacing w:line="360" w:lineRule="auto"/>
              <w:jc w:val="center"/>
              <w:rPr>
                <w:rFonts w:ascii="宋体" w:hAnsi="宋体" w:cs="宋体"/>
                <w:sz w:val="24"/>
              </w:rPr>
            </w:pPr>
            <w:r>
              <w:rPr>
                <w:rFonts w:hint="eastAsia" w:ascii="宋体" w:hAnsi="宋体" w:cs="宋体"/>
                <w:sz w:val="24"/>
              </w:rPr>
              <w:t>推广专员</w:t>
            </w:r>
          </w:p>
        </w:tc>
        <w:tc>
          <w:tcPr>
            <w:tcW w:w="3957" w:type="dxa"/>
            <w:tcBorders>
              <w:top w:val="single" w:color="auto" w:sz="4" w:space="0"/>
              <w:left w:val="single" w:color="auto" w:sz="4" w:space="0"/>
              <w:bottom w:val="single" w:color="auto" w:sz="4" w:space="0"/>
              <w:right w:val="single" w:color="auto" w:sz="4" w:space="0"/>
            </w:tcBorders>
            <w:vAlign w:val="center"/>
          </w:tcPr>
          <w:p w14:paraId="23F339A6">
            <w:pPr>
              <w:pStyle w:val="22"/>
              <w:shd w:val="clear" w:color="auto" w:fill="FFFFFF"/>
              <w:spacing w:before="0" w:beforeAutospacing="0" w:after="0" w:afterAutospacing="0" w:line="450" w:lineRule="atLeast"/>
              <w:ind w:right="300"/>
              <w:rPr>
                <w:color w:val="222222"/>
              </w:rPr>
            </w:pPr>
            <w:r>
              <w:rPr>
                <w:rFonts w:hint="eastAsia"/>
                <w:color w:val="222222"/>
              </w:rPr>
              <w:t>1、具备在互联网平台上熟练运用网络营销工具优化产品信息，通过运营与推广，提升转化率，更好的开展企业跨境</w:t>
            </w:r>
            <w:r>
              <w:rPr>
                <w:rFonts w:hint="eastAsia"/>
                <w:color w:val="222222"/>
                <w:lang w:eastAsia="zh-CN"/>
              </w:rPr>
              <w:t>跨境跨境跨境跨境电子商务</w:t>
            </w:r>
            <w:r>
              <w:rPr>
                <w:rFonts w:hint="eastAsia"/>
                <w:color w:val="222222"/>
              </w:rPr>
              <w:t>，提升企业经济效益。</w:t>
            </w:r>
          </w:p>
          <w:p w14:paraId="5F9AEF1D">
            <w:pPr>
              <w:pStyle w:val="22"/>
              <w:shd w:val="clear" w:color="auto" w:fill="FFFFFF"/>
              <w:spacing w:before="0" w:beforeAutospacing="0" w:after="0" w:afterAutospacing="0" w:line="450" w:lineRule="atLeast"/>
              <w:ind w:right="300"/>
              <w:rPr>
                <w:color w:val="222222"/>
              </w:rPr>
            </w:pPr>
            <w:r>
              <w:rPr>
                <w:rFonts w:hint="eastAsia"/>
                <w:color w:val="222222"/>
              </w:rPr>
              <w:t>2、负责收集客户信息，了解并分析客户需求，为客户提供专业导购意见。</w:t>
            </w:r>
          </w:p>
          <w:p w14:paraId="4DE9938C">
            <w:pPr>
              <w:pStyle w:val="22"/>
              <w:shd w:val="clear" w:color="auto" w:fill="FFFFFF"/>
              <w:spacing w:before="0" w:beforeAutospacing="0" w:after="0" w:afterAutospacing="0" w:line="450" w:lineRule="atLeast"/>
              <w:ind w:right="300"/>
              <w:rPr>
                <w:color w:val="222222"/>
              </w:rPr>
            </w:pPr>
            <w:r>
              <w:rPr>
                <w:rFonts w:hint="eastAsia"/>
                <w:color w:val="222222"/>
              </w:rPr>
              <w:t>3、熟练运用英语，进行有效的客户管理和沟通，运用心理学相应知识技能，维护良好的客户关系。</w:t>
            </w:r>
          </w:p>
          <w:p w14:paraId="24A0E965">
            <w:pPr>
              <w:pStyle w:val="22"/>
              <w:shd w:val="clear" w:color="auto" w:fill="FFFFFF"/>
              <w:spacing w:before="0" w:beforeAutospacing="0" w:after="0" w:afterAutospacing="0" w:line="450" w:lineRule="atLeast"/>
              <w:ind w:right="300"/>
              <w:rPr>
                <w:color w:val="222222"/>
              </w:rPr>
            </w:pPr>
            <w:r>
              <w:rPr>
                <w:rFonts w:hint="eastAsia"/>
                <w:color w:val="222222"/>
              </w:rPr>
              <w:t>4、负责及时跟踪货品发货动向，及时与用户沟通，避免用户不满意。</w:t>
            </w:r>
          </w:p>
          <w:p w14:paraId="13B37ABC">
            <w:pPr>
              <w:pStyle w:val="22"/>
              <w:shd w:val="clear" w:color="auto" w:fill="FFFFFF"/>
              <w:spacing w:before="0" w:beforeAutospacing="0" w:after="0" w:afterAutospacing="0" w:line="450" w:lineRule="atLeast"/>
              <w:ind w:right="300"/>
              <w:rPr>
                <w:color w:val="222222"/>
              </w:rPr>
            </w:pPr>
            <w:r>
              <w:rPr>
                <w:rFonts w:hint="eastAsia"/>
                <w:color w:val="222222"/>
              </w:rPr>
              <w:t>5、推动团队业绩增长，完成店铺销售目标，提升公司品牌。</w:t>
            </w:r>
          </w:p>
          <w:p w14:paraId="20348F66">
            <w:pPr>
              <w:pStyle w:val="22"/>
              <w:shd w:val="clear" w:color="auto" w:fill="FFFFFF"/>
              <w:spacing w:before="0" w:beforeAutospacing="0" w:after="0" w:afterAutospacing="0" w:line="450" w:lineRule="atLeast"/>
              <w:ind w:right="300"/>
              <w:rPr>
                <w:color w:val="222222"/>
              </w:rPr>
            </w:pPr>
            <w:r>
              <w:rPr>
                <w:rFonts w:hint="eastAsia"/>
                <w:color w:val="222222"/>
              </w:rPr>
              <w:t>6、协助客户做好全面的需求分析，使得我们的产品能够最大限度的满足用户需要，同时也使客户收获到最为优惠合适的产品。</w:t>
            </w:r>
          </w:p>
        </w:tc>
        <w:tc>
          <w:tcPr>
            <w:tcW w:w="2693" w:type="dxa"/>
            <w:tcBorders>
              <w:top w:val="single" w:color="auto" w:sz="4" w:space="0"/>
              <w:left w:val="single" w:color="auto" w:sz="4" w:space="0"/>
              <w:bottom w:val="single" w:color="auto" w:sz="4" w:space="0"/>
              <w:right w:val="single" w:color="auto" w:sz="4" w:space="0"/>
            </w:tcBorders>
          </w:tcPr>
          <w:p w14:paraId="28B880BE">
            <w:pPr>
              <w:pStyle w:val="22"/>
              <w:shd w:val="clear" w:color="auto" w:fill="FFFFFF"/>
              <w:spacing w:before="0" w:beforeAutospacing="0" w:after="0" w:afterAutospacing="0" w:line="450" w:lineRule="atLeast"/>
              <w:ind w:right="300"/>
              <w:rPr>
                <w:color w:val="222222"/>
              </w:rPr>
            </w:pPr>
            <w:r>
              <w:rPr>
                <w:rFonts w:hint="eastAsia"/>
                <w:color w:val="222222"/>
              </w:rPr>
              <w:t>1、熟悉、掌握跨境电商专业知识。</w:t>
            </w:r>
          </w:p>
          <w:p w14:paraId="71E3BEEB">
            <w:pPr>
              <w:pStyle w:val="22"/>
              <w:shd w:val="clear" w:color="auto" w:fill="FFFFFF"/>
              <w:spacing w:before="0" w:beforeAutospacing="0" w:after="0" w:afterAutospacing="0" w:line="450" w:lineRule="atLeast"/>
              <w:ind w:right="300"/>
              <w:rPr>
                <w:color w:val="222222"/>
              </w:rPr>
            </w:pPr>
            <w:r>
              <w:rPr>
                <w:rFonts w:hint="eastAsia"/>
                <w:color w:val="222222"/>
              </w:rPr>
              <w:t>2、培养良好的语言组织能力和表达能力，拥有较高水平的观察力与忍耐力。</w:t>
            </w:r>
          </w:p>
          <w:p w14:paraId="09B5F089">
            <w:pPr>
              <w:pStyle w:val="22"/>
              <w:shd w:val="clear" w:color="auto" w:fill="FFFFFF"/>
              <w:spacing w:before="0" w:beforeAutospacing="0" w:after="0" w:afterAutospacing="0" w:line="450" w:lineRule="atLeast"/>
              <w:ind w:right="300"/>
              <w:rPr>
                <w:color w:val="222222"/>
              </w:rPr>
            </w:pPr>
            <w:r>
              <w:rPr>
                <w:rFonts w:hint="eastAsia"/>
                <w:color w:val="222222"/>
              </w:rPr>
              <w:t>3、有良好的英语水平，掌握相应的心理学知识、沟通技巧。</w:t>
            </w:r>
          </w:p>
          <w:p w14:paraId="6CA41DEB">
            <w:pPr>
              <w:pStyle w:val="22"/>
              <w:shd w:val="clear" w:color="auto" w:fill="FFFFFF"/>
              <w:spacing w:before="0" w:beforeAutospacing="0" w:after="0" w:afterAutospacing="0" w:line="450" w:lineRule="atLeast"/>
              <w:ind w:right="300"/>
              <w:rPr>
                <w:color w:val="222222"/>
              </w:rPr>
            </w:pPr>
            <w:r>
              <w:rPr>
                <w:rFonts w:hint="eastAsia"/>
                <w:color w:val="222222"/>
              </w:rPr>
              <w:t>4、</w:t>
            </w:r>
            <w:r>
              <w:rPr>
                <w:rFonts w:hint="eastAsia"/>
              </w:rPr>
              <w:t>文字快速录入，熟练操作</w:t>
            </w:r>
            <w:r>
              <w:rPr>
                <w:rFonts w:hint="eastAsia"/>
                <w:color w:val="222222"/>
              </w:rPr>
              <w:t>客服系统。</w:t>
            </w:r>
          </w:p>
          <w:p w14:paraId="519545F4">
            <w:pPr>
              <w:pStyle w:val="22"/>
              <w:shd w:val="clear" w:color="auto" w:fill="FFFFFF"/>
              <w:spacing w:before="0" w:beforeAutospacing="0" w:after="0" w:afterAutospacing="0" w:line="450" w:lineRule="atLeast"/>
              <w:ind w:right="300"/>
              <w:rPr>
                <w:color w:val="222222"/>
              </w:rPr>
            </w:pPr>
            <w:r>
              <w:rPr>
                <w:rFonts w:hint="eastAsia"/>
                <w:color w:val="222222"/>
              </w:rPr>
              <w:t>5、善于挖掘行业及产品信息，善于挖掘客户需求，掌握关联营销技巧，提升客单价。</w:t>
            </w:r>
          </w:p>
        </w:tc>
        <w:tc>
          <w:tcPr>
            <w:tcW w:w="708" w:type="dxa"/>
            <w:vMerge w:val="restart"/>
            <w:tcBorders>
              <w:top w:val="single" w:color="auto" w:sz="4" w:space="0"/>
              <w:left w:val="single" w:color="auto" w:sz="4" w:space="0"/>
              <w:right w:val="single" w:color="auto" w:sz="4" w:space="0"/>
            </w:tcBorders>
            <w:vAlign w:val="center"/>
          </w:tcPr>
          <w:p w14:paraId="582D9D39">
            <w:pPr>
              <w:adjustRightInd w:val="0"/>
              <w:snapToGrid w:val="0"/>
              <w:spacing w:line="360" w:lineRule="auto"/>
              <w:rPr>
                <w:rFonts w:ascii="宋体" w:hAnsi="宋体" w:cs="宋体"/>
                <w:sz w:val="24"/>
              </w:rPr>
            </w:pPr>
            <w:r>
              <w:rPr>
                <w:rFonts w:hint="eastAsia" w:ascii="宋体" w:hAnsi="宋体" w:cs="宋体"/>
                <w:sz w:val="24"/>
              </w:rPr>
              <w:t>1.社会责任能力</w:t>
            </w:r>
          </w:p>
          <w:p w14:paraId="2929930F">
            <w:pPr>
              <w:adjustRightInd w:val="0"/>
              <w:snapToGrid w:val="0"/>
              <w:spacing w:line="360" w:lineRule="auto"/>
              <w:rPr>
                <w:rFonts w:ascii="宋体" w:hAnsi="宋体" w:cs="宋体"/>
                <w:sz w:val="24"/>
              </w:rPr>
            </w:pPr>
            <w:r>
              <w:rPr>
                <w:rFonts w:hint="eastAsia" w:ascii="宋体" w:hAnsi="宋体" w:cs="宋体"/>
                <w:sz w:val="24"/>
              </w:rPr>
              <w:t>2.人际关系处理能力</w:t>
            </w:r>
          </w:p>
          <w:p w14:paraId="593D87A9">
            <w:pPr>
              <w:adjustRightInd w:val="0"/>
              <w:snapToGrid w:val="0"/>
              <w:spacing w:line="360" w:lineRule="auto"/>
              <w:rPr>
                <w:rFonts w:ascii="宋体" w:hAnsi="宋体" w:cs="宋体"/>
                <w:sz w:val="24"/>
              </w:rPr>
            </w:pPr>
            <w:r>
              <w:rPr>
                <w:rFonts w:hint="eastAsia" w:ascii="宋体" w:hAnsi="宋体" w:cs="宋体"/>
                <w:sz w:val="24"/>
              </w:rPr>
              <w:t>3.计划组织和协调能力</w:t>
            </w:r>
          </w:p>
          <w:p w14:paraId="080DEEAF">
            <w:pPr>
              <w:adjustRightInd w:val="0"/>
              <w:snapToGrid w:val="0"/>
              <w:spacing w:line="360" w:lineRule="auto"/>
              <w:rPr>
                <w:rFonts w:ascii="宋体" w:hAnsi="宋体" w:cs="宋体"/>
                <w:sz w:val="24"/>
              </w:rPr>
            </w:pPr>
            <w:r>
              <w:rPr>
                <w:rFonts w:hint="eastAsia" w:ascii="宋体" w:hAnsi="宋体" w:cs="宋体"/>
                <w:sz w:val="24"/>
              </w:rPr>
              <w:t>4.沟通与表达能力</w:t>
            </w:r>
          </w:p>
          <w:p w14:paraId="33AE16B3">
            <w:pPr>
              <w:adjustRightInd w:val="0"/>
              <w:snapToGrid w:val="0"/>
              <w:spacing w:line="360" w:lineRule="auto"/>
              <w:rPr>
                <w:rFonts w:ascii="宋体" w:hAnsi="宋体" w:cs="宋体"/>
                <w:sz w:val="24"/>
              </w:rPr>
            </w:pPr>
            <w:r>
              <w:rPr>
                <w:rFonts w:hint="eastAsia" w:ascii="宋体" w:hAnsi="宋体" w:cs="宋体"/>
                <w:sz w:val="24"/>
              </w:rPr>
              <w:t>5.良好的职业道德、敬业精神和团队精神</w:t>
            </w:r>
          </w:p>
        </w:tc>
        <w:tc>
          <w:tcPr>
            <w:tcW w:w="709" w:type="dxa"/>
            <w:vMerge w:val="restart"/>
            <w:tcBorders>
              <w:top w:val="single" w:color="auto" w:sz="4" w:space="0"/>
              <w:left w:val="single" w:color="auto" w:sz="4" w:space="0"/>
              <w:right w:val="single" w:color="auto" w:sz="4" w:space="0"/>
            </w:tcBorders>
            <w:vAlign w:val="center"/>
          </w:tcPr>
          <w:p w14:paraId="0E4D5DEB">
            <w:pPr>
              <w:adjustRightInd w:val="0"/>
              <w:snapToGrid w:val="0"/>
              <w:spacing w:line="360" w:lineRule="auto"/>
              <w:rPr>
                <w:rFonts w:ascii="宋体" w:hAnsi="宋体" w:cs="宋体"/>
                <w:sz w:val="24"/>
              </w:rPr>
            </w:pPr>
            <w:r>
              <w:rPr>
                <w:rFonts w:hint="eastAsia" w:ascii="宋体" w:hAnsi="宋体" w:cs="宋体"/>
                <w:sz w:val="24"/>
              </w:rPr>
              <w:t>1.学习与实践及创新能力</w:t>
            </w:r>
          </w:p>
          <w:p w14:paraId="1E6D6424">
            <w:pPr>
              <w:adjustRightInd w:val="0"/>
              <w:snapToGrid w:val="0"/>
              <w:spacing w:line="360" w:lineRule="auto"/>
              <w:rPr>
                <w:rFonts w:ascii="宋体" w:hAnsi="宋体" w:cs="宋体"/>
                <w:sz w:val="24"/>
              </w:rPr>
            </w:pPr>
            <w:r>
              <w:rPr>
                <w:rFonts w:hint="eastAsia" w:ascii="宋体" w:hAnsi="宋体" w:cs="宋体"/>
                <w:sz w:val="24"/>
              </w:rPr>
              <w:t>2.分析问题、解决问题的能力</w:t>
            </w:r>
          </w:p>
          <w:p w14:paraId="2867183F">
            <w:pPr>
              <w:adjustRightInd w:val="0"/>
              <w:snapToGrid w:val="0"/>
              <w:spacing w:line="360" w:lineRule="auto"/>
              <w:rPr>
                <w:rFonts w:ascii="宋体" w:hAnsi="宋体" w:cs="宋体"/>
                <w:sz w:val="24"/>
              </w:rPr>
            </w:pPr>
            <w:r>
              <w:rPr>
                <w:rFonts w:hint="eastAsia" w:ascii="宋体" w:hAnsi="宋体" w:cs="宋体"/>
                <w:sz w:val="24"/>
              </w:rPr>
              <w:t>3.信息收集使用能力</w:t>
            </w:r>
          </w:p>
          <w:p w14:paraId="16F9D369">
            <w:pPr>
              <w:adjustRightInd w:val="0"/>
              <w:snapToGrid w:val="0"/>
              <w:spacing w:line="360" w:lineRule="auto"/>
              <w:rPr>
                <w:rFonts w:ascii="宋体" w:hAnsi="宋体" w:cs="宋体"/>
                <w:sz w:val="24"/>
              </w:rPr>
            </w:pPr>
            <w:r>
              <w:rPr>
                <w:rFonts w:hint="eastAsia" w:ascii="宋体" w:hAnsi="宋体" w:cs="宋体"/>
                <w:sz w:val="24"/>
              </w:rPr>
              <w:t>4.制定计划、判断决策、执行计划能力</w:t>
            </w:r>
          </w:p>
        </w:tc>
      </w:tr>
      <w:tr w14:paraId="3710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2" w:type="dxa"/>
            <w:tcBorders>
              <w:top w:val="single" w:color="auto" w:sz="4" w:space="0"/>
              <w:left w:val="single" w:color="auto" w:sz="4" w:space="0"/>
              <w:bottom w:val="single" w:color="auto" w:sz="4" w:space="0"/>
              <w:right w:val="single" w:color="auto" w:sz="4" w:space="0"/>
            </w:tcBorders>
            <w:vAlign w:val="center"/>
          </w:tcPr>
          <w:p w14:paraId="3929C576">
            <w:pPr>
              <w:adjustRightInd w:val="0"/>
              <w:snapToGrid w:val="0"/>
              <w:spacing w:line="360" w:lineRule="auto"/>
              <w:jc w:val="center"/>
              <w:rPr>
                <w:rFonts w:ascii="宋体" w:hAnsi="宋体" w:cs="宋体"/>
                <w:sz w:val="24"/>
              </w:rPr>
            </w:pPr>
            <w:r>
              <w:rPr>
                <w:rFonts w:hint="eastAsia" w:ascii="宋体" w:hAnsi="宋体" w:cs="宋体"/>
                <w:sz w:val="24"/>
              </w:rPr>
              <w:t>操作专员</w:t>
            </w:r>
          </w:p>
        </w:tc>
        <w:tc>
          <w:tcPr>
            <w:tcW w:w="3957" w:type="dxa"/>
            <w:tcBorders>
              <w:top w:val="single" w:color="auto" w:sz="4" w:space="0"/>
              <w:left w:val="single" w:color="auto" w:sz="4" w:space="0"/>
              <w:bottom w:val="single" w:color="auto" w:sz="4" w:space="0"/>
              <w:right w:val="single" w:color="auto" w:sz="4" w:space="0"/>
            </w:tcBorders>
            <w:vAlign w:val="center"/>
          </w:tcPr>
          <w:p w14:paraId="1C7711D3">
            <w:pPr>
              <w:widowControl/>
              <w:numPr>
                <w:ilvl w:val="0"/>
                <w:numId w:val="3"/>
              </w:numPr>
              <w:shd w:val="clear" w:color="auto" w:fill="FFFFFF"/>
              <w:spacing w:line="360" w:lineRule="auto"/>
              <w:ind w:right="300"/>
              <w:rPr>
                <w:color w:val="222222"/>
              </w:rPr>
            </w:pPr>
            <w:r>
              <w:rPr>
                <w:rFonts w:hint="eastAsia"/>
                <w:color w:val="222222"/>
              </w:rPr>
              <w:t>具备在互联网平台上进行外贸网络营销的基本技能，在线完成产品的询盘，定价，运输、支付，交付、纠纷处理，更好的开展跨境</w:t>
            </w:r>
            <w:r>
              <w:rPr>
                <w:rFonts w:hint="eastAsia"/>
                <w:color w:val="222222"/>
                <w:lang w:eastAsia="zh-CN"/>
              </w:rPr>
              <w:t>跨境跨境跨境跨境电子商务</w:t>
            </w:r>
            <w:r>
              <w:rPr>
                <w:rFonts w:hint="eastAsia"/>
                <w:color w:val="222222"/>
              </w:rPr>
              <w:t>，提升企业经济效益。</w:t>
            </w:r>
          </w:p>
          <w:p w14:paraId="4F1252F4">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2、对产品的属性，卖点优缺点熟悉的掌握</w:t>
            </w:r>
          </w:p>
          <w:p w14:paraId="2FA2DE47">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3、查看客户的留言，并及时的跟进，如果是物流问题及时将信息发给客户。对已经收到的宝贝，有疑问的，及时作出解释。</w:t>
            </w:r>
          </w:p>
          <w:p w14:paraId="5668DA78">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4、进后台查看评价管理，如果有评价内容需要解释的，及时处理，网店的中差评要在一周之内处理完成。</w:t>
            </w:r>
          </w:p>
          <w:p w14:paraId="7651CE19">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5、每天对已经成交的订单进行物流跟踪，要做记录。并且定期跟踪。</w:t>
            </w:r>
          </w:p>
          <w:p w14:paraId="5F8FEE48">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6、进行客户关怀，将客户档案库的分类客户进行分类关怀。</w:t>
            </w:r>
          </w:p>
        </w:tc>
        <w:tc>
          <w:tcPr>
            <w:tcW w:w="2693" w:type="dxa"/>
            <w:tcBorders>
              <w:top w:val="single" w:color="auto" w:sz="4" w:space="0"/>
              <w:left w:val="single" w:color="auto" w:sz="4" w:space="0"/>
              <w:bottom w:val="single" w:color="auto" w:sz="4" w:space="0"/>
              <w:right w:val="single" w:color="auto" w:sz="4" w:space="0"/>
            </w:tcBorders>
          </w:tcPr>
          <w:p w14:paraId="2BE91B91">
            <w:pPr>
              <w:pStyle w:val="22"/>
              <w:shd w:val="clear" w:color="auto" w:fill="FFFFFF"/>
              <w:spacing w:before="0" w:beforeAutospacing="0" w:after="0" w:afterAutospacing="0" w:line="450" w:lineRule="atLeast"/>
              <w:ind w:right="300"/>
              <w:rPr>
                <w:color w:val="222222"/>
              </w:rPr>
            </w:pPr>
            <w:r>
              <w:rPr>
                <w:rFonts w:hint="eastAsia"/>
                <w:color w:val="222222"/>
              </w:rPr>
              <w:t>1、熟悉、掌握跨境电商客服专业知识。</w:t>
            </w:r>
          </w:p>
          <w:p w14:paraId="4432688E">
            <w:pPr>
              <w:pStyle w:val="22"/>
              <w:shd w:val="clear" w:color="auto" w:fill="FFFFFF"/>
              <w:spacing w:before="0" w:beforeAutospacing="0" w:after="0" w:afterAutospacing="0" w:line="450" w:lineRule="atLeast"/>
              <w:ind w:right="300"/>
              <w:rPr>
                <w:color w:val="222222"/>
              </w:rPr>
            </w:pPr>
            <w:r>
              <w:rPr>
                <w:rFonts w:hint="eastAsia"/>
                <w:color w:val="222222"/>
              </w:rPr>
              <w:t>2、培养良好的语言组织能力和表达能力，拥有较高水平的观察力与忍耐力。</w:t>
            </w:r>
          </w:p>
          <w:p w14:paraId="45180A93">
            <w:pPr>
              <w:pStyle w:val="22"/>
              <w:shd w:val="clear" w:color="auto" w:fill="FFFFFF"/>
              <w:spacing w:before="0" w:beforeAutospacing="0" w:after="0" w:afterAutospacing="0" w:line="450" w:lineRule="atLeast"/>
              <w:ind w:right="300"/>
              <w:rPr>
                <w:color w:val="222222"/>
              </w:rPr>
            </w:pPr>
            <w:r>
              <w:rPr>
                <w:rFonts w:hint="eastAsia"/>
                <w:color w:val="222222"/>
              </w:rPr>
              <w:t>3、掌握相应的心理学知识、沟通技巧。</w:t>
            </w:r>
          </w:p>
          <w:p w14:paraId="714D9D78">
            <w:pPr>
              <w:pStyle w:val="22"/>
              <w:shd w:val="clear" w:color="auto" w:fill="FFFFFF"/>
              <w:spacing w:before="0" w:beforeAutospacing="0" w:after="0" w:afterAutospacing="0" w:line="360" w:lineRule="auto"/>
              <w:ind w:right="300"/>
              <w:rPr>
                <w:color w:val="222222"/>
              </w:rPr>
            </w:pPr>
            <w:r>
              <w:rPr>
                <w:rFonts w:hint="eastAsia"/>
                <w:color w:val="222222"/>
              </w:rPr>
              <w:t>4、</w:t>
            </w:r>
            <w:r>
              <w:rPr>
                <w:rFonts w:hint="eastAsia"/>
              </w:rPr>
              <w:t>文字快速录入，熟练操作</w:t>
            </w:r>
            <w:r>
              <w:rPr>
                <w:rFonts w:hint="eastAsia"/>
                <w:color w:val="222222"/>
              </w:rPr>
              <w:t>客服系统。</w:t>
            </w:r>
          </w:p>
          <w:p w14:paraId="3D211C45">
            <w:pPr>
              <w:pStyle w:val="22"/>
              <w:shd w:val="clear" w:color="auto" w:fill="FFFFFF"/>
              <w:spacing w:before="0" w:beforeAutospacing="0" w:after="0" w:afterAutospacing="0" w:line="360" w:lineRule="auto"/>
              <w:ind w:right="300"/>
              <w:rPr>
                <w:color w:val="222222"/>
              </w:rPr>
            </w:pPr>
            <w:r>
              <w:rPr>
                <w:rFonts w:hint="eastAsia"/>
                <w:color w:val="222222"/>
              </w:rPr>
              <w:t>5、掌握跨境电商平台及店铺相应的规则，能够及时解答客户疑问，掌握提升回购率技巧</w:t>
            </w:r>
          </w:p>
        </w:tc>
        <w:tc>
          <w:tcPr>
            <w:tcW w:w="708" w:type="dxa"/>
            <w:vMerge w:val="continue"/>
            <w:tcBorders>
              <w:left w:val="single" w:color="auto" w:sz="4" w:space="0"/>
              <w:right w:val="single" w:color="auto" w:sz="4" w:space="0"/>
            </w:tcBorders>
            <w:vAlign w:val="center"/>
          </w:tcPr>
          <w:p w14:paraId="4026253B">
            <w:pPr>
              <w:adjustRightInd w:val="0"/>
              <w:snapToGrid w:val="0"/>
              <w:spacing w:line="360" w:lineRule="auto"/>
              <w:rPr>
                <w:rFonts w:ascii="宋体" w:hAnsi="宋体" w:cs="宋体"/>
                <w:b/>
                <w:sz w:val="24"/>
              </w:rPr>
            </w:pPr>
          </w:p>
        </w:tc>
        <w:tc>
          <w:tcPr>
            <w:tcW w:w="709" w:type="dxa"/>
            <w:vMerge w:val="continue"/>
            <w:tcBorders>
              <w:left w:val="single" w:color="auto" w:sz="4" w:space="0"/>
              <w:right w:val="single" w:color="auto" w:sz="4" w:space="0"/>
            </w:tcBorders>
            <w:vAlign w:val="center"/>
          </w:tcPr>
          <w:p w14:paraId="62ACCE6E">
            <w:pPr>
              <w:adjustRightInd w:val="0"/>
              <w:snapToGrid w:val="0"/>
              <w:spacing w:line="360" w:lineRule="auto"/>
              <w:rPr>
                <w:rFonts w:ascii="宋体" w:hAnsi="宋体" w:cs="宋体"/>
                <w:b/>
                <w:sz w:val="24"/>
              </w:rPr>
            </w:pPr>
          </w:p>
        </w:tc>
      </w:tr>
      <w:tr w14:paraId="4BFA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2" w:type="dxa"/>
            <w:tcBorders>
              <w:top w:val="single" w:color="auto" w:sz="4" w:space="0"/>
              <w:left w:val="single" w:color="auto" w:sz="4" w:space="0"/>
              <w:bottom w:val="single" w:color="auto" w:sz="4" w:space="0"/>
              <w:right w:val="single" w:color="auto" w:sz="4" w:space="0"/>
            </w:tcBorders>
            <w:vAlign w:val="center"/>
          </w:tcPr>
          <w:p w14:paraId="3020113A">
            <w:pPr>
              <w:adjustRightInd w:val="0"/>
              <w:snapToGrid w:val="0"/>
              <w:spacing w:line="360" w:lineRule="auto"/>
              <w:rPr>
                <w:rFonts w:ascii="宋体" w:hAnsi="宋体" w:cs="宋体"/>
                <w:sz w:val="24"/>
              </w:rPr>
            </w:pPr>
            <w:r>
              <w:rPr>
                <w:rFonts w:hint="eastAsia" w:ascii="宋体" w:hAnsi="宋体" w:cs="宋体"/>
                <w:sz w:val="24"/>
              </w:rPr>
              <w:t>跨境电商运营</w:t>
            </w:r>
          </w:p>
        </w:tc>
        <w:tc>
          <w:tcPr>
            <w:tcW w:w="3957" w:type="dxa"/>
            <w:tcBorders>
              <w:top w:val="single" w:color="auto" w:sz="4" w:space="0"/>
              <w:left w:val="single" w:color="auto" w:sz="4" w:space="0"/>
              <w:bottom w:val="single" w:color="auto" w:sz="4" w:space="0"/>
              <w:right w:val="single" w:color="auto" w:sz="4" w:space="0"/>
            </w:tcBorders>
            <w:vAlign w:val="center"/>
          </w:tcPr>
          <w:p w14:paraId="44296752">
            <w:pPr>
              <w:adjustRightInd w:val="0"/>
              <w:snapToGrid w:val="0"/>
              <w:spacing w:line="360" w:lineRule="auto"/>
              <w:rPr>
                <w:rFonts w:ascii="宋体" w:hAnsi="宋体" w:cs="宋体"/>
                <w:color w:val="000000"/>
                <w:sz w:val="24"/>
              </w:rPr>
            </w:pPr>
            <w:r>
              <w:rPr>
                <w:rFonts w:hint="eastAsia" w:ascii="宋体" w:hAnsi="宋体" w:cs="宋体"/>
                <w:color w:val="000000"/>
                <w:sz w:val="24"/>
              </w:rPr>
              <w:t>1、商务信息收集与发布</w:t>
            </w:r>
          </w:p>
          <w:p w14:paraId="53DE5210">
            <w:pPr>
              <w:adjustRightInd w:val="0"/>
              <w:snapToGrid w:val="0"/>
              <w:spacing w:line="360" w:lineRule="auto"/>
              <w:rPr>
                <w:rFonts w:ascii="宋体" w:hAnsi="宋体" w:cs="宋体"/>
                <w:color w:val="000000"/>
                <w:sz w:val="24"/>
              </w:rPr>
            </w:pPr>
            <w:r>
              <w:rPr>
                <w:rFonts w:hint="eastAsia" w:ascii="宋体" w:hAnsi="宋体" w:cs="宋体"/>
                <w:color w:val="000000"/>
                <w:sz w:val="24"/>
              </w:rPr>
              <w:t>2、营销策略制定</w:t>
            </w:r>
          </w:p>
          <w:p w14:paraId="013059BD">
            <w:pPr>
              <w:adjustRightInd w:val="0"/>
              <w:snapToGrid w:val="0"/>
              <w:spacing w:line="360" w:lineRule="auto"/>
              <w:rPr>
                <w:rFonts w:ascii="宋体" w:hAnsi="宋体" w:cs="宋体"/>
                <w:sz w:val="24"/>
              </w:rPr>
            </w:pPr>
            <w:r>
              <w:rPr>
                <w:rFonts w:hint="eastAsia" w:ascii="宋体" w:hAnsi="宋体" w:cs="宋体"/>
                <w:color w:val="000000"/>
                <w:sz w:val="24"/>
              </w:rPr>
              <w:t>3、销售跟进，客户服务</w:t>
            </w:r>
          </w:p>
          <w:p w14:paraId="20A0BC25">
            <w:pPr>
              <w:adjustRightInd w:val="0"/>
              <w:snapToGrid w:val="0"/>
              <w:spacing w:line="360" w:lineRule="auto"/>
              <w:rPr>
                <w:rFonts w:ascii="宋体" w:hAnsi="宋体" w:cs="宋体"/>
                <w:sz w:val="24"/>
              </w:rPr>
            </w:pPr>
            <w:r>
              <w:rPr>
                <w:rFonts w:hint="eastAsia" w:ascii="宋体" w:hAnsi="宋体" w:cs="宋体"/>
                <w:sz w:val="24"/>
              </w:rPr>
              <w:t>4、产品的发布与管理</w:t>
            </w:r>
          </w:p>
          <w:p w14:paraId="7B239DE8">
            <w:pPr>
              <w:adjustRightInd w:val="0"/>
              <w:snapToGrid w:val="0"/>
              <w:spacing w:line="360" w:lineRule="auto"/>
              <w:rPr>
                <w:rFonts w:ascii="宋体" w:hAnsi="宋体" w:cs="宋体"/>
                <w:sz w:val="24"/>
              </w:rPr>
            </w:pPr>
            <w:r>
              <w:rPr>
                <w:rFonts w:hint="eastAsia" w:ascii="宋体" w:hAnsi="宋体" w:cs="宋体"/>
                <w:sz w:val="24"/>
              </w:rPr>
              <w:t>5、促销活动的策划及网上订单的处理</w:t>
            </w:r>
          </w:p>
          <w:p w14:paraId="467A5351">
            <w:pPr>
              <w:adjustRightInd w:val="0"/>
              <w:snapToGrid w:val="0"/>
              <w:spacing w:line="360" w:lineRule="auto"/>
              <w:rPr>
                <w:rFonts w:ascii="宋体" w:hAnsi="宋体" w:cs="宋体"/>
                <w:color w:val="000000"/>
                <w:sz w:val="24"/>
              </w:rPr>
            </w:pPr>
            <w:r>
              <w:rPr>
                <w:rFonts w:hint="eastAsia" w:ascii="宋体" w:hAnsi="宋体" w:cs="宋体"/>
                <w:color w:val="000000"/>
                <w:sz w:val="24"/>
              </w:rPr>
              <w:t>6、制作网店推广策略</w:t>
            </w:r>
          </w:p>
          <w:p w14:paraId="299D35FF">
            <w:pPr>
              <w:adjustRightInd w:val="0"/>
              <w:snapToGrid w:val="0"/>
              <w:spacing w:line="360" w:lineRule="auto"/>
              <w:rPr>
                <w:rFonts w:ascii="宋体" w:hAnsi="宋体" w:cs="宋体"/>
                <w:color w:val="000000"/>
                <w:sz w:val="24"/>
              </w:rPr>
            </w:pPr>
            <w:r>
              <w:rPr>
                <w:rFonts w:hint="eastAsia" w:ascii="宋体" w:hAnsi="宋体" w:cs="宋体"/>
                <w:color w:val="000000"/>
                <w:sz w:val="24"/>
              </w:rPr>
              <w:t>7、运用各种工具进行推广</w:t>
            </w:r>
          </w:p>
          <w:p w14:paraId="6FF3C085">
            <w:pPr>
              <w:adjustRightInd w:val="0"/>
              <w:snapToGrid w:val="0"/>
              <w:spacing w:line="360" w:lineRule="auto"/>
              <w:rPr>
                <w:rFonts w:ascii="宋体" w:hAnsi="宋体" w:cs="宋体"/>
                <w:color w:val="000000"/>
                <w:sz w:val="24"/>
              </w:rPr>
            </w:pPr>
            <w:r>
              <w:rPr>
                <w:rFonts w:hint="eastAsia" w:ascii="宋体" w:hAnsi="宋体" w:cs="宋体"/>
                <w:color w:val="000000"/>
                <w:sz w:val="24"/>
              </w:rPr>
              <w:t>8、推广效果跟踪评估与改进</w:t>
            </w:r>
          </w:p>
          <w:p w14:paraId="602B6BB5">
            <w:pPr>
              <w:adjustRightInd w:val="0"/>
              <w:snapToGrid w:val="0"/>
              <w:spacing w:line="360" w:lineRule="auto"/>
              <w:rPr>
                <w:rFonts w:ascii="宋体" w:hAnsi="宋体" w:cs="宋体"/>
                <w:sz w:val="24"/>
              </w:rPr>
            </w:pPr>
            <w:r>
              <w:rPr>
                <w:rFonts w:hint="eastAsia" w:ascii="宋体" w:hAnsi="宋体" w:cs="宋体"/>
                <w:color w:val="000000"/>
                <w:sz w:val="24"/>
              </w:rPr>
              <w:t>9、跨境电商运营数据分析</w:t>
            </w:r>
          </w:p>
        </w:tc>
        <w:tc>
          <w:tcPr>
            <w:tcW w:w="2693" w:type="dxa"/>
            <w:tcBorders>
              <w:top w:val="single" w:color="auto" w:sz="4" w:space="0"/>
              <w:left w:val="single" w:color="auto" w:sz="4" w:space="0"/>
              <w:bottom w:val="single" w:color="auto" w:sz="4" w:space="0"/>
              <w:right w:val="single" w:color="auto" w:sz="4" w:space="0"/>
            </w:tcBorders>
            <w:vAlign w:val="center"/>
          </w:tcPr>
          <w:p w14:paraId="6D17DE28">
            <w:pPr>
              <w:adjustRightInd w:val="0"/>
              <w:snapToGrid w:val="0"/>
              <w:spacing w:line="360" w:lineRule="auto"/>
              <w:rPr>
                <w:rFonts w:ascii="宋体" w:hAnsi="宋体" w:cs="宋体"/>
                <w:sz w:val="24"/>
              </w:rPr>
            </w:pPr>
            <w:r>
              <w:rPr>
                <w:rFonts w:hint="eastAsia" w:ascii="宋体" w:hAnsi="宋体" w:cs="宋体"/>
                <w:sz w:val="24"/>
              </w:rPr>
              <w:t>1、网络客户服务工具使用及销售技能</w:t>
            </w:r>
          </w:p>
          <w:p w14:paraId="0E654867">
            <w:pPr>
              <w:adjustRightInd w:val="0"/>
              <w:snapToGrid w:val="0"/>
              <w:spacing w:line="360" w:lineRule="auto"/>
              <w:rPr>
                <w:rFonts w:ascii="宋体" w:hAnsi="宋体" w:cs="宋体"/>
                <w:sz w:val="24"/>
              </w:rPr>
            </w:pPr>
            <w:r>
              <w:rPr>
                <w:rFonts w:hint="eastAsia" w:ascii="宋体" w:hAnsi="宋体" w:cs="宋体"/>
                <w:sz w:val="24"/>
              </w:rPr>
              <w:t>2、客户沟通能力</w:t>
            </w:r>
          </w:p>
          <w:p w14:paraId="12BA9C90">
            <w:pPr>
              <w:adjustRightInd w:val="0"/>
              <w:snapToGrid w:val="0"/>
              <w:spacing w:line="360" w:lineRule="auto"/>
              <w:rPr>
                <w:rFonts w:ascii="宋体" w:hAnsi="宋体" w:cs="宋体"/>
                <w:sz w:val="24"/>
              </w:rPr>
            </w:pPr>
            <w:r>
              <w:rPr>
                <w:rFonts w:hint="eastAsia" w:ascii="宋体" w:hAnsi="宋体" w:cs="宋体"/>
                <w:sz w:val="24"/>
              </w:rPr>
              <w:t>3、订单处理能力</w:t>
            </w:r>
          </w:p>
          <w:p w14:paraId="16C1B3AD">
            <w:pPr>
              <w:adjustRightInd w:val="0"/>
              <w:snapToGrid w:val="0"/>
              <w:spacing w:line="360" w:lineRule="auto"/>
              <w:rPr>
                <w:rFonts w:ascii="宋体" w:hAnsi="宋体" w:cs="宋体"/>
                <w:sz w:val="24"/>
              </w:rPr>
            </w:pPr>
            <w:r>
              <w:rPr>
                <w:rFonts w:hint="eastAsia" w:ascii="宋体" w:hAnsi="宋体" w:cs="宋体"/>
                <w:sz w:val="24"/>
              </w:rPr>
              <w:t>4、营销策划能力</w:t>
            </w:r>
          </w:p>
          <w:p w14:paraId="358A41B1">
            <w:pPr>
              <w:adjustRightInd w:val="0"/>
              <w:snapToGrid w:val="0"/>
              <w:spacing w:line="360" w:lineRule="auto"/>
              <w:rPr>
                <w:rFonts w:ascii="宋体" w:hAnsi="宋体" w:cs="宋体"/>
                <w:sz w:val="24"/>
              </w:rPr>
            </w:pPr>
            <w:r>
              <w:rPr>
                <w:rFonts w:hint="eastAsia" w:ascii="宋体" w:hAnsi="宋体" w:cs="宋体"/>
                <w:sz w:val="24"/>
              </w:rPr>
              <w:t>5、较强的中文功底和文字处理能力</w:t>
            </w:r>
          </w:p>
          <w:p w14:paraId="3AEB0CBB">
            <w:pPr>
              <w:adjustRightInd w:val="0"/>
              <w:snapToGrid w:val="0"/>
              <w:spacing w:line="360" w:lineRule="auto"/>
              <w:rPr>
                <w:rFonts w:ascii="宋体" w:hAnsi="宋体" w:cs="宋体"/>
                <w:sz w:val="24"/>
              </w:rPr>
            </w:pPr>
            <w:r>
              <w:rPr>
                <w:rFonts w:hint="eastAsia" w:ascii="宋体" w:hAnsi="宋体" w:cs="宋体"/>
                <w:sz w:val="24"/>
              </w:rPr>
              <w:t>6、运用各种工具进行推广能力</w:t>
            </w:r>
          </w:p>
          <w:p w14:paraId="6EACAEEE">
            <w:pPr>
              <w:adjustRightInd w:val="0"/>
              <w:snapToGrid w:val="0"/>
              <w:spacing w:line="360" w:lineRule="auto"/>
              <w:rPr>
                <w:rFonts w:ascii="宋体" w:hAnsi="宋体" w:cs="宋体"/>
                <w:sz w:val="24"/>
              </w:rPr>
            </w:pPr>
            <w:r>
              <w:rPr>
                <w:rFonts w:hint="eastAsia" w:ascii="宋体" w:hAnsi="宋体" w:cs="宋体"/>
                <w:sz w:val="24"/>
              </w:rPr>
              <w:t>7、推广效果评估及方法改进能力</w:t>
            </w:r>
          </w:p>
          <w:p w14:paraId="67518DC3">
            <w:pPr>
              <w:adjustRightInd w:val="0"/>
              <w:snapToGrid w:val="0"/>
              <w:spacing w:line="360" w:lineRule="auto"/>
              <w:rPr>
                <w:rFonts w:ascii="宋体" w:hAnsi="宋体" w:cs="宋体"/>
                <w:sz w:val="24"/>
              </w:rPr>
            </w:pPr>
            <w:r>
              <w:rPr>
                <w:rFonts w:hint="eastAsia" w:ascii="宋体" w:hAnsi="宋体" w:cs="宋体"/>
                <w:sz w:val="24"/>
              </w:rPr>
              <w:t>8、</w:t>
            </w:r>
            <w:r>
              <w:rPr>
                <w:rFonts w:hint="eastAsia" w:ascii="宋体" w:hAnsi="宋体" w:cs="宋体"/>
                <w:color w:val="000000"/>
                <w:sz w:val="24"/>
              </w:rPr>
              <w:t>电商运营数据分析能力</w:t>
            </w:r>
          </w:p>
        </w:tc>
        <w:tc>
          <w:tcPr>
            <w:tcW w:w="708" w:type="dxa"/>
            <w:vMerge w:val="continue"/>
            <w:tcBorders>
              <w:left w:val="single" w:color="auto" w:sz="4" w:space="0"/>
              <w:right w:val="single" w:color="auto" w:sz="4" w:space="0"/>
            </w:tcBorders>
            <w:vAlign w:val="center"/>
          </w:tcPr>
          <w:p w14:paraId="7A7A458D">
            <w:pPr>
              <w:adjustRightInd w:val="0"/>
              <w:snapToGrid w:val="0"/>
              <w:spacing w:line="360" w:lineRule="auto"/>
              <w:rPr>
                <w:rFonts w:ascii="宋体" w:hAnsi="宋体" w:cs="宋体"/>
                <w:b/>
                <w:sz w:val="24"/>
              </w:rPr>
            </w:pPr>
          </w:p>
        </w:tc>
        <w:tc>
          <w:tcPr>
            <w:tcW w:w="709" w:type="dxa"/>
            <w:vMerge w:val="continue"/>
            <w:tcBorders>
              <w:left w:val="single" w:color="auto" w:sz="4" w:space="0"/>
              <w:right w:val="single" w:color="auto" w:sz="4" w:space="0"/>
            </w:tcBorders>
            <w:vAlign w:val="center"/>
          </w:tcPr>
          <w:p w14:paraId="6211C33E">
            <w:pPr>
              <w:adjustRightInd w:val="0"/>
              <w:snapToGrid w:val="0"/>
              <w:spacing w:line="360" w:lineRule="auto"/>
              <w:rPr>
                <w:rFonts w:ascii="宋体" w:hAnsi="宋体" w:cs="宋体"/>
                <w:b/>
                <w:sz w:val="24"/>
              </w:rPr>
            </w:pPr>
          </w:p>
        </w:tc>
      </w:tr>
      <w:tr w14:paraId="5ACF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2" w:type="dxa"/>
            <w:tcBorders>
              <w:top w:val="single" w:color="auto" w:sz="4" w:space="0"/>
              <w:left w:val="single" w:color="auto" w:sz="4" w:space="0"/>
              <w:bottom w:val="single" w:color="auto" w:sz="4" w:space="0"/>
              <w:right w:val="single" w:color="auto" w:sz="4" w:space="0"/>
            </w:tcBorders>
            <w:vAlign w:val="center"/>
          </w:tcPr>
          <w:p w14:paraId="2F8D4DD8">
            <w:pPr>
              <w:adjustRightInd w:val="0"/>
              <w:snapToGrid w:val="0"/>
              <w:spacing w:line="360" w:lineRule="auto"/>
              <w:jc w:val="center"/>
              <w:rPr>
                <w:rFonts w:ascii="宋体" w:hAnsi="宋体" w:cs="宋体"/>
                <w:sz w:val="24"/>
              </w:rPr>
            </w:pPr>
            <w:r>
              <w:rPr>
                <w:rFonts w:hint="eastAsia" w:ascii="宋体" w:hAnsi="宋体" w:cs="宋体"/>
                <w:sz w:val="24"/>
              </w:rPr>
              <w:t>熟悉各大跨境电商平台</w:t>
            </w:r>
          </w:p>
        </w:tc>
        <w:tc>
          <w:tcPr>
            <w:tcW w:w="3957" w:type="dxa"/>
            <w:tcBorders>
              <w:top w:val="single" w:color="auto" w:sz="4" w:space="0"/>
              <w:left w:val="single" w:color="auto" w:sz="4" w:space="0"/>
              <w:bottom w:val="single" w:color="auto" w:sz="4" w:space="0"/>
              <w:right w:val="single" w:color="auto" w:sz="4" w:space="0"/>
            </w:tcBorders>
            <w:vAlign w:val="center"/>
          </w:tcPr>
          <w:p w14:paraId="44179291">
            <w:pPr>
              <w:adjustRightInd w:val="0"/>
              <w:snapToGrid w:val="0"/>
              <w:spacing w:line="360" w:lineRule="auto"/>
              <w:rPr>
                <w:rFonts w:ascii="宋体" w:hAnsi="宋体" w:cs="宋体"/>
                <w:sz w:val="24"/>
              </w:rPr>
            </w:pPr>
            <w:r>
              <w:rPr>
                <w:rFonts w:hint="eastAsia" w:ascii="宋体" w:hAnsi="宋体" w:cs="宋体"/>
                <w:sz w:val="24"/>
              </w:rPr>
              <w:t>1、熟练操作ebay平台</w:t>
            </w:r>
          </w:p>
          <w:p w14:paraId="153A8D7C">
            <w:pPr>
              <w:adjustRightInd w:val="0"/>
              <w:snapToGrid w:val="0"/>
              <w:spacing w:line="360" w:lineRule="auto"/>
              <w:rPr>
                <w:rFonts w:ascii="宋体" w:hAnsi="宋体" w:cs="宋体"/>
                <w:sz w:val="24"/>
              </w:rPr>
            </w:pPr>
            <w:r>
              <w:rPr>
                <w:rFonts w:hint="eastAsia" w:ascii="宋体" w:hAnsi="宋体" w:cs="宋体"/>
                <w:sz w:val="24"/>
              </w:rPr>
              <w:t>2、熟练操作wish平台</w:t>
            </w:r>
          </w:p>
          <w:p w14:paraId="109E4AE3">
            <w:pPr>
              <w:adjustRightInd w:val="0"/>
              <w:snapToGrid w:val="0"/>
              <w:spacing w:line="360" w:lineRule="auto"/>
              <w:rPr>
                <w:rFonts w:ascii="宋体" w:hAnsi="宋体" w:cs="宋体"/>
                <w:sz w:val="24"/>
              </w:rPr>
            </w:pPr>
            <w:r>
              <w:rPr>
                <w:rFonts w:hint="eastAsia" w:ascii="宋体" w:hAnsi="宋体" w:cs="宋体"/>
                <w:sz w:val="24"/>
              </w:rPr>
              <w:t>3、熟练操作亚马逊中国平台</w:t>
            </w:r>
          </w:p>
          <w:p w14:paraId="13ED9DD2">
            <w:pPr>
              <w:adjustRightInd w:val="0"/>
              <w:snapToGrid w:val="0"/>
              <w:spacing w:line="360" w:lineRule="auto"/>
              <w:rPr>
                <w:rFonts w:ascii="宋体" w:hAnsi="宋体" w:cs="宋体"/>
                <w:sz w:val="24"/>
              </w:rPr>
            </w:pPr>
            <w:r>
              <w:rPr>
                <w:rFonts w:hint="eastAsia" w:ascii="宋体" w:hAnsi="宋体" w:cs="宋体"/>
                <w:sz w:val="24"/>
              </w:rPr>
              <w:t>4、熟练操作速卖通平台</w:t>
            </w:r>
          </w:p>
        </w:tc>
        <w:tc>
          <w:tcPr>
            <w:tcW w:w="2693" w:type="dxa"/>
            <w:tcBorders>
              <w:top w:val="single" w:color="auto" w:sz="4" w:space="0"/>
              <w:left w:val="single" w:color="auto" w:sz="4" w:space="0"/>
              <w:bottom w:val="single" w:color="auto" w:sz="4" w:space="0"/>
              <w:right w:val="single" w:color="auto" w:sz="4" w:space="0"/>
            </w:tcBorders>
          </w:tcPr>
          <w:p w14:paraId="1D3F4A1D">
            <w:pPr>
              <w:adjustRightInd w:val="0"/>
              <w:snapToGrid w:val="0"/>
              <w:spacing w:line="360" w:lineRule="auto"/>
              <w:rPr>
                <w:rFonts w:ascii="宋体" w:hAnsi="宋体" w:cs="宋体"/>
                <w:sz w:val="24"/>
              </w:rPr>
            </w:pPr>
            <w:r>
              <w:rPr>
                <w:rFonts w:hint="eastAsia" w:ascii="宋体" w:hAnsi="宋体" w:cs="宋体"/>
                <w:sz w:val="24"/>
              </w:rPr>
              <w:t>1、熟练地进行产品上架及发布</w:t>
            </w:r>
          </w:p>
          <w:p w14:paraId="02B3AAFD">
            <w:pPr>
              <w:adjustRightInd w:val="0"/>
              <w:snapToGrid w:val="0"/>
              <w:spacing w:line="360" w:lineRule="auto"/>
              <w:rPr>
                <w:rFonts w:ascii="宋体" w:hAnsi="宋体" w:cs="宋体"/>
                <w:sz w:val="24"/>
              </w:rPr>
            </w:pPr>
            <w:r>
              <w:rPr>
                <w:rFonts w:hint="eastAsia" w:ascii="宋体" w:hAnsi="宋体" w:cs="宋体"/>
                <w:sz w:val="24"/>
              </w:rPr>
              <w:t>2、店铺营销推广能力</w:t>
            </w:r>
          </w:p>
          <w:p w14:paraId="39A5BEA1">
            <w:pPr>
              <w:adjustRightInd w:val="0"/>
              <w:snapToGrid w:val="0"/>
              <w:spacing w:line="360" w:lineRule="auto"/>
              <w:rPr>
                <w:rFonts w:ascii="宋体" w:hAnsi="宋体" w:cs="宋体"/>
                <w:sz w:val="24"/>
              </w:rPr>
            </w:pPr>
            <w:r>
              <w:rPr>
                <w:rFonts w:hint="eastAsia" w:ascii="宋体" w:hAnsi="宋体" w:cs="宋体"/>
                <w:sz w:val="24"/>
              </w:rPr>
              <w:t>3、国际支付能力。</w:t>
            </w:r>
          </w:p>
          <w:p w14:paraId="4A56BA8B">
            <w:pPr>
              <w:adjustRightInd w:val="0"/>
              <w:snapToGrid w:val="0"/>
              <w:spacing w:line="360" w:lineRule="auto"/>
              <w:rPr>
                <w:rFonts w:ascii="宋体" w:hAnsi="宋体" w:cs="宋体"/>
                <w:sz w:val="24"/>
              </w:rPr>
            </w:pPr>
            <w:r>
              <w:rPr>
                <w:rFonts w:hint="eastAsia" w:ascii="宋体" w:hAnsi="宋体" w:cs="宋体"/>
                <w:sz w:val="24"/>
              </w:rPr>
              <w:t>4、国外客户维护服务能力</w:t>
            </w:r>
          </w:p>
        </w:tc>
        <w:tc>
          <w:tcPr>
            <w:tcW w:w="708" w:type="dxa"/>
            <w:vMerge w:val="continue"/>
            <w:tcBorders>
              <w:left w:val="single" w:color="auto" w:sz="4" w:space="0"/>
              <w:right w:val="single" w:color="auto" w:sz="4" w:space="0"/>
            </w:tcBorders>
            <w:vAlign w:val="center"/>
          </w:tcPr>
          <w:p w14:paraId="53015AB0">
            <w:pPr>
              <w:adjustRightInd w:val="0"/>
              <w:snapToGrid w:val="0"/>
              <w:spacing w:line="360" w:lineRule="auto"/>
              <w:rPr>
                <w:rFonts w:ascii="宋体" w:hAnsi="宋体" w:cs="宋体"/>
                <w:b/>
                <w:sz w:val="24"/>
              </w:rPr>
            </w:pPr>
          </w:p>
        </w:tc>
        <w:tc>
          <w:tcPr>
            <w:tcW w:w="709" w:type="dxa"/>
            <w:vMerge w:val="continue"/>
            <w:tcBorders>
              <w:left w:val="single" w:color="auto" w:sz="4" w:space="0"/>
              <w:right w:val="single" w:color="auto" w:sz="4" w:space="0"/>
            </w:tcBorders>
            <w:vAlign w:val="center"/>
          </w:tcPr>
          <w:p w14:paraId="27BDFAD9">
            <w:pPr>
              <w:adjustRightInd w:val="0"/>
              <w:snapToGrid w:val="0"/>
              <w:spacing w:line="360" w:lineRule="auto"/>
              <w:rPr>
                <w:rFonts w:ascii="宋体" w:hAnsi="宋体" w:cs="宋体"/>
                <w:b/>
                <w:sz w:val="24"/>
              </w:rPr>
            </w:pPr>
          </w:p>
        </w:tc>
      </w:tr>
      <w:tr w14:paraId="7C0C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2" w:type="dxa"/>
            <w:tcBorders>
              <w:top w:val="single" w:color="auto" w:sz="4" w:space="0"/>
              <w:left w:val="single" w:color="auto" w:sz="4" w:space="0"/>
              <w:bottom w:val="single" w:color="auto" w:sz="4" w:space="0"/>
              <w:right w:val="single" w:color="auto" w:sz="4" w:space="0"/>
            </w:tcBorders>
            <w:vAlign w:val="center"/>
          </w:tcPr>
          <w:p w14:paraId="281CC6B7">
            <w:pPr>
              <w:adjustRightInd w:val="0"/>
              <w:snapToGrid w:val="0"/>
              <w:spacing w:line="360" w:lineRule="auto"/>
              <w:jc w:val="center"/>
              <w:rPr>
                <w:rFonts w:ascii="宋体" w:hAnsi="宋体" w:cs="宋体"/>
                <w:sz w:val="24"/>
              </w:rPr>
            </w:pPr>
            <w:r>
              <w:rPr>
                <w:rFonts w:hint="eastAsia" w:ascii="宋体" w:hAnsi="宋体" w:cs="宋体"/>
                <w:sz w:val="24"/>
              </w:rPr>
              <w:t>新媒体运营</w:t>
            </w:r>
          </w:p>
        </w:tc>
        <w:tc>
          <w:tcPr>
            <w:tcW w:w="3957" w:type="dxa"/>
            <w:tcBorders>
              <w:top w:val="single" w:color="auto" w:sz="4" w:space="0"/>
              <w:left w:val="single" w:color="auto" w:sz="4" w:space="0"/>
              <w:bottom w:val="single" w:color="auto" w:sz="4" w:space="0"/>
              <w:right w:val="single" w:color="auto" w:sz="4" w:space="0"/>
            </w:tcBorders>
            <w:vAlign w:val="center"/>
          </w:tcPr>
          <w:p w14:paraId="1E36EEE3">
            <w:pPr>
              <w:adjustRightInd w:val="0"/>
              <w:snapToGrid w:val="0"/>
              <w:spacing w:line="360" w:lineRule="auto"/>
              <w:rPr>
                <w:rFonts w:ascii="宋体" w:hAnsi="宋体" w:cs="宋体"/>
                <w:sz w:val="24"/>
              </w:rPr>
            </w:pPr>
            <w:r>
              <w:rPr>
                <w:rFonts w:hint="eastAsia" w:ascii="宋体" w:hAnsi="宋体" w:cs="宋体"/>
                <w:sz w:val="24"/>
              </w:rPr>
              <w:t>1、产品的选择与市场定位分析</w:t>
            </w:r>
          </w:p>
          <w:p w14:paraId="2FB90592">
            <w:pPr>
              <w:adjustRightInd w:val="0"/>
              <w:snapToGrid w:val="0"/>
              <w:spacing w:line="360" w:lineRule="auto"/>
              <w:rPr>
                <w:rFonts w:ascii="宋体" w:hAnsi="宋体" w:cs="宋体"/>
                <w:sz w:val="24"/>
              </w:rPr>
            </w:pPr>
            <w:r>
              <w:rPr>
                <w:rFonts w:hint="eastAsia" w:ascii="宋体" w:hAnsi="宋体" w:cs="宋体"/>
                <w:sz w:val="24"/>
              </w:rPr>
              <w:t>2、直播平台的分析</w:t>
            </w:r>
          </w:p>
          <w:p w14:paraId="6FC28581">
            <w:pPr>
              <w:adjustRightInd w:val="0"/>
              <w:snapToGrid w:val="0"/>
              <w:spacing w:line="360" w:lineRule="auto"/>
              <w:rPr>
                <w:rFonts w:ascii="宋体" w:hAnsi="宋体" w:cs="宋体"/>
                <w:sz w:val="24"/>
              </w:rPr>
            </w:pPr>
            <w:r>
              <w:rPr>
                <w:rFonts w:hint="eastAsia" w:ascii="宋体" w:hAnsi="宋体" w:cs="宋体"/>
                <w:sz w:val="24"/>
              </w:rPr>
              <w:t>3、良好的直播方案设计及后期的有效反馈</w:t>
            </w:r>
          </w:p>
          <w:p w14:paraId="2BF5372A">
            <w:pPr>
              <w:adjustRightInd w:val="0"/>
              <w:snapToGrid w:val="0"/>
              <w:spacing w:line="360" w:lineRule="auto"/>
              <w:rPr>
                <w:rFonts w:ascii="宋体" w:hAnsi="宋体" w:cs="宋体"/>
                <w:sz w:val="24"/>
              </w:rPr>
            </w:pPr>
            <w:r>
              <w:rPr>
                <w:rFonts w:hint="eastAsia" w:ascii="宋体" w:hAnsi="宋体" w:cs="宋体"/>
                <w:sz w:val="24"/>
              </w:rPr>
              <w:t>4、熟练图像编辑、视频编辑</w:t>
            </w:r>
          </w:p>
          <w:p w14:paraId="7FB21A92">
            <w:pPr>
              <w:adjustRightInd w:val="0"/>
              <w:snapToGrid w:val="0"/>
              <w:spacing w:line="360" w:lineRule="auto"/>
              <w:rPr>
                <w:rFonts w:ascii="宋体" w:hAnsi="宋体" w:cs="宋体"/>
                <w:sz w:val="24"/>
              </w:rPr>
            </w:pPr>
            <w:r>
              <w:rPr>
                <w:rFonts w:hint="eastAsia" w:ascii="宋体" w:hAnsi="宋体" w:cs="宋体"/>
                <w:sz w:val="24"/>
              </w:rPr>
              <w:t>5、了解新媒体营销和传播方式</w:t>
            </w:r>
          </w:p>
          <w:p w14:paraId="4AE9BC01">
            <w:pPr>
              <w:adjustRightInd w:val="0"/>
              <w:snapToGrid w:val="0"/>
              <w:spacing w:line="360" w:lineRule="auto"/>
              <w:rPr>
                <w:rFonts w:ascii="宋体" w:hAnsi="宋体" w:cs="宋体"/>
                <w:sz w:val="24"/>
              </w:rPr>
            </w:pPr>
            <w:r>
              <w:rPr>
                <w:rFonts w:hint="eastAsia" w:ascii="宋体" w:hAnsi="宋体" w:cs="宋体"/>
                <w:sz w:val="24"/>
              </w:rPr>
              <w:t>6、良好的文字编辑能力，信息解读能力。</w:t>
            </w:r>
          </w:p>
          <w:p w14:paraId="642B30A6">
            <w:pPr>
              <w:adjustRightInd w:val="0"/>
              <w:snapToGrid w:val="0"/>
              <w:spacing w:line="360" w:lineRule="auto"/>
              <w:rPr>
                <w:rFonts w:ascii="宋体" w:hAnsi="宋体" w:cs="宋体"/>
                <w:sz w:val="24"/>
              </w:rPr>
            </w:pPr>
            <w:r>
              <w:rPr>
                <w:rFonts w:hint="eastAsia" w:ascii="宋体" w:hAnsi="宋体" w:cs="宋体"/>
                <w:sz w:val="24"/>
              </w:rPr>
              <w:t>7、协助监测行业热点新闻、信息的收集采编工作</w:t>
            </w:r>
          </w:p>
          <w:p w14:paraId="2C22CAC5">
            <w:pPr>
              <w:adjustRightInd w:val="0"/>
              <w:snapToGrid w:val="0"/>
              <w:spacing w:line="360" w:lineRule="auto"/>
              <w:rPr>
                <w:rFonts w:ascii="宋体" w:hAnsi="宋体" w:cs="宋体"/>
                <w:sz w:val="24"/>
              </w:rPr>
            </w:pPr>
            <w:r>
              <w:rPr>
                <w:rFonts w:hint="eastAsia" w:ascii="宋体" w:hAnsi="宋体" w:cs="宋体"/>
                <w:sz w:val="24"/>
              </w:rPr>
              <w:t>8、协助社交媒体内容、活动的策划工作</w:t>
            </w:r>
          </w:p>
          <w:p w14:paraId="40A281D9">
            <w:pPr>
              <w:adjustRightInd w:val="0"/>
              <w:snapToGrid w:val="0"/>
              <w:spacing w:line="360" w:lineRule="auto"/>
              <w:rPr>
                <w:rFonts w:ascii="宋体" w:hAnsi="宋体" w:cs="宋体"/>
                <w:sz w:val="24"/>
              </w:rPr>
            </w:pPr>
            <w:r>
              <w:rPr>
                <w:rFonts w:hint="eastAsia" w:ascii="宋体" w:hAnsi="宋体" w:cs="宋体"/>
                <w:sz w:val="24"/>
              </w:rPr>
              <w:t>9、协助社交媒体运营做信息采编，编辑等相关工作，如微博、微信运营等</w:t>
            </w:r>
          </w:p>
        </w:tc>
        <w:tc>
          <w:tcPr>
            <w:tcW w:w="2693" w:type="dxa"/>
            <w:tcBorders>
              <w:top w:val="single" w:color="auto" w:sz="4" w:space="0"/>
              <w:left w:val="single" w:color="auto" w:sz="4" w:space="0"/>
              <w:bottom w:val="single" w:color="auto" w:sz="4" w:space="0"/>
              <w:right w:val="single" w:color="auto" w:sz="4" w:space="0"/>
            </w:tcBorders>
            <w:vAlign w:val="center"/>
          </w:tcPr>
          <w:p w14:paraId="4F706F9B">
            <w:pPr>
              <w:adjustRightInd w:val="0"/>
              <w:snapToGrid w:val="0"/>
              <w:spacing w:line="360" w:lineRule="auto"/>
              <w:rPr>
                <w:rFonts w:ascii="宋体" w:hAnsi="宋体" w:cs="宋体"/>
                <w:sz w:val="24"/>
              </w:rPr>
            </w:pPr>
            <w:r>
              <w:rPr>
                <w:rFonts w:hint="eastAsia" w:ascii="宋体" w:hAnsi="宋体" w:cs="宋体"/>
                <w:sz w:val="24"/>
              </w:rPr>
              <w:t>1、语言沟通能力及基本礼仪规范</w:t>
            </w:r>
          </w:p>
          <w:p w14:paraId="055A99BC">
            <w:pPr>
              <w:adjustRightInd w:val="0"/>
              <w:snapToGrid w:val="0"/>
              <w:spacing w:line="360" w:lineRule="auto"/>
              <w:rPr>
                <w:rFonts w:ascii="宋体" w:hAnsi="宋体" w:cs="宋体"/>
                <w:sz w:val="24"/>
              </w:rPr>
            </w:pPr>
            <w:r>
              <w:rPr>
                <w:rFonts w:hint="eastAsia" w:ascii="宋体" w:hAnsi="宋体" w:cs="宋体"/>
                <w:sz w:val="24"/>
              </w:rPr>
              <w:t>2、网络客户服务工具使用及销售技能</w:t>
            </w:r>
          </w:p>
          <w:p w14:paraId="3529FCB9">
            <w:pPr>
              <w:adjustRightInd w:val="0"/>
              <w:snapToGrid w:val="0"/>
              <w:spacing w:line="360" w:lineRule="auto"/>
              <w:rPr>
                <w:rFonts w:ascii="宋体" w:hAnsi="宋体" w:cs="宋体"/>
                <w:sz w:val="24"/>
              </w:rPr>
            </w:pPr>
            <w:r>
              <w:rPr>
                <w:rFonts w:hint="eastAsia" w:ascii="宋体" w:hAnsi="宋体" w:cs="宋体"/>
                <w:sz w:val="24"/>
              </w:rPr>
              <w:t>3、临场应变能力与组织协调能力、实时互动能力</w:t>
            </w:r>
          </w:p>
          <w:p w14:paraId="039BBD8E">
            <w:pPr>
              <w:adjustRightInd w:val="0"/>
              <w:snapToGrid w:val="0"/>
              <w:spacing w:line="360" w:lineRule="auto"/>
              <w:rPr>
                <w:rFonts w:ascii="宋体" w:hAnsi="宋体" w:cs="宋体"/>
                <w:sz w:val="24"/>
              </w:rPr>
            </w:pPr>
            <w:r>
              <w:rPr>
                <w:rFonts w:hint="eastAsia" w:ascii="宋体" w:hAnsi="宋体" w:cs="宋体"/>
                <w:sz w:val="24"/>
              </w:rPr>
              <w:t>4、营销数据分析能力</w:t>
            </w:r>
          </w:p>
          <w:p w14:paraId="72FC70A7">
            <w:pPr>
              <w:adjustRightInd w:val="0"/>
              <w:snapToGrid w:val="0"/>
              <w:spacing w:line="360" w:lineRule="auto"/>
              <w:rPr>
                <w:rFonts w:ascii="宋体" w:hAnsi="宋体" w:cs="宋体"/>
                <w:sz w:val="24"/>
              </w:rPr>
            </w:pPr>
            <w:r>
              <w:rPr>
                <w:rFonts w:hint="eastAsia" w:ascii="宋体" w:hAnsi="宋体" w:cs="宋体"/>
                <w:sz w:val="24"/>
              </w:rPr>
              <w:t>5、客户服务及维护能力</w:t>
            </w:r>
          </w:p>
          <w:p w14:paraId="5F5099E6">
            <w:pPr>
              <w:adjustRightInd w:val="0"/>
              <w:snapToGrid w:val="0"/>
              <w:spacing w:line="360" w:lineRule="auto"/>
              <w:rPr>
                <w:rFonts w:ascii="宋体" w:hAnsi="宋体" w:cs="宋体"/>
                <w:sz w:val="24"/>
              </w:rPr>
            </w:pPr>
            <w:r>
              <w:rPr>
                <w:rFonts w:hint="eastAsia" w:ascii="宋体" w:hAnsi="宋体" w:cs="宋体"/>
                <w:sz w:val="24"/>
              </w:rPr>
              <w:t>6、文案策划、编辑能力</w:t>
            </w:r>
          </w:p>
        </w:tc>
        <w:tc>
          <w:tcPr>
            <w:tcW w:w="708" w:type="dxa"/>
            <w:vMerge w:val="continue"/>
            <w:tcBorders>
              <w:left w:val="single" w:color="auto" w:sz="4" w:space="0"/>
              <w:right w:val="single" w:color="auto" w:sz="4" w:space="0"/>
            </w:tcBorders>
            <w:vAlign w:val="center"/>
          </w:tcPr>
          <w:p w14:paraId="33A00675">
            <w:pPr>
              <w:adjustRightInd w:val="0"/>
              <w:snapToGrid w:val="0"/>
              <w:spacing w:line="360" w:lineRule="auto"/>
              <w:rPr>
                <w:rFonts w:ascii="宋体" w:hAnsi="宋体" w:cs="宋体"/>
                <w:b/>
                <w:sz w:val="24"/>
              </w:rPr>
            </w:pPr>
          </w:p>
        </w:tc>
        <w:tc>
          <w:tcPr>
            <w:tcW w:w="709" w:type="dxa"/>
            <w:vMerge w:val="continue"/>
            <w:tcBorders>
              <w:left w:val="single" w:color="auto" w:sz="4" w:space="0"/>
              <w:right w:val="single" w:color="auto" w:sz="4" w:space="0"/>
            </w:tcBorders>
            <w:vAlign w:val="center"/>
          </w:tcPr>
          <w:p w14:paraId="26ED830D">
            <w:pPr>
              <w:adjustRightInd w:val="0"/>
              <w:snapToGrid w:val="0"/>
              <w:spacing w:line="360" w:lineRule="auto"/>
              <w:rPr>
                <w:rFonts w:ascii="宋体" w:hAnsi="宋体" w:cs="宋体"/>
                <w:b/>
                <w:sz w:val="24"/>
              </w:rPr>
            </w:pPr>
          </w:p>
        </w:tc>
      </w:tr>
    </w:tbl>
    <w:p w14:paraId="1EA5C1A1">
      <w:pPr>
        <w:spacing w:line="500" w:lineRule="exact"/>
        <w:ind w:firstLine="420" w:firstLineChars="200"/>
        <w:rPr>
          <w:rStyle w:val="30"/>
        </w:rPr>
      </w:pPr>
    </w:p>
    <w:p w14:paraId="2C038F6C">
      <w:pPr>
        <w:widowControl w:val="0"/>
        <w:numPr>
          <w:ilvl w:val="0"/>
          <w:numId w:val="0"/>
        </w:numPr>
        <w:spacing w:line="500" w:lineRule="exact"/>
        <w:jc w:val="both"/>
        <w:rPr>
          <w:rFonts w:hint="eastAsia" w:ascii="黑体" w:hAnsi="黑体" w:eastAsia="黑体" w:cs="宋体"/>
          <w:b/>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2EA5F0B">
      <w:pPr>
        <w:keepNext/>
        <w:keepLines/>
        <w:spacing w:line="500" w:lineRule="exact"/>
        <w:ind w:firstLine="643" w:firstLineChars="200"/>
        <w:outlineLvl w:val="0"/>
        <w:rPr>
          <w:rFonts w:eastAsia="黑体"/>
          <w:b/>
          <w:bCs/>
          <w:color w:val="000000"/>
          <w:kern w:val="44"/>
          <w:sz w:val="32"/>
          <w:szCs w:val="30"/>
        </w:rPr>
      </w:pPr>
      <w:bookmarkStart w:id="81" w:name="_Toc16015"/>
      <w:bookmarkStart w:id="82" w:name="_Toc7295"/>
      <w:bookmarkStart w:id="83" w:name="_Toc20684"/>
      <w:bookmarkStart w:id="84" w:name="_Toc21021"/>
      <w:bookmarkStart w:id="85" w:name="_Toc405393387"/>
      <w:bookmarkStart w:id="86" w:name="_Toc407696144"/>
      <w:bookmarkStart w:id="87" w:name="_Toc407697902"/>
      <w:bookmarkStart w:id="88" w:name="_Hlk11958231"/>
      <w:r>
        <w:rPr>
          <w:rFonts w:hint="eastAsia" w:eastAsia="黑体"/>
          <w:b/>
          <w:bCs/>
          <w:color w:val="000000"/>
          <w:kern w:val="44"/>
          <w:sz w:val="32"/>
          <w:szCs w:val="30"/>
        </w:rPr>
        <w:t>六、专业教学体系</w:t>
      </w:r>
      <w:bookmarkEnd w:id="81"/>
      <w:bookmarkEnd w:id="82"/>
      <w:bookmarkEnd w:id="83"/>
      <w:bookmarkEnd w:id="84"/>
    </w:p>
    <w:p w14:paraId="123F1C08">
      <w:pPr>
        <w:keepNext/>
        <w:keepLines/>
        <w:spacing w:line="500" w:lineRule="exact"/>
        <w:ind w:firstLine="562" w:firstLineChars="200"/>
        <w:outlineLvl w:val="1"/>
        <w:rPr>
          <w:rFonts w:ascii="Arial" w:hAnsi="Arial" w:eastAsia="黑体"/>
          <w:b/>
          <w:bCs/>
          <w:color w:val="000000"/>
          <w:sz w:val="28"/>
          <w:szCs w:val="28"/>
        </w:rPr>
      </w:pPr>
      <w:bookmarkStart w:id="89" w:name="_Toc46303715"/>
      <w:bookmarkStart w:id="90" w:name="_Toc405393386"/>
      <w:bookmarkStart w:id="91" w:name="_Toc407697901"/>
      <w:bookmarkStart w:id="92" w:name="_Toc407696143"/>
      <w:bookmarkStart w:id="93" w:name="_Toc26101"/>
      <w:bookmarkStart w:id="94" w:name="_Toc1251"/>
      <w:bookmarkStart w:id="95" w:name="_Toc16424"/>
      <w:bookmarkStart w:id="96" w:name="_Toc2252"/>
      <w:r>
        <w:rPr>
          <w:rFonts w:hint="eastAsia" w:ascii="Arial" w:hAnsi="Arial" w:eastAsia="黑体"/>
          <w:b/>
          <w:bCs/>
          <w:color w:val="000000"/>
          <w:sz w:val="28"/>
          <w:szCs w:val="28"/>
        </w:rPr>
        <w:t>（一）</w:t>
      </w:r>
      <w:bookmarkEnd w:id="89"/>
      <w:bookmarkEnd w:id="90"/>
      <w:bookmarkEnd w:id="91"/>
      <w:bookmarkEnd w:id="92"/>
      <w:r>
        <w:rPr>
          <w:rFonts w:hint="eastAsia" w:ascii="Arial" w:hAnsi="Arial" w:eastAsia="黑体"/>
          <w:b/>
          <w:bCs/>
          <w:color w:val="000000"/>
          <w:sz w:val="28"/>
          <w:szCs w:val="28"/>
        </w:rPr>
        <w:t>职业能力分析与课程设置思路</w:t>
      </w:r>
      <w:bookmarkEnd w:id="93"/>
      <w:bookmarkEnd w:id="94"/>
      <w:bookmarkEnd w:id="95"/>
      <w:bookmarkEnd w:id="96"/>
    </w:p>
    <w:p w14:paraId="4FD3B6C7">
      <w:pPr>
        <w:keepNext/>
        <w:keepLines/>
        <w:spacing w:line="500" w:lineRule="exact"/>
        <w:ind w:firstLine="5060" w:firstLineChars="2100"/>
        <w:outlineLvl w:val="1"/>
        <w:rPr>
          <w:rFonts w:ascii="Times New Roman" w:hAnsi="Times New Roman"/>
          <w:b/>
          <w:bCs/>
          <w:color w:val="000000"/>
          <w:sz w:val="24"/>
          <w:szCs w:val="24"/>
        </w:rPr>
      </w:pPr>
      <w:bookmarkStart w:id="97" w:name="_Toc13440"/>
      <w:bookmarkStart w:id="98" w:name="_Toc8396"/>
      <w:bookmarkStart w:id="99" w:name="_Toc18558"/>
      <w:bookmarkStart w:id="100" w:name="_Toc12268"/>
      <w:bookmarkStart w:id="101" w:name="_Toc27018"/>
      <w:bookmarkStart w:id="102" w:name="_Toc17208"/>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97"/>
      <w:bookmarkEnd w:id="98"/>
      <w:bookmarkEnd w:id="99"/>
      <w:bookmarkEnd w:id="100"/>
      <w:bookmarkEnd w:id="101"/>
      <w:bookmarkEnd w:id="102"/>
    </w:p>
    <w:p w14:paraId="0AA7D4A8">
      <w:pPr>
        <w:keepNext/>
        <w:keepLines/>
        <w:spacing w:line="500" w:lineRule="exact"/>
        <w:ind w:firstLine="1687" w:firstLineChars="700"/>
        <w:outlineLvl w:val="1"/>
        <w:rPr>
          <w:rFonts w:ascii="Times New Roman" w:hAnsi="Times New Roman"/>
          <w:b/>
          <w:bCs/>
          <w:color w:val="000000"/>
          <w:sz w:val="24"/>
          <w:szCs w:val="24"/>
        </w:rPr>
      </w:pPr>
    </w:p>
    <w:p w14:paraId="13E582D5">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4864"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4864;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5888;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6912;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552450</wp:posOffset>
                </wp:positionH>
                <wp:positionV relativeFrom="paragraph">
                  <wp:posOffset>3628390</wp:posOffset>
                </wp:positionV>
                <wp:extent cx="1038225" cy="862965"/>
                <wp:effectExtent l="0" t="0" r="3175" b="635"/>
                <wp:wrapNone/>
                <wp:docPr id="12" name="文本框 12"/>
                <wp:cNvGraphicFramePr/>
                <a:graphic xmlns:a="http://schemas.openxmlformats.org/drawingml/2006/main">
                  <a:graphicData uri="http://schemas.microsoft.com/office/word/2010/wordprocessingShape">
                    <wps:wsp>
                      <wps:cNvSpPr txBox="1"/>
                      <wps:spPr>
                        <a:xfrm>
                          <a:off x="0" y="0"/>
                          <a:ext cx="1038225" cy="86296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A5D7E">
                            <w:pPr>
                              <w:snapToGrid w:val="0"/>
                              <w:spacing w:line="240" w:lineRule="atLeast"/>
                              <w:jc w:val="center"/>
                              <w:rPr>
                                <w:rFonts w:hint="eastAsia" w:ascii="黑体" w:hAnsi="黑体" w:eastAsia="黑体"/>
                                <w:b/>
                                <w:sz w:val="28"/>
                                <w:szCs w:val="28"/>
                                <w:lang w:val="en-US" w:eastAsia="zh-CN"/>
                              </w:rPr>
                            </w:pPr>
                          </w:p>
                          <w:p w14:paraId="4A393B76">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网店美工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67.95pt;width:81.75pt;z-index:251667456;mso-width-relative:page;mso-height-relative:page;" fillcolor="#B8F8FB" filled="t" stroked="f" coordsize="21600,21600" o:gfxdata="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kHx82&#10;2gAAAAoBAAAPAAAAAAAAAAEAIAAAACIAAABkcnMvZG93bnJldi54bWxQSwECFAAUAAAACACHTuJA&#10;4o4uNVgCAACfBAAADgAAAAAAAAABACAAAAApAQAAZHJzL2Uyb0RvYy54bWxQSwUGAAAAAAYABgBZ&#10;AQAA8wUAAAAA&#10;">
                <v:fill on="t" focussize="0,0"/>
                <v:stroke on="f" weight="0.5pt"/>
                <v:imagedata o:title=""/>
                <o:lock v:ext="edit" aspectratio="f"/>
                <v:textbox>
                  <w:txbxContent>
                    <w:p w14:paraId="1A9A5D7E">
                      <w:pPr>
                        <w:snapToGrid w:val="0"/>
                        <w:spacing w:line="240" w:lineRule="atLeast"/>
                        <w:jc w:val="center"/>
                        <w:rPr>
                          <w:rFonts w:hint="eastAsia" w:ascii="黑体" w:hAnsi="黑体" w:eastAsia="黑体"/>
                          <w:b/>
                          <w:sz w:val="28"/>
                          <w:szCs w:val="28"/>
                          <w:lang w:val="en-US" w:eastAsia="zh-CN"/>
                        </w:rPr>
                      </w:pPr>
                    </w:p>
                    <w:p w14:paraId="4A393B76">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网店美工</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523875</wp:posOffset>
                </wp:positionH>
                <wp:positionV relativeFrom="paragraph">
                  <wp:posOffset>2228215</wp:posOffset>
                </wp:positionV>
                <wp:extent cx="1038225" cy="807085"/>
                <wp:effectExtent l="0" t="0" r="3175" b="5715"/>
                <wp:wrapNone/>
                <wp:docPr id="11" name="文本框 11"/>
                <wp:cNvGraphicFramePr/>
                <a:graphic xmlns:a="http://schemas.openxmlformats.org/drawingml/2006/main">
                  <a:graphicData uri="http://schemas.microsoft.com/office/word/2010/wordprocessingShape">
                    <wps:wsp>
                      <wps:cNvSpPr txBox="1"/>
                      <wps:spPr>
                        <a:xfrm>
                          <a:off x="0" y="0"/>
                          <a:ext cx="1038225" cy="80708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FEC65">
                            <w:pPr>
                              <w:snapToGrid w:val="0"/>
                              <w:spacing w:line="240" w:lineRule="atLeast"/>
                              <w:jc w:val="center"/>
                              <w:rPr>
                                <w:rFonts w:hint="eastAsia" w:ascii="黑体" w:hAnsi="黑体" w:eastAsia="黑体"/>
                                <w:b/>
                                <w:sz w:val="28"/>
                                <w:szCs w:val="28"/>
                                <w:lang w:val="en-US" w:eastAsia="zh-CN"/>
                              </w:rPr>
                            </w:pPr>
                          </w:p>
                          <w:p w14:paraId="536F4D6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网店客服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63.55pt;width:81.75pt;z-index:251666432;mso-width-relative:page;mso-height-relative:page;" fillcolor="#B8F8FB" filled="t" stroked="f" coordsize="21600,21600" o:gfxdata="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cTL4o&#10;2gAAAAoBAAAPAAAAAAAAAAEAIAAAACIAAABkcnMvZG93bnJldi54bWxQSwECFAAUAAAACACHTuJA&#10;NEUiS1gCAACfBAAADgAAAAAAAAABACAAAAApAQAAZHJzL2Uyb0RvYy54bWxQSwUGAAAAAAYABgBZ&#10;AQAA8wUAAAAA&#10;">
                <v:fill on="t" focussize="0,0"/>
                <v:stroke on="f" weight="0.5pt"/>
                <v:imagedata o:title=""/>
                <o:lock v:ext="edit" aspectratio="f"/>
                <v:textbox>
                  <w:txbxContent>
                    <w:p w14:paraId="1D9FEC65">
                      <w:pPr>
                        <w:snapToGrid w:val="0"/>
                        <w:spacing w:line="240" w:lineRule="atLeast"/>
                        <w:jc w:val="center"/>
                        <w:rPr>
                          <w:rFonts w:hint="eastAsia" w:ascii="黑体" w:hAnsi="黑体" w:eastAsia="黑体"/>
                          <w:b/>
                          <w:sz w:val="28"/>
                          <w:szCs w:val="28"/>
                          <w:lang w:val="en-US" w:eastAsia="zh-CN"/>
                        </w:rPr>
                      </w:pPr>
                    </w:p>
                    <w:p w14:paraId="536F4D6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网店客服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5AF1A">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3360;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5DF5AF1A">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6A5BB">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3F36A5BB">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EC29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2336;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5F5EC29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8FFFE8">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5408;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218FFFE8">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4384;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B376A">
                            <w:pPr>
                              <w:numPr>
                                <w:ilvl w:val="0"/>
                                <w:numId w:val="0"/>
                              </w:numPr>
                              <w:rPr>
                                <w:rFonts w:hint="eastAsia"/>
                                <w:b/>
                                <w:szCs w:val="21"/>
                                <w:lang w:val="en-US" w:eastAsia="zh-CN"/>
                              </w:rPr>
                            </w:pPr>
                            <w:r>
                              <w:rPr>
                                <w:rFonts w:hint="eastAsia"/>
                                <w:b/>
                                <w:szCs w:val="21"/>
                                <w:lang w:val="en-US" w:eastAsia="zh-CN"/>
                              </w:rPr>
                              <w:t>跨进电商理论与实训</w:t>
                            </w:r>
                          </w:p>
                          <w:p w14:paraId="75C9E596">
                            <w:pPr>
                              <w:numPr>
                                <w:ilvl w:val="0"/>
                                <w:numId w:val="0"/>
                              </w:numPr>
                              <w:rPr>
                                <w:rFonts w:hint="eastAsia"/>
                                <w:b/>
                                <w:szCs w:val="21"/>
                                <w:lang w:val="en-US" w:eastAsia="zh-CN"/>
                              </w:rPr>
                            </w:pPr>
                            <w:r>
                              <w:rPr>
                                <w:rFonts w:hint="eastAsia"/>
                                <w:b/>
                                <w:szCs w:val="21"/>
                                <w:lang w:val="en-US" w:eastAsia="zh-CN"/>
                              </w:rPr>
                              <w:t>移动电商理论与实训</w:t>
                            </w:r>
                          </w:p>
                          <w:p w14:paraId="6A691864">
                            <w:pPr>
                              <w:numPr>
                                <w:ilvl w:val="0"/>
                                <w:numId w:val="0"/>
                              </w:numPr>
                              <w:rPr>
                                <w:rFonts w:hint="eastAsia"/>
                                <w:b/>
                                <w:szCs w:val="21"/>
                                <w:lang w:val="en-US" w:eastAsia="zh-CN"/>
                              </w:rPr>
                            </w:pPr>
                            <w:r>
                              <w:rPr>
                                <w:rFonts w:hint="eastAsia"/>
                                <w:b/>
                                <w:szCs w:val="21"/>
                                <w:lang w:val="en-US" w:eastAsia="zh-CN"/>
                              </w:rPr>
                              <w:t>智能门店搭建与运营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35.75pt;z-index:251679744;mso-width-relative:page;mso-height-relative:page;" fillcolor="#FBE5D6" filled="t" stroked="f" coordsize="21600,21600" o:gfxdata="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IfgvdAAAADQEAAA8AAAAAAAAAAQAgAAAAIgAAAGRycy9kb3ducmV2LnhtbFBLAQIUABQAAAAI&#10;AIdO4kCyYX5YWgIAAKAEAAAOAAAAAAAAAAEAIAAAACwBAABkcnMvZTJvRG9jLnhtbFBLBQYAAAAA&#10;BgAGAFkBAAD4BQAAAAA=&#10;">
                <v:fill on="t" focussize="0,0"/>
                <v:stroke on="f" weight="0.5pt"/>
                <v:imagedata o:title=""/>
                <o:lock v:ext="edit" aspectratio="f"/>
                <v:textbox>
                  <w:txbxContent>
                    <w:p w14:paraId="3ECB376A">
                      <w:pPr>
                        <w:numPr>
                          <w:ilvl w:val="0"/>
                          <w:numId w:val="0"/>
                        </w:numPr>
                        <w:rPr>
                          <w:rFonts w:hint="eastAsia"/>
                          <w:b/>
                          <w:szCs w:val="21"/>
                          <w:lang w:val="en-US" w:eastAsia="zh-CN"/>
                        </w:rPr>
                      </w:pPr>
                      <w:r>
                        <w:rPr>
                          <w:rFonts w:hint="eastAsia"/>
                          <w:b/>
                          <w:szCs w:val="21"/>
                          <w:lang w:val="en-US" w:eastAsia="zh-CN"/>
                        </w:rPr>
                        <w:t>跨进电商理论与实训</w:t>
                      </w:r>
                    </w:p>
                    <w:p w14:paraId="75C9E596">
                      <w:pPr>
                        <w:numPr>
                          <w:ilvl w:val="0"/>
                          <w:numId w:val="0"/>
                        </w:numPr>
                        <w:rPr>
                          <w:rFonts w:hint="eastAsia"/>
                          <w:b/>
                          <w:szCs w:val="21"/>
                          <w:lang w:val="en-US" w:eastAsia="zh-CN"/>
                        </w:rPr>
                      </w:pPr>
                      <w:r>
                        <w:rPr>
                          <w:rFonts w:hint="eastAsia"/>
                          <w:b/>
                          <w:szCs w:val="21"/>
                          <w:lang w:val="en-US" w:eastAsia="zh-CN"/>
                        </w:rPr>
                        <w:t>移动电商理论与实训</w:t>
                      </w:r>
                    </w:p>
                    <w:p w14:paraId="6A691864">
                      <w:pPr>
                        <w:numPr>
                          <w:ilvl w:val="0"/>
                          <w:numId w:val="0"/>
                        </w:numPr>
                        <w:rPr>
                          <w:rFonts w:hint="eastAsia"/>
                          <w:b/>
                          <w:szCs w:val="21"/>
                          <w:lang w:val="en-US" w:eastAsia="zh-CN"/>
                        </w:rPr>
                      </w:pPr>
                      <w:r>
                        <w:rPr>
                          <w:rFonts w:hint="eastAsia"/>
                          <w:b/>
                          <w:szCs w:val="21"/>
                          <w:lang w:val="en-US" w:eastAsia="zh-CN"/>
                        </w:rPr>
                        <w:t>智能门店搭建与运营</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7365">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78720;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K1T4H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CtU+B9WwIAAJ8EAAAOAAAAAAAAAAEAIAAAACgBAABkcnMvZTJvRG9jLnhtbFBLBQYAAAAABgAG&#10;AFkBAAD1BQAAAAA=&#10;">
                <v:fill on="t" focussize="0,0"/>
                <v:stroke on="f" weight="0.5pt"/>
                <v:imagedata o:title=""/>
                <o:lock v:ext="edit" aspectratio="f"/>
                <v:textbox>
                  <w:txbxContent>
                    <w:p w14:paraId="1B417365">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6972300</wp:posOffset>
                </wp:positionH>
                <wp:positionV relativeFrom="paragraph">
                  <wp:posOffset>762000</wp:posOffset>
                </wp:positionV>
                <wp:extent cx="1724025" cy="1471930"/>
                <wp:effectExtent l="0" t="0" r="3175" b="1270"/>
                <wp:wrapNone/>
                <wp:docPr id="20" name="文本框 20"/>
                <wp:cNvGraphicFramePr/>
                <a:graphic xmlns:a="http://schemas.openxmlformats.org/drawingml/2006/main">
                  <a:graphicData uri="http://schemas.microsoft.com/office/word/2010/wordprocessingShape">
                    <wps:wsp>
                      <wps:cNvSpPr txBox="1"/>
                      <wps:spPr>
                        <a:xfrm>
                          <a:off x="0" y="0"/>
                          <a:ext cx="1724025" cy="147193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078E0">
                            <w:pPr>
                              <w:numPr>
                                <w:ilvl w:val="0"/>
                                <w:numId w:val="0"/>
                              </w:numPr>
                              <w:rPr>
                                <w:rFonts w:hint="eastAsia"/>
                                <w:b/>
                                <w:szCs w:val="21"/>
                                <w:lang w:val="en-US" w:eastAsia="zh-CN"/>
                              </w:rPr>
                            </w:pPr>
                            <w:r>
                              <w:rPr>
                                <w:rFonts w:hint="eastAsia"/>
                                <w:b/>
                                <w:szCs w:val="21"/>
                                <w:lang w:val="en-US" w:eastAsia="zh-CN"/>
                              </w:rPr>
                              <w:t>商务基础</w:t>
                            </w:r>
                          </w:p>
                          <w:p w14:paraId="57270F18">
                            <w:pPr>
                              <w:numPr>
                                <w:ilvl w:val="0"/>
                                <w:numId w:val="0"/>
                              </w:numPr>
                              <w:rPr>
                                <w:rFonts w:hint="eastAsia"/>
                                <w:b/>
                                <w:szCs w:val="21"/>
                                <w:lang w:val="en-US" w:eastAsia="zh-CN"/>
                              </w:rPr>
                            </w:pPr>
                            <w:r>
                              <w:rPr>
                                <w:rFonts w:hint="eastAsia"/>
                                <w:b/>
                                <w:szCs w:val="21"/>
                                <w:lang w:val="en-US" w:eastAsia="zh-CN"/>
                              </w:rPr>
                              <w:t>国际市场营销</w:t>
                            </w:r>
                          </w:p>
                          <w:p w14:paraId="1989C441">
                            <w:pPr>
                              <w:numPr>
                                <w:ilvl w:val="0"/>
                                <w:numId w:val="0"/>
                              </w:numPr>
                              <w:rPr>
                                <w:rFonts w:hint="eastAsia"/>
                                <w:b/>
                                <w:szCs w:val="21"/>
                                <w:lang w:val="en-US" w:eastAsia="zh-CN"/>
                              </w:rPr>
                            </w:pPr>
                            <w:r>
                              <w:rPr>
                                <w:rFonts w:hint="eastAsia"/>
                                <w:b/>
                                <w:szCs w:val="21"/>
                                <w:lang w:val="en-US" w:eastAsia="zh-CN"/>
                              </w:rPr>
                              <w:t>商务英语</w:t>
                            </w:r>
                          </w:p>
                          <w:p w14:paraId="063D409A">
                            <w:pPr>
                              <w:numPr>
                                <w:ilvl w:val="0"/>
                                <w:numId w:val="0"/>
                              </w:numPr>
                              <w:rPr>
                                <w:rFonts w:hint="default"/>
                                <w:b/>
                                <w:szCs w:val="21"/>
                                <w:lang w:val="en-US" w:eastAsia="zh-CN"/>
                              </w:rPr>
                            </w:pPr>
                            <w:r>
                              <w:rPr>
                                <w:rFonts w:hint="eastAsia"/>
                                <w:b/>
                                <w:szCs w:val="21"/>
                                <w:lang w:val="en-US" w:eastAsia="zh-CN"/>
                              </w:rPr>
                              <w:t>国际物流概论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115.9pt;width:135.75pt;z-index:251675648;mso-width-relative:page;mso-height-relative:page;" fillcolor="#FBE5D6" filled="t" stroked="f" coordsize="21600,21600" o:gfxdata="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O4aQdwAAAANAQAADwAAAAAAAAABACAAAAAiAAAAZHJzL2Rvd25yZXYueG1sUEsBAhQAFAAA&#10;AAgAh07iQFBGtwJdAgAAoAQAAA4AAAAAAAAAAQAgAAAAKwEAAGRycy9lMm9Eb2MueG1sUEsFBgAA&#10;AAAGAAYAWQEAAPoFAAAAAA==&#10;">
                <v:fill on="t" focussize="0,0"/>
                <v:stroke on="f" weight="0.5pt"/>
                <v:imagedata o:title=""/>
                <o:lock v:ext="edit" aspectratio="f"/>
                <v:textbox>
                  <w:txbxContent>
                    <w:p w14:paraId="502078E0">
                      <w:pPr>
                        <w:numPr>
                          <w:ilvl w:val="0"/>
                          <w:numId w:val="0"/>
                        </w:numPr>
                        <w:rPr>
                          <w:rFonts w:hint="eastAsia"/>
                          <w:b/>
                          <w:szCs w:val="21"/>
                          <w:lang w:val="en-US" w:eastAsia="zh-CN"/>
                        </w:rPr>
                      </w:pPr>
                      <w:r>
                        <w:rPr>
                          <w:rFonts w:hint="eastAsia"/>
                          <w:b/>
                          <w:szCs w:val="21"/>
                          <w:lang w:val="en-US" w:eastAsia="zh-CN"/>
                        </w:rPr>
                        <w:t>商务基础</w:t>
                      </w:r>
                    </w:p>
                    <w:p w14:paraId="57270F18">
                      <w:pPr>
                        <w:numPr>
                          <w:ilvl w:val="0"/>
                          <w:numId w:val="0"/>
                        </w:numPr>
                        <w:rPr>
                          <w:rFonts w:hint="eastAsia"/>
                          <w:b/>
                          <w:szCs w:val="21"/>
                          <w:lang w:val="en-US" w:eastAsia="zh-CN"/>
                        </w:rPr>
                      </w:pPr>
                      <w:r>
                        <w:rPr>
                          <w:rFonts w:hint="eastAsia"/>
                          <w:b/>
                          <w:szCs w:val="21"/>
                          <w:lang w:val="en-US" w:eastAsia="zh-CN"/>
                        </w:rPr>
                        <w:t>国际市场营销</w:t>
                      </w:r>
                    </w:p>
                    <w:p w14:paraId="1989C441">
                      <w:pPr>
                        <w:numPr>
                          <w:ilvl w:val="0"/>
                          <w:numId w:val="0"/>
                        </w:numPr>
                        <w:rPr>
                          <w:rFonts w:hint="eastAsia"/>
                          <w:b/>
                          <w:szCs w:val="21"/>
                          <w:lang w:val="en-US" w:eastAsia="zh-CN"/>
                        </w:rPr>
                      </w:pPr>
                      <w:r>
                        <w:rPr>
                          <w:rFonts w:hint="eastAsia"/>
                          <w:b/>
                          <w:szCs w:val="21"/>
                          <w:lang w:val="en-US" w:eastAsia="zh-CN"/>
                        </w:rPr>
                        <w:t>商务英语</w:t>
                      </w:r>
                    </w:p>
                    <w:p w14:paraId="063D409A">
                      <w:pPr>
                        <w:numPr>
                          <w:ilvl w:val="0"/>
                          <w:numId w:val="0"/>
                        </w:numPr>
                        <w:rPr>
                          <w:rFonts w:hint="default"/>
                          <w:b/>
                          <w:szCs w:val="21"/>
                          <w:lang w:val="en-US" w:eastAsia="zh-CN"/>
                        </w:rPr>
                      </w:pPr>
                      <w:r>
                        <w:rPr>
                          <w:rFonts w:hint="eastAsia"/>
                          <w:b/>
                          <w:szCs w:val="21"/>
                          <w:lang w:val="en-US" w:eastAsia="zh-CN"/>
                        </w:rPr>
                        <w:t>国际物流概论</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BE097">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4624;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644BE097">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856615</wp:posOffset>
                </wp:positionV>
                <wp:extent cx="1077595" cy="855980"/>
                <wp:effectExtent l="0" t="0" r="8255" b="1270"/>
                <wp:wrapNone/>
                <wp:docPr id="4" name="文本框 4"/>
                <wp:cNvGraphicFramePr/>
                <a:graphic xmlns:a="http://schemas.openxmlformats.org/drawingml/2006/main">
                  <a:graphicData uri="http://schemas.microsoft.com/office/word/2010/wordprocessingShape">
                    <wps:wsp>
                      <wps:cNvSpPr txBox="1"/>
                      <wps:spPr>
                        <a:xfrm>
                          <a:off x="0" y="0"/>
                          <a:ext cx="1077595" cy="85598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7E33F">
                            <w:pPr>
                              <w:snapToGrid w:val="0"/>
                              <w:spacing w:line="240" w:lineRule="atLeast"/>
                              <w:jc w:val="left"/>
                              <w:rPr>
                                <w:rFonts w:hint="eastAsia" w:ascii="黑体" w:hAnsi="黑体" w:eastAsia="黑体"/>
                                <w:b/>
                                <w:sz w:val="28"/>
                                <w:szCs w:val="28"/>
                                <w:lang w:val="zh-CN" w:eastAsia="zh-CN"/>
                              </w:rPr>
                            </w:pPr>
                          </w:p>
                          <w:p w14:paraId="662E7399">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lang w:val="zh-CN" w:eastAsia="zh-CN"/>
                              </w:rPr>
                              <w:t>网店运营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67.4pt;width:84.85pt;z-index:251661312;mso-width-relative:page;mso-height-relative:page;" fillcolor="#B8F8FB" filled="t" stroked="f" coordsize="21600,21600" o:gfxdata="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f&#10;vqYg2gAAAAoBAAAPAAAAAAAAAAEAIAAAACIAAABkcnMvZG93bnJldi54bWxQSwECFAAUAAAACACH&#10;TuJAfohLJVsCAACdBAAADgAAAAAAAAABACAAAAApAQAAZHJzL2Uyb0RvYy54bWxQSwUGAAAAAAYA&#10;BgBZAQAA9gUAAAAA&#10;">
                <v:fill on="t" focussize="0,0"/>
                <v:stroke on="f" weight="0.5pt"/>
                <v:imagedata o:title=""/>
                <o:lock v:ext="edit" aspectratio="f"/>
                <v:textbox>
                  <w:txbxContent>
                    <w:p w14:paraId="7B87E33F">
                      <w:pPr>
                        <w:snapToGrid w:val="0"/>
                        <w:spacing w:line="240" w:lineRule="atLeast"/>
                        <w:jc w:val="left"/>
                        <w:rPr>
                          <w:rFonts w:hint="eastAsia" w:ascii="黑体" w:hAnsi="黑体" w:eastAsia="黑体"/>
                          <w:b/>
                          <w:sz w:val="28"/>
                          <w:szCs w:val="28"/>
                          <w:lang w:val="zh-CN" w:eastAsia="zh-CN"/>
                        </w:rPr>
                      </w:pPr>
                    </w:p>
                    <w:p w14:paraId="662E7399">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lang w:val="zh-CN" w:eastAsia="zh-CN"/>
                        </w:rPr>
                        <w:t>网店运营</w:t>
                      </w:r>
                    </w:p>
                  </w:txbxContent>
                </v:textbox>
              </v:shape>
            </w:pict>
          </mc:Fallback>
        </mc:AlternateContent>
      </w:r>
    </w:p>
    <w:p w14:paraId="39AA4E81">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1552" behindDoc="0" locked="0" layoutInCell="1" allowOverlap="1">
                <wp:simplePos x="0" y="0"/>
                <wp:positionH relativeFrom="column">
                  <wp:posOffset>4624070</wp:posOffset>
                </wp:positionH>
                <wp:positionV relativeFrom="paragraph">
                  <wp:posOffset>92075</wp:posOffset>
                </wp:positionV>
                <wp:extent cx="1911350" cy="1835785"/>
                <wp:effectExtent l="0" t="0" r="6350" b="5715"/>
                <wp:wrapNone/>
                <wp:docPr id="16" name="文本框 16"/>
                <wp:cNvGraphicFramePr/>
                <a:graphic xmlns:a="http://schemas.openxmlformats.org/drawingml/2006/main">
                  <a:graphicData uri="http://schemas.microsoft.com/office/word/2010/wordprocessingShape">
                    <wps:wsp>
                      <wps:cNvSpPr txBox="1"/>
                      <wps:spPr>
                        <a:xfrm>
                          <a:off x="0" y="0"/>
                          <a:ext cx="1911350" cy="183578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CA7FC">
                            <w:pPr>
                              <w:rPr>
                                <w:b/>
                                <w:szCs w:val="21"/>
                              </w:rPr>
                            </w:pPr>
                            <w:r>
                              <w:rPr>
                                <w:rFonts w:hint="eastAsia"/>
                                <w:b/>
                                <w:szCs w:val="21"/>
                              </w:rPr>
                              <w:t xml:space="preserve">1.数据收集及工具使用能力； </w:t>
                            </w:r>
                          </w:p>
                          <w:p w14:paraId="396C1877">
                            <w:pPr>
                              <w:rPr>
                                <w:b/>
                                <w:szCs w:val="21"/>
                              </w:rPr>
                            </w:pPr>
                            <w:r>
                              <w:rPr>
                                <w:rFonts w:hint="eastAsia"/>
                                <w:b/>
                                <w:szCs w:val="21"/>
                              </w:rPr>
                              <w:t>2.数据解读及数据分析能力；</w:t>
                            </w:r>
                          </w:p>
                          <w:p w14:paraId="519861AA">
                            <w:pPr>
                              <w:rPr>
                                <w:b/>
                                <w:szCs w:val="21"/>
                              </w:rPr>
                            </w:pPr>
                            <w:r>
                              <w:rPr>
                                <w:rFonts w:hint="eastAsia"/>
                                <w:b/>
                                <w:szCs w:val="21"/>
                              </w:rPr>
                              <w:t>3.方案及决策制定优化能力；</w:t>
                            </w:r>
                            <w:r>
                              <w:rPr>
                                <w:b/>
                                <w:szCs w:val="21"/>
                              </w:rPr>
                              <w:t xml:space="preserve"> </w:t>
                            </w:r>
                          </w:p>
                          <w:p w14:paraId="20C9C686">
                            <w:pPr>
                              <w:rPr>
                                <w:b/>
                                <w:szCs w:val="21"/>
                              </w:rPr>
                            </w:pPr>
                            <w:r>
                              <w:rPr>
                                <w:rFonts w:hint="eastAsia"/>
                                <w:b/>
                                <w:szCs w:val="21"/>
                              </w:rPr>
                              <w:t xml:space="preserve">4.市场调研、分析市场能力； </w:t>
                            </w:r>
                          </w:p>
                          <w:p w14:paraId="2D766F9C">
                            <w:pPr>
                              <w:rPr>
                                <w:b/>
                                <w:szCs w:val="21"/>
                              </w:rPr>
                            </w:pPr>
                            <w:r>
                              <w:rPr>
                                <w:rFonts w:hint="eastAsia"/>
                                <w:b/>
                                <w:szCs w:val="21"/>
                              </w:rPr>
                              <w:t>5.活动策划、制定、优化能力；</w:t>
                            </w:r>
                          </w:p>
                          <w:p w14:paraId="34EC0D28">
                            <w:pPr>
                              <w:rPr>
                                <w:b/>
                                <w:szCs w:val="21"/>
                              </w:rPr>
                            </w:pPr>
                            <w:r>
                              <w:rPr>
                                <w:rFonts w:hint="eastAsia"/>
                                <w:b/>
                                <w:szCs w:val="21"/>
                              </w:rPr>
                              <w:t>6.品牌推广、广告投放能力；</w:t>
                            </w:r>
                          </w:p>
                          <w:p w14:paraId="73131397">
                            <w:pPr>
                              <w:rPr>
                                <w:b/>
                                <w:szCs w:val="21"/>
                              </w:rPr>
                            </w:pPr>
                            <w:r>
                              <w:rPr>
                                <w:rFonts w:hint="eastAsia"/>
                                <w:b/>
                                <w:szCs w:val="21"/>
                              </w:rPr>
                              <w:t>7.选品、优化商品结构能力；</w:t>
                            </w:r>
                          </w:p>
                          <w:p w14:paraId="705CCF9E">
                            <w:pPr>
                              <w:rPr>
                                <w:b/>
                                <w:szCs w:val="21"/>
                              </w:rPr>
                            </w:pPr>
                            <w:r>
                              <w:rPr>
                                <w:rFonts w:hint="eastAsia"/>
                                <w:b/>
                                <w:szCs w:val="21"/>
                              </w:rPr>
                              <w:t>8.库存管理，确保商品的供应和销售的能力；</w:t>
                            </w:r>
                          </w:p>
                          <w:p w14:paraId="798A4E7E">
                            <w:pPr>
                              <w:rPr>
                                <w:b/>
                                <w:szCs w:val="21"/>
                              </w:rPr>
                            </w:pPr>
                            <w:r>
                              <w:rPr>
                                <w:rFonts w:hint="eastAsia"/>
                                <w:b/>
                                <w:szCs w:val="21"/>
                              </w:rPr>
                              <w:t>9.商品优化、信息优化能力；</w:t>
                            </w:r>
                          </w:p>
                          <w:p w14:paraId="63C04472">
                            <w:pPr>
                              <w:rPr>
                                <w:b/>
                                <w:szCs w:val="21"/>
                              </w:rPr>
                            </w:pPr>
                            <w:r>
                              <w:rPr>
                                <w:rFonts w:hint="eastAsia"/>
                                <w:b/>
                                <w:szCs w:val="21"/>
                              </w:rPr>
                              <w:t>10.创新、协作、学习能力</w:t>
                            </w:r>
                          </w:p>
                          <w:p w14:paraId="0CE3DC9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1pt;margin-top:7.25pt;height:144.55pt;width:150.5pt;z-index:251671552;mso-width-relative:page;mso-height-relative:page;" fillcolor="#BDD7EE" filled="t" stroked="f" coordsize="21600,21600" o:gfxdata="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Ju8Zd&#10;2gAAAAsBAAAPAAAAAAAAAAEAIAAAACIAAABkcnMvZG93bnJldi54bWxQSwECFAAUAAAACACHTuJA&#10;JDoVC1gCAACgBAAADgAAAAAAAAABACAAAAApAQAAZHJzL2Uyb0RvYy54bWxQSwUGAAAAAAYABgBZ&#10;AQAA8wUAAAAA&#10;">
                <v:fill on="t" focussize="0,0"/>
                <v:stroke on="f" weight="0.5pt"/>
                <v:imagedata o:title=""/>
                <o:lock v:ext="edit" aspectratio="f"/>
                <v:textbox>
                  <w:txbxContent>
                    <w:p w14:paraId="44DCA7FC">
                      <w:pPr>
                        <w:rPr>
                          <w:b/>
                          <w:szCs w:val="21"/>
                        </w:rPr>
                      </w:pPr>
                      <w:r>
                        <w:rPr>
                          <w:rFonts w:hint="eastAsia"/>
                          <w:b/>
                          <w:szCs w:val="21"/>
                        </w:rPr>
                        <w:t xml:space="preserve">1.数据收集及工具使用能力； </w:t>
                      </w:r>
                    </w:p>
                    <w:p w14:paraId="396C1877">
                      <w:pPr>
                        <w:rPr>
                          <w:b/>
                          <w:szCs w:val="21"/>
                        </w:rPr>
                      </w:pPr>
                      <w:r>
                        <w:rPr>
                          <w:rFonts w:hint="eastAsia"/>
                          <w:b/>
                          <w:szCs w:val="21"/>
                        </w:rPr>
                        <w:t>2.数据解读及数据分析能力；</w:t>
                      </w:r>
                    </w:p>
                    <w:p w14:paraId="519861AA">
                      <w:pPr>
                        <w:rPr>
                          <w:b/>
                          <w:szCs w:val="21"/>
                        </w:rPr>
                      </w:pPr>
                      <w:r>
                        <w:rPr>
                          <w:rFonts w:hint="eastAsia"/>
                          <w:b/>
                          <w:szCs w:val="21"/>
                        </w:rPr>
                        <w:t>3.方案及决策制定优化能力；</w:t>
                      </w:r>
                      <w:r>
                        <w:rPr>
                          <w:b/>
                          <w:szCs w:val="21"/>
                        </w:rPr>
                        <w:t xml:space="preserve"> </w:t>
                      </w:r>
                    </w:p>
                    <w:p w14:paraId="20C9C686">
                      <w:pPr>
                        <w:rPr>
                          <w:b/>
                          <w:szCs w:val="21"/>
                        </w:rPr>
                      </w:pPr>
                      <w:r>
                        <w:rPr>
                          <w:rFonts w:hint="eastAsia"/>
                          <w:b/>
                          <w:szCs w:val="21"/>
                        </w:rPr>
                        <w:t xml:space="preserve">4.市场调研、分析市场能力； </w:t>
                      </w:r>
                    </w:p>
                    <w:p w14:paraId="2D766F9C">
                      <w:pPr>
                        <w:rPr>
                          <w:b/>
                          <w:szCs w:val="21"/>
                        </w:rPr>
                      </w:pPr>
                      <w:r>
                        <w:rPr>
                          <w:rFonts w:hint="eastAsia"/>
                          <w:b/>
                          <w:szCs w:val="21"/>
                        </w:rPr>
                        <w:t>5.活动策划、制定、优化能力；</w:t>
                      </w:r>
                    </w:p>
                    <w:p w14:paraId="34EC0D28">
                      <w:pPr>
                        <w:rPr>
                          <w:b/>
                          <w:szCs w:val="21"/>
                        </w:rPr>
                      </w:pPr>
                      <w:r>
                        <w:rPr>
                          <w:rFonts w:hint="eastAsia"/>
                          <w:b/>
                          <w:szCs w:val="21"/>
                        </w:rPr>
                        <w:t>6.品牌推广、广告投放能力；</w:t>
                      </w:r>
                    </w:p>
                    <w:p w14:paraId="73131397">
                      <w:pPr>
                        <w:rPr>
                          <w:b/>
                          <w:szCs w:val="21"/>
                        </w:rPr>
                      </w:pPr>
                      <w:r>
                        <w:rPr>
                          <w:rFonts w:hint="eastAsia"/>
                          <w:b/>
                          <w:szCs w:val="21"/>
                        </w:rPr>
                        <w:t>7.选品、优化商品结构能力；</w:t>
                      </w:r>
                    </w:p>
                    <w:p w14:paraId="705CCF9E">
                      <w:pPr>
                        <w:rPr>
                          <w:b/>
                          <w:szCs w:val="21"/>
                        </w:rPr>
                      </w:pPr>
                      <w:r>
                        <w:rPr>
                          <w:rFonts w:hint="eastAsia"/>
                          <w:b/>
                          <w:szCs w:val="21"/>
                        </w:rPr>
                        <w:t>8.库存管理，确保商品的供应和销售的能力；</w:t>
                      </w:r>
                    </w:p>
                    <w:p w14:paraId="798A4E7E">
                      <w:pPr>
                        <w:rPr>
                          <w:b/>
                          <w:szCs w:val="21"/>
                        </w:rPr>
                      </w:pPr>
                      <w:r>
                        <w:rPr>
                          <w:rFonts w:hint="eastAsia"/>
                          <w:b/>
                          <w:szCs w:val="21"/>
                        </w:rPr>
                        <w:t>9.商品优化、信息优化能力；</w:t>
                      </w:r>
                    </w:p>
                    <w:p w14:paraId="63C04472">
                      <w:pPr>
                        <w:rPr>
                          <w:b/>
                          <w:szCs w:val="21"/>
                        </w:rPr>
                      </w:pPr>
                      <w:r>
                        <w:rPr>
                          <w:rFonts w:hint="eastAsia"/>
                          <w:b/>
                          <w:szCs w:val="21"/>
                        </w:rPr>
                        <w:t>10.创新、协作、学习能力</w:t>
                      </w:r>
                    </w:p>
                    <w:p w14:paraId="0CE3DC9B"/>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1854835</wp:posOffset>
                </wp:positionH>
                <wp:positionV relativeFrom="paragraph">
                  <wp:posOffset>92075</wp:posOffset>
                </wp:positionV>
                <wp:extent cx="2455545" cy="1656715"/>
                <wp:effectExtent l="0" t="0" r="8255" b="6985"/>
                <wp:wrapNone/>
                <wp:docPr id="13" name="文本框 13"/>
                <wp:cNvGraphicFramePr/>
                <a:graphic xmlns:a="http://schemas.openxmlformats.org/drawingml/2006/main">
                  <a:graphicData uri="http://schemas.microsoft.com/office/word/2010/wordprocessingShape">
                    <wps:wsp>
                      <wps:cNvSpPr txBox="1"/>
                      <wps:spPr>
                        <a:xfrm>
                          <a:off x="0" y="0"/>
                          <a:ext cx="2455545" cy="165671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F3643">
                            <w:pPr>
                              <w:rPr>
                                <w:rFonts w:hint="eastAsia" w:ascii="宋体" w:hAnsi="宋体"/>
                                <w:b/>
                                <w:szCs w:val="21"/>
                              </w:rPr>
                            </w:pPr>
                            <w:r>
                              <w:rPr>
                                <w:rFonts w:hint="eastAsia" w:ascii="宋体" w:hAnsi="宋体"/>
                                <w:b/>
                                <w:szCs w:val="21"/>
                              </w:rPr>
                              <w:t>1.店铺定位，确定客户群体、产品风格；</w:t>
                            </w:r>
                          </w:p>
                          <w:p w14:paraId="0E9EA1E7">
                            <w:pPr>
                              <w:rPr>
                                <w:rFonts w:hint="eastAsia" w:ascii="宋体" w:hAnsi="宋体"/>
                                <w:b/>
                                <w:szCs w:val="21"/>
                              </w:rPr>
                            </w:pPr>
                            <w:r>
                              <w:rPr>
                                <w:rFonts w:hint="eastAsia" w:ascii="宋体" w:hAnsi="宋体"/>
                                <w:b/>
                                <w:szCs w:val="21"/>
                              </w:rPr>
                              <w:t>2.选品，挑选有市场潜力，可靠的商品；</w:t>
                            </w:r>
                          </w:p>
                          <w:p w14:paraId="6C30A102">
                            <w:pPr>
                              <w:rPr>
                                <w:rFonts w:hint="eastAsia" w:ascii="宋体" w:hAnsi="宋体"/>
                                <w:b/>
                                <w:szCs w:val="21"/>
                              </w:rPr>
                            </w:pPr>
                            <w:r>
                              <w:rPr>
                                <w:rFonts w:hint="eastAsia" w:ascii="宋体" w:hAnsi="宋体"/>
                                <w:b/>
                                <w:szCs w:val="21"/>
                              </w:rPr>
                              <w:t>3.店铺装修、商品上架，准确填写商品信息；</w:t>
                            </w:r>
                          </w:p>
                          <w:p w14:paraId="7D7A4B77">
                            <w:pPr>
                              <w:rPr>
                                <w:rFonts w:hint="eastAsia" w:ascii="宋体" w:hAnsi="宋体"/>
                                <w:b/>
                                <w:szCs w:val="21"/>
                              </w:rPr>
                            </w:pPr>
                            <w:r>
                              <w:rPr>
                                <w:rFonts w:hint="eastAsia" w:ascii="宋体" w:hAnsi="宋体"/>
                                <w:b/>
                                <w:szCs w:val="21"/>
                              </w:rPr>
                              <w:t xml:space="preserve">4.搜索引擎优化，优化商品标题、描述等； </w:t>
                            </w:r>
                          </w:p>
                          <w:p w14:paraId="5FF52E09">
                            <w:pPr>
                              <w:rPr>
                                <w:rFonts w:hint="eastAsia" w:ascii="宋体" w:hAnsi="宋体"/>
                                <w:b/>
                                <w:szCs w:val="21"/>
                              </w:rPr>
                            </w:pPr>
                            <w:r>
                              <w:rPr>
                                <w:rFonts w:hint="eastAsia" w:ascii="宋体" w:hAnsi="宋体"/>
                                <w:b/>
                                <w:szCs w:val="21"/>
                              </w:rPr>
                              <w:t>5.社交媒体营销，利用平台宣传商品；</w:t>
                            </w:r>
                          </w:p>
                          <w:p w14:paraId="2ACBF517">
                            <w:pPr>
                              <w:rPr>
                                <w:rFonts w:hint="eastAsia" w:ascii="宋体" w:hAnsi="宋体"/>
                                <w:b/>
                                <w:szCs w:val="21"/>
                              </w:rPr>
                            </w:pPr>
                            <w:r>
                              <w:rPr>
                                <w:rFonts w:hint="eastAsia" w:ascii="宋体" w:hAnsi="宋体"/>
                                <w:b/>
                                <w:szCs w:val="21"/>
                              </w:rPr>
                              <w:t>6.广告投放，进行电商平台广告投放。</w:t>
                            </w:r>
                          </w:p>
                          <w:p w14:paraId="2D6B64C3">
                            <w:pPr>
                              <w:rPr>
                                <w:rFonts w:hint="eastAsia" w:ascii="宋体" w:hAnsi="宋体"/>
                                <w:b/>
                                <w:szCs w:val="21"/>
                              </w:rPr>
                            </w:pPr>
                            <w:r>
                              <w:rPr>
                                <w:rFonts w:hint="eastAsia" w:ascii="宋体" w:hAnsi="宋体"/>
                                <w:b/>
                                <w:szCs w:val="21"/>
                              </w:rPr>
                              <w:t>7.促销活动策划，制定促销方案；</w:t>
                            </w:r>
                          </w:p>
                          <w:p w14:paraId="4C5A6CE4">
                            <w:pPr>
                              <w:rPr>
                                <w:rFonts w:hint="eastAsia" w:ascii="宋体" w:hAnsi="宋体"/>
                                <w:b/>
                                <w:szCs w:val="21"/>
                              </w:rPr>
                            </w:pPr>
                            <w:r>
                              <w:rPr>
                                <w:rFonts w:hint="eastAsia" w:ascii="宋体" w:hAnsi="宋体"/>
                                <w:b/>
                                <w:szCs w:val="21"/>
                              </w:rPr>
                              <w:t>8.流量分析，了解店铺的流量来源渠道等；</w:t>
                            </w:r>
                          </w:p>
                          <w:p w14:paraId="61144740">
                            <w:pPr>
                              <w:rPr>
                                <w:rFonts w:hint="eastAsia" w:ascii="宋体" w:hAnsi="宋体"/>
                                <w:b/>
                                <w:szCs w:val="21"/>
                              </w:rPr>
                            </w:pPr>
                            <w:r>
                              <w:rPr>
                                <w:rFonts w:hint="eastAsia" w:ascii="宋体" w:hAnsi="宋体"/>
                                <w:b/>
                                <w:szCs w:val="21"/>
                              </w:rPr>
                              <w:t>9.销售数据分析，分析销售情况、转化率等；</w:t>
                            </w:r>
                          </w:p>
                          <w:p w14:paraId="24B800A7">
                            <w:r>
                              <w:rPr>
                                <w:rFonts w:hint="eastAsia" w:ascii="宋体" w:hAnsi="宋体"/>
                                <w:b/>
                                <w:szCs w:val="21"/>
                              </w:rPr>
                              <w:t>10客户行为分析，研究客户的购买习惯、偏好等，为店铺运营提供决策依据。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05pt;margin-top:7.25pt;height:130.45pt;width:193.35pt;z-index:251668480;mso-width-relative:page;mso-height-relative:page;" fillcolor="#FFD966" filled="t" stroked="f" coordsize="21600,21600" o:gfxdata="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AfMafY&#10;AAAACgEAAA8AAAAAAAAAAQAgAAAAIgAAAGRycy9kb3ducmV2LnhtbFBLAQIUABQAAAAIAIdO4kBE&#10;TTPSWQIAAKAEAAAOAAAAAAAAAAEAIAAAACcBAABkcnMvZTJvRG9jLnhtbFBLBQYAAAAABgAGAFkB&#10;AADyBQAAAAA=&#10;">
                <v:fill on="t" focussize="0,0"/>
                <v:stroke on="f" weight="0.5pt"/>
                <v:imagedata o:title=""/>
                <o:lock v:ext="edit" aspectratio="f"/>
                <v:textbox>
                  <w:txbxContent>
                    <w:p w14:paraId="2D9F3643">
                      <w:pPr>
                        <w:rPr>
                          <w:rFonts w:hint="eastAsia" w:ascii="宋体" w:hAnsi="宋体"/>
                          <w:b/>
                          <w:szCs w:val="21"/>
                        </w:rPr>
                      </w:pPr>
                      <w:r>
                        <w:rPr>
                          <w:rFonts w:hint="eastAsia" w:ascii="宋体" w:hAnsi="宋体"/>
                          <w:b/>
                          <w:szCs w:val="21"/>
                        </w:rPr>
                        <w:t>1.店铺定位，确定客户群体、产品风格；</w:t>
                      </w:r>
                    </w:p>
                    <w:p w14:paraId="0E9EA1E7">
                      <w:pPr>
                        <w:rPr>
                          <w:rFonts w:hint="eastAsia" w:ascii="宋体" w:hAnsi="宋体"/>
                          <w:b/>
                          <w:szCs w:val="21"/>
                        </w:rPr>
                      </w:pPr>
                      <w:r>
                        <w:rPr>
                          <w:rFonts w:hint="eastAsia" w:ascii="宋体" w:hAnsi="宋体"/>
                          <w:b/>
                          <w:szCs w:val="21"/>
                        </w:rPr>
                        <w:t>2.选品，挑选有市场潜力，可靠的商品；</w:t>
                      </w:r>
                    </w:p>
                    <w:p w14:paraId="6C30A102">
                      <w:pPr>
                        <w:rPr>
                          <w:rFonts w:hint="eastAsia" w:ascii="宋体" w:hAnsi="宋体"/>
                          <w:b/>
                          <w:szCs w:val="21"/>
                        </w:rPr>
                      </w:pPr>
                      <w:r>
                        <w:rPr>
                          <w:rFonts w:hint="eastAsia" w:ascii="宋体" w:hAnsi="宋体"/>
                          <w:b/>
                          <w:szCs w:val="21"/>
                        </w:rPr>
                        <w:t>3.店铺装修、商品上架，准确填写商品信息；</w:t>
                      </w:r>
                    </w:p>
                    <w:p w14:paraId="7D7A4B77">
                      <w:pPr>
                        <w:rPr>
                          <w:rFonts w:hint="eastAsia" w:ascii="宋体" w:hAnsi="宋体"/>
                          <w:b/>
                          <w:szCs w:val="21"/>
                        </w:rPr>
                      </w:pPr>
                      <w:r>
                        <w:rPr>
                          <w:rFonts w:hint="eastAsia" w:ascii="宋体" w:hAnsi="宋体"/>
                          <w:b/>
                          <w:szCs w:val="21"/>
                        </w:rPr>
                        <w:t xml:space="preserve">4.搜索引擎优化，优化商品标题、描述等； </w:t>
                      </w:r>
                    </w:p>
                    <w:p w14:paraId="5FF52E09">
                      <w:pPr>
                        <w:rPr>
                          <w:rFonts w:hint="eastAsia" w:ascii="宋体" w:hAnsi="宋体"/>
                          <w:b/>
                          <w:szCs w:val="21"/>
                        </w:rPr>
                      </w:pPr>
                      <w:r>
                        <w:rPr>
                          <w:rFonts w:hint="eastAsia" w:ascii="宋体" w:hAnsi="宋体"/>
                          <w:b/>
                          <w:szCs w:val="21"/>
                        </w:rPr>
                        <w:t>5.社交媒体营销，利用平台宣传商品；</w:t>
                      </w:r>
                    </w:p>
                    <w:p w14:paraId="2ACBF517">
                      <w:pPr>
                        <w:rPr>
                          <w:rFonts w:hint="eastAsia" w:ascii="宋体" w:hAnsi="宋体"/>
                          <w:b/>
                          <w:szCs w:val="21"/>
                        </w:rPr>
                      </w:pPr>
                      <w:r>
                        <w:rPr>
                          <w:rFonts w:hint="eastAsia" w:ascii="宋体" w:hAnsi="宋体"/>
                          <w:b/>
                          <w:szCs w:val="21"/>
                        </w:rPr>
                        <w:t>6.广告投放，进行电商平台广告投放。</w:t>
                      </w:r>
                    </w:p>
                    <w:p w14:paraId="2D6B64C3">
                      <w:pPr>
                        <w:rPr>
                          <w:rFonts w:hint="eastAsia" w:ascii="宋体" w:hAnsi="宋体"/>
                          <w:b/>
                          <w:szCs w:val="21"/>
                        </w:rPr>
                      </w:pPr>
                      <w:r>
                        <w:rPr>
                          <w:rFonts w:hint="eastAsia" w:ascii="宋体" w:hAnsi="宋体"/>
                          <w:b/>
                          <w:szCs w:val="21"/>
                        </w:rPr>
                        <w:t>7.促销活动策划，制定促销方案；</w:t>
                      </w:r>
                    </w:p>
                    <w:p w14:paraId="4C5A6CE4">
                      <w:pPr>
                        <w:rPr>
                          <w:rFonts w:hint="eastAsia" w:ascii="宋体" w:hAnsi="宋体"/>
                          <w:b/>
                          <w:szCs w:val="21"/>
                        </w:rPr>
                      </w:pPr>
                      <w:r>
                        <w:rPr>
                          <w:rFonts w:hint="eastAsia" w:ascii="宋体" w:hAnsi="宋体"/>
                          <w:b/>
                          <w:szCs w:val="21"/>
                        </w:rPr>
                        <w:t>8.流量分析，了解店铺的流量来源渠道等；</w:t>
                      </w:r>
                    </w:p>
                    <w:p w14:paraId="61144740">
                      <w:pPr>
                        <w:rPr>
                          <w:rFonts w:hint="eastAsia" w:ascii="宋体" w:hAnsi="宋体"/>
                          <w:b/>
                          <w:szCs w:val="21"/>
                        </w:rPr>
                      </w:pPr>
                      <w:r>
                        <w:rPr>
                          <w:rFonts w:hint="eastAsia" w:ascii="宋体" w:hAnsi="宋体"/>
                          <w:b/>
                          <w:szCs w:val="21"/>
                        </w:rPr>
                        <w:t>9.销售数据分析，分析销售情况、转化率等；</w:t>
                      </w:r>
                    </w:p>
                    <w:p w14:paraId="24B800A7">
                      <w:r>
                        <w:rPr>
                          <w:rFonts w:hint="eastAsia" w:ascii="宋体" w:hAnsi="宋体"/>
                          <w:b/>
                          <w:szCs w:val="21"/>
                        </w:rPr>
                        <w:t>10客户行为分析，研究客户的购买习惯、偏好等，为店铺运营提供决策依据。</w:t>
                      </w:r>
                    </w:p>
                  </w:txbxContent>
                </v:textbox>
              </v:shape>
            </w:pict>
          </mc:Fallback>
        </mc:AlternateContent>
      </w:r>
    </w:p>
    <w:p w14:paraId="57E77DB2">
      <w:pPr>
        <w:keepNext/>
        <w:keepLines/>
        <w:spacing w:line="500" w:lineRule="exact"/>
        <w:ind w:firstLine="562" w:firstLineChars="200"/>
        <w:outlineLvl w:val="1"/>
        <w:rPr>
          <w:rFonts w:ascii="Arial" w:hAnsi="Arial" w:eastAsia="黑体"/>
          <w:b/>
          <w:bCs/>
          <w:sz w:val="28"/>
          <w:szCs w:val="28"/>
        </w:rPr>
      </w:pPr>
    </w:p>
    <w:p w14:paraId="4390E8F1">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80768" behindDoc="0" locked="0" layoutInCell="1" allowOverlap="1">
                <wp:simplePos x="0" y="0"/>
                <wp:positionH relativeFrom="column">
                  <wp:posOffset>1587500</wp:posOffset>
                </wp:positionH>
                <wp:positionV relativeFrom="paragraph">
                  <wp:posOffset>150495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5pt;margin-top:11.85pt;height:32.25pt;width:22.5pt;z-index:251680768;v-text-anchor:middle;mso-width-relative:page;mso-height-relative:page;" fillcolor="#4472C4 [3204]" filled="t" stroked="f" coordsize="21600,21600" o:gfxdata="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H4eEZ2gAAAAk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4364990</wp:posOffset>
                </wp:positionH>
                <wp:positionV relativeFrom="paragraph">
                  <wp:posOffset>173355</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43.7pt;margin-top:13.65pt;height:32.25pt;width:22.5pt;z-index:251681792;v-text-anchor:middle;mso-width-relative:page;mso-height-relative:page;" fillcolor="#4472C4 [3204]" filled="t" stroked="f" coordsize="21600,21600" o:gfxdata="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om7IzaAAAACQEAAA8AAAAAAAAAAQAgAAAAIgAAAGRy&#10;cy9kb3ducmV2LnhtbFBLAQIUABQAAAAIAIdO4kDqjlYBdQIAANUEAAAOAAAAAAAAAAEAIAAAACkB&#10;AABkcnMvZTJvRG9jLnhtbFBLBQYAAAAABgAGAFkBAAAQBgAAAAA=&#10;" adj="10800,5400">
                <v:fill on="t" focussize="0,0"/>
                <v:stroke on="f" weight="1pt" miterlimit="8" joinstyle="miter"/>
                <v:imagedata o:title=""/>
                <o:lock v:ext="edit" aspectratio="f"/>
              </v:shape>
            </w:pict>
          </mc:Fallback>
        </mc:AlternateContent>
      </w:r>
    </w:p>
    <w:p w14:paraId="6F440FEA">
      <w:pPr>
        <w:keepNext/>
        <w:keepLines/>
        <w:spacing w:line="500" w:lineRule="exact"/>
        <w:ind w:firstLine="562" w:firstLineChars="200"/>
        <w:outlineLvl w:val="1"/>
        <w:rPr>
          <w:rFonts w:ascii="Arial" w:hAnsi="Arial" w:eastAsia="黑体"/>
          <w:b/>
          <w:bCs/>
          <w:sz w:val="28"/>
          <w:szCs w:val="28"/>
        </w:rPr>
      </w:pPr>
    </w:p>
    <w:p w14:paraId="34699007">
      <w:pPr>
        <w:keepNext/>
        <w:keepLines/>
        <w:spacing w:line="500" w:lineRule="exact"/>
        <w:ind w:firstLine="562" w:firstLineChars="200"/>
        <w:outlineLvl w:val="1"/>
        <w:rPr>
          <w:rFonts w:ascii="Arial" w:hAnsi="Arial" w:eastAsia="黑体"/>
          <w:b/>
          <w:bCs/>
          <w:sz w:val="28"/>
          <w:szCs w:val="28"/>
        </w:rPr>
      </w:pPr>
    </w:p>
    <w:p w14:paraId="27267970">
      <w:pPr>
        <w:keepNext/>
        <w:keepLines/>
        <w:spacing w:line="500" w:lineRule="exact"/>
        <w:ind w:firstLine="562" w:firstLineChars="200"/>
        <w:outlineLvl w:val="1"/>
        <w:rPr>
          <w:rFonts w:ascii="Arial" w:hAnsi="Arial" w:eastAsia="黑体"/>
          <w:b/>
          <w:bCs/>
          <w:sz w:val="28"/>
          <w:szCs w:val="28"/>
        </w:rPr>
      </w:pPr>
    </w:p>
    <w:p w14:paraId="78F592A1">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6672" behindDoc="0" locked="0" layoutInCell="1" allowOverlap="1">
                <wp:simplePos x="0" y="0"/>
                <wp:positionH relativeFrom="column">
                  <wp:posOffset>6972300</wp:posOffset>
                </wp:positionH>
                <wp:positionV relativeFrom="paragraph">
                  <wp:posOffset>31115</wp:posOffset>
                </wp:positionV>
                <wp:extent cx="1724025" cy="300355"/>
                <wp:effectExtent l="0" t="0" r="3175" b="4445"/>
                <wp:wrapNone/>
                <wp:docPr id="21" name="文本框 21"/>
                <wp:cNvGraphicFramePr/>
                <a:graphic xmlns:a="http://schemas.openxmlformats.org/drawingml/2006/main">
                  <a:graphicData uri="http://schemas.microsoft.com/office/word/2010/wordprocessingShape">
                    <wps:wsp>
                      <wps:cNvSpPr txBox="1"/>
                      <wps:spPr>
                        <a:xfrm>
                          <a:off x="0" y="0"/>
                          <a:ext cx="1724025" cy="300355"/>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D3380">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45pt;height:23.65pt;width:135.75pt;z-index:251676672;mso-width-relative:page;mso-height-relative:page;" fillcolor="#F4B183" filled="t" stroked="f" coordsize="21600,21600" o:gfxdata="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2f9VUdcA&#10;AAAKAQAADwAAAAAAAAABACAAAAAiAAAAZHJzL2Rvd25yZXYueG1sUEsBAhQAFAAAAAgAh07iQHlv&#10;2NJZAgAAnwQAAA4AAAAAAAAAAQAgAAAAJgEAAGRycy9lMm9Eb2MueG1sUEsFBgAAAAAGAAYAWQEA&#10;APEFAAAAAA==&#10;">
                <v:fill on="t" focussize="0,0"/>
                <v:stroke on="f" weight="0.5pt"/>
                <v:imagedata o:title=""/>
                <o:lock v:ext="edit" aspectratio="f"/>
                <v:textbox>
                  <w:txbxContent>
                    <w:p w14:paraId="114D3380">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4613275</wp:posOffset>
                </wp:positionH>
                <wp:positionV relativeFrom="paragraph">
                  <wp:posOffset>44450</wp:posOffset>
                </wp:positionV>
                <wp:extent cx="1920240" cy="1261110"/>
                <wp:effectExtent l="0" t="0" r="10160" b="8890"/>
                <wp:wrapNone/>
                <wp:docPr id="17" name="文本框 17"/>
                <wp:cNvGraphicFramePr/>
                <a:graphic xmlns:a="http://schemas.openxmlformats.org/drawingml/2006/main">
                  <a:graphicData uri="http://schemas.microsoft.com/office/word/2010/wordprocessingShape">
                    <wps:wsp>
                      <wps:cNvSpPr txBox="1"/>
                      <wps:spPr>
                        <a:xfrm>
                          <a:off x="0" y="0"/>
                          <a:ext cx="1920240" cy="126111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DD7FD">
                            <w:pPr>
                              <w:numPr>
                                <w:ilvl w:val="0"/>
                                <w:numId w:val="0"/>
                              </w:numPr>
                              <w:rPr>
                                <w:rFonts w:hint="eastAsia"/>
                                <w:b/>
                                <w:szCs w:val="21"/>
                              </w:rPr>
                            </w:pPr>
                            <w:r>
                              <w:rPr>
                                <w:rFonts w:hint="eastAsia"/>
                                <w:b/>
                                <w:szCs w:val="21"/>
                                <w:lang w:val="en-US" w:eastAsia="zh-CN"/>
                              </w:rPr>
                              <w:t>1.</w:t>
                            </w:r>
                            <w:r>
                              <w:rPr>
                                <w:rFonts w:hint="eastAsia"/>
                                <w:b/>
                                <w:szCs w:val="21"/>
                              </w:rPr>
                              <w:t>语言表达能力强；</w:t>
                            </w:r>
                          </w:p>
                          <w:p w14:paraId="683289A1">
                            <w:pPr>
                              <w:numPr>
                                <w:ilvl w:val="0"/>
                                <w:numId w:val="0"/>
                              </w:numPr>
                              <w:rPr>
                                <w:b/>
                                <w:szCs w:val="21"/>
                              </w:rPr>
                            </w:pPr>
                            <w:r>
                              <w:rPr>
                                <w:rFonts w:hint="eastAsia"/>
                                <w:b/>
                                <w:szCs w:val="21"/>
                                <w:lang w:val="en-US" w:eastAsia="zh-CN"/>
                              </w:rPr>
                              <w:t>2.</w:t>
                            </w:r>
                            <w:r>
                              <w:rPr>
                                <w:rFonts w:hint="eastAsia"/>
                                <w:b/>
                                <w:szCs w:val="21"/>
                              </w:rPr>
                              <w:t>沟通、倾听、引导对话能力强；</w:t>
                            </w:r>
                          </w:p>
                          <w:p w14:paraId="111DBCA8">
                            <w:pPr>
                              <w:spacing w:line="400" w:lineRule="exact"/>
                              <w:rPr>
                                <w:rFonts w:hint="eastAsia"/>
                                <w:b/>
                                <w:szCs w:val="21"/>
                              </w:rPr>
                            </w:pPr>
                            <w:r>
                              <w:rPr>
                                <w:rFonts w:hint="eastAsia"/>
                                <w:b/>
                                <w:szCs w:val="21"/>
                                <w:lang w:val="en-US" w:eastAsia="zh-CN"/>
                              </w:rPr>
                              <w:t>3</w:t>
                            </w:r>
                            <w:r>
                              <w:rPr>
                                <w:rFonts w:hint="eastAsia"/>
                                <w:b/>
                                <w:szCs w:val="21"/>
                              </w:rPr>
                              <w:t>.处理突发问题能力；</w:t>
                            </w:r>
                          </w:p>
                          <w:p w14:paraId="7354D41B">
                            <w:pPr>
                              <w:spacing w:line="400" w:lineRule="exact"/>
                              <w:rPr>
                                <w:b/>
                                <w:sz w:val="28"/>
                                <w:szCs w:val="28"/>
                              </w:rPr>
                            </w:pPr>
                            <w:r>
                              <w:rPr>
                                <w:rFonts w:hint="eastAsia"/>
                                <w:b/>
                                <w:szCs w:val="21"/>
                                <w:lang w:val="en-US" w:eastAsia="zh-CN"/>
                              </w:rPr>
                              <w:t>4</w:t>
                            </w:r>
                            <w:r>
                              <w:rPr>
                                <w:rFonts w:hint="eastAsia"/>
                                <w:b/>
                                <w:szCs w:val="21"/>
                              </w:rPr>
                              <w:t>.抗压、心理疏导能力；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25pt;margin-top:3.5pt;height:99.3pt;width:151.2pt;z-index:251672576;mso-width-relative:page;mso-height-relative:page;" fillcolor="#BDD7EE" filled="t" stroked="f" coordsize="21600,21600" o:gfxdata="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0bB9a9oAAAAKAQAADwAAAAAAAAABACAAAAAiAAAAZHJzL2Rvd25yZXYueG1sUEsBAhQAFAAAAAgA&#10;h07iQE3REMxcAgAAoAQAAA4AAAAAAAAAAQAgAAAAKQEAAGRycy9lMm9Eb2MueG1sUEsFBgAAAAAG&#10;AAYAWQEAAPcFAAAAAA==&#10;">
                <v:fill on="t" focussize="0,0"/>
                <v:stroke on="f" weight="0.5pt"/>
                <v:imagedata o:title=""/>
                <o:lock v:ext="edit" aspectratio="f"/>
                <v:textbox>
                  <w:txbxContent>
                    <w:p w14:paraId="315DD7FD">
                      <w:pPr>
                        <w:numPr>
                          <w:ilvl w:val="0"/>
                          <w:numId w:val="0"/>
                        </w:numPr>
                        <w:rPr>
                          <w:rFonts w:hint="eastAsia"/>
                          <w:b/>
                          <w:szCs w:val="21"/>
                        </w:rPr>
                      </w:pPr>
                      <w:r>
                        <w:rPr>
                          <w:rFonts w:hint="eastAsia"/>
                          <w:b/>
                          <w:szCs w:val="21"/>
                          <w:lang w:val="en-US" w:eastAsia="zh-CN"/>
                        </w:rPr>
                        <w:t>1.</w:t>
                      </w:r>
                      <w:r>
                        <w:rPr>
                          <w:rFonts w:hint="eastAsia"/>
                          <w:b/>
                          <w:szCs w:val="21"/>
                        </w:rPr>
                        <w:t>语言表达能力强；</w:t>
                      </w:r>
                    </w:p>
                    <w:p w14:paraId="683289A1">
                      <w:pPr>
                        <w:numPr>
                          <w:ilvl w:val="0"/>
                          <w:numId w:val="0"/>
                        </w:numPr>
                        <w:rPr>
                          <w:b/>
                          <w:szCs w:val="21"/>
                        </w:rPr>
                      </w:pPr>
                      <w:r>
                        <w:rPr>
                          <w:rFonts w:hint="eastAsia"/>
                          <w:b/>
                          <w:szCs w:val="21"/>
                          <w:lang w:val="en-US" w:eastAsia="zh-CN"/>
                        </w:rPr>
                        <w:t>2.</w:t>
                      </w:r>
                      <w:r>
                        <w:rPr>
                          <w:rFonts w:hint="eastAsia"/>
                          <w:b/>
                          <w:szCs w:val="21"/>
                        </w:rPr>
                        <w:t>沟通、倾听、引导对话能力强；</w:t>
                      </w:r>
                    </w:p>
                    <w:p w14:paraId="111DBCA8">
                      <w:pPr>
                        <w:spacing w:line="400" w:lineRule="exact"/>
                        <w:rPr>
                          <w:rFonts w:hint="eastAsia"/>
                          <w:b/>
                          <w:szCs w:val="21"/>
                        </w:rPr>
                      </w:pPr>
                      <w:r>
                        <w:rPr>
                          <w:rFonts w:hint="eastAsia"/>
                          <w:b/>
                          <w:szCs w:val="21"/>
                          <w:lang w:val="en-US" w:eastAsia="zh-CN"/>
                        </w:rPr>
                        <w:t>3</w:t>
                      </w:r>
                      <w:r>
                        <w:rPr>
                          <w:rFonts w:hint="eastAsia"/>
                          <w:b/>
                          <w:szCs w:val="21"/>
                        </w:rPr>
                        <w:t>.处理突发问题能力；</w:t>
                      </w:r>
                    </w:p>
                    <w:p w14:paraId="7354D41B">
                      <w:pPr>
                        <w:spacing w:line="400" w:lineRule="exact"/>
                        <w:rPr>
                          <w:b/>
                          <w:sz w:val="28"/>
                          <w:szCs w:val="28"/>
                        </w:rPr>
                      </w:pPr>
                      <w:r>
                        <w:rPr>
                          <w:rFonts w:hint="eastAsia"/>
                          <w:b/>
                          <w:szCs w:val="21"/>
                          <w:lang w:val="en-US" w:eastAsia="zh-CN"/>
                        </w:rPr>
                        <w:t>4</w:t>
                      </w:r>
                      <w:r>
                        <w:rPr>
                          <w:rFonts w:hint="eastAsia"/>
                          <w:b/>
                          <w:szCs w:val="21"/>
                        </w:rPr>
                        <w:t>.抗压、心理疏导能力；</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1549400</wp:posOffset>
                </wp:positionH>
                <wp:positionV relativeFrom="paragraph">
                  <wp:posOffset>246380</wp:posOffset>
                </wp:positionV>
                <wp:extent cx="285750" cy="409575"/>
                <wp:effectExtent l="0" t="0" r="6350" b="9525"/>
                <wp:wrapNone/>
                <wp:docPr id="5" name="右箭头 5"/>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2pt;margin-top:19.4pt;height:32.25pt;width:22.5pt;z-index:251727872;v-text-anchor:middle;mso-width-relative:page;mso-height-relative:page;" fillcolor="#4472C4 [3204]" filled="t" stroked="f" coordsize="21600,21600" o:gfxdata="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c2LiH9oAAAAKAQAADwAAAAAAAAABACAAAAAiAAAAZHJz&#10;L2Rvd25yZXYueG1sUEsBAhQAFAAAAAgAh07iQIjgaLN0AgAA0wQAAA4AAAAAAAAAAQAgAAAAKQEA&#10;AGRycy9lMm9Eb2MueG1sUEsFBgAAAAAGAAYAWQEAAA8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1840230</wp:posOffset>
                </wp:positionH>
                <wp:positionV relativeFrom="paragraph">
                  <wp:posOffset>15875</wp:posOffset>
                </wp:positionV>
                <wp:extent cx="2491105" cy="1089660"/>
                <wp:effectExtent l="0" t="0" r="10795" b="2540"/>
                <wp:wrapNone/>
                <wp:docPr id="14" name="文本框 14"/>
                <wp:cNvGraphicFramePr/>
                <a:graphic xmlns:a="http://schemas.openxmlformats.org/drawingml/2006/main">
                  <a:graphicData uri="http://schemas.microsoft.com/office/word/2010/wordprocessingShape">
                    <wps:wsp>
                      <wps:cNvSpPr txBox="1"/>
                      <wps:spPr>
                        <a:xfrm>
                          <a:off x="0" y="0"/>
                          <a:ext cx="2491105" cy="108966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D87FE">
                            <w:pPr>
                              <w:rPr>
                                <w:b/>
                                <w:szCs w:val="21"/>
                              </w:rPr>
                            </w:pPr>
                            <w:r>
                              <w:rPr>
                                <w:rFonts w:hint="eastAsia"/>
                                <w:b/>
                                <w:szCs w:val="21"/>
                              </w:rPr>
                              <w:t>1.产品咨询解答，帮助顾客了解产品；</w:t>
                            </w:r>
                          </w:p>
                          <w:p w14:paraId="4E3F0294">
                            <w:pPr>
                              <w:rPr>
                                <w:b/>
                                <w:szCs w:val="21"/>
                              </w:rPr>
                            </w:pPr>
                            <w:r>
                              <w:rPr>
                                <w:rFonts w:hint="eastAsia"/>
                                <w:b/>
                                <w:szCs w:val="21"/>
                              </w:rPr>
                              <w:t>2.引导购物，了解客户需求，推荐方案；</w:t>
                            </w:r>
                          </w:p>
                          <w:p w14:paraId="39A87BE5">
                            <w:pPr>
                              <w:rPr>
                                <w:b/>
                                <w:szCs w:val="21"/>
                              </w:rPr>
                            </w:pPr>
                            <w:r>
                              <w:rPr>
                                <w:rFonts w:hint="eastAsia"/>
                                <w:b/>
                                <w:szCs w:val="21"/>
                              </w:rPr>
                              <w:t>3.促销活动介绍、解答活动规则；</w:t>
                            </w:r>
                          </w:p>
                          <w:p w14:paraId="02016442">
                            <w:pPr>
                              <w:rPr>
                                <w:b/>
                                <w:szCs w:val="21"/>
                              </w:rPr>
                            </w:pPr>
                            <w:r>
                              <w:rPr>
                                <w:rFonts w:hint="eastAsia"/>
                                <w:b/>
                                <w:szCs w:val="21"/>
                              </w:rPr>
                              <w:t>4.订单处理，确认订单信息，物流跟进；</w:t>
                            </w:r>
                          </w:p>
                          <w:p w14:paraId="392E187C">
                            <w:pPr>
                              <w:rPr>
                                <w:b/>
                                <w:szCs w:val="21"/>
                              </w:rPr>
                            </w:pPr>
                            <w:r>
                              <w:rPr>
                                <w:rFonts w:hint="eastAsia"/>
                                <w:b/>
                                <w:szCs w:val="21"/>
                              </w:rPr>
                              <w:t>5.与顾客沟通交流，解决顾客疑虑与不满；</w:t>
                            </w:r>
                          </w:p>
                          <w:p w14:paraId="727C3AFE">
                            <w:pPr>
                              <w:rPr>
                                <w:b/>
                                <w:szCs w:val="21"/>
                              </w:rPr>
                            </w:pPr>
                            <w:r>
                              <w:rPr>
                                <w:rFonts w:hint="eastAsia"/>
                                <w:b/>
                                <w:szCs w:val="21"/>
                              </w:rPr>
                              <w:t>6.退换货处理、投诉处理，做好客户回放；</w:t>
                            </w:r>
                          </w:p>
                          <w:p w14:paraId="552B79ED">
                            <w:r>
                              <w:rPr>
                                <w:rFonts w:hint="eastAsia"/>
                                <w:b/>
                                <w:szCs w:val="21"/>
                              </w:rPr>
                              <w:t>7.评价管理，关注客户评价，提升店铺口碑；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9pt;margin-top:1.25pt;height:85.8pt;width:196.15pt;z-index:251669504;mso-width-relative:page;mso-height-relative:page;" fillcolor="#FFD966" filled="t" stroked="f" coordsize="21600,21600" o:gfxdata="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HvM&#10;SdgAAAAJAQAADwAAAAAAAAABACAAAAAiAAAAZHJzL2Rvd25yZXYueG1sUEsBAhQAFAAAAAgAh07i&#10;QEuV5HtbAgAAoAQAAA4AAAAAAAAAAQAgAAAAJwEAAGRycy9lMm9Eb2MueG1sUEsFBgAAAAAGAAYA&#10;WQEAAPQFAAAAAA==&#10;">
                <v:fill on="t" focussize="0,0"/>
                <v:stroke on="f" weight="0.5pt"/>
                <v:imagedata o:title=""/>
                <o:lock v:ext="edit" aspectratio="f"/>
                <v:textbox>
                  <w:txbxContent>
                    <w:p w14:paraId="602D87FE">
                      <w:pPr>
                        <w:rPr>
                          <w:b/>
                          <w:szCs w:val="21"/>
                        </w:rPr>
                      </w:pPr>
                      <w:r>
                        <w:rPr>
                          <w:rFonts w:hint="eastAsia"/>
                          <w:b/>
                          <w:szCs w:val="21"/>
                        </w:rPr>
                        <w:t>1.产品咨询解答，帮助顾客了解产品；</w:t>
                      </w:r>
                    </w:p>
                    <w:p w14:paraId="4E3F0294">
                      <w:pPr>
                        <w:rPr>
                          <w:b/>
                          <w:szCs w:val="21"/>
                        </w:rPr>
                      </w:pPr>
                      <w:r>
                        <w:rPr>
                          <w:rFonts w:hint="eastAsia"/>
                          <w:b/>
                          <w:szCs w:val="21"/>
                        </w:rPr>
                        <w:t>2.引导购物，了解客户需求，推荐方案；</w:t>
                      </w:r>
                    </w:p>
                    <w:p w14:paraId="39A87BE5">
                      <w:pPr>
                        <w:rPr>
                          <w:b/>
                          <w:szCs w:val="21"/>
                        </w:rPr>
                      </w:pPr>
                      <w:r>
                        <w:rPr>
                          <w:rFonts w:hint="eastAsia"/>
                          <w:b/>
                          <w:szCs w:val="21"/>
                        </w:rPr>
                        <w:t>3.促销活动介绍、解答活动规则；</w:t>
                      </w:r>
                    </w:p>
                    <w:p w14:paraId="02016442">
                      <w:pPr>
                        <w:rPr>
                          <w:b/>
                          <w:szCs w:val="21"/>
                        </w:rPr>
                      </w:pPr>
                      <w:r>
                        <w:rPr>
                          <w:rFonts w:hint="eastAsia"/>
                          <w:b/>
                          <w:szCs w:val="21"/>
                        </w:rPr>
                        <w:t>4.订单处理，确认订单信息，物流跟进；</w:t>
                      </w:r>
                    </w:p>
                    <w:p w14:paraId="392E187C">
                      <w:pPr>
                        <w:rPr>
                          <w:b/>
                          <w:szCs w:val="21"/>
                        </w:rPr>
                      </w:pPr>
                      <w:r>
                        <w:rPr>
                          <w:rFonts w:hint="eastAsia"/>
                          <w:b/>
                          <w:szCs w:val="21"/>
                        </w:rPr>
                        <w:t>5.与顾客沟通交流，解决顾客疑虑与不满；</w:t>
                      </w:r>
                    </w:p>
                    <w:p w14:paraId="727C3AFE">
                      <w:pPr>
                        <w:rPr>
                          <w:b/>
                          <w:szCs w:val="21"/>
                        </w:rPr>
                      </w:pPr>
                      <w:r>
                        <w:rPr>
                          <w:rFonts w:hint="eastAsia"/>
                          <w:b/>
                          <w:szCs w:val="21"/>
                        </w:rPr>
                        <w:t>6.退换货处理、投诉处理，做好客户回放；</w:t>
                      </w:r>
                    </w:p>
                    <w:p w14:paraId="552B79ED">
                      <w:r>
                        <w:rPr>
                          <w:rFonts w:hint="eastAsia"/>
                          <w:b/>
                          <w:szCs w:val="21"/>
                        </w:rPr>
                        <w:t>7.评价管理，关注客户评价，提升店铺口碑；</w:t>
                      </w:r>
                    </w:p>
                  </w:txbxContent>
                </v:textbox>
              </v:shape>
            </w:pict>
          </mc:Fallback>
        </mc:AlternateContent>
      </w:r>
    </w:p>
    <w:p w14:paraId="3F420A0C">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7696" behindDoc="0" locked="0" layoutInCell="1" allowOverlap="1">
                <wp:simplePos x="0" y="0"/>
                <wp:positionH relativeFrom="column">
                  <wp:posOffset>6972300</wp:posOffset>
                </wp:positionH>
                <wp:positionV relativeFrom="paragraph">
                  <wp:posOffset>12065</wp:posOffset>
                </wp:positionV>
                <wp:extent cx="1724025" cy="848360"/>
                <wp:effectExtent l="0" t="0" r="3175" b="2540"/>
                <wp:wrapNone/>
                <wp:docPr id="22" name="文本框 22"/>
                <wp:cNvGraphicFramePr/>
                <a:graphic xmlns:a="http://schemas.openxmlformats.org/drawingml/2006/main">
                  <a:graphicData uri="http://schemas.microsoft.com/office/word/2010/wordprocessingShape">
                    <wps:wsp>
                      <wps:cNvSpPr txBox="1"/>
                      <wps:spPr>
                        <a:xfrm>
                          <a:off x="0" y="0"/>
                          <a:ext cx="1724025" cy="84836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38092">
                            <w:pPr>
                              <w:numPr>
                                <w:ilvl w:val="0"/>
                                <w:numId w:val="0"/>
                              </w:numPr>
                              <w:rPr>
                                <w:rFonts w:hint="eastAsia"/>
                                <w:b/>
                                <w:szCs w:val="21"/>
                                <w:lang w:val="en-US" w:eastAsia="zh-CN"/>
                              </w:rPr>
                            </w:pPr>
                            <w:r>
                              <w:rPr>
                                <w:rFonts w:hint="eastAsia"/>
                                <w:b/>
                                <w:szCs w:val="21"/>
                                <w:lang w:val="en-US" w:eastAsia="zh-CN"/>
                              </w:rPr>
                              <w:t>网店客服</w:t>
                            </w:r>
                          </w:p>
                          <w:p w14:paraId="17BD96CA">
                            <w:pPr>
                              <w:numPr>
                                <w:ilvl w:val="0"/>
                                <w:numId w:val="0"/>
                              </w:numPr>
                              <w:rPr>
                                <w:rFonts w:hint="eastAsia"/>
                                <w:b/>
                                <w:szCs w:val="21"/>
                                <w:lang w:val="en-US" w:eastAsia="zh-CN"/>
                              </w:rPr>
                            </w:pPr>
                            <w:r>
                              <w:rPr>
                                <w:rFonts w:hint="eastAsia"/>
                                <w:b/>
                                <w:szCs w:val="21"/>
                                <w:lang w:val="en-US" w:eastAsia="zh-CN"/>
                              </w:rPr>
                              <w:t>网店运营推广</w:t>
                            </w:r>
                          </w:p>
                          <w:p w14:paraId="3CF1CA51">
                            <w:pPr>
                              <w:numPr>
                                <w:ilvl w:val="0"/>
                                <w:numId w:val="0"/>
                              </w:numPr>
                              <w:rPr>
                                <w:rFonts w:hint="eastAsia"/>
                                <w:b/>
                                <w:szCs w:val="21"/>
                                <w:lang w:val="en-US" w:eastAsia="zh-CN"/>
                              </w:rPr>
                            </w:pPr>
                            <w:r>
                              <w:rPr>
                                <w:rFonts w:hint="eastAsia"/>
                                <w:b/>
                                <w:szCs w:val="21"/>
                                <w:lang w:val="en-US" w:eastAsia="zh-CN"/>
                              </w:rPr>
                              <w:t>运营思维</w:t>
                            </w:r>
                          </w:p>
                          <w:p w14:paraId="7E3DEADF">
                            <w:pPr>
                              <w:pStyle w:val="2"/>
                              <w:ind w:left="0" w:leftChars="0" w:firstLine="0" w:firstLineChars="0"/>
                              <w:rPr>
                                <w:rFonts w:hint="default"/>
                                <w:lang w:val="en-US" w:eastAsia="zh-CN"/>
                              </w:rPr>
                            </w:pPr>
                            <w:r>
                              <w:rPr>
                                <w:rFonts w:hint="eastAsia"/>
                                <w:b/>
                                <w:szCs w:val="21"/>
                                <w:lang w:val="en-US" w:eastAsia="zh-CN"/>
                              </w:rPr>
                              <w:t>视觉营销</w:t>
                            </w:r>
                          </w:p>
                          <w:p w14:paraId="1D20EB9F">
                            <w:pPr>
                              <w:pStyle w:val="2"/>
                              <w:ind w:left="0" w:leftChars="0" w:firstLine="0" w:firstLineChars="0"/>
                              <w:rPr>
                                <w:rFonts w:hint="default" w:ascii="黑体" w:hAnsi="黑体" w:eastAsia="黑体"/>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0.95pt;height:66.8pt;width:135.75pt;z-index:251677696;mso-width-relative:page;mso-height-relative:page;" fillcolor="#FBE5D6" filled="t" stroked="f" coordsize="21600,21600" o:gfxdata="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jxYvtoAAAALAQAADwAAAAAAAAABACAAAAAiAAAAZHJzL2Rvd25yZXYueG1sUEsBAhQAFAAAAAgA&#10;h07iQJlp0KtcAgAAnwQAAA4AAAAAAAAAAQAgAAAAKQEAAGRycy9lMm9Eb2MueG1sUEsFBgAAAAAG&#10;AAYAWQEAAPcFAAAAAA==&#10;">
                <v:fill on="t" focussize="0,0"/>
                <v:stroke on="f" weight="0.5pt"/>
                <v:imagedata o:title=""/>
                <o:lock v:ext="edit" aspectratio="f"/>
                <v:textbox>
                  <w:txbxContent>
                    <w:p w14:paraId="59138092">
                      <w:pPr>
                        <w:numPr>
                          <w:ilvl w:val="0"/>
                          <w:numId w:val="0"/>
                        </w:numPr>
                        <w:rPr>
                          <w:rFonts w:hint="eastAsia"/>
                          <w:b/>
                          <w:szCs w:val="21"/>
                          <w:lang w:val="en-US" w:eastAsia="zh-CN"/>
                        </w:rPr>
                      </w:pPr>
                      <w:r>
                        <w:rPr>
                          <w:rFonts w:hint="eastAsia"/>
                          <w:b/>
                          <w:szCs w:val="21"/>
                          <w:lang w:val="en-US" w:eastAsia="zh-CN"/>
                        </w:rPr>
                        <w:t>网店客服</w:t>
                      </w:r>
                    </w:p>
                    <w:p w14:paraId="17BD96CA">
                      <w:pPr>
                        <w:numPr>
                          <w:ilvl w:val="0"/>
                          <w:numId w:val="0"/>
                        </w:numPr>
                        <w:rPr>
                          <w:rFonts w:hint="eastAsia"/>
                          <w:b/>
                          <w:szCs w:val="21"/>
                          <w:lang w:val="en-US" w:eastAsia="zh-CN"/>
                        </w:rPr>
                      </w:pPr>
                      <w:r>
                        <w:rPr>
                          <w:rFonts w:hint="eastAsia"/>
                          <w:b/>
                          <w:szCs w:val="21"/>
                          <w:lang w:val="en-US" w:eastAsia="zh-CN"/>
                        </w:rPr>
                        <w:t>网店运营推广</w:t>
                      </w:r>
                    </w:p>
                    <w:p w14:paraId="3CF1CA51">
                      <w:pPr>
                        <w:numPr>
                          <w:ilvl w:val="0"/>
                          <w:numId w:val="0"/>
                        </w:numPr>
                        <w:rPr>
                          <w:rFonts w:hint="eastAsia"/>
                          <w:b/>
                          <w:szCs w:val="21"/>
                          <w:lang w:val="en-US" w:eastAsia="zh-CN"/>
                        </w:rPr>
                      </w:pPr>
                      <w:r>
                        <w:rPr>
                          <w:rFonts w:hint="eastAsia"/>
                          <w:b/>
                          <w:szCs w:val="21"/>
                          <w:lang w:val="en-US" w:eastAsia="zh-CN"/>
                        </w:rPr>
                        <w:t>运营思维</w:t>
                      </w:r>
                    </w:p>
                    <w:p w14:paraId="7E3DEADF">
                      <w:pPr>
                        <w:pStyle w:val="2"/>
                        <w:ind w:left="0" w:leftChars="0" w:firstLine="0" w:firstLineChars="0"/>
                        <w:rPr>
                          <w:rFonts w:hint="default"/>
                          <w:lang w:val="en-US" w:eastAsia="zh-CN"/>
                        </w:rPr>
                      </w:pPr>
                      <w:r>
                        <w:rPr>
                          <w:rFonts w:hint="eastAsia"/>
                          <w:b/>
                          <w:szCs w:val="21"/>
                          <w:lang w:val="en-US" w:eastAsia="zh-CN"/>
                        </w:rPr>
                        <w:t>视觉营销</w:t>
                      </w:r>
                    </w:p>
                    <w:p w14:paraId="1D20EB9F">
                      <w:pPr>
                        <w:pStyle w:val="2"/>
                        <w:ind w:left="0" w:leftChars="0" w:firstLine="0" w:firstLineChars="0"/>
                        <w:rPr>
                          <w:rFonts w:hint="default" w:ascii="黑体" w:hAnsi="黑体" w:eastAsia="黑体"/>
                          <w:sz w:val="32"/>
                          <w:szCs w:val="32"/>
                          <w:lang w:val="en-US" w:eastAsia="zh-CN"/>
                        </w:rPr>
                      </w:pP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4316095</wp:posOffset>
                </wp:positionH>
                <wp:positionV relativeFrom="paragraph">
                  <wp:posOffset>83820</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9.85pt;margin-top:6.6pt;height:32.25pt;width:22.5pt;z-index:251682816;v-text-anchor:middle;mso-width-relative:page;mso-height-relative:page;" fillcolor="#4472C4 [3204]" filled="t" stroked="f" coordsize="21600,21600" o:gfxdata="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yp0AraAAAACQEAAA8AAAAAAAAAAQAgAAAAIgAAAGRy&#10;cy9kb3ducmV2LnhtbFBLAQIUABQAAAAIAIdO4kBR+cFFdQIAANUEAAAOAAAAAAAAAAEAIAAAACkB&#10;AABkcnMvZTJvRG9jLnhtbFBLBQYAAAAABgAGAFkBAAAQBgAAAAA=&#10;" adj="10800,5400">
                <v:fill on="t" focussize="0,0"/>
                <v:stroke on="f" weight="1pt" miterlimit="8" joinstyle="miter"/>
                <v:imagedata o:title=""/>
                <o:lock v:ext="edit" aspectratio="f"/>
              </v:shape>
            </w:pict>
          </mc:Fallback>
        </mc:AlternateContent>
      </w:r>
    </w:p>
    <w:p w14:paraId="28D20A68">
      <w:pPr>
        <w:keepNext/>
        <w:keepLines/>
        <w:spacing w:line="500" w:lineRule="exact"/>
        <w:ind w:firstLine="562" w:firstLineChars="200"/>
        <w:outlineLvl w:val="1"/>
        <w:rPr>
          <w:rFonts w:ascii="Arial" w:hAnsi="Arial" w:eastAsia="黑体"/>
          <w:b/>
          <w:bCs/>
          <w:sz w:val="28"/>
          <w:szCs w:val="28"/>
        </w:rPr>
      </w:pPr>
    </w:p>
    <w:p w14:paraId="253F5C8D">
      <w:pPr>
        <w:keepNext/>
        <w:keepLines/>
        <w:spacing w:line="500" w:lineRule="exact"/>
        <w:ind w:firstLine="562" w:firstLineChars="200"/>
        <w:outlineLvl w:val="1"/>
        <w:rPr>
          <w:rFonts w:ascii="Arial" w:hAnsi="Arial" w:eastAsia="黑体"/>
          <w:b/>
          <w:bCs/>
          <w:sz w:val="28"/>
          <w:szCs w:val="28"/>
        </w:rPr>
      </w:pPr>
    </w:p>
    <w:p w14:paraId="4903F753">
      <w:pPr>
        <w:pStyle w:val="2"/>
        <w:ind w:firstLine="0" w:firstLineChars="0"/>
        <w:rPr>
          <w:lang w:val="en-US"/>
        </w:rPr>
      </w:pPr>
      <w:r>
        <mc:AlternateContent>
          <mc:Choice Requires="wps">
            <w:drawing>
              <wp:anchor distT="0" distB="0" distL="114300" distR="114300" simplePos="0" relativeHeight="251673600" behindDoc="0" locked="0" layoutInCell="1" allowOverlap="1">
                <wp:simplePos x="0" y="0"/>
                <wp:positionH relativeFrom="column">
                  <wp:posOffset>4628515</wp:posOffset>
                </wp:positionH>
                <wp:positionV relativeFrom="paragraph">
                  <wp:posOffset>50800</wp:posOffset>
                </wp:positionV>
                <wp:extent cx="1932940" cy="1447165"/>
                <wp:effectExtent l="0" t="0" r="10160" b="635"/>
                <wp:wrapNone/>
                <wp:docPr id="18" name="文本框 18"/>
                <wp:cNvGraphicFramePr/>
                <a:graphic xmlns:a="http://schemas.openxmlformats.org/drawingml/2006/main">
                  <a:graphicData uri="http://schemas.microsoft.com/office/word/2010/wordprocessingShape">
                    <wps:wsp>
                      <wps:cNvSpPr txBox="1"/>
                      <wps:spPr>
                        <a:xfrm>
                          <a:off x="0" y="0"/>
                          <a:ext cx="1932940" cy="144716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3F5D8">
                            <w:pPr>
                              <w:rPr>
                                <w:b/>
                                <w:szCs w:val="21"/>
                              </w:rPr>
                            </w:pPr>
                            <w:r>
                              <w:rPr>
                                <w:rFonts w:hint="eastAsia"/>
                                <w:b/>
                                <w:szCs w:val="21"/>
                              </w:rPr>
                              <w:t>1.色彩搭配提升效果能力；</w:t>
                            </w:r>
                          </w:p>
                          <w:p w14:paraId="0D572949">
                            <w:pPr>
                              <w:rPr>
                                <w:b/>
                                <w:szCs w:val="21"/>
                              </w:rPr>
                            </w:pPr>
                            <w:r>
                              <w:rPr>
                                <w:rFonts w:hint="eastAsia"/>
                                <w:b/>
                                <w:szCs w:val="21"/>
                              </w:rPr>
                              <w:t xml:space="preserve">2.文字图片等排版设计能力； </w:t>
                            </w:r>
                          </w:p>
                          <w:p w14:paraId="17411982">
                            <w:pPr>
                              <w:rPr>
                                <w:b/>
                                <w:szCs w:val="21"/>
                              </w:rPr>
                            </w:pPr>
                            <w:r>
                              <w:rPr>
                                <w:rFonts w:hint="eastAsia"/>
                                <w:b/>
                                <w:szCs w:val="21"/>
                              </w:rPr>
                              <w:t>3.图像编辑软件使用能力；</w:t>
                            </w:r>
                          </w:p>
                          <w:p w14:paraId="511D5FDC">
                            <w:pPr>
                              <w:rPr>
                                <w:b/>
                                <w:szCs w:val="21"/>
                              </w:rPr>
                            </w:pPr>
                            <w:r>
                              <w:rPr>
                                <w:rFonts w:hint="eastAsia"/>
                                <w:b/>
                                <w:szCs w:val="21"/>
                              </w:rPr>
                              <w:t>4.制作动态广告、展示能力；</w:t>
                            </w:r>
                          </w:p>
                          <w:p w14:paraId="19FB5F1F">
                            <w:pPr>
                              <w:rPr>
                                <w:b/>
                                <w:szCs w:val="21"/>
                              </w:rPr>
                            </w:pPr>
                            <w:r>
                              <w:rPr>
                                <w:rFonts w:hint="eastAsia"/>
                                <w:b/>
                                <w:szCs w:val="21"/>
                              </w:rPr>
                              <w:t>5.创新思维、方案设计能力；</w:t>
                            </w:r>
                          </w:p>
                          <w:p w14:paraId="4FC05FBF">
                            <w:pPr>
                              <w:rPr>
                                <w:b/>
                                <w:szCs w:val="21"/>
                              </w:rPr>
                            </w:pPr>
                            <w:r>
                              <w:rPr>
                                <w:rFonts w:hint="eastAsia"/>
                                <w:b/>
                                <w:szCs w:val="21"/>
                              </w:rPr>
                              <w:t>6.主题设计、体验设计能力；</w:t>
                            </w:r>
                          </w:p>
                          <w:p w14:paraId="6871FC8A">
                            <w:pPr>
                              <w:rPr>
                                <w:b/>
                                <w:szCs w:val="21"/>
                              </w:rPr>
                            </w:pPr>
                            <w:r>
                              <w:rPr>
                                <w:rFonts w:hint="eastAsia"/>
                                <w:b/>
                                <w:szCs w:val="21"/>
                              </w:rPr>
                              <w:t>7.沟通协作、优化提升能力；</w:t>
                            </w:r>
                          </w:p>
                          <w:p w14:paraId="31CE8D9A">
                            <w:pPr>
                              <w:rPr>
                                <w:b/>
                                <w:szCs w:val="21"/>
                              </w:rPr>
                            </w:pPr>
                            <w:r>
                              <w:rPr>
                                <w:rFonts w:hint="eastAsia"/>
                                <w:b/>
                                <w:szCs w:val="21"/>
                              </w:rPr>
                              <w:t>8.产品拍摄、编辑美化能力；</w:t>
                            </w:r>
                          </w:p>
                          <w:p w14:paraId="6EDF5B31">
                            <w:pPr>
                              <w:rPr>
                                <w:b/>
                                <w:szCs w:val="21"/>
                              </w:rPr>
                            </w:pPr>
                            <w:r>
                              <w:rPr>
                                <w:rFonts w:hint="eastAsia"/>
                                <w:b/>
                                <w:szCs w:val="21"/>
                              </w:rPr>
                              <w:t>9.广告效果测试及分析能力；</w:t>
                            </w:r>
                          </w:p>
                          <w:p w14:paraId="77C4906A">
                            <w:pPr>
                              <w:spacing w:line="400" w:lineRule="exact"/>
                              <w:rPr>
                                <w:b/>
                                <w:sz w:val="28"/>
                                <w:szCs w:val="28"/>
                              </w:rPr>
                            </w:pPr>
                          </w:p>
                          <w:p w14:paraId="7EBFB8B1">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45pt;margin-top:4pt;height:113.95pt;width:152.2pt;z-index:251673600;mso-width-relative:page;mso-height-relative:page;" fillcolor="#BDD7EE" filled="t" stroked="f" coordsize="21600,21600" o:gfxdata="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O3e&#10;LdoAAAAKAQAADwAAAAAAAAABACAAAAAiAAAAZHJzL2Rvd25yZXYueG1sUEsBAhQAFAAAAAgAh07i&#10;QEydn9lZAgAAoAQAAA4AAAAAAAAAAQAgAAAAKQEAAGRycy9lMm9Eb2MueG1sUEsFBgAAAAAGAAYA&#10;WQEAAPQFAAAAAA==&#10;">
                <v:fill on="t" focussize="0,0"/>
                <v:stroke on="f" weight="0.5pt"/>
                <v:imagedata o:title=""/>
                <o:lock v:ext="edit" aspectratio="f"/>
                <v:textbox>
                  <w:txbxContent>
                    <w:p w14:paraId="2E53F5D8">
                      <w:pPr>
                        <w:rPr>
                          <w:b/>
                          <w:szCs w:val="21"/>
                        </w:rPr>
                      </w:pPr>
                      <w:r>
                        <w:rPr>
                          <w:rFonts w:hint="eastAsia"/>
                          <w:b/>
                          <w:szCs w:val="21"/>
                        </w:rPr>
                        <w:t>1.色彩搭配提升效果能力；</w:t>
                      </w:r>
                    </w:p>
                    <w:p w14:paraId="0D572949">
                      <w:pPr>
                        <w:rPr>
                          <w:b/>
                          <w:szCs w:val="21"/>
                        </w:rPr>
                      </w:pPr>
                      <w:r>
                        <w:rPr>
                          <w:rFonts w:hint="eastAsia"/>
                          <w:b/>
                          <w:szCs w:val="21"/>
                        </w:rPr>
                        <w:t xml:space="preserve">2.文字图片等排版设计能力； </w:t>
                      </w:r>
                    </w:p>
                    <w:p w14:paraId="17411982">
                      <w:pPr>
                        <w:rPr>
                          <w:b/>
                          <w:szCs w:val="21"/>
                        </w:rPr>
                      </w:pPr>
                      <w:r>
                        <w:rPr>
                          <w:rFonts w:hint="eastAsia"/>
                          <w:b/>
                          <w:szCs w:val="21"/>
                        </w:rPr>
                        <w:t>3.图像编辑软件使用能力；</w:t>
                      </w:r>
                    </w:p>
                    <w:p w14:paraId="511D5FDC">
                      <w:pPr>
                        <w:rPr>
                          <w:b/>
                          <w:szCs w:val="21"/>
                        </w:rPr>
                      </w:pPr>
                      <w:r>
                        <w:rPr>
                          <w:rFonts w:hint="eastAsia"/>
                          <w:b/>
                          <w:szCs w:val="21"/>
                        </w:rPr>
                        <w:t>4.制作动态广告、展示能力；</w:t>
                      </w:r>
                    </w:p>
                    <w:p w14:paraId="19FB5F1F">
                      <w:pPr>
                        <w:rPr>
                          <w:b/>
                          <w:szCs w:val="21"/>
                        </w:rPr>
                      </w:pPr>
                      <w:r>
                        <w:rPr>
                          <w:rFonts w:hint="eastAsia"/>
                          <w:b/>
                          <w:szCs w:val="21"/>
                        </w:rPr>
                        <w:t>5.创新思维、方案设计能力；</w:t>
                      </w:r>
                    </w:p>
                    <w:p w14:paraId="4FC05FBF">
                      <w:pPr>
                        <w:rPr>
                          <w:b/>
                          <w:szCs w:val="21"/>
                        </w:rPr>
                      </w:pPr>
                      <w:r>
                        <w:rPr>
                          <w:rFonts w:hint="eastAsia"/>
                          <w:b/>
                          <w:szCs w:val="21"/>
                        </w:rPr>
                        <w:t>6.主题设计、体验设计能力；</w:t>
                      </w:r>
                    </w:p>
                    <w:p w14:paraId="6871FC8A">
                      <w:pPr>
                        <w:rPr>
                          <w:b/>
                          <w:szCs w:val="21"/>
                        </w:rPr>
                      </w:pPr>
                      <w:r>
                        <w:rPr>
                          <w:rFonts w:hint="eastAsia"/>
                          <w:b/>
                          <w:szCs w:val="21"/>
                        </w:rPr>
                        <w:t>7.沟通协作、优化提升能力；</w:t>
                      </w:r>
                    </w:p>
                    <w:p w14:paraId="31CE8D9A">
                      <w:pPr>
                        <w:rPr>
                          <w:b/>
                          <w:szCs w:val="21"/>
                        </w:rPr>
                      </w:pPr>
                      <w:r>
                        <w:rPr>
                          <w:rFonts w:hint="eastAsia"/>
                          <w:b/>
                          <w:szCs w:val="21"/>
                        </w:rPr>
                        <w:t>8.产品拍摄、编辑美化能力；</w:t>
                      </w:r>
                    </w:p>
                    <w:p w14:paraId="6EDF5B31">
                      <w:pPr>
                        <w:rPr>
                          <w:b/>
                          <w:szCs w:val="21"/>
                        </w:rPr>
                      </w:pPr>
                      <w:r>
                        <w:rPr>
                          <w:rFonts w:hint="eastAsia"/>
                          <w:b/>
                          <w:szCs w:val="21"/>
                        </w:rPr>
                        <w:t>9.广告效果测试及分析能力；</w:t>
                      </w:r>
                    </w:p>
                    <w:p w14:paraId="77C4906A">
                      <w:pPr>
                        <w:spacing w:line="400" w:lineRule="exact"/>
                        <w:rPr>
                          <w:b/>
                          <w:sz w:val="28"/>
                          <w:szCs w:val="28"/>
                        </w:rPr>
                      </w:pPr>
                    </w:p>
                    <w:p w14:paraId="7EBFB8B1">
                      <w:pPr>
                        <w:spacing w:line="400" w:lineRule="exact"/>
                        <w:rPr>
                          <w:b/>
                          <w:sz w:val="28"/>
                          <w:szCs w:val="28"/>
                        </w:rPr>
                      </w:pPr>
                    </w:p>
                  </w:txbxContent>
                </v:textbox>
              </v:shape>
            </w:pict>
          </mc:Fallback>
        </mc:AlternateContent>
      </w:r>
    </w:p>
    <w:p w14:paraId="0FD16B24">
      <w:pPr>
        <w:pStyle w:val="2"/>
        <w:ind w:firstLine="0" w:firstLineChars="0"/>
        <w:rPr>
          <w:lang w:val="en-US"/>
        </w:rPr>
        <w:sectPr>
          <w:pgSz w:w="16838" w:h="11906" w:orient="landscape"/>
          <w:pgMar w:top="1800" w:right="1440" w:bottom="1800" w:left="1440" w:header="851" w:footer="992" w:gutter="0"/>
          <w:pgNumType w:fmt="decimal"/>
          <w:cols w:space="425" w:num="1"/>
          <w:docGrid w:type="lines" w:linePitch="312" w:charSpace="0"/>
        </w:sectPr>
      </w:pPr>
      <w:r>
        <mc:AlternateContent>
          <mc:Choice Requires="wps">
            <w:drawing>
              <wp:anchor distT="0" distB="0" distL="114300" distR="114300" simplePos="0" relativeHeight="251683840" behindDoc="0" locked="0" layoutInCell="1" allowOverlap="1">
                <wp:simplePos x="0" y="0"/>
                <wp:positionH relativeFrom="column">
                  <wp:posOffset>4344035</wp:posOffset>
                </wp:positionH>
                <wp:positionV relativeFrom="paragraph">
                  <wp:posOffset>398145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42.05pt;margin-top:31.35pt;height:32.25pt;width:22.5pt;z-index:251683840;v-text-anchor:middle;mso-width-relative:page;mso-height-relative:page;" fillcolor="#4472C4 [3204]" filled="t" stroked="f" coordsize="21600,21600" o:gfxdata="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2H08NkAAAAKAQAADwAAAAAAAAABACAAAAAiAAAAZHJz&#10;L2Rvd25yZXYueG1sUEsBAhQAFAAAAAgAh07iQJVZK7Z1AgAA1QQAAA4AAAAAAAAAAQAgAAAAKAEA&#10;AGRycy9lMm9Eb2MueG1sUEsFBgAAAAAGAAYAWQEAAA8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1560195</wp:posOffset>
                </wp:positionH>
                <wp:positionV relativeFrom="paragraph">
                  <wp:posOffset>179705</wp:posOffset>
                </wp:positionV>
                <wp:extent cx="285750" cy="409575"/>
                <wp:effectExtent l="0" t="0" r="6350" b="9525"/>
                <wp:wrapNone/>
                <wp:docPr id="7" name="右箭头 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2.85pt;margin-top:14.15pt;height:32.25pt;width:22.5pt;z-index:251728896;v-text-anchor:middle;mso-width-relative:page;mso-height-relative:page;" fillcolor="#4472C4 [3204]" filled="t" stroked="f" coordsize="21600,21600" o:gfxdata="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1XLtoAAAAJAQAADwAAAAAAAAABACAAAAAiAAAAZHJz&#10;L2Rvd25yZXYueG1sUEsBAhQAFAAAAAgAh07iQDaLZN90AgAA0wQAAA4AAAAAAAAAAQAgAAAAKQEA&#10;AGRycy9lMm9Eb2MueG1sUEsFBgAAAAAGAAYAWQEAAA8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1833880</wp:posOffset>
                </wp:positionH>
                <wp:positionV relativeFrom="paragraph">
                  <wp:posOffset>-118745</wp:posOffset>
                </wp:positionV>
                <wp:extent cx="2512060" cy="1301115"/>
                <wp:effectExtent l="0" t="0" r="2540" b="6985"/>
                <wp:wrapNone/>
                <wp:docPr id="15" name="文本框 15"/>
                <wp:cNvGraphicFramePr/>
                <a:graphic xmlns:a="http://schemas.openxmlformats.org/drawingml/2006/main">
                  <a:graphicData uri="http://schemas.microsoft.com/office/word/2010/wordprocessingShape">
                    <wps:wsp>
                      <wps:cNvSpPr txBox="1"/>
                      <wps:spPr>
                        <a:xfrm>
                          <a:off x="0" y="0"/>
                          <a:ext cx="2512060" cy="130111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67283">
                            <w:pPr>
                              <w:rPr>
                                <w:rFonts w:hint="eastAsia" w:ascii="宋体" w:hAnsi="宋体"/>
                                <w:b/>
                                <w:szCs w:val="21"/>
                              </w:rPr>
                            </w:pPr>
                            <w:r>
                              <w:rPr>
                                <w:rFonts w:hint="eastAsia" w:ascii="宋体" w:hAnsi="宋体"/>
                                <w:b/>
                                <w:szCs w:val="21"/>
                              </w:rPr>
                              <w:t>1.整体界面与风格设计，设计风格、色彩搭配、布局等；</w:t>
                            </w:r>
                          </w:p>
                          <w:p w14:paraId="1736294E">
                            <w:pPr>
                              <w:rPr>
                                <w:rFonts w:hint="eastAsia" w:ascii="宋体" w:hAnsi="宋体"/>
                                <w:b/>
                                <w:szCs w:val="21"/>
                              </w:rPr>
                            </w:pPr>
                            <w:r>
                              <w:rPr>
                                <w:rFonts w:hint="eastAsia" w:ascii="宋体" w:hAnsi="宋体"/>
                                <w:b/>
                                <w:szCs w:val="21"/>
                              </w:rPr>
                              <w:t>2.首页设计，展示特色商品、促销活动；</w:t>
                            </w:r>
                          </w:p>
                          <w:p w14:paraId="177F903B">
                            <w:pPr>
                              <w:rPr>
                                <w:rFonts w:hint="eastAsia" w:ascii="宋体" w:hAnsi="宋体"/>
                                <w:b/>
                                <w:szCs w:val="21"/>
                              </w:rPr>
                            </w:pPr>
                            <w:r>
                              <w:rPr>
                                <w:rFonts w:hint="eastAsia" w:ascii="宋体" w:hAnsi="宋体"/>
                                <w:b/>
                                <w:szCs w:val="21"/>
                              </w:rPr>
                              <w:t>3.设计详细的商品详情页，提升转化率；</w:t>
                            </w:r>
                          </w:p>
                          <w:p w14:paraId="06A8F388">
                            <w:pPr>
                              <w:rPr>
                                <w:rFonts w:hint="eastAsia" w:ascii="宋体" w:hAnsi="宋体"/>
                                <w:b/>
                                <w:szCs w:val="21"/>
                              </w:rPr>
                            </w:pPr>
                            <w:r>
                              <w:rPr>
                                <w:rFonts w:hint="eastAsia" w:ascii="宋体" w:hAnsi="宋体"/>
                                <w:b/>
                                <w:szCs w:val="21"/>
                              </w:rPr>
                              <w:t>4.商品图片拍摄、编辑与持续优化；</w:t>
                            </w:r>
                          </w:p>
                          <w:p w14:paraId="41AE15D6">
                            <w:pPr>
                              <w:rPr>
                                <w:rFonts w:hint="eastAsia" w:ascii="宋体" w:hAnsi="宋体"/>
                                <w:b/>
                                <w:szCs w:val="21"/>
                              </w:rPr>
                            </w:pPr>
                            <w:r>
                              <w:rPr>
                                <w:rFonts w:hint="eastAsia" w:ascii="宋体" w:hAnsi="宋体"/>
                                <w:b/>
                                <w:szCs w:val="21"/>
                              </w:rPr>
                              <w:t>5.广告图片制作，吸引客户的注意力；</w:t>
                            </w:r>
                          </w:p>
                          <w:p w14:paraId="40993740">
                            <w:pPr>
                              <w:rPr>
                                <w:rFonts w:hint="eastAsia" w:ascii="宋体" w:hAnsi="宋体"/>
                                <w:b/>
                                <w:szCs w:val="21"/>
                              </w:rPr>
                            </w:pPr>
                            <w:r>
                              <w:rPr>
                                <w:rFonts w:hint="eastAsia" w:ascii="宋体" w:hAnsi="宋体"/>
                                <w:b/>
                                <w:szCs w:val="21"/>
                              </w:rPr>
                              <w:t>6.设计店标和logo，具有独特性和识别性；</w:t>
                            </w:r>
                          </w:p>
                          <w:p w14:paraId="6118A9AF">
                            <w:pPr>
                              <w:rPr>
                                <w:rFonts w:hint="eastAsia" w:ascii="宋体" w:hAnsi="宋体"/>
                                <w:b/>
                                <w:szCs w:val="21"/>
                              </w:rPr>
                            </w:pPr>
                            <w:r>
                              <w:rPr>
                                <w:rFonts w:hint="eastAsia" w:ascii="宋体" w:hAnsi="宋体"/>
                                <w:b/>
                                <w:szCs w:val="21"/>
                              </w:rPr>
                              <w:t>7.与运营部门密切合作，根据运营需求及时调整设计方案。</w:t>
                            </w:r>
                          </w:p>
                          <w:p w14:paraId="03D48E39">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4pt;margin-top:-9.35pt;height:102.45pt;width:197.8pt;z-index:251670528;mso-width-relative:page;mso-height-relative:page;" fillcolor="#FFD966" filled="t" stroked="f" coordsize="21600,21600" o:gfxdata="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rR&#10;Xr3aAAAACwEAAA8AAAAAAAAAAQAgAAAAIgAAAGRycy9kb3ducmV2LnhtbFBLAQIUABQAAAAIAIdO&#10;4kBU0b4OWgIAAKAEAAAOAAAAAAAAAAEAIAAAACkBAABkcnMvZTJvRG9jLnhtbFBLBQYAAAAABgAG&#10;AFkBAAD1BQAAAAA=&#10;">
                <v:fill on="t" focussize="0,0"/>
                <v:stroke on="f" weight="0.5pt"/>
                <v:imagedata o:title=""/>
                <o:lock v:ext="edit" aspectratio="f"/>
                <v:textbox>
                  <w:txbxContent>
                    <w:p w14:paraId="36067283">
                      <w:pPr>
                        <w:rPr>
                          <w:rFonts w:hint="eastAsia" w:ascii="宋体" w:hAnsi="宋体"/>
                          <w:b/>
                          <w:szCs w:val="21"/>
                        </w:rPr>
                      </w:pPr>
                      <w:r>
                        <w:rPr>
                          <w:rFonts w:hint="eastAsia" w:ascii="宋体" w:hAnsi="宋体"/>
                          <w:b/>
                          <w:szCs w:val="21"/>
                        </w:rPr>
                        <w:t>1.整体界面与风格设计，设计风格、色彩搭配、布局等；</w:t>
                      </w:r>
                    </w:p>
                    <w:p w14:paraId="1736294E">
                      <w:pPr>
                        <w:rPr>
                          <w:rFonts w:hint="eastAsia" w:ascii="宋体" w:hAnsi="宋体"/>
                          <w:b/>
                          <w:szCs w:val="21"/>
                        </w:rPr>
                      </w:pPr>
                      <w:r>
                        <w:rPr>
                          <w:rFonts w:hint="eastAsia" w:ascii="宋体" w:hAnsi="宋体"/>
                          <w:b/>
                          <w:szCs w:val="21"/>
                        </w:rPr>
                        <w:t>2.首页设计，展示特色商品、促销活动；</w:t>
                      </w:r>
                    </w:p>
                    <w:p w14:paraId="177F903B">
                      <w:pPr>
                        <w:rPr>
                          <w:rFonts w:hint="eastAsia" w:ascii="宋体" w:hAnsi="宋体"/>
                          <w:b/>
                          <w:szCs w:val="21"/>
                        </w:rPr>
                      </w:pPr>
                      <w:r>
                        <w:rPr>
                          <w:rFonts w:hint="eastAsia" w:ascii="宋体" w:hAnsi="宋体"/>
                          <w:b/>
                          <w:szCs w:val="21"/>
                        </w:rPr>
                        <w:t>3.设计详细的商品详情页，提升转化率；</w:t>
                      </w:r>
                    </w:p>
                    <w:p w14:paraId="06A8F388">
                      <w:pPr>
                        <w:rPr>
                          <w:rFonts w:hint="eastAsia" w:ascii="宋体" w:hAnsi="宋体"/>
                          <w:b/>
                          <w:szCs w:val="21"/>
                        </w:rPr>
                      </w:pPr>
                      <w:r>
                        <w:rPr>
                          <w:rFonts w:hint="eastAsia" w:ascii="宋体" w:hAnsi="宋体"/>
                          <w:b/>
                          <w:szCs w:val="21"/>
                        </w:rPr>
                        <w:t>4.商品图片拍摄、编辑与持续优化；</w:t>
                      </w:r>
                    </w:p>
                    <w:p w14:paraId="41AE15D6">
                      <w:pPr>
                        <w:rPr>
                          <w:rFonts w:hint="eastAsia" w:ascii="宋体" w:hAnsi="宋体"/>
                          <w:b/>
                          <w:szCs w:val="21"/>
                        </w:rPr>
                      </w:pPr>
                      <w:r>
                        <w:rPr>
                          <w:rFonts w:hint="eastAsia" w:ascii="宋体" w:hAnsi="宋体"/>
                          <w:b/>
                          <w:szCs w:val="21"/>
                        </w:rPr>
                        <w:t>5.广告图片制作，吸引客户的注意力；</w:t>
                      </w:r>
                    </w:p>
                    <w:p w14:paraId="40993740">
                      <w:pPr>
                        <w:rPr>
                          <w:rFonts w:hint="eastAsia" w:ascii="宋体" w:hAnsi="宋体"/>
                          <w:b/>
                          <w:szCs w:val="21"/>
                        </w:rPr>
                      </w:pPr>
                      <w:r>
                        <w:rPr>
                          <w:rFonts w:hint="eastAsia" w:ascii="宋体" w:hAnsi="宋体"/>
                          <w:b/>
                          <w:szCs w:val="21"/>
                        </w:rPr>
                        <w:t>6.设计店标和logo，具有独特性和识别性；</w:t>
                      </w:r>
                    </w:p>
                    <w:p w14:paraId="6118A9AF">
                      <w:pPr>
                        <w:rPr>
                          <w:rFonts w:hint="eastAsia" w:ascii="宋体" w:hAnsi="宋体"/>
                          <w:b/>
                          <w:szCs w:val="21"/>
                        </w:rPr>
                      </w:pPr>
                      <w:r>
                        <w:rPr>
                          <w:rFonts w:hint="eastAsia" w:ascii="宋体" w:hAnsi="宋体"/>
                          <w:b/>
                          <w:szCs w:val="21"/>
                        </w:rPr>
                        <w:t>7.与运营部门密切合作，根据运营需求及时调整设计方案。</w:t>
                      </w:r>
                    </w:p>
                    <w:p w14:paraId="03D48E39">
                      <w:pPr>
                        <w:spacing w:line="400" w:lineRule="exact"/>
                        <w:rPr>
                          <w:b/>
                          <w:sz w:val="28"/>
                          <w:szCs w:val="28"/>
                        </w:rPr>
                      </w:pPr>
                    </w:p>
                  </w:txbxContent>
                </v:textbox>
              </v:shape>
            </w:pict>
          </mc:Fallback>
        </mc:AlternateContent>
      </w:r>
    </w:p>
    <w:p w14:paraId="2563EC0A">
      <w:pPr>
        <w:keepNext/>
        <w:keepLines/>
        <w:spacing w:line="500" w:lineRule="exact"/>
        <w:ind w:firstLine="562" w:firstLineChars="200"/>
        <w:outlineLvl w:val="1"/>
        <w:rPr>
          <w:rFonts w:ascii="Arial" w:hAnsi="Arial" w:eastAsia="黑体"/>
          <w:b/>
          <w:bCs/>
          <w:color w:val="000000"/>
          <w:sz w:val="28"/>
          <w:szCs w:val="28"/>
        </w:rPr>
      </w:pPr>
      <w:bookmarkStart w:id="103" w:name="_Toc2378"/>
      <w:bookmarkStart w:id="104" w:name="_Toc2963"/>
      <w:bookmarkStart w:id="105" w:name="_Toc8474"/>
      <w:bookmarkStart w:id="106" w:name="_Toc13745"/>
      <w:r>
        <w:rPr>
          <w:rFonts w:hint="eastAsia" w:ascii="Arial" w:hAnsi="Arial" w:eastAsia="黑体"/>
          <w:b/>
          <w:bCs/>
          <w:color w:val="000000"/>
          <w:sz w:val="28"/>
          <w:szCs w:val="28"/>
        </w:rPr>
        <w:t>（二）课程体系设计</w:t>
      </w:r>
      <w:bookmarkEnd w:id="103"/>
      <w:bookmarkEnd w:id="104"/>
      <w:bookmarkEnd w:id="105"/>
      <w:bookmarkEnd w:id="106"/>
    </w:p>
    <w:p w14:paraId="62E88B86">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296F9695">
      <w:pPr>
        <w:keepNext/>
        <w:keepLines/>
        <w:spacing w:line="500" w:lineRule="exact"/>
        <w:ind w:firstLine="2650" w:firstLineChars="1100"/>
        <w:outlineLvl w:val="1"/>
        <w:rPr>
          <w:rFonts w:ascii="Times New Roman" w:hAnsi="Times New Roman"/>
          <w:b/>
          <w:bCs/>
          <w:color w:val="000000"/>
          <w:sz w:val="24"/>
          <w:szCs w:val="24"/>
        </w:rPr>
      </w:pPr>
      <w:bookmarkStart w:id="107" w:name="_Toc4393"/>
      <w:bookmarkStart w:id="108" w:name="_Toc7409"/>
      <w:bookmarkStart w:id="109" w:name="_Toc4770"/>
      <w:bookmarkStart w:id="110" w:name="_Toc19885"/>
      <w:bookmarkStart w:id="111" w:name="_Toc14406"/>
      <w:bookmarkStart w:id="112" w:name="_Toc10102"/>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107"/>
      <w:bookmarkEnd w:id="108"/>
      <w:bookmarkEnd w:id="109"/>
      <w:bookmarkEnd w:id="110"/>
      <w:bookmarkEnd w:id="111"/>
      <w:bookmarkEnd w:id="112"/>
    </w:p>
    <w:p w14:paraId="4CBE8803">
      <w:pPr>
        <w:spacing w:line="360" w:lineRule="auto"/>
        <w:rPr>
          <w:b/>
          <w:bCs/>
          <w:szCs w:val="21"/>
        </w:rPr>
      </w:pPr>
      <w:r>
        <w:rPr>
          <w:sz w:val="24"/>
          <w:szCs w:val="24"/>
        </w:rPr>
        <mc:AlternateContent>
          <mc:Choice Requires="wps">
            <w:drawing>
              <wp:anchor distT="0" distB="0" distL="114300" distR="114300" simplePos="0" relativeHeight="251688960"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4DF71206">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88960;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4DF71206">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87936" behindDoc="0" locked="0" layoutInCell="1" allowOverlap="1">
                <wp:simplePos x="0" y="0"/>
                <wp:positionH relativeFrom="column">
                  <wp:posOffset>2475865</wp:posOffset>
                </wp:positionH>
                <wp:positionV relativeFrom="paragraph">
                  <wp:posOffset>82550</wp:posOffset>
                </wp:positionV>
                <wp:extent cx="2809875" cy="1141095"/>
                <wp:effectExtent l="4445" t="4445" r="5080" b="1016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09875" cy="1141095"/>
                        </a:xfrm>
                        <a:prstGeom prst="rect">
                          <a:avLst/>
                        </a:prstGeom>
                        <a:solidFill>
                          <a:srgbClr val="FFFFFF"/>
                        </a:solidFill>
                        <a:ln w="9525">
                          <a:solidFill>
                            <a:srgbClr val="000000"/>
                          </a:solidFill>
                          <a:miter lim="800000"/>
                        </a:ln>
                      </wps:spPr>
                      <wps:txbx>
                        <w:txbxContent>
                          <w:p w14:paraId="3FAE2452">
                            <w:pPr>
                              <w:adjustRightInd w:val="0"/>
                              <w:snapToGrid w:val="0"/>
                              <w:spacing w:line="288" w:lineRule="auto"/>
                              <w:rPr>
                                <w:sz w:val="15"/>
                                <w:szCs w:val="15"/>
                              </w:rPr>
                            </w:pPr>
                            <w:r>
                              <w:rPr>
                                <w:rFonts w:hint="eastAsia"/>
                                <w:sz w:val="15"/>
                                <w:szCs w:val="15"/>
                              </w:rPr>
                              <w:t>1.思想道德与法治 2</w:t>
                            </w:r>
                            <w:r>
                              <w:rPr>
                                <w:sz w:val="15"/>
                                <w:szCs w:val="15"/>
                              </w:rPr>
                              <w:t>.</w:t>
                            </w:r>
                            <w:r>
                              <w:rPr>
                                <w:rFonts w:hint="eastAsia"/>
                                <w:sz w:val="15"/>
                                <w:szCs w:val="15"/>
                              </w:rPr>
                              <w:t>毛泽东思想和中国特色社会主义理论体系概论3.习近平新时代中国特色社会主义思想概论（一） 4.习近平新时代中国特色会主义思想概论（二） 5.形势与政策 6.体育与健康（一）7.体育与健康（二）8.体育与健康（三）9.大学生就业指导与创新创业教育10.心理健康教育11.军事理论12.大学英语（一）13.大学英语（二）14.信息技术15.中华传统文化16.劳动教育17.高等数学（一）18.高等数学（二）</w:t>
                            </w:r>
                          </w:p>
                          <w:p w14:paraId="34BB6190">
                            <w:pPr>
                              <w:adjustRightInd w:val="0"/>
                              <w:snapToGrid w:val="0"/>
                              <w:spacing w:line="288" w:lineRule="auto"/>
                              <w:rPr>
                                <w:rFonts w:hint="eastAsia"/>
                                <w:sz w:val="15"/>
                                <w:szCs w:val="15"/>
                              </w:rPr>
                            </w:pPr>
                            <w:r>
                              <w:rPr>
                                <w:rFonts w:hint="eastAsia"/>
                                <w:sz w:val="15"/>
                                <w:szCs w:val="15"/>
                              </w:rPr>
                              <w:t>计算机应用基础</w:t>
                            </w:r>
                          </w:p>
                          <w:p w14:paraId="131C987D">
                            <w:pPr>
                              <w:adjustRightInd w:val="0"/>
                              <w:snapToGrid w:val="0"/>
                              <w:spacing w:line="288" w:lineRule="auto"/>
                              <w:rPr>
                                <w:rFonts w:hint="eastAsia"/>
                                <w:sz w:val="15"/>
                                <w:szCs w:val="15"/>
                              </w:rPr>
                            </w:pPr>
                            <w:r>
                              <w:rPr>
                                <w:rFonts w:hint="eastAsia"/>
                                <w:sz w:val="15"/>
                                <w:szCs w:val="15"/>
                              </w:rPr>
                              <w:t>大学英语</w:t>
                            </w:r>
                          </w:p>
                          <w:p w14:paraId="3F0F7D98">
                            <w:pPr>
                              <w:adjustRightInd w:val="0"/>
                              <w:snapToGrid w:val="0"/>
                              <w:spacing w:line="288" w:lineRule="auto"/>
                              <w:rPr>
                                <w:rFonts w:hint="eastAsia"/>
                                <w:sz w:val="15"/>
                                <w:szCs w:val="15"/>
                              </w:rPr>
                            </w:pPr>
                            <w:r>
                              <w:rPr>
                                <w:rFonts w:hint="eastAsia"/>
                                <w:sz w:val="15"/>
                                <w:szCs w:val="15"/>
                              </w:rPr>
                              <w:t>体育与健康</w:t>
                            </w:r>
                          </w:p>
                          <w:p w14:paraId="4A1BBB29">
                            <w:pPr>
                              <w:adjustRightInd w:val="0"/>
                              <w:snapToGrid w:val="0"/>
                              <w:spacing w:line="288" w:lineRule="auto"/>
                              <w:rPr>
                                <w:rFonts w:hint="eastAsia"/>
                                <w:sz w:val="15"/>
                                <w:szCs w:val="15"/>
                              </w:rPr>
                            </w:pPr>
                            <w:r>
                              <w:rPr>
                                <w:rFonts w:hint="eastAsia"/>
                                <w:sz w:val="15"/>
                                <w:szCs w:val="15"/>
                              </w:rPr>
                              <w:t>大学生就业创业指导</w:t>
                            </w:r>
                          </w:p>
                          <w:p w14:paraId="4C2E5D56">
                            <w:pPr>
                              <w:adjustRightInd w:val="0"/>
                              <w:snapToGrid w:val="0"/>
                              <w:spacing w:line="288" w:lineRule="auto"/>
                              <w:rPr>
                                <w:rFonts w:hint="eastAsia"/>
                                <w:sz w:val="15"/>
                                <w:szCs w:val="15"/>
                              </w:rPr>
                            </w:pPr>
                            <w:r>
                              <w:rPr>
                                <w:rFonts w:hint="eastAsia"/>
                                <w:sz w:val="15"/>
                                <w:szCs w:val="15"/>
                              </w:rPr>
                              <w:t>心理健康教育</w:t>
                            </w:r>
                          </w:p>
                          <w:p w14:paraId="1EA14DB4">
                            <w:pPr>
                              <w:adjustRightInd w:val="0"/>
                              <w:snapToGrid w:val="0"/>
                              <w:spacing w:line="288" w:lineRule="auto"/>
                              <w:rPr>
                                <w:rFonts w:hint="eastAsia"/>
                                <w:sz w:val="15"/>
                                <w:szCs w:val="15"/>
                              </w:rPr>
                            </w:pPr>
                            <w:r>
                              <w:rPr>
                                <w:rFonts w:hint="eastAsia"/>
                                <w:sz w:val="15"/>
                                <w:szCs w:val="15"/>
                              </w:rPr>
                              <w:t>中华传统文化</w:t>
                            </w:r>
                          </w:p>
                          <w:p w14:paraId="6DCC72E1">
                            <w:pPr>
                              <w:adjustRightInd w:val="0"/>
                              <w:snapToGrid w:val="0"/>
                              <w:spacing w:line="288" w:lineRule="auto"/>
                              <w:rPr>
                                <w:sz w:val="15"/>
                                <w:szCs w:val="15"/>
                              </w:rPr>
                            </w:pPr>
                            <w:r>
                              <w:rPr>
                                <w:rFonts w:hint="eastAsia"/>
                                <w:sz w:val="15"/>
                                <w:szCs w:val="15"/>
                              </w:rPr>
                              <w:t>劳动教育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89.85pt;width:221.25pt;z-index:251687936;mso-width-relative:page;mso-height-relative:page;" fillcolor="#FFFFFF" filled="t" stroked="t" coordsize="21600,21600" o:gfxdata="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lstKdkAAAAKAQAADwAAAAAAAAABACAA&#10;AAAiAAAAZHJzL2Rvd25yZXYueG1sUEsBAhQAFAAAAAgAh07iQE/O/RJFAgAAjAQAAA4AAAAAAAAA&#10;AQAgAAAAKAEAAGRycy9lMm9Eb2MueG1sUEsFBgAAAAAGAAYAWQEAAN8FAAAAAA==&#10;">
                <v:fill on="t" focussize="0,0"/>
                <v:stroke color="#000000" miterlimit="8" joinstyle="miter"/>
                <v:imagedata o:title=""/>
                <o:lock v:ext="edit" aspectratio="f"/>
                <v:textbox>
                  <w:txbxContent>
                    <w:p w14:paraId="3FAE2452">
                      <w:pPr>
                        <w:adjustRightInd w:val="0"/>
                        <w:snapToGrid w:val="0"/>
                        <w:spacing w:line="288" w:lineRule="auto"/>
                        <w:rPr>
                          <w:sz w:val="15"/>
                          <w:szCs w:val="15"/>
                        </w:rPr>
                      </w:pPr>
                      <w:r>
                        <w:rPr>
                          <w:rFonts w:hint="eastAsia"/>
                          <w:sz w:val="15"/>
                          <w:szCs w:val="15"/>
                        </w:rPr>
                        <w:t>1.思想道德与法治 2</w:t>
                      </w:r>
                      <w:r>
                        <w:rPr>
                          <w:sz w:val="15"/>
                          <w:szCs w:val="15"/>
                        </w:rPr>
                        <w:t>.</w:t>
                      </w:r>
                      <w:r>
                        <w:rPr>
                          <w:rFonts w:hint="eastAsia"/>
                          <w:sz w:val="15"/>
                          <w:szCs w:val="15"/>
                        </w:rPr>
                        <w:t>毛泽东思想和中国特色社会主义理论体系概论3.习近平新时代中国特色社会主义思想概论（一） 4.习近平新时代中国特色会主义思想概论（二） 5.形势与政策 6.体育与健康（一）7.体育与健康（二）8.体育与健康（三）9.大学生就业指导与创新创业教育10.心理健康教育11.军事理论12.大学英语（一）13.大学英语（二）14.信息技术15.中华传统文化16.劳动教育17.高等数学（一）18.高等数学（二）</w:t>
                      </w:r>
                    </w:p>
                    <w:p w14:paraId="34BB6190">
                      <w:pPr>
                        <w:adjustRightInd w:val="0"/>
                        <w:snapToGrid w:val="0"/>
                        <w:spacing w:line="288" w:lineRule="auto"/>
                        <w:rPr>
                          <w:rFonts w:hint="eastAsia"/>
                          <w:sz w:val="15"/>
                          <w:szCs w:val="15"/>
                        </w:rPr>
                      </w:pPr>
                      <w:r>
                        <w:rPr>
                          <w:rFonts w:hint="eastAsia"/>
                          <w:sz w:val="15"/>
                          <w:szCs w:val="15"/>
                        </w:rPr>
                        <w:t>计算机应用基础</w:t>
                      </w:r>
                    </w:p>
                    <w:p w14:paraId="131C987D">
                      <w:pPr>
                        <w:adjustRightInd w:val="0"/>
                        <w:snapToGrid w:val="0"/>
                        <w:spacing w:line="288" w:lineRule="auto"/>
                        <w:rPr>
                          <w:rFonts w:hint="eastAsia"/>
                          <w:sz w:val="15"/>
                          <w:szCs w:val="15"/>
                        </w:rPr>
                      </w:pPr>
                      <w:r>
                        <w:rPr>
                          <w:rFonts w:hint="eastAsia"/>
                          <w:sz w:val="15"/>
                          <w:szCs w:val="15"/>
                        </w:rPr>
                        <w:t>大学英语</w:t>
                      </w:r>
                    </w:p>
                    <w:p w14:paraId="3F0F7D98">
                      <w:pPr>
                        <w:adjustRightInd w:val="0"/>
                        <w:snapToGrid w:val="0"/>
                        <w:spacing w:line="288" w:lineRule="auto"/>
                        <w:rPr>
                          <w:rFonts w:hint="eastAsia"/>
                          <w:sz w:val="15"/>
                          <w:szCs w:val="15"/>
                        </w:rPr>
                      </w:pPr>
                      <w:r>
                        <w:rPr>
                          <w:rFonts w:hint="eastAsia"/>
                          <w:sz w:val="15"/>
                          <w:szCs w:val="15"/>
                        </w:rPr>
                        <w:t>体育与健康</w:t>
                      </w:r>
                    </w:p>
                    <w:p w14:paraId="4A1BBB29">
                      <w:pPr>
                        <w:adjustRightInd w:val="0"/>
                        <w:snapToGrid w:val="0"/>
                        <w:spacing w:line="288" w:lineRule="auto"/>
                        <w:rPr>
                          <w:rFonts w:hint="eastAsia"/>
                          <w:sz w:val="15"/>
                          <w:szCs w:val="15"/>
                        </w:rPr>
                      </w:pPr>
                      <w:r>
                        <w:rPr>
                          <w:rFonts w:hint="eastAsia"/>
                          <w:sz w:val="15"/>
                          <w:szCs w:val="15"/>
                        </w:rPr>
                        <w:t>大学生就业创业指导</w:t>
                      </w:r>
                    </w:p>
                    <w:p w14:paraId="4C2E5D56">
                      <w:pPr>
                        <w:adjustRightInd w:val="0"/>
                        <w:snapToGrid w:val="0"/>
                        <w:spacing w:line="288" w:lineRule="auto"/>
                        <w:rPr>
                          <w:rFonts w:hint="eastAsia"/>
                          <w:sz w:val="15"/>
                          <w:szCs w:val="15"/>
                        </w:rPr>
                      </w:pPr>
                      <w:r>
                        <w:rPr>
                          <w:rFonts w:hint="eastAsia"/>
                          <w:sz w:val="15"/>
                          <w:szCs w:val="15"/>
                        </w:rPr>
                        <w:t>心理健康教育</w:t>
                      </w:r>
                    </w:p>
                    <w:p w14:paraId="1EA14DB4">
                      <w:pPr>
                        <w:adjustRightInd w:val="0"/>
                        <w:snapToGrid w:val="0"/>
                        <w:spacing w:line="288" w:lineRule="auto"/>
                        <w:rPr>
                          <w:rFonts w:hint="eastAsia"/>
                          <w:sz w:val="15"/>
                          <w:szCs w:val="15"/>
                        </w:rPr>
                      </w:pPr>
                      <w:r>
                        <w:rPr>
                          <w:rFonts w:hint="eastAsia"/>
                          <w:sz w:val="15"/>
                          <w:szCs w:val="15"/>
                        </w:rPr>
                        <w:t>中华传统文化</w:t>
                      </w:r>
                    </w:p>
                    <w:p w14:paraId="6DCC72E1">
                      <w:pPr>
                        <w:adjustRightInd w:val="0"/>
                        <w:snapToGrid w:val="0"/>
                        <w:spacing w:line="288" w:lineRule="auto"/>
                        <w:rPr>
                          <w:sz w:val="15"/>
                          <w:szCs w:val="15"/>
                        </w:rPr>
                      </w:pPr>
                      <w:r>
                        <w:rPr>
                          <w:rFonts w:hint="eastAsia"/>
                          <w:sz w:val="15"/>
                          <w:szCs w:val="15"/>
                        </w:rPr>
                        <w:t>劳动教育</w:t>
                      </w:r>
                    </w:p>
                  </w:txbxContent>
                </v:textbox>
              </v:shape>
            </w:pict>
          </mc:Fallback>
        </mc:AlternateContent>
      </w:r>
      <w:r>
        <w:rPr>
          <w:sz w:val="24"/>
          <w:szCs w:val="24"/>
        </w:rPr>
        <mc:AlternateContent>
          <mc:Choice Requires="wps">
            <w:drawing>
              <wp:anchor distT="0" distB="0" distL="114300" distR="114300" simplePos="0" relativeHeight="251689984"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5C7D76E">
                            <w:pPr>
                              <w:rPr>
                                <w:shd w:val="clear" w:color="auto" w:fill="B4C6E7" w:themeFill="accent1" w:themeFillTint="66"/>
                              </w:rPr>
                            </w:pPr>
                          </w:p>
                          <w:p w14:paraId="6AFF30D2">
                            <w:pPr>
                              <w:rPr>
                                <w:shd w:val="clear" w:color="auto" w:fill="B4C6E7" w:themeFill="accent1" w:themeFillTint="66"/>
                              </w:rPr>
                            </w:pPr>
                          </w:p>
                          <w:p w14:paraId="0C4F7659">
                            <w:pPr>
                              <w:rPr>
                                <w:shd w:val="clear" w:color="auto" w:fill="B4C6E7" w:themeFill="accent1" w:themeFillTint="66"/>
                              </w:rPr>
                            </w:pPr>
                          </w:p>
                          <w:p w14:paraId="2BE74F21">
                            <w:pPr>
                              <w:rPr>
                                <w:shd w:val="clear" w:color="auto" w:fill="B4C6E7" w:themeFill="accent1" w:themeFillTint="66"/>
                              </w:rPr>
                            </w:pPr>
                          </w:p>
                          <w:p w14:paraId="3F61B668">
                            <w:pPr>
                              <w:rPr>
                                <w:shd w:val="clear" w:color="auto" w:fill="B4C6E7" w:themeFill="accent1" w:themeFillTint="66"/>
                              </w:rPr>
                            </w:pPr>
                          </w:p>
                          <w:p w14:paraId="1F76711F">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89984;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5C7D76E">
                      <w:pPr>
                        <w:rPr>
                          <w:shd w:val="clear" w:color="auto" w:fill="B4C6E7" w:themeFill="accent1" w:themeFillTint="66"/>
                        </w:rPr>
                      </w:pPr>
                    </w:p>
                    <w:p w14:paraId="6AFF30D2">
                      <w:pPr>
                        <w:rPr>
                          <w:shd w:val="clear" w:color="auto" w:fill="B4C6E7" w:themeFill="accent1" w:themeFillTint="66"/>
                        </w:rPr>
                      </w:pPr>
                    </w:p>
                    <w:p w14:paraId="0C4F7659">
                      <w:pPr>
                        <w:rPr>
                          <w:shd w:val="clear" w:color="auto" w:fill="B4C6E7" w:themeFill="accent1" w:themeFillTint="66"/>
                        </w:rPr>
                      </w:pPr>
                    </w:p>
                    <w:p w14:paraId="2BE74F21">
                      <w:pPr>
                        <w:rPr>
                          <w:shd w:val="clear" w:color="auto" w:fill="B4C6E7" w:themeFill="accent1" w:themeFillTint="66"/>
                        </w:rPr>
                      </w:pPr>
                    </w:p>
                    <w:p w14:paraId="3F61B668">
                      <w:pPr>
                        <w:rPr>
                          <w:shd w:val="clear" w:color="auto" w:fill="B4C6E7" w:themeFill="accent1" w:themeFillTint="66"/>
                        </w:rPr>
                      </w:pPr>
                    </w:p>
                    <w:p w14:paraId="1F76711F">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1008"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56496E43">
                            <w:pPr>
                              <w:snapToGrid w:val="0"/>
                              <w:spacing w:line="360" w:lineRule="auto"/>
                              <w:rPr>
                                <w:sz w:val="18"/>
                                <w:szCs w:val="18"/>
                              </w:rPr>
                            </w:pPr>
                          </w:p>
                          <w:p w14:paraId="4C82CA75">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1008;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56496E43">
                      <w:pPr>
                        <w:snapToGrid w:val="0"/>
                        <w:spacing w:line="360" w:lineRule="auto"/>
                        <w:rPr>
                          <w:sz w:val="18"/>
                          <w:szCs w:val="18"/>
                        </w:rPr>
                      </w:pPr>
                    </w:p>
                    <w:p w14:paraId="4C82CA75">
                      <w:pPr>
                        <w:snapToGrid w:val="0"/>
                        <w:spacing w:line="360" w:lineRule="auto"/>
                        <w:jc w:val="center"/>
                        <w:rPr>
                          <w:b/>
                          <w:sz w:val="18"/>
                          <w:szCs w:val="18"/>
                        </w:rPr>
                      </w:pPr>
                      <w:r>
                        <w:rPr>
                          <w:b/>
                          <w:sz w:val="18"/>
                          <w:szCs w:val="18"/>
                        </w:rPr>
                        <w:t>公共基础课程</w:t>
                      </w:r>
                    </w:p>
                  </w:txbxContent>
                </v:textbox>
              </v:shape>
            </w:pict>
          </mc:Fallback>
        </mc:AlternateContent>
      </w:r>
    </w:p>
    <w:p w14:paraId="40B3AC7E">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2032"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2032;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3056;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1B12EAF9">
      <w:pPr>
        <w:pStyle w:val="83"/>
        <w:spacing w:line="440" w:lineRule="atLeast"/>
        <w:ind w:left="0" w:firstLine="0"/>
        <w:jc w:val="center"/>
        <w:rPr>
          <w:rFonts w:ascii="楷体_GB2312" w:eastAsia="楷体_GB2312"/>
          <w:b/>
          <w:bCs/>
          <w:sz w:val="32"/>
          <w:szCs w:val="32"/>
        </w:rPr>
      </w:pPr>
    </w:p>
    <w:p w14:paraId="7AAE87DC">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2480310</wp:posOffset>
                </wp:positionH>
                <wp:positionV relativeFrom="paragraph">
                  <wp:posOffset>172085</wp:posOffset>
                </wp:positionV>
                <wp:extent cx="2813050" cy="810895"/>
                <wp:effectExtent l="8255" t="9525" r="7620" b="825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4DD933D3">
                            <w:pPr>
                              <w:adjustRightInd w:val="0"/>
                              <w:snapToGrid w:val="0"/>
                              <w:spacing w:line="288" w:lineRule="auto"/>
                              <w:rPr>
                                <w:sz w:val="15"/>
                                <w:szCs w:val="15"/>
                              </w:rPr>
                            </w:pPr>
                            <w:r>
                              <w:rPr>
                                <w:rFonts w:hint="eastAsia"/>
                                <w:sz w:val="15"/>
                                <w:szCs w:val="15"/>
                              </w:rPr>
                              <w:t>1.国家安全教育 2.文学鉴赏 3.影视鉴赏 4.创新中国 5.企业绿色管理 6.文献信息检索与利用 7.艺术鉴赏 8.常见病的健康管理 9.语言学（普通话） 10.中国文化概论 11.论文写作初阶</w:t>
                            </w:r>
                          </w:p>
                          <w:p w14:paraId="1338D730">
                            <w:pPr>
                              <w:pStyle w:val="2"/>
                              <w:ind w:firstLine="420"/>
                              <w:rPr>
                                <w:rFonts w:hint="eastAsia"/>
                                <w:lang w:val="en-US"/>
                              </w:rPr>
                            </w:pPr>
                          </w:p>
                          <w:p w14:paraId="2CF60A71">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3pt;margin-top:13.55pt;height:63.85pt;width:221.5pt;z-index:251722752;mso-width-relative:page;mso-height-relative:page;" fillcolor="#FFFFFF" filled="t" stroked="t" coordsize="21600,21600" o:gfxdata="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EzVL9kAAAAKAQAADwAAAAAAAAABACAAAAAi&#10;AAAAZHJzL2Rvd25yZXYueG1sUEsBAhQAFAAAAAgAh07iQD1d0FBCAgAAiwQAAA4AAAAAAAAAAQAg&#10;AAAAKAEAAGRycy9lMm9Eb2MueG1sUEsFBgAAAAAGAAYAWQEAANwFAAAAAA==&#10;">
                <v:fill on="t" focussize="0,0"/>
                <v:stroke color="#000000" miterlimit="8" joinstyle="miter"/>
                <v:imagedata o:title=""/>
                <o:lock v:ext="edit" aspectratio="f"/>
                <v:textbox>
                  <w:txbxContent>
                    <w:p w14:paraId="4DD933D3">
                      <w:pPr>
                        <w:adjustRightInd w:val="0"/>
                        <w:snapToGrid w:val="0"/>
                        <w:spacing w:line="288" w:lineRule="auto"/>
                        <w:rPr>
                          <w:sz w:val="15"/>
                          <w:szCs w:val="15"/>
                        </w:rPr>
                      </w:pPr>
                      <w:r>
                        <w:rPr>
                          <w:rFonts w:hint="eastAsia"/>
                          <w:sz w:val="15"/>
                          <w:szCs w:val="15"/>
                        </w:rPr>
                        <w:t>1.国家安全教育 2.文学鉴赏 3.影视鉴赏 4.创新中国 5.企业绿色管理 6.文献信息检索与利用 7.艺术鉴赏 8.常见病的健康管理 9.语言学（普通话） 10.中国文化概论 11.论文写作初阶</w:t>
                      </w:r>
                    </w:p>
                    <w:p w14:paraId="1338D730">
                      <w:pPr>
                        <w:pStyle w:val="2"/>
                        <w:ind w:firstLine="420"/>
                        <w:rPr>
                          <w:rFonts w:hint="eastAsia"/>
                          <w:lang w:val="en-US"/>
                        </w:rPr>
                      </w:pPr>
                    </w:p>
                    <w:p w14:paraId="2CF60A71">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0704"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4D450069">
                            <w:pPr>
                              <w:snapToGrid w:val="0"/>
                              <w:spacing w:line="360" w:lineRule="auto"/>
                              <w:rPr>
                                <w:sz w:val="18"/>
                                <w:szCs w:val="18"/>
                              </w:rPr>
                            </w:pPr>
                          </w:p>
                          <w:p w14:paraId="383A478E">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0704;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4D450069">
                      <w:pPr>
                        <w:snapToGrid w:val="0"/>
                        <w:spacing w:line="360" w:lineRule="auto"/>
                        <w:rPr>
                          <w:sz w:val="18"/>
                          <w:szCs w:val="18"/>
                        </w:rPr>
                      </w:pPr>
                    </w:p>
                    <w:p w14:paraId="383A478E">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26BEE6E">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4080;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19680"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19680;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1728;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5806716F">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647A1F44">
                            <w:pPr>
                              <w:adjustRightInd w:val="0"/>
                              <w:snapToGrid w:val="0"/>
                              <w:spacing w:line="288" w:lineRule="auto"/>
                              <w:rPr>
                                <w:sz w:val="15"/>
                                <w:szCs w:val="15"/>
                              </w:rPr>
                            </w:pPr>
                            <w:r>
                              <w:rPr>
                                <w:rFonts w:hint="eastAsia"/>
                                <w:sz w:val="15"/>
                                <w:szCs w:val="15"/>
                                <w:lang w:val="en-US" w:eastAsia="zh-CN"/>
                              </w:rPr>
                              <w:t>1</w:t>
                            </w:r>
                            <w:r>
                              <w:rPr>
                                <w:rFonts w:hint="eastAsia"/>
                                <w:sz w:val="15"/>
                                <w:szCs w:val="15"/>
                              </w:rPr>
                              <w:t>.人文素养类 2.前沿科技类 3.马克思主义理论类 4.党史国史类 5.传统文化类 6.身心健康类 7.职业素养类 8.美育教育类</w:t>
                            </w:r>
                          </w:p>
                          <w:p w14:paraId="490A7D91">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6848;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647A1F44">
                      <w:pPr>
                        <w:adjustRightInd w:val="0"/>
                        <w:snapToGrid w:val="0"/>
                        <w:spacing w:line="288" w:lineRule="auto"/>
                        <w:rPr>
                          <w:sz w:val="15"/>
                          <w:szCs w:val="15"/>
                        </w:rPr>
                      </w:pPr>
                      <w:r>
                        <w:rPr>
                          <w:rFonts w:hint="eastAsia"/>
                          <w:sz w:val="15"/>
                          <w:szCs w:val="15"/>
                          <w:lang w:val="en-US" w:eastAsia="zh-CN"/>
                        </w:rPr>
                        <w:t>1</w:t>
                      </w:r>
                      <w:r>
                        <w:rPr>
                          <w:rFonts w:hint="eastAsia"/>
                          <w:sz w:val="15"/>
                          <w:szCs w:val="15"/>
                        </w:rPr>
                        <w:t>.人文素养类 2.前沿科技类 3.马克思主义理论类 4.党史国史类 5.传统文化类 6.身心健康类 7.职业素养类 8.美育教育类</w:t>
                      </w:r>
                    </w:p>
                    <w:p w14:paraId="490A7D91">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520784D5">
                            <w:pPr>
                              <w:snapToGrid w:val="0"/>
                              <w:spacing w:line="360" w:lineRule="auto"/>
                              <w:rPr>
                                <w:sz w:val="18"/>
                                <w:szCs w:val="18"/>
                              </w:rPr>
                            </w:pPr>
                          </w:p>
                          <w:p w14:paraId="40D909BC">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4800;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520784D5">
                      <w:pPr>
                        <w:snapToGrid w:val="0"/>
                        <w:spacing w:line="360" w:lineRule="auto"/>
                        <w:rPr>
                          <w:sz w:val="18"/>
                          <w:szCs w:val="18"/>
                        </w:rPr>
                      </w:pPr>
                    </w:p>
                    <w:p w14:paraId="40D909BC">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3349DE79">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3776;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5824;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3B92945B">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4067CBE6">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286BBF6F">
                            <w:pPr>
                              <w:rPr>
                                <w:rFonts w:hint="eastAsia"/>
                                <w:sz w:val="15"/>
                                <w:szCs w:val="15"/>
                                <w:lang w:val="en-US" w:eastAsia="zh-CN"/>
                              </w:rPr>
                            </w:pPr>
                            <w:r>
                              <w:rPr>
                                <w:rFonts w:hint="default"/>
                                <w:sz w:val="15"/>
                                <w:szCs w:val="15"/>
                                <w:lang w:val="en-US"/>
                              </w:rPr>
                              <w:t xml:space="preserve">1.商务基础  </w:t>
                            </w:r>
                            <w:r>
                              <w:rPr>
                                <w:rFonts w:hint="eastAsia"/>
                                <w:sz w:val="15"/>
                                <w:szCs w:val="15"/>
                                <w:lang w:val="en-US" w:eastAsia="zh-CN"/>
                              </w:rPr>
                              <w:t xml:space="preserve"> </w:t>
                            </w:r>
                            <w:r>
                              <w:rPr>
                                <w:rFonts w:hint="default"/>
                                <w:sz w:val="15"/>
                                <w:szCs w:val="15"/>
                                <w:lang w:val="en-US"/>
                              </w:rPr>
                              <w:t>2.</w:t>
                            </w:r>
                            <w:r>
                              <w:rPr>
                                <w:rFonts w:hint="default"/>
                                <w:sz w:val="15"/>
                                <w:szCs w:val="15"/>
                                <w:lang w:val="en-US" w:eastAsia="zh-CN"/>
                              </w:rPr>
                              <w:t>国际</w:t>
                            </w:r>
                            <w:r>
                              <w:rPr>
                                <w:rFonts w:hint="default"/>
                                <w:sz w:val="15"/>
                                <w:szCs w:val="15"/>
                                <w:lang w:val="en-US"/>
                              </w:rPr>
                              <w:t xml:space="preserve">市场营销 </w:t>
                            </w:r>
                            <w:r>
                              <w:rPr>
                                <w:rFonts w:hint="eastAsia"/>
                                <w:sz w:val="15"/>
                                <w:szCs w:val="15"/>
                                <w:lang w:val="en-US" w:eastAsia="zh-CN"/>
                              </w:rPr>
                              <w:t xml:space="preserve"> </w:t>
                            </w:r>
                          </w:p>
                          <w:p w14:paraId="6D67EFE4">
                            <w:pPr>
                              <w:rPr>
                                <w:rFonts w:hint="eastAsia"/>
                                <w:sz w:val="15"/>
                                <w:szCs w:val="15"/>
                                <w:lang w:val="en-US" w:eastAsia="zh-CN"/>
                              </w:rPr>
                            </w:pPr>
                            <w:r>
                              <w:rPr>
                                <w:rFonts w:hint="default"/>
                                <w:sz w:val="15"/>
                                <w:szCs w:val="15"/>
                                <w:lang w:val="en-US"/>
                              </w:rPr>
                              <w:t>3.</w:t>
                            </w:r>
                            <w:r>
                              <w:rPr>
                                <w:rFonts w:hint="eastAsia"/>
                                <w:sz w:val="15"/>
                                <w:szCs w:val="15"/>
                                <w:lang w:val="en-US" w:eastAsia="zh-CN"/>
                              </w:rPr>
                              <w:t xml:space="preserve"> </w:t>
                            </w:r>
                            <w:r>
                              <w:rPr>
                                <w:rFonts w:hint="default"/>
                                <w:sz w:val="15"/>
                                <w:szCs w:val="15"/>
                                <w:lang w:val="en-US" w:eastAsia="zh-CN"/>
                              </w:rPr>
                              <w:t>跨境单证英语</w:t>
                            </w:r>
                            <w:r>
                              <w:rPr>
                                <w:rFonts w:hint="default"/>
                                <w:sz w:val="15"/>
                                <w:szCs w:val="15"/>
                                <w:lang w:val="en-US"/>
                              </w:rPr>
                              <w:t xml:space="preserve">  4.</w:t>
                            </w:r>
                            <w:r>
                              <w:rPr>
                                <w:rFonts w:hint="default"/>
                                <w:sz w:val="15"/>
                                <w:szCs w:val="15"/>
                                <w:lang w:val="en-US" w:eastAsia="zh-CN"/>
                              </w:rPr>
                              <w:t>消费者行为</w:t>
                            </w:r>
                            <w:r>
                              <w:rPr>
                                <w:rFonts w:hint="eastAsia"/>
                                <w:sz w:val="15"/>
                                <w:szCs w:val="15"/>
                                <w:lang w:val="en-US" w:eastAsia="zh-CN"/>
                              </w:rPr>
                              <w:t xml:space="preserve">  5.报关与报检实务 </w:t>
                            </w:r>
                          </w:p>
                          <w:p w14:paraId="79C78A59">
                            <w:pPr>
                              <w:pStyle w:val="2"/>
                              <w:ind w:left="0" w:leftChars="0" w:firstLine="0" w:firstLineChars="0"/>
                              <w:rPr>
                                <w:rFonts w:hint="default" w:ascii="Calibri" w:hAnsi="Calibri" w:eastAsia="宋体" w:cs="Times New Roman"/>
                                <w:kern w:val="2"/>
                                <w:sz w:val="15"/>
                                <w:szCs w:val="15"/>
                                <w:lang w:val="en-US" w:eastAsia="zh-CN" w:bidi="ar-SA"/>
                              </w:rPr>
                            </w:pPr>
                            <w:r>
                              <w:rPr>
                                <w:rFonts w:hint="eastAsia" w:ascii="Calibri" w:hAnsi="Calibri" w:eastAsia="宋体" w:cs="Times New Roman"/>
                                <w:kern w:val="2"/>
                                <w:sz w:val="15"/>
                                <w:szCs w:val="15"/>
                                <w:lang w:val="en-US" w:eastAsia="zh-CN" w:bidi="ar-SA"/>
                              </w:rPr>
                              <w:t>6. 直播营销  7.国际物流概论  8.商务谈判</w:t>
                            </w:r>
                          </w:p>
                          <w:p w14:paraId="382F2DF1">
                            <w:pPr>
                              <w:rPr>
                                <w:rFonts w:hint="default"/>
                                <w:lang w:val="en-US"/>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696128;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286BBF6F">
                      <w:pPr>
                        <w:rPr>
                          <w:rFonts w:hint="eastAsia"/>
                          <w:sz w:val="15"/>
                          <w:szCs w:val="15"/>
                          <w:lang w:val="en-US" w:eastAsia="zh-CN"/>
                        </w:rPr>
                      </w:pPr>
                      <w:r>
                        <w:rPr>
                          <w:rFonts w:hint="default"/>
                          <w:sz w:val="15"/>
                          <w:szCs w:val="15"/>
                          <w:lang w:val="en-US"/>
                        </w:rPr>
                        <w:t xml:space="preserve">1.商务基础  </w:t>
                      </w:r>
                      <w:r>
                        <w:rPr>
                          <w:rFonts w:hint="eastAsia"/>
                          <w:sz w:val="15"/>
                          <w:szCs w:val="15"/>
                          <w:lang w:val="en-US" w:eastAsia="zh-CN"/>
                        </w:rPr>
                        <w:t xml:space="preserve"> </w:t>
                      </w:r>
                      <w:r>
                        <w:rPr>
                          <w:rFonts w:hint="default"/>
                          <w:sz w:val="15"/>
                          <w:szCs w:val="15"/>
                          <w:lang w:val="en-US"/>
                        </w:rPr>
                        <w:t>2.</w:t>
                      </w:r>
                      <w:r>
                        <w:rPr>
                          <w:rFonts w:hint="default"/>
                          <w:sz w:val="15"/>
                          <w:szCs w:val="15"/>
                          <w:lang w:val="en-US" w:eastAsia="zh-CN"/>
                        </w:rPr>
                        <w:t>国际</w:t>
                      </w:r>
                      <w:r>
                        <w:rPr>
                          <w:rFonts w:hint="default"/>
                          <w:sz w:val="15"/>
                          <w:szCs w:val="15"/>
                          <w:lang w:val="en-US"/>
                        </w:rPr>
                        <w:t xml:space="preserve">市场营销 </w:t>
                      </w:r>
                      <w:r>
                        <w:rPr>
                          <w:rFonts w:hint="eastAsia"/>
                          <w:sz w:val="15"/>
                          <w:szCs w:val="15"/>
                          <w:lang w:val="en-US" w:eastAsia="zh-CN"/>
                        </w:rPr>
                        <w:t xml:space="preserve"> </w:t>
                      </w:r>
                    </w:p>
                    <w:p w14:paraId="6D67EFE4">
                      <w:pPr>
                        <w:rPr>
                          <w:rFonts w:hint="eastAsia"/>
                          <w:sz w:val="15"/>
                          <w:szCs w:val="15"/>
                          <w:lang w:val="en-US" w:eastAsia="zh-CN"/>
                        </w:rPr>
                      </w:pPr>
                      <w:r>
                        <w:rPr>
                          <w:rFonts w:hint="default"/>
                          <w:sz w:val="15"/>
                          <w:szCs w:val="15"/>
                          <w:lang w:val="en-US"/>
                        </w:rPr>
                        <w:t>3.</w:t>
                      </w:r>
                      <w:r>
                        <w:rPr>
                          <w:rFonts w:hint="eastAsia"/>
                          <w:sz w:val="15"/>
                          <w:szCs w:val="15"/>
                          <w:lang w:val="en-US" w:eastAsia="zh-CN"/>
                        </w:rPr>
                        <w:t xml:space="preserve"> </w:t>
                      </w:r>
                      <w:r>
                        <w:rPr>
                          <w:rFonts w:hint="default"/>
                          <w:sz w:val="15"/>
                          <w:szCs w:val="15"/>
                          <w:lang w:val="en-US" w:eastAsia="zh-CN"/>
                        </w:rPr>
                        <w:t>跨境单证英语</w:t>
                      </w:r>
                      <w:r>
                        <w:rPr>
                          <w:rFonts w:hint="default"/>
                          <w:sz w:val="15"/>
                          <w:szCs w:val="15"/>
                          <w:lang w:val="en-US"/>
                        </w:rPr>
                        <w:t xml:space="preserve">  4.</w:t>
                      </w:r>
                      <w:r>
                        <w:rPr>
                          <w:rFonts w:hint="default"/>
                          <w:sz w:val="15"/>
                          <w:szCs w:val="15"/>
                          <w:lang w:val="en-US" w:eastAsia="zh-CN"/>
                        </w:rPr>
                        <w:t>消费者行为</w:t>
                      </w:r>
                      <w:r>
                        <w:rPr>
                          <w:rFonts w:hint="eastAsia"/>
                          <w:sz w:val="15"/>
                          <w:szCs w:val="15"/>
                          <w:lang w:val="en-US" w:eastAsia="zh-CN"/>
                        </w:rPr>
                        <w:t xml:space="preserve">  5.报关与报检实务 </w:t>
                      </w:r>
                    </w:p>
                    <w:p w14:paraId="79C78A59">
                      <w:pPr>
                        <w:pStyle w:val="2"/>
                        <w:ind w:left="0" w:leftChars="0" w:firstLine="0" w:firstLineChars="0"/>
                        <w:rPr>
                          <w:rFonts w:hint="default" w:ascii="Calibri" w:hAnsi="Calibri" w:eastAsia="宋体" w:cs="Times New Roman"/>
                          <w:kern w:val="2"/>
                          <w:sz w:val="15"/>
                          <w:szCs w:val="15"/>
                          <w:lang w:val="en-US" w:eastAsia="zh-CN" w:bidi="ar-SA"/>
                        </w:rPr>
                      </w:pPr>
                      <w:r>
                        <w:rPr>
                          <w:rFonts w:hint="eastAsia" w:ascii="Calibri" w:hAnsi="Calibri" w:eastAsia="宋体" w:cs="Times New Roman"/>
                          <w:kern w:val="2"/>
                          <w:sz w:val="15"/>
                          <w:szCs w:val="15"/>
                          <w:lang w:val="en-US" w:eastAsia="zh-CN" w:bidi="ar-SA"/>
                        </w:rPr>
                        <w:t>6. 直播营销  7.国际物流概论  8.商务谈判</w:t>
                      </w:r>
                    </w:p>
                    <w:p w14:paraId="382F2DF1">
                      <w:pPr>
                        <w:rPr>
                          <w:rFonts w:hint="default"/>
                          <w:lang w:val="en-US"/>
                        </w:rPr>
                      </w:pP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6CAA92AB">
                            <w:pPr>
                              <w:snapToGrid w:val="0"/>
                              <w:spacing w:line="360" w:lineRule="auto"/>
                              <w:rPr>
                                <w:b/>
                                <w:sz w:val="18"/>
                                <w:szCs w:val="18"/>
                              </w:rPr>
                            </w:pPr>
                            <w:r>
                              <w:rPr>
                                <w:rFonts w:hint="eastAsia"/>
                                <w:b/>
                                <w:sz w:val="18"/>
                                <w:szCs w:val="18"/>
                              </w:rPr>
                              <w:t>专业基础课程</w:t>
                            </w:r>
                          </w:p>
                          <w:p w14:paraId="6AD1FFBE">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6608;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6CAA92AB">
                      <w:pPr>
                        <w:snapToGrid w:val="0"/>
                        <w:spacing w:line="360" w:lineRule="auto"/>
                        <w:rPr>
                          <w:b/>
                          <w:sz w:val="18"/>
                          <w:szCs w:val="18"/>
                        </w:rPr>
                      </w:pPr>
                      <w:r>
                        <w:rPr>
                          <w:rFonts w:hint="eastAsia"/>
                          <w:b/>
                          <w:sz w:val="18"/>
                          <w:szCs w:val="18"/>
                        </w:rPr>
                        <w:t>专业基础课程</w:t>
                      </w:r>
                    </w:p>
                    <w:p w14:paraId="6AD1FFBE">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A890F1C">
                            <w:pPr>
                              <w:jc w:val="center"/>
                            </w:pPr>
                          </w:p>
                          <w:p w14:paraId="0868D30B">
                            <w:pPr>
                              <w:jc w:val="center"/>
                            </w:pPr>
                          </w:p>
                          <w:p w14:paraId="5536331A">
                            <w:pPr>
                              <w:jc w:val="center"/>
                            </w:pPr>
                          </w:p>
                          <w:p w14:paraId="24347F37">
                            <w:pPr>
                              <w:jc w:val="center"/>
                            </w:pPr>
                          </w:p>
                          <w:p w14:paraId="1F1C19F1">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7152;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A890F1C">
                      <w:pPr>
                        <w:jc w:val="center"/>
                      </w:pPr>
                    </w:p>
                    <w:p w14:paraId="0868D30B">
                      <w:pPr>
                        <w:jc w:val="center"/>
                      </w:pPr>
                    </w:p>
                    <w:p w14:paraId="5536331A">
                      <w:pPr>
                        <w:jc w:val="center"/>
                      </w:pPr>
                    </w:p>
                    <w:p w14:paraId="24347F37">
                      <w:pPr>
                        <w:jc w:val="center"/>
                      </w:pPr>
                    </w:p>
                    <w:p w14:paraId="1F1C19F1">
                      <w:pPr>
                        <w:jc w:val="center"/>
                        <w:rPr>
                          <w:b/>
                          <w:szCs w:val="21"/>
                        </w:rPr>
                      </w:pPr>
                      <w:r>
                        <w:rPr>
                          <w:rFonts w:hint="eastAsia"/>
                          <w:b/>
                          <w:sz w:val="24"/>
                          <w:szCs w:val="24"/>
                        </w:rPr>
                        <w:t>专业技能平台</w:t>
                      </w:r>
                    </w:p>
                  </w:txbxContent>
                </v:textbox>
              </v:shape>
            </w:pict>
          </mc:Fallback>
        </mc:AlternateContent>
      </w:r>
    </w:p>
    <w:p w14:paraId="1FFAE274">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699200"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699200;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5584;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0FD09B6D">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7632"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576220E9">
                            <w:pPr>
                              <w:rPr>
                                <w:rFonts w:hint="default" w:eastAsia="宋体"/>
                                <w:sz w:val="15"/>
                                <w:szCs w:val="15"/>
                                <w:lang w:val="en-US" w:eastAsia="zh-CN"/>
                              </w:rPr>
                            </w:pPr>
                            <w:r>
                              <w:rPr>
                                <w:rFonts w:hint="eastAsia"/>
                                <w:sz w:val="15"/>
                                <w:szCs w:val="15"/>
                              </w:rPr>
                              <w:t>1.网店运营             2.</w:t>
                            </w:r>
                            <w:r>
                              <w:rPr>
                                <w:rFonts w:hint="eastAsia"/>
                                <w:sz w:val="15"/>
                                <w:szCs w:val="15"/>
                                <w:lang w:val="en-US" w:eastAsia="zh-CN"/>
                              </w:rPr>
                              <w:t>网店运营推广</w:t>
                            </w:r>
                          </w:p>
                          <w:p w14:paraId="0D520203">
                            <w:pPr>
                              <w:rPr>
                                <w:rFonts w:hint="eastAsia"/>
                                <w:sz w:val="15"/>
                                <w:szCs w:val="15"/>
                                <w:lang w:val="en-US" w:eastAsia="zh-CN"/>
                              </w:rPr>
                            </w:pPr>
                            <w:r>
                              <w:rPr>
                                <w:rFonts w:hint="eastAsia"/>
                                <w:sz w:val="15"/>
                                <w:szCs w:val="15"/>
                              </w:rPr>
                              <w:t>3.</w:t>
                            </w:r>
                            <w:r>
                              <w:rPr>
                                <w:rFonts w:hint="eastAsia"/>
                                <w:sz w:val="15"/>
                                <w:szCs w:val="15"/>
                                <w:lang w:val="en-US" w:eastAsia="zh-CN"/>
                              </w:rPr>
                              <w:t>运营思维</w:t>
                            </w:r>
                            <w:r>
                              <w:rPr>
                                <w:rFonts w:hint="eastAsia"/>
                                <w:sz w:val="15"/>
                                <w:szCs w:val="15"/>
                              </w:rPr>
                              <w:t xml:space="preserve">  </w:t>
                            </w:r>
                            <w:r>
                              <w:rPr>
                                <w:rFonts w:hint="eastAsia"/>
                                <w:sz w:val="15"/>
                                <w:szCs w:val="15"/>
                                <w:lang w:val="en-US" w:eastAsia="zh-CN"/>
                              </w:rPr>
                              <w:t xml:space="preserve">           </w:t>
                            </w:r>
                            <w:r>
                              <w:rPr>
                                <w:rFonts w:hint="eastAsia"/>
                                <w:sz w:val="15"/>
                                <w:szCs w:val="15"/>
                              </w:rPr>
                              <w:t>4.</w:t>
                            </w:r>
                            <w:r>
                              <w:rPr>
                                <w:rFonts w:hint="eastAsia"/>
                                <w:sz w:val="15"/>
                                <w:szCs w:val="15"/>
                                <w:lang w:val="en-US" w:eastAsia="zh-CN"/>
                              </w:rPr>
                              <w:t>视觉营销</w:t>
                            </w:r>
                          </w:p>
                          <w:p w14:paraId="2B1828F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7632;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576220E9">
                      <w:pPr>
                        <w:rPr>
                          <w:rFonts w:hint="default" w:eastAsia="宋体"/>
                          <w:sz w:val="15"/>
                          <w:szCs w:val="15"/>
                          <w:lang w:val="en-US" w:eastAsia="zh-CN"/>
                        </w:rPr>
                      </w:pPr>
                      <w:r>
                        <w:rPr>
                          <w:rFonts w:hint="eastAsia"/>
                          <w:sz w:val="15"/>
                          <w:szCs w:val="15"/>
                        </w:rPr>
                        <w:t>1.网店运营             2.</w:t>
                      </w:r>
                      <w:r>
                        <w:rPr>
                          <w:rFonts w:hint="eastAsia"/>
                          <w:sz w:val="15"/>
                          <w:szCs w:val="15"/>
                          <w:lang w:val="en-US" w:eastAsia="zh-CN"/>
                        </w:rPr>
                        <w:t>网店运营推广</w:t>
                      </w:r>
                    </w:p>
                    <w:p w14:paraId="0D520203">
                      <w:pPr>
                        <w:rPr>
                          <w:rFonts w:hint="eastAsia"/>
                          <w:sz w:val="15"/>
                          <w:szCs w:val="15"/>
                          <w:lang w:val="en-US" w:eastAsia="zh-CN"/>
                        </w:rPr>
                      </w:pPr>
                      <w:r>
                        <w:rPr>
                          <w:rFonts w:hint="eastAsia"/>
                          <w:sz w:val="15"/>
                          <w:szCs w:val="15"/>
                        </w:rPr>
                        <w:t>3.</w:t>
                      </w:r>
                      <w:r>
                        <w:rPr>
                          <w:rFonts w:hint="eastAsia"/>
                          <w:sz w:val="15"/>
                          <w:szCs w:val="15"/>
                          <w:lang w:val="en-US" w:eastAsia="zh-CN"/>
                        </w:rPr>
                        <w:t>运营思维</w:t>
                      </w:r>
                      <w:r>
                        <w:rPr>
                          <w:rFonts w:hint="eastAsia"/>
                          <w:sz w:val="15"/>
                          <w:szCs w:val="15"/>
                        </w:rPr>
                        <w:t xml:space="preserve">  </w:t>
                      </w:r>
                      <w:r>
                        <w:rPr>
                          <w:rFonts w:hint="eastAsia"/>
                          <w:sz w:val="15"/>
                          <w:szCs w:val="15"/>
                          <w:lang w:val="en-US" w:eastAsia="zh-CN"/>
                        </w:rPr>
                        <w:t xml:space="preserve">           </w:t>
                      </w:r>
                      <w:r>
                        <w:rPr>
                          <w:rFonts w:hint="eastAsia"/>
                          <w:sz w:val="15"/>
                          <w:szCs w:val="15"/>
                        </w:rPr>
                        <w:t>4.</w:t>
                      </w:r>
                      <w:r>
                        <w:rPr>
                          <w:rFonts w:hint="eastAsia"/>
                          <w:sz w:val="15"/>
                          <w:szCs w:val="15"/>
                          <w:lang w:val="en-US" w:eastAsia="zh-CN"/>
                        </w:rPr>
                        <w:t>视觉营销</w:t>
                      </w:r>
                    </w:p>
                    <w:p w14:paraId="2B1828F7">
                      <w:pPr>
                        <w:rPr>
                          <w:sz w:val="15"/>
                          <w:szCs w:val="15"/>
                        </w:rPr>
                      </w:pP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0F95BFBE">
                            <w:pPr>
                              <w:snapToGrid w:val="0"/>
                              <w:spacing w:line="360" w:lineRule="auto"/>
                              <w:rPr>
                                <w:sz w:val="18"/>
                                <w:szCs w:val="18"/>
                              </w:rPr>
                            </w:pPr>
                          </w:p>
                          <w:p w14:paraId="1FDF7F65">
                            <w:pPr>
                              <w:snapToGrid w:val="0"/>
                              <w:spacing w:line="360" w:lineRule="auto"/>
                              <w:rPr>
                                <w:b/>
                                <w:sz w:val="18"/>
                                <w:szCs w:val="18"/>
                              </w:rPr>
                            </w:pPr>
                            <w:r>
                              <w:rPr>
                                <w:rFonts w:hint="eastAsia"/>
                                <w:b/>
                                <w:sz w:val="18"/>
                                <w:szCs w:val="18"/>
                              </w:rPr>
                              <w:t>专业</w:t>
                            </w:r>
                          </w:p>
                          <w:p w14:paraId="2DA855C3">
                            <w:pPr>
                              <w:snapToGrid w:val="0"/>
                              <w:spacing w:line="360" w:lineRule="auto"/>
                              <w:rPr>
                                <w:b/>
                                <w:sz w:val="18"/>
                                <w:szCs w:val="18"/>
                              </w:rPr>
                            </w:pPr>
                            <w:r>
                              <w:rPr>
                                <w:rFonts w:hint="eastAsia"/>
                                <w:b/>
                                <w:sz w:val="18"/>
                                <w:szCs w:val="18"/>
                              </w:rPr>
                              <w:t>核心</w:t>
                            </w:r>
                          </w:p>
                          <w:p w14:paraId="43E42B92">
                            <w:pPr>
                              <w:snapToGrid w:val="0"/>
                              <w:spacing w:line="360" w:lineRule="auto"/>
                              <w:rPr>
                                <w:b/>
                                <w:sz w:val="18"/>
                                <w:szCs w:val="18"/>
                              </w:rPr>
                            </w:pPr>
                            <w:r>
                              <w:rPr>
                                <w:rFonts w:hint="eastAsia"/>
                                <w:b/>
                                <w:sz w:val="18"/>
                                <w:szCs w:val="18"/>
                              </w:rPr>
                              <w:t>课程</w:t>
                            </w:r>
                          </w:p>
                          <w:p w14:paraId="04F2136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5104;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0F95BFBE">
                      <w:pPr>
                        <w:snapToGrid w:val="0"/>
                        <w:spacing w:line="360" w:lineRule="auto"/>
                        <w:rPr>
                          <w:sz w:val="18"/>
                          <w:szCs w:val="18"/>
                        </w:rPr>
                      </w:pPr>
                    </w:p>
                    <w:p w14:paraId="1FDF7F65">
                      <w:pPr>
                        <w:snapToGrid w:val="0"/>
                        <w:spacing w:line="360" w:lineRule="auto"/>
                        <w:rPr>
                          <w:b/>
                          <w:sz w:val="18"/>
                          <w:szCs w:val="18"/>
                        </w:rPr>
                      </w:pPr>
                      <w:r>
                        <w:rPr>
                          <w:rFonts w:hint="eastAsia"/>
                          <w:b/>
                          <w:sz w:val="18"/>
                          <w:szCs w:val="18"/>
                        </w:rPr>
                        <w:t>专业</w:t>
                      </w:r>
                    </w:p>
                    <w:p w14:paraId="2DA855C3">
                      <w:pPr>
                        <w:snapToGrid w:val="0"/>
                        <w:spacing w:line="360" w:lineRule="auto"/>
                        <w:rPr>
                          <w:b/>
                          <w:sz w:val="18"/>
                          <w:szCs w:val="18"/>
                        </w:rPr>
                      </w:pPr>
                      <w:r>
                        <w:rPr>
                          <w:rFonts w:hint="eastAsia"/>
                          <w:b/>
                          <w:sz w:val="18"/>
                          <w:szCs w:val="18"/>
                        </w:rPr>
                        <w:t>核心</w:t>
                      </w:r>
                    </w:p>
                    <w:p w14:paraId="43E42B92">
                      <w:pPr>
                        <w:snapToGrid w:val="0"/>
                        <w:spacing w:line="360" w:lineRule="auto"/>
                        <w:rPr>
                          <w:b/>
                          <w:sz w:val="18"/>
                          <w:szCs w:val="18"/>
                        </w:rPr>
                      </w:pPr>
                      <w:r>
                        <w:rPr>
                          <w:rFonts w:hint="eastAsia"/>
                          <w:b/>
                          <w:sz w:val="18"/>
                          <w:szCs w:val="18"/>
                        </w:rPr>
                        <w:t>课程</w:t>
                      </w:r>
                    </w:p>
                    <w:p w14:paraId="04F21365">
                      <w:pPr>
                        <w:snapToGrid w:val="0"/>
                        <w:spacing w:line="360" w:lineRule="auto"/>
                        <w:rPr>
                          <w:sz w:val="18"/>
                          <w:szCs w:val="18"/>
                        </w:rPr>
                      </w:pPr>
                    </w:p>
                  </w:txbxContent>
                </v:textbox>
              </v:shape>
            </w:pict>
          </mc:Fallback>
        </mc:AlternateContent>
      </w:r>
    </w:p>
    <w:p w14:paraId="73249A12">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8656"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18656;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698176;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7B776763">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0224"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0224;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06FB7870">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2449830</wp:posOffset>
                </wp:positionH>
                <wp:positionV relativeFrom="paragraph">
                  <wp:posOffset>278130</wp:posOffset>
                </wp:positionV>
                <wp:extent cx="2870835" cy="735965"/>
                <wp:effectExtent l="4445" t="5080" r="7620" b="825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735965"/>
                        </a:xfrm>
                        <a:prstGeom prst="rect">
                          <a:avLst/>
                        </a:prstGeom>
                        <a:solidFill>
                          <a:srgbClr val="FFFFFF"/>
                        </a:solidFill>
                        <a:ln w="9525">
                          <a:solidFill>
                            <a:srgbClr val="000000"/>
                          </a:solidFill>
                          <a:miter lim="800000"/>
                        </a:ln>
                      </wps:spPr>
                      <wps:txbx>
                        <w:txbxContent>
                          <w:p w14:paraId="37E3126F">
                            <w:pPr>
                              <w:numPr>
                                <w:ilvl w:val="0"/>
                                <w:numId w:val="0"/>
                              </w:numPr>
                              <w:rPr>
                                <w:rFonts w:hint="eastAsia"/>
                                <w:sz w:val="15"/>
                                <w:szCs w:val="15"/>
                              </w:rPr>
                            </w:pPr>
                            <w:r>
                              <w:rPr>
                                <w:rFonts w:hint="eastAsia"/>
                                <w:sz w:val="15"/>
                                <w:szCs w:val="15"/>
                                <w:lang w:val="en-US" w:eastAsia="zh-CN"/>
                              </w:rPr>
                              <w:t>1.</w:t>
                            </w:r>
                            <w:r>
                              <w:rPr>
                                <w:rFonts w:hint="eastAsia"/>
                                <w:sz w:val="15"/>
                                <w:szCs w:val="15"/>
                              </w:rPr>
                              <w:t>跨进电商理论与实训</w:t>
                            </w:r>
                          </w:p>
                          <w:p w14:paraId="6C570D6A">
                            <w:pPr>
                              <w:numPr>
                                <w:ilvl w:val="0"/>
                                <w:numId w:val="0"/>
                              </w:numPr>
                              <w:rPr>
                                <w:rFonts w:hint="eastAsia"/>
                                <w:sz w:val="15"/>
                                <w:szCs w:val="15"/>
                              </w:rPr>
                            </w:pPr>
                            <w:r>
                              <w:rPr>
                                <w:rFonts w:hint="eastAsia"/>
                                <w:sz w:val="15"/>
                                <w:szCs w:val="15"/>
                                <w:lang w:val="en-US" w:eastAsia="zh-CN"/>
                              </w:rPr>
                              <w:t>2.</w:t>
                            </w:r>
                            <w:r>
                              <w:rPr>
                                <w:rFonts w:hint="eastAsia"/>
                                <w:sz w:val="15"/>
                                <w:szCs w:val="15"/>
                              </w:rPr>
                              <w:t>移动电商理论与实训</w:t>
                            </w:r>
                          </w:p>
                          <w:p w14:paraId="6BAFA1A8">
                            <w:pPr>
                              <w:rPr>
                                <w:rFonts w:hint="eastAsia"/>
                                <w:sz w:val="15"/>
                                <w:szCs w:val="15"/>
                              </w:rPr>
                            </w:pPr>
                            <w:r>
                              <w:rPr>
                                <w:rFonts w:hint="eastAsia"/>
                                <w:sz w:val="15"/>
                                <w:szCs w:val="15"/>
                                <w:lang w:val="en-US" w:eastAsia="zh-CN"/>
                              </w:rPr>
                              <w:t>3.</w:t>
                            </w:r>
                            <w:r>
                              <w:rPr>
                                <w:rFonts w:hint="eastAsia"/>
                                <w:sz w:val="15"/>
                                <w:szCs w:val="15"/>
                              </w:rPr>
                              <w:t>智能门店搭建与运营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57.95pt;width:226.05pt;z-index:251701248;mso-width-relative:page;mso-height-relative:page;" fillcolor="#FFFFFF" filled="t" stroked="t" coordsize="21600,21600" o:gfxdata="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onlrtoAAAAKAQAADwAAAAAAAAABACAA&#10;AAAiAAAAZHJzL2Rvd25yZXYueG1sUEsBAhQAFAAAAAgAh07iQDYVXi5EAgAAiwQAAA4AAAAAAAAA&#10;AQAgAAAAKQEAAGRycy9lMm9Eb2MueG1sUEsFBgAAAAAGAAYAWQEAAN8FAAAAAA==&#10;">
                <v:fill on="t" focussize="0,0"/>
                <v:stroke color="#000000" miterlimit="8" joinstyle="miter"/>
                <v:imagedata o:title=""/>
                <o:lock v:ext="edit" aspectratio="f"/>
                <v:textbox>
                  <w:txbxContent>
                    <w:p w14:paraId="37E3126F">
                      <w:pPr>
                        <w:numPr>
                          <w:ilvl w:val="0"/>
                          <w:numId w:val="0"/>
                        </w:numPr>
                        <w:rPr>
                          <w:rFonts w:hint="eastAsia"/>
                          <w:sz w:val="15"/>
                          <w:szCs w:val="15"/>
                        </w:rPr>
                      </w:pPr>
                      <w:r>
                        <w:rPr>
                          <w:rFonts w:hint="eastAsia"/>
                          <w:sz w:val="15"/>
                          <w:szCs w:val="15"/>
                          <w:lang w:val="en-US" w:eastAsia="zh-CN"/>
                        </w:rPr>
                        <w:t>1.</w:t>
                      </w:r>
                      <w:r>
                        <w:rPr>
                          <w:rFonts w:hint="eastAsia"/>
                          <w:sz w:val="15"/>
                          <w:szCs w:val="15"/>
                        </w:rPr>
                        <w:t>跨进电商理论与实训</w:t>
                      </w:r>
                    </w:p>
                    <w:p w14:paraId="6C570D6A">
                      <w:pPr>
                        <w:numPr>
                          <w:ilvl w:val="0"/>
                          <w:numId w:val="0"/>
                        </w:numPr>
                        <w:rPr>
                          <w:rFonts w:hint="eastAsia"/>
                          <w:sz w:val="15"/>
                          <w:szCs w:val="15"/>
                        </w:rPr>
                      </w:pPr>
                      <w:r>
                        <w:rPr>
                          <w:rFonts w:hint="eastAsia"/>
                          <w:sz w:val="15"/>
                          <w:szCs w:val="15"/>
                          <w:lang w:val="en-US" w:eastAsia="zh-CN"/>
                        </w:rPr>
                        <w:t>2.</w:t>
                      </w:r>
                      <w:r>
                        <w:rPr>
                          <w:rFonts w:hint="eastAsia"/>
                          <w:sz w:val="15"/>
                          <w:szCs w:val="15"/>
                        </w:rPr>
                        <w:t>移动电商理论与实训</w:t>
                      </w:r>
                    </w:p>
                    <w:p w14:paraId="6BAFA1A8">
                      <w:pPr>
                        <w:rPr>
                          <w:rFonts w:hint="eastAsia"/>
                          <w:sz w:val="15"/>
                          <w:szCs w:val="15"/>
                        </w:rPr>
                      </w:pPr>
                      <w:r>
                        <w:rPr>
                          <w:rFonts w:hint="eastAsia"/>
                          <w:sz w:val="15"/>
                          <w:szCs w:val="15"/>
                          <w:lang w:val="en-US" w:eastAsia="zh-CN"/>
                        </w:rPr>
                        <w:t>3.</w:t>
                      </w:r>
                      <w:r>
                        <w:rPr>
                          <w:rFonts w:hint="eastAsia"/>
                          <w:sz w:val="15"/>
                          <w:szCs w:val="15"/>
                        </w:rPr>
                        <w:t>智能门店搭建与运营</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4BFC1A1A">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2272;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4BFC1A1A">
                      <w:pPr>
                        <w:snapToGrid w:val="0"/>
                        <w:spacing w:line="360" w:lineRule="auto"/>
                        <w:jc w:val="center"/>
                        <w:rPr>
                          <w:b/>
                          <w:sz w:val="18"/>
                          <w:szCs w:val="18"/>
                        </w:rPr>
                      </w:pPr>
                      <w:r>
                        <w:rPr>
                          <w:b/>
                          <w:sz w:val="18"/>
                          <w:szCs w:val="18"/>
                        </w:rPr>
                        <w:t>专业拓展课程</w:t>
                      </w:r>
                    </w:p>
                  </w:txbxContent>
                </v:textbox>
              </v:shape>
            </w:pict>
          </mc:Fallback>
        </mc:AlternateContent>
      </w:r>
    </w:p>
    <w:p w14:paraId="1F81446D">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3296;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4320;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724C14D1">
      <w:pPr>
        <w:pStyle w:val="83"/>
        <w:spacing w:line="440" w:lineRule="atLeast"/>
        <w:ind w:left="0" w:firstLine="0"/>
        <w:jc w:val="center"/>
        <w:rPr>
          <w:rFonts w:ascii="楷体_GB2312" w:eastAsia="楷体_GB2312"/>
          <w:b/>
          <w:bCs/>
          <w:sz w:val="32"/>
          <w:szCs w:val="32"/>
        </w:rPr>
      </w:pPr>
    </w:p>
    <w:p w14:paraId="61AC3892">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7392"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0FE93DDA">
                            <w:pPr>
                              <w:rPr>
                                <w:szCs w:val="21"/>
                              </w:rPr>
                            </w:pPr>
                          </w:p>
                          <w:p w14:paraId="46B7B4A6">
                            <w:pPr>
                              <w:rPr>
                                <w:b/>
                                <w:sz w:val="24"/>
                                <w:szCs w:val="24"/>
                              </w:rPr>
                            </w:pPr>
                            <w:r>
                              <w:rPr>
                                <w:rFonts w:hint="eastAsia"/>
                                <w:b/>
                                <w:sz w:val="24"/>
                                <w:szCs w:val="24"/>
                              </w:rPr>
                              <w:t>集中</w:t>
                            </w:r>
                          </w:p>
                          <w:p w14:paraId="159F0E9B">
                            <w:pPr>
                              <w:rPr>
                                <w:b/>
                                <w:sz w:val="24"/>
                                <w:szCs w:val="24"/>
                              </w:rPr>
                            </w:pPr>
                            <w:r>
                              <w:rPr>
                                <w:rFonts w:hint="eastAsia"/>
                                <w:b/>
                                <w:sz w:val="24"/>
                                <w:szCs w:val="24"/>
                              </w:rPr>
                              <w:t>实</w:t>
                            </w:r>
                          </w:p>
                          <w:p w14:paraId="3FE564A9">
                            <w:pPr>
                              <w:rPr>
                                <w:b/>
                                <w:sz w:val="24"/>
                                <w:szCs w:val="24"/>
                              </w:rPr>
                            </w:pPr>
                            <w:r>
                              <w:rPr>
                                <w:rFonts w:hint="eastAsia"/>
                                <w:b/>
                                <w:sz w:val="24"/>
                                <w:szCs w:val="24"/>
                              </w:rPr>
                              <w:t>践</w:t>
                            </w:r>
                          </w:p>
                          <w:p w14:paraId="0CB0619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7392;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0FE93DDA">
                      <w:pPr>
                        <w:rPr>
                          <w:szCs w:val="21"/>
                        </w:rPr>
                      </w:pPr>
                    </w:p>
                    <w:p w14:paraId="46B7B4A6">
                      <w:pPr>
                        <w:rPr>
                          <w:b/>
                          <w:sz w:val="24"/>
                          <w:szCs w:val="24"/>
                        </w:rPr>
                      </w:pPr>
                      <w:r>
                        <w:rPr>
                          <w:rFonts w:hint="eastAsia"/>
                          <w:b/>
                          <w:sz w:val="24"/>
                          <w:szCs w:val="24"/>
                        </w:rPr>
                        <w:t>集中</w:t>
                      </w:r>
                    </w:p>
                    <w:p w14:paraId="159F0E9B">
                      <w:pPr>
                        <w:rPr>
                          <w:b/>
                          <w:sz w:val="24"/>
                          <w:szCs w:val="24"/>
                        </w:rPr>
                      </w:pPr>
                      <w:r>
                        <w:rPr>
                          <w:rFonts w:hint="eastAsia"/>
                          <w:b/>
                          <w:sz w:val="24"/>
                          <w:szCs w:val="24"/>
                        </w:rPr>
                        <w:t>实</w:t>
                      </w:r>
                    </w:p>
                    <w:p w14:paraId="3FE564A9">
                      <w:pPr>
                        <w:rPr>
                          <w:b/>
                          <w:sz w:val="24"/>
                          <w:szCs w:val="24"/>
                        </w:rPr>
                      </w:pPr>
                      <w:r>
                        <w:rPr>
                          <w:rFonts w:hint="eastAsia"/>
                          <w:b/>
                          <w:sz w:val="24"/>
                          <w:szCs w:val="24"/>
                        </w:rPr>
                        <w:t>践</w:t>
                      </w:r>
                    </w:p>
                    <w:p w14:paraId="0CB0619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6368"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6ADC0077">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7CA8A3CE">
                            <w:pPr>
                              <w:adjustRightInd w:val="0"/>
                              <w:snapToGrid w:val="0"/>
                              <w:spacing w:line="288" w:lineRule="auto"/>
                              <w:rPr>
                                <w:sz w:val="15"/>
                                <w:szCs w:val="15"/>
                              </w:rPr>
                            </w:pPr>
                            <w:r>
                              <w:rPr>
                                <w:rFonts w:hint="eastAsia"/>
                                <w:sz w:val="15"/>
                                <w:szCs w:val="15"/>
                              </w:rPr>
                              <w:t>4. 大学生就业指导与创新创业教育 5..信息技术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6368;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6ADC0077">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7CA8A3CE">
                      <w:pPr>
                        <w:adjustRightInd w:val="0"/>
                        <w:snapToGrid w:val="0"/>
                        <w:spacing w:line="288" w:lineRule="auto"/>
                        <w:rPr>
                          <w:sz w:val="15"/>
                          <w:szCs w:val="15"/>
                        </w:rPr>
                      </w:pPr>
                      <w:r>
                        <w:rPr>
                          <w:rFonts w:hint="eastAsia"/>
                          <w:sz w:val="15"/>
                          <w:szCs w:val="15"/>
                        </w:rPr>
                        <w:t>4. 大学生就业指导与创新创业教育 5..信息技术</w:t>
                      </w:r>
                    </w:p>
                  </w:txbxContent>
                </v:textbox>
              </v:shape>
            </w:pict>
          </mc:Fallback>
        </mc:AlternateContent>
      </w:r>
      <w:r>
        <w:rPr>
          <w:rFonts w:ascii="Times New Roman"/>
          <w:szCs w:val="24"/>
        </w:rPr>
        <mc:AlternateContent>
          <mc:Choice Requires="wps">
            <w:drawing>
              <wp:anchor distT="0" distB="0" distL="114300" distR="114300" simplePos="0" relativeHeight="251705344"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356ECE05">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5344;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356ECE05">
                      <w:pPr>
                        <w:ind w:left="270" w:hanging="270"/>
                        <w:rPr>
                          <w:b/>
                          <w:szCs w:val="21"/>
                        </w:rPr>
                      </w:pPr>
                      <w:r>
                        <w:rPr>
                          <w:rFonts w:hint="eastAsia"/>
                          <w:b/>
                          <w:sz w:val="18"/>
                          <w:szCs w:val="18"/>
                        </w:rPr>
                        <w:t>综合实践</w:t>
                      </w:r>
                    </w:p>
                  </w:txbxContent>
                </v:textbox>
              </v:shape>
            </w:pict>
          </mc:Fallback>
        </mc:AlternateContent>
      </w:r>
    </w:p>
    <w:p w14:paraId="6152CD9E">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9440"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09440;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0464;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2512;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27559CB4">
      <w:r>
        <w:rPr>
          <w:rFonts w:ascii="Times New Roman"/>
          <w:sz w:val="24"/>
          <w:szCs w:val="24"/>
        </w:rPr>
        <mc:AlternateContent>
          <mc:Choice Requires="wps">
            <w:drawing>
              <wp:anchor distT="0" distB="0" distL="114300" distR="114300" simplePos="0" relativeHeight="251708416"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44248F8">
                            <w:pPr>
                              <w:rPr>
                                <w:sz w:val="15"/>
                                <w:szCs w:val="15"/>
                              </w:rPr>
                            </w:pPr>
                            <w:r>
                              <w:rPr>
                                <w:rFonts w:hint="eastAsia"/>
                                <w:sz w:val="15"/>
                                <w:szCs w:val="15"/>
                              </w:rPr>
                              <w:t>1.网店客服实训  2</w:t>
                            </w:r>
                            <w:r>
                              <w:rPr>
                                <w:sz w:val="15"/>
                                <w:szCs w:val="15"/>
                              </w:rPr>
                              <w:t>.</w:t>
                            </w:r>
                            <w:r>
                              <w:rPr>
                                <w:rFonts w:hint="eastAsia"/>
                                <w:sz w:val="15"/>
                                <w:szCs w:val="15"/>
                              </w:rPr>
                              <w:t xml:space="preserve">网店美工实训  3.网店运营实训 </w:t>
                            </w:r>
                          </w:p>
                          <w:p w14:paraId="4122FD7F">
                            <w:r>
                              <w:rPr>
                                <w:rFonts w:hint="eastAsia"/>
                                <w:sz w:val="15"/>
                                <w:szCs w:val="15"/>
                              </w:rPr>
                              <w:t>4.直播实训      5.</w:t>
                            </w:r>
                            <w:r>
                              <w:rPr>
                                <w:rFonts w:hint="eastAsia"/>
                                <w:sz w:val="15"/>
                                <w:szCs w:val="15"/>
                                <w:lang w:eastAsia="zh-CN"/>
                              </w:rPr>
                              <w:t>跨境跨境跨境跨境电子商务</w:t>
                            </w:r>
                            <w:r>
                              <w:rPr>
                                <w:rFonts w:hint="eastAsia"/>
                                <w:sz w:val="15"/>
                                <w:szCs w:val="15"/>
                              </w:rPr>
                              <w:t>综合实训  6.岗位实习</w:t>
                            </w:r>
                          </w:p>
                          <w:p w14:paraId="3161C7C6">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08416;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44248F8">
                      <w:pPr>
                        <w:rPr>
                          <w:sz w:val="15"/>
                          <w:szCs w:val="15"/>
                        </w:rPr>
                      </w:pPr>
                      <w:r>
                        <w:rPr>
                          <w:rFonts w:hint="eastAsia"/>
                          <w:sz w:val="15"/>
                          <w:szCs w:val="15"/>
                        </w:rPr>
                        <w:t>1.网店客服实训  2</w:t>
                      </w:r>
                      <w:r>
                        <w:rPr>
                          <w:sz w:val="15"/>
                          <w:szCs w:val="15"/>
                        </w:rPr>
                        <w:t>.</w:t>
                      </w:r>
                      <w:r>
                        <w:rPr>
                          <w:rFonts w:hint="eastAsia"/>
                          <w:sz w:val="15"/>
                          <w:szCs w:val="15"/>
                        </w:rPr>
                        <w:t xml:space="preserve">网店美工实训  3.网店运营实训 </w:t>
                      </w:r>
                    </w:p>
                    <w:p w14:paraId="4122FD7F">
                      <w:r>
                        <w:rPr>
                          <w:rFonts w:hint="eastAsia"/>
                          <w:sz w:val="15"/>
                          <w:szCs w:val="15"/>
                        </w:rPr>
                        <w:t>4.直播实训      5.</w:t>
                      </w:r>
                      <w:r>
                        <w:rPr>
                          <w:rFonts w:hint="eastAsia"/>
                          <w:sz w:val="15"/>
                          <w:szCs w:val="15"/>
                          <w:lang w:eastAsia="zh-CN"/>
                        </w:rPr>
                        <w:t>跨境跨境跨境跨境电子商务</w:t>
                      </w:r>
                      <w:r>
                        <w:rPr>
                          <w:rFonts w:hint="eastAsia"/>
                          <w:sz w:val="15"/>
                          <w:szCs w:val="15"/>
                        </w:rPr>
                        <w:t>综合实训  6.岗位实习</w:t>
                      </w:r>
                    </w:p>
                    <w:p w14:paraId="3161C7C6">
                      <w:pPr>
                        <w:adjustRightInd w:val="0"/>
                        <w:snapToGrid w:val="0"/>
                        <w:spacing w:line="288" w:lineRule="auto"/>
                        <w:rPr>
                          <w:rFonts w:ascii="宋体"/>
                          <w:sz w:val="18"/>
                          <w:szCs w:val="18"/>
                        </w:rPr>
                      </w:pPr>
                    </w:p>
                  </w:txbxContent>
                </v:textbox>
              </v:shape>
            </w:pict>
          </mc:Fallback>
        </mc:AlternateContent>
      </w:r>
    </w:p>
    <w:p w14:paraId="2B313478">
      <w:r>
        <w:rPr>
          <w:rFonts w:ascii="Times New Roman"/>
          <w:sz w:val="24"/>
          <w:szCs w:val="24"/>
        </w:rPr>
        <mc:AlternateContent>
          <mc:Choice Requires="wps">
            <w:drawing>
              <wp:anchor distT="0" distB="0" distL="114300" distR="114300" simplePos="0" relativeHeight="251711488" behindDoc="0" locked="0" layoutInCell="1" allowOverlap="1">
                <wp:simplePos x="0" y="0"/>
                <wp:positionH relativeFrom="column">
                  <wp:posOffset>1571625</wp:posOffset>
                </wp:positionH>
                <wp:positionV relativeFrom="paragraph">
                  <wp:posOffset>44450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0FDDF991">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3.75pt;margin-top:3.5pt;height:34.25pt;width:52.55pt;z-index:251711488;mso-width-relative:page;mso-height-relative:page;" fillcolor="#E2F0D9 [665]" filled="t" stroked="t" coordsize="21600,21600" o:gfxdata="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QNisPXAAAACAEAAA8AAAAAAAAAAQAgAAAAIgAAAGRycy9kb3ducmV2LnhtbFBLAQIUABQA&#10;AAAIAIdO4kBSsHcQYwIAAMMEAAAOAAAAAAAAAAEAIAAAACYBAABkcnMvZTJvRG9jLnhtbFBLBQYA&#10;AAAABgAGAFkBAAD7BQAAAAA=&#10;">
                <v:fill on="t" focussize="0,0"/>
                <v:stroke color="#000000" miterlimit="8" joinstyle="miter"/>
                <v:imagedata o:title=""/>
                <o:lock v:ext="edit" aspectratio="f"/>
                <v:textbox>
                  <w:txbxContent>
                    <w:p w14:paraId="0FDDF991">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6CB4411E">
      <w:r>
        <mc:AlternateContent>
          <mc:Choice Requires="wps">
            <w:drawing>
              <wp:anchor distT="0" distB="0" distL="114300" distR="114300" simplePos="0" relativeHeight="251713536"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3536;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4560;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03A9ABF7">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565F05AD">
      <w:pPr>
        <w:keepNext/>
        <w:keepLines/>
        <w:spacing w:line="500" w:lineRule="exact"/>
        <w:ind w:firstLine="2650" w:firstLineChars="1100"/>
        <w:outlineLvl w:val="1"/>
        <w:rPr>
          <w:rFonts w:ascii="Times New Roman" w:hAnsi="Times New Roman"/>
          <w:b/>
          <w:bCs/>
          <w:color w:val="000000"/>
          <w:sz w:val="24"/>
          <w:szCs w:val="24"/>
        </w:rPr>
      </w:pPr>
      <w:bookmarkStart w:id="113" w:name="_Toc22086"/>
      <w:bookmarkStart w:id="114" w:name="_Toc6388"/>
      <w:bookmarkStart w:id="115" w:name="_Toc7308"/>
      <w:bookmarkStart w:id="116" w:name="_Toc11776"/>
      <w:bookmarkStart w:id="117" w:name="_Toc18077"/>
      <w:bookmarkStart w:id="118" w:name="_Toc18316"/>
      <w:r>
        <w:rPr>
          <w:rFonts w:hint="eastAsia" w:ascii="Times New Roman" w:hAnsi="Times New Roman"/>
          <w:b/>
          <w:bCs/>
          <w:color w:val="000000"/>
          <w:sz w:val="24"/>
          <w:szCs w:val="24"/>
        </w:rPr>
        <w:t>表4 公共必修课程体系</w:t>
      </w:r>
      <w:bookmarkEnd w:id="113"/>
      <w:bookmarkEnd w:id="114"/>
      <w:bookmarkEnd w:id="115"/>
      <w:bookmarkEnd w:id="116"/>
      <w:bookmarkEnd w:id="117"/>
      <w:bookmarkEnd w:id="118"/>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0DCC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15D3B22">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691EDEEF">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555FC56">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43DB336">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D34F5BD">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56A6E42">
            <w:pPr>
              <w:rPr>
                <w:rFonts w:ascii="宋体" w:hAnsi="宋体" w:cs="宋体"/>
                <w:sz w:val="18"/>
                <w:szCs w:val="18"/>
              </w:rPr>
            </w:pPr>
            <w:r>
              <w:rPr>
                <w:rFonts w:hint="eastAsia" w:ascii="宋体" w:hAnsi="宋体" w:cs="宋体"/>
                <w:sz w:val="18"/>
                <w:szCs w:val="18"/>
              </w:rPr>
              <w:t>教学要求</w:t>
            </w:r>
          </w:p>
        </w:tc>
      </w:tr>
      <w:tr w14:paraId="7E90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1634FE1">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1D412211">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6ADA15FB">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90633F0">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4C55F314">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5FA66DF8">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1714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49EA3AC">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1D557A0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3FF6491">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127F6B3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459C9C87">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0CBFB990">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7AE5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8071087">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5A3E2EE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7BF7784">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55256E72">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09008833">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64BFB78E">
            <w:pPr>
              <w:rPr>
                <w:rFonts w:ascii="宋体" w:hAnsi="宋体" w:cs="宋体"/>
                <w:sz w:val="18"/>
                <w:szCs w:val="18"/>
              </w:rPr>
            </w:pPr>
            <w:r>
              <w:rPr>
                <w:rFonts w:hint="eastAsia" w:ascii="宋体" w:hAnsi="宋体" w:cs="宋体"/>
                <w:sz w:val="18"/>
                <w:szCs w:val="18"/>
              </w:rPr>
              <w:t>主题二：坚持和发展中国特色社会主义的总任务</w:t>
            </w:r>
          </w:p>
          <w:p w14:paraId="5A1ED9F2">
            <w:pPr>
              <w:rPr>
                <w:rFonts w:ascii="宋体" w:hAnsi="宋体" w:cs="宋体"/>
                <w:sz w:val="18"/>
                <w:szCs w:val="18"/>
              </w:rPr>
            </w:pPr>
            <w:r>
              <w:rPr>
                <w:rFonts w:hint="eastAsia" w:ascii="宋体" w:hAnsi="宋体" w:cs="宋体"/>
                <w:sz w:val="18"/>
                <w:szCs w:val="18"/>
              </w:rPr>
              <w:t>主题三:“五位一体”总体布局</w:t>
            </w:r>
          </w:p>
          <w:p w14:paraId="77A86100">
            <w:pPr>
              <w:rPr>
                <w:rFonts w:ascii="宋体" w:hAnsi="宋体" w:cs="宋体"/>
                <w:sz w:val="18"/>
                <w:szCs w:val="18"/>
              </w:rPr>
            </w:pPr>
            <w:r>
              <w:rPr>
                <w:rFonts w:hint="eastAsia" w:ascii="宋体" w:hAnsi="宋体" w:cs="宋体"/>
                <w:sz w:val="18"/>
                <w:szCs w:val="18"/>
              </w:rPr>
              <w:t>主题四:“四个全面”战略布局</w:t>
            </w:r>
          </w:p>
          <w:p w14:paraId="4693EC6D">
            <w:pPr>
              <w:rPr>
                <w:rFonts w:ascii="宋体" w:hAnsi="宋体" w:cs="宋体"/>
                <w:sz w:val="18"/>
                <w:szCs w:val="18"/>
              </w:rPr>
            </w:pPr>
            <w:r>
              <w:rPr>
                <w:rFonts w:hint="eastAsia" w:ascii="宋体" w:hAnsi="宋体" w:cs="宋体"/>
                <w:sz w:val="18"/>
                <w:szCs w:val="18"/>
              </w:rPr>
              <w:t>主题五：实现中华民族伟大复兴的重要保障</w:t>
            </w:r>
          </w:p>
          <w:p w14:paraId="1EAA2B13">
            <w:pPr>
              <w:rPr>
                <w:rFonts w:ascii="宋体" w:hAnsi="宋体" w:cs="宋体"/>
                <w:sz w:val="18"/>
                <w:szCs w:val="18"/>
              </w:rPr>
            </w:pPr>
            <w:r>
              <w:rPr>
                <w:rFonts w:hint="eastAsia" w:ascii="宋体" w:hAnsi="宋体" w:cs="宋体"/>
                <w:sz w:val="18"/>
                <w:szCs w:val="18"/>
              </w:rPr>
              <w:t>主题六：中国特色大国外交</w:t>
            </w:r>
          </w:p>
          <w:p w14:paraId="638B8E32">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7BEEF45E">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0857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6AF328C5">
            <w:pPr>
              <w:rPr>
                <w:rFonts w:ascii="宋体" w:hAnsi="宋体" w:cs="宋体"/>
                <w:sz w:val="18"/>
                <w:szCs w:val="18"/>
              </w:rPr>
            </w:pPr>
            <w:r>
              <w:rPr>
                <w:rFonts w:hint="eastAsia" w:ascii="宋体" w:hAnsi="宋体" w:cs="宋体"/>
                <w:sz w:val="18"/>
                <w:szCs w:val="18"/>
              </w:rPr>
              <w:t>4</w:t>
            </w:r>
          </w:p>
          <w:p w14:paraId="5E5D168A">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2FB09F2A">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6AFB87E8">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135F3F0A">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04287A80">
            <w:pPr>
              <w:rPr>
                <w:rFonts w:ascii="宋体" w:hAnsi="宋体" w:cs="宋体"/>
                <w:sz w:val="18"/>
                <w:szCs w:val="18"/>
              </w:rPr>
            </w:pPr>
            <w:r>
              <w:rPr>
                <w:rFonts w:hint="eastAsia" w:ascii="宋体" w:hAnsi="宋体" w:cs="宋体"/>
                <w:sz w:val="18"/>
                <w:szCs w:val="18"/>
              </w:rPr>
              <w:t>（1）中国国防</w:t>
            </w:r>
          </w:p>
          <w:p w14:paraId="7D67B7C7">
            <w:pPr>
              <w:rPr>
                <w:rFonts w:ascii="宋体" w:hAnsi="宋体" w:cs="宋体"/>
                <w:sz w:val="18"/>
                <w:szCs w:val="18"/>
              </w:rPr>
            </w:pPr>
            <w:r>
              <w:rPr>
                <w:rFonts w:hint="eastAsia" w:ascii="宋体" w:hAnsi="宋体" w:cs="宋体"/>
                <w:sz w:val="18"/>
                <w:szCs w:val="18"/>
              </w:rPr>
              <w:t>（2）国家安全</w:t>
            </w:r>
          </w:p>
          <w:p w14:paraId="6A4A44B6">
            <w:pPr>
              <w:rPr>
                <w:rFonts w:ascii="宋体" w:hAnsi="宋体" w:cs="宋体"/>
                <w:sz w:val="18"/>
                <w:szCs w:val="18"/>
              </w:rPr>
            </w:pPr>
            <w:r>
              <w:rPr>
                <w:rFonts w:hint="eastAsia" w:ascii="宋体" w:hAnsi="宋体" w:cs="宋体"/>
                <w:sz w:val="18"/>
                <w:szCs w:val="18"/>
              </w:rPr>
              <w:t>（3）军事思想</w:t>
            </w:r>
          </w:p>
          <w:p w14:paraId="13F99192">
            <w:pPr>
              <w:rPr>
                <w:rFonts w:ascii="宋体" w:hAnsi="宋体" w:cs="宋体"/>
                <w:sz w:val="18"/>
                <w:szCs w:val="18"/>
              </w:rPr>
            </w:pPr>
            <w:r>
              <w:rPr>
                <w:rFonts w:hint="eastAsia" w:ascii="宋体" w:hAnsi="宋体" w:cs="宋体"/>
                <w:sz w:val="18"/>
                <w:szCs w:val="18"/>
              </w:rPr>
              <w:t>（4）现代战争</w:t>
            </w:r>
          </w:p>
          <w:p w14:paraId="4F8DC61E">
            <w:pPr>
              <w:rPr>
                <w:rFonts w:ascii="宋体" w:hAnsi="宋体" w:cs="宋体"/>
                <w:sz w:val="18"/>
                <w:szCs w:val="18"/>
              </w:rPr>
            </w:pPr>
            <w:r>
              <w:rPr>
                <w:rFonts w:hint="eastAsia" w:ascii="宋体" w:hAnsi="宋体" w:cs="宋体"/>
                <w:sz w:val="18"/>
                <w:szCs w:val="18"/>
              </w:rPr>
              <w:t>（5）信息化装备</w:t>
            </w:r>
          </w:p>
          <w:p w14:paraId="2B3BFFEC">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2B3870D1">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DD5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A5CAEA1">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46987C1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DAC970B">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38B9B3FA">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6A37B460">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45A543FD">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0DEB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D83F777">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6400058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17D6EB8">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639A9446">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6F57EF3B">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5DF308D2">
            <w:pPr>
              <w:rPr>
                <w:rFonts w:ascii="宋体" w:hAnsi="宋体" w:cs="宋体"/>
                <w:sz w:val="18"/>
                <w:szCs w:val="18"/>
              </w:rPr>
            </w:pPr>
            <w:r>
              <w:rPr>
                <w:rFonts w:hint="eastAsia" w:ascii="宋体" w:hAnsi="宋体" w:cs="宋体"/>
                <w:sz w:val="18"/>
                <w:szCs w:val="18"/>
              </w:rPr>
              <w:t>（3）掌握计算机信息技术安全知识和病毒的防治知识</w:t>
            </w:r>
          </w:p>
          <w:p w14:paraId="3E69C438">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2D8732E0">
            <w:pPr>
              <w:rPr>
                <w:rFonts w:ascii="宋体" w:hAnsi="宋体" w:cs="宋体"/>
                <w:sz w:val="18"/>
                <w:szCs w:val="18"/>
              </w:rPr>
            </w:pPr>
            <w:r>
              <w:rPr>
                <w:rFonts w:hint="eastAsia" w:ascii="宋体" w:hAnsi="宋体" w:cs="宋体"/>
                <w:sz w:val="18"/>
                <w:szCs w:val="18"/>
              </w:rPr>
              <w:t>（1）计算机的基础知识</w:t>
            </w:r>
          </w:p>
          <w:p w14:paraId="7351F2B7">
            <w:pPr>
              <w:rPr>
                <w:rFonts w:ascii="宋体" w:hAnsi="宋体" w:cs="宋体"/>
                <w:sz w:val="18"/>
                <w:szCs w:val="18"/>
              </w:rPr>
            </w:pPr>
            <w:r>
              <w:rPr>
                <w:rFonts w:hint="eastAsia" w:ascii="宋体" w:hAnsi="宋体" w:cs="宋体"/>
                <w:sz w:val="18"/>
                <w:szCs w:val="18"/>
              </w:rPr>
              <w:t>（2）Windows基本操作</w:t>
            </w:r>
          </w:p>
          <w:p w14:paraId="11E32A0B">
            <w:pPr>
              <w:rPr>
                <w:rFonts w:ascii="宋体" w:hAnsi="宋体" w:cs="宋体"/>
                <w:sz w:val="18"/>
                <w:szCs w:val="18"/>
              </w:rPr>
            </w:pPr>
            <w:r>
              <w:rPr>
                <w:rFonts w:hint="eastAsia" w:ascii="宋体" w:hAnsi="宋体" w:cs="宋体"/>
                <w:sz w:val="18"/>
                <w:szCs w:val="18"/>
              </w:rPr>
              <w:t>（3）文字处理软件Word2010使用</w:t>
            </w:r>
          </w:p>
          <w:p w14:paraId="0F51F996">
            <w:pPr>
              <w:rPr>
                <w:rFonts w:ascii="宋体" w:hAnsi="宋体" w:cs="宋体"/>
                <w:sz w:val="18"/>
                <w:szCs w:val="18"/>
              </w:rPr>
            </w:pPr>
            <w:r>
              <w:rPr>
                <w:rFonts w:hint="eastAsia" w:ascii="宋体" w:hAnsi="宋体" w:cs="宋体"/>
                <w:sz w:val="18"/>
                <w:szCs w:val="18"/>
              </w:rPr>
              <w:t>（4）电子表格软件Excel2010的使用</w:t>
            </w:r>
          </w:p>
          <w:p w14:paraId="6946AD5E">
            <w:pPr>
              <w:rPr>
                <w:rFonts w:ascii="宋体" w:hAnsi="宋体" w:cs="宋体"/>
                <w:sz w:val="18"/>
                <w:szCs w:val="18"/>
              </w:rPr>
            </w:pPr>
            <w:r>
              <w:rPr>
                <w:rFonts w:hint="eastAsia" w:ascii="宋体" w:hAnsi="宋体" w:cs="宋体"/>
                <w:sz w:val="18"/>
                <w:szCs w:val="18"/>
              </w:rPr>
              <w:t>（5）幻灯片制作软件Power point2010的操作</w:t>
            </w:r>
          </w:p>
          <w:p w14:paraId="7EA05FDD">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219A88D5">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3957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AB232E6">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26E4F42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FE699C1">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5B385604">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2B49E426">
            <w:pPr>
              <w:rPr>
                <w:rFonts w:ascii="宋体" w:hAnsi="宋体" w:cs="宋体"/>
                <w:sz w:val="18"/>
                <w:szCs w:val="18"/>
              </w:rPr>
            </w:pPr>
            <w:r>
              <w:rPr>
                <w:rFonts w:hint="eastAsia" w:ascii="宋体" w:hAnsi="宋体" w:cs="宋体"/>
                <w:sz w:val="18"/>
                <w:szCs w:val="18"/>
              </w:rPr>
              <w:t>（1）用于日常交际及一般涉外业务的基本词汇；</w:t>
            </w:r>
          </w:p>
          <w:p w14:paraId="692BB3FA">
            <w:pPr>
              <w:rPr>
                <w:rFonts w:ascii="宋体" w:hAnsi="宋体" w:cs="宋体"/>
                <w:sz w:val="18"/>
                <w:szCs w:val="18"/>
              </w:rPr>
            </w:pPr>
            <w:r>
              <w:rPr>
                <w:rFonts w:hint="eastAsia" w:ascii="宋体" w:hAnsi="宋体" w:cs="宋体"/>
                <w:sz w:val="18"/>
                <w:szCs w:val="18"/>
              </w:rPr>
              <w:t>（2）语法基础知识；</w:t>
            </w:r>
          </w:p>
          <w:p w14:paraId="65E563E2">
            <w:pPr>
              <w:rPr>
                <w:rFonts w:ascii="宋体" w:hAnsi="宋体" w:cs="宋体"/>
                <w:sz w:val="18"/>
                <w:szCs w:val="18"/>
              </w:rPr>
            </w:pPr>
            <w:r>
              <w:rPr>
                <w:rFonts w:hint="eastAsia" w:ascii="宋体" w:hAnsi="宋体" w:cs="宋体"/>
                <w:sz w:val="18"/>
                <w:szCs w:val="18"/>
              </w:rPr>
              <w:t>（3）语用知识；</w:t>
            </w:r>
          </w:p>
          <w:p w14:paraId="0F1B8A8A">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73599CEA">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427BE51A">
            <w:pPr>
              <w:rPr>
                <w:rFonts w:ascii="宋体" w:hAnsi="宋体" w:cs="宋体"/>
                <w:sz w:val="18"/>
                <w:szCs w:val="18"/>
              </w:rPr>
            </w:pPr>
          </w:p>
        </w:tc>
      </w:tr>
      <w:tr w14:paraId="22E4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5D4504">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083CDEE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41A03A4">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8AB3927">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16BF5D40">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62412AB1">
            <w:pPr>
              <w:rPr>
                <w:rFonts w:ascii="宋体" w:hAnsi="宋体" w:cs="宋体"/>
                <w:sz w:val="18"/>
                <w:szCs w:val="18"/>
              </w:rPr>
            </w:pPr>
            <w:r>
              <w:rPr>
                <w:rFonts w:hint="eastAsia" w:ascii="宋体" w:hAnsi="宋体" w:cs="宋体"/>
                <w:sz w:val="18"/>
                <w:szCs w:val="18"/>
              </w:rPr>
              <w:t>田径</w:t>
            </w:r>
          </w:p>
          <w:p w14:paraId="781104AE">
            <w:pPr>
              <w:rPr>
                <w:rFonts w:ascii="宋体" w:hAnsi="宋体" w:cs="宋体"/>
                <w:sz w:val="18"/>
                <w:szCs w:val="18"/>
              </w:rPr>
            </w:pPr>
            <w:r>
              <w:rPr>
                <w:rFonts w:hint="eastAsia" w:ascii="宋体" w:hAnsi="宋体" w:cs="宋体"/>
                <w:sz w:val="18"/>
                <w:szCs w:val="18"/>
              </w:rPr>
              <w:t>篮球</w:t>
            </w:r>
          </w:p>
          <w:p w14:paraId="397A6F4A">
            <w:pPr>
              <w:rPr>
                <w:rFonts w:ascii="宋体" w:hAnsi="宋体" w:cs="宋体"/>
                <w:sz w:val="18"/>
                <w:szCs w:val="18"/>
              </w:rPr>
            </w:pPr>
            <w:r>
              <w:rPr>
                <w:rFonts w:hint="eastAsia" w:ascii="宋体" w:hAnsi="宋体" w:cs="宋体"/>
                <w:sz w:val="18"/>
                <w:szCs w:val="18"/>
              </w:rPr>
              <w:t>武术</w:t>
            </w:r>
          </w:p>
          <w:p w14:paraId="42112EA1">
            <w:pPr>
              <w:rPr>
                <w:rFonts w:ascii="宋体" w:hAnsi="宋体" w:cs="宋体"/>
                <w:sz w:val="18"/>
                <w:szCs w:val="18"/>
              </w:rPr>
            </w:pPr>
            <w:r>
              <w:rPr>
                <w:rFonts w:hint="eastAsia" w:ascii="宋体" w:hAnsi="宋体" w:cs="宋体"/>
                <w:sz w:val="18"/>
                <w:szCs w:val="18"/>
              </w:rPr>
              <w:t>体育舞蹈</w:t>
            </w:r>
          </w:p>
          <w:p w14:paraId="2E781E31">
            <w:pPr>
              <w:rPr>
                <w:rFonts w:ascii="宋体" w:hAnsi="宋体" w:cs="宋体"/>
                <w:sz w:val="18"/>
                <w:szCs w:val="18"/>
              </w:rPr>
            </w:pPr>
            <w:r>
              <w:rPr>
                <w:rFonts w:hint="eastAsia" w:ascii="宋体" w:hAnsi="宋体" w:cs="宋体"/>
                <w:sz w:val="18"/>
                <w:szCs w:val="18"/>
              </w:rPr>
              <w:t>健身健美</w:t>
            </w:r>
          </w:p>
          <w:p w14:paraId="10320EA0">
            <w:pPr>
              <w:rPr>
                <w:rFonts w:ascii="宋体" w:hAnsi="宋体" w:cs="宋体"/>
                <w:sz w:val="18"/>
                <w:szCs w:val="18"/>
              </w:rPr>
            </w:pPr>
            <w:r>
              <w:rPr>
                <w:rFonts w:hint="eastAsia" w:ascii="宋体" w:hAnsi="宋体" w:cs="宋体"/>
                <w:sz w:val="18"/>
                <w:szCs w:val="18"/>
              </w:rPr>
              <w:t>乒乓球</w:t>
            </w:r>
          </w:p>
          <w:p w14:paraId="23CE2686">
            <w:pPr>
              <w:rPr>
                <w:rFonts w:ascii="宋体" w:hAnsi="宋体" w:cs="宋体"/>
                <w:sz w:val="18"/>
                <w:szCs w:val="18"/>
              </w:rPr>
            </w:pPr>
            <w:r>
              <w:rPr>
                <w:rFonts w:hint="eastAsia" w:ascii="宋体" w:hAnsi="宋体" w:cs="宋体"/>
                <w:sz w:val="18"/>
                <w:szCs w:val="18"/>
              </w:rPr>
              <w:t>足球</w:t>
            </w:r>
          </w:p>
          <w:p w14:paraId="2E6D08EA">
            <w:pPr>
              <w:rPr>
                <w:rFonts w:ascii="宋体" w:hAnsi="宋体" w:cs="宋体"/>
                <w:sz w:val="18"/>
                <w:szCs w:val="18"/>
              </w:rPr>
            </w:pPr>
            <w:r>
              <w:rPr>
                <w:rFonts w:hint="eastAsia" w:ascii="宋体" w:hAnsi="宋体" w:cs="宋体"/>
                <w:sz w:val="18"/>
                <w:szCs w:val="18"/>
              </w:rPr>
              <w:t>排球</w:t>
            </w:r>
          </w:p>
          <w:p w14:paraId="65B43903">
            <w:pPr>
              <w:rPr>
                <w:rFonts w:ascii="宋体" w:hAnsi="宋体" w:cs="宋体"/>
                <w:sz w:val="18"/>
                <w:szCs w:val="18"/>
              </w:rPr>
            </w:pPr>
            <w:r>
              <w:rPr>
                <w:rFonts w:hint="eastAsia" w:ascii="宋体" w:hAnsi="宋体" w:cs="宋体"/>
                <w:sz w:val="18"/>
                <w:szCs w:val="18"/>
              </w:rPr>
              <w:t>羽毛球</w:t>
            </w:r>
          </w:p>
          <w:p w14:paraId="659AFBF5">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2D5338E5">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122C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72EFE15">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7438A10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6146EAB">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7FAD9042">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14D1EF1F">
            <w:pPr>
              <w:rPr>
                <w:rFonts w:hint="eastAsia" w:ascii="宋体" w:hAnsi="宋体" w:cs="宋体"/>
                <w:sz w:val="18"/>
                <w:szCs w:val="18"/>
              </w:rPr>
            </w:pPr>
            <w:r>
              <w:rPr>
                <w:rFonts w:hint="eastAsia" w:ascii="宋体" w:hAnsi="宋体" w:cs="宋体"/>
                <w:sz w:val="18"/>
                <w:szCs w:val="18"/>
              </w:rPr>
              <w:t>（1）就业形势与政策</w:t>
            </w:r>
          </w:p>
          <w:p w14:paraId="5CACEB33">
            <w:pPr>
              <w:rPr>
                <w:rFonts w:hint="eastAsia" w:ascii="宋体" w:hAnsi="宋体" w:cs="宋体"/>
                <w:sz w:val="18"/>
                <w:szCs w:val="18"/>
              </w:rPr>
            </w:pPr>
            <w:r>
              <w:rPr>
                <w:rFonts w:hint="eastAsia" w:ascii="宋体" w:hAnsi="宋体" w:cs="宋体"/>
                <w:sz w:val="18"/>
                <w:szCs w:val="18"/>
              </w:rPr>
              <w:t>（2）就业前的准备</w:t>
            </w:r>
          </w:p>
          <w:p w14:paraId="73FBDE6F">
            <w:pPr>
              <w:rPr>
                <w:rFonts w:hint="eastAsia" w:ascii="宋体" w:hAnsi="宋体" w:cs="宋体"/>
                <w:sz w:val="18"/>
                <w:szCs w:val="18"/>
              </w:rPr>
            </w:pPr>
            <w:r>
              <w:rPr>
                <w:rFonts w:hint="eastAsia" w:ascii="宋体" w:hAnsi="宋体" w:cs="宋体"/>
                <w:sz w:val="18"/>
                <w:szCs w:val="18"/>
              </w:rPr>
              <w:t>（3）求职与面试</w:t>
            </w:r>
          </w:p>
          <w:p w14:paraId="487EB4E5">
            <w:pPr>
              <w:rPr>
                <w:rFonts w:hint="eastAsia" w:ascii="宋体" w:hAnsi="宋体" w:cs="宋体"/>
                <w:sz w:val="18"/>
                <w:szCs w:val="18"/>
              </w:rPr>
            </w:pPr>
            <w:r>
              <w:rPr>
                <w:rFonts w:hint="eastAsia" w:ascii="宋体" w:hAnsi="宋体" w:cs="宋体"/>
                <w:sz w:val="18"/>
                <w:szCs w:val="18"/>
              </w:rPr>
              <w:t>（4）就业法律保护</w:t>
            </w:r>
          </w:p>
          <w:p w14:paraId="404CD001">
            <w:pPr>
              <w:rPr>
                <w:rFonts w:hint="eastAsia" w:ascii="宋体" w:hAnsi="宋体" w:cs="宋体"/>
                <w:sz w:val="18"/>
                <w:szCs w:val="18"/>
              </w:rPr>
            </w:pPr>
            <w:r>
              <w:rPr>
                <w:rFonts w:hint="eastAsia" w:ascii="宋体" w:hAnsi="宋体" w:cs="宋体"/>
                <w:sz w:val="18"/>
                <w:szCs w:val="18"/>
              </w:rPr>
              <w:t>（5）入职与发展</w:t>
            </w:r>
          </w:p>
          <w:p w14:paraId="07955E7D">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1FEFF83A">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78BC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4511831">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48BBDFB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542EC3E">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672CE874">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55FD9D78">
            <w:pPr>
              <w:rPr>
                <w:rFonts w:ascii="宋体" w:hAnsi="宋体" w:cs="宋体"/>
                <w:sz w:val="18"/>
                <w:szCs w:val="18"/>
              </w:rPr>
            </w:pPr>
            <w:r>
              <w:rPr>
                <w:rFonts w:hint="eastAsia" w:ascii="宋体" w:hAnsi="宋体" w:cs="宋体"/>
                <w:sz w:val="18"/>
                <w:szCs w:val="18"/>
              </w:rPr>
              <w:t>（1）心理健康维护</w:t>
            </w:r>
          </w:p>
          <w:p w14:paraId="4D901FA8">
            <w:pPr>
              <w:rPr>
                <w:rFonts w:ascii="宋体" w:hAnsi="宋体" w:cs="宋体"/>
                <w:sz w:val="18"/>
                <w:szCs w:val="18"/>
              </w:rPr>
            </w:pPr>
            <w:r>
              <w:rPr>
                <w:rFonts w:hint="eastAsia" w:ascii="宋体" w:hAnsi="宋体" w:cs="宋体"/>
                <w:sz w:val="18"/>
                <w:szCs w:val="18"/>
              </w:rPr>
              <w:t>（2）心理发展成熟</w:t>
            </w:r>
          </w:p>
          <w:p w14:paraId="3BBD6B0A">
            <w:pPr>
              <w:rPr>
                <w:rFonts w:ascii="宋体" w:hAnsi="宋体" w:cs="宋体"/>
                <w:sz w:val="18"/>
                <w:szCs w:val="18"/>
              </w:rPr>
            </w:pPr>
            <w:r>
              <w:rPr>
                <w:rFonts w:hint="eastAsia" w:ascii="宋体" w:hAnsi="宋体" w:cs="宋体"/>
                <w:sz w:val="18"/>
                <w:szCs w:val="18"/>
              </w:rPr>
              <w:t>（3）心理素质培养</w:t>
            </w:r>
          </w:p>
          <w:p w14:paraId="23B32DA6">
            <w:pPr>
              <w:rPr>
                <w:rFonts w:ascii="宋体" w:hAnsi="宋体" w:cs="宋体"/>
                <w:sz w:val="18"/>
                <w:szCs w:val="18"/>
              </w:rPr>
            </w:pPr>
            <w:r>
              <w:rPr>
                <w:rFonts w:hint="eastAsia" w:ascii="宋体" w:hAnsi="宋体" w:cs="宋体"/>
                <w:sz w:val="18"/>
                <w:szCs w:val="18"/>
              </w:rPr>
              <w:t>（4）积极人格铸造</w:t>
            </w:r>
          </w:p>
          <w:p w14:paraId="2B0FC7EA">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09637EAA">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4FE7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6F4776A">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04D6C1C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91F023E">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285F2EFC">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57D992F4">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5C654148">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75E0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389DCF2">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4FB3C3E6">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2882CBE">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0C598A91">
            <w:pPr>
              <w:shd w:val="clear" w:color="auto" w:fill="FFFFFF"/>
              <w:rPr>
                <w:sz w:val="18"/>
                <w:szCs w:val="18"/>
              </w:rPr>
            </w:pPr>
            <w:r>
              <w:rPr>
                <w:sz w:val="18"/>
                <w:szCs w:val="18"/>
              </w:rPr>
              <w:t>（1）树立正确的劳动观念。</w:t>
            </w:r>
          </w:p>
          <w:p w14:paraId="74FD9599">
            <w:pPr>
              <w:shd w:val="clear" w:color="auto" w:fill="FFFFFF"/>
              <w:rPr>
                <w:sz w:val="18"/>
                <w:szCs w:val="18"/>
              </w:rPr>
            </w:pPr>
            <w:r>
              <w:rPr>
                <w:sz w:val="18"/>
                <w:szCs w:val="18"/>
              </w:rPr>
              <w:t>（2）具有必备的劳动能力。</w:t>
            </w:r>
          </w:p>
          <w:p w14:paraId="4578F058">
            <w:pPr>
              <w:shd w:val="clear" w:color="auto" w:fill="FFFFFF"/>
              <w:rPr>
                <w:sz w:val="18"/>
                <w:szCs w:val="18"/>
              </w:rPr>
            </w:pPr>
            <w:r>
              <w:rPr>
                <w:sz w:val="18"/>
                <w:szCs w:val="18"/>
              </w:rPr>
              <w:t>（3）培育积极的劳动精神。</w:t>
            </w:r>
          </w:p>
          <w:p w14:paraId="5BB38ECF">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23B3C9BB">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09AD0D98">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6CAD6450">
            <w:pPr>
              <w:rPr>
                <w:rFonts w:ascii="宋体" w:hAnsi="宋体" w:cs="宋体"/>
                <w:sz w:val="18"/>
                <w:szCs w:val="18"/>
              </w:rPr>
            </w:pPr>
          </w:p>
        </w:tc>
      </w:tr>
      <w:tr w14:paraId="6C57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B92989C">
            <w:pP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09" w:type="dxa"/>
            <w:tcBorders>
              <w:left w:val="single" w:color="auto" w:sz="4" w:space="0"/>
              <w:right w:val="single" w:color="auto" w:sz="4" w:space="0"/>
            </w:tcBorders>
            <w:vAlign w:val="center"/>
          </w:tcPr>
          <w:p w14:paraId="1D83989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1DB8CE5">
            <w:pPr>
              <w:rPr>
                <w:rFonts w:hint="eastAsia" w:ascii="宋体" w:hAnsi="宋体" w:eastAsia="宋体" w:cs="宋体"/>
                <w:kern w:val="2"/>
                <w:sz w:val="18"/>
                <w:szCs w:val="18"/>
                <w:lang w:val="en-US" w:eastAsia="zh-CN" w:bidi="ar-SA"/>
              </w:rPr>
            </w:pPr>
            <w:r>
              <w:rPr>
                <w:rFonts w:hint="eastAsia" w:ascii="宋体" w:hAnsi="宋体" w:cs="宋体"/>
                <w:sz w:val="18"/>
                <w:szCs w:val="18"/>
              </w:rPr>
              <w:t>国家安全教育</w:t>
            </w:r>
          </w:p>
        </w:tc>
        <w:tc>
          <w:tcPr>
            <w:tcW w:w="2410" w:type="dxa"/>
            <w:tcBorders>
              <w:top w:val="single" w:color="auto" w:sz="4" w:space="0"/>
              <w:left w:val="single" w:color="auto" w:sz="4" w:space="0"/>
              <w:bottom w:val="single" w:color="auto" w:sz="4" w:space="0"/>
              <w:right w:val="single" w:color="auto" w:sz="4" w:space="0"/>
            </w:tcBorders>
            <w:vAlign w:val="center"/>
          </w:tcPr>
          <w:p w14:paraId="79D25C2C">
            <w:pPr>
              <w:rPr>
                <w:rFonts w:hint="eastAsia" w:ascii="宋体" w:hAnsi="宋体" w:eastAsia="宋体" w:cs="宋体"/>
                <w:kern w:val="2"/>
                <w:sz w:val="18"/>
                <w:szCs w:val="18"/>
                <w:lang w:val="en-US" w:eastAsia="zh-CN" w:bidi="ar-SA"/>
              </w:rPr>
            </w:pPr>
            <w:r>
              <w:rPr>
                <w:rFonts w:hint="eastAsia" w:ascii="宋体" w:hAnsi="宋体" w:cs="宋体"/>
                <w:color w:val="000000"/>
                <w:sz w:val="19"/>
                <w:szCs w:val="19"/>
                <w:shd w:val="clear" w:color="auto"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268" w:type="dxa"/>
            <w:tcBorders>
              <w:top w:val="single" w:color="auto" w:sz="4" w:space="0"/>
              <w:left w:val="single" w:color="auto" w:sz="4" w:space="0"/>
              <w:bottom w:val="single" w:color="auto" w:sz="4" w:space="0"/>
              <w:right w:val="single" w:color="auto" w:sz="4" w:space="0"/>
            </w:tcBorders>
            <w:vAlign w:val="center"/>
          </w:tcPr>
          <w:p w14:paraId="47A76CCC">
            <w:pPr>
              <w:rPr>
                <w:rFonts w:hint="eastAsia" w:ascii="宋体" w:hAnsi="宋体" w:eastAsia="宋体" w:cs="宋体"/>
                <w:kern w:val="2"/>
                <w:sz w:val="18"/>
                <w:szCs w:val="18"/>
                <w:lang w:val="en-US" w:eastAsia="zh-CN" w:bidi="ar-SA"/>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421" w:type="dxa"/>
            <w:tcBorders>
              <w:top w:val="single" w:color="auto" w:sz="4" w:space="0"/>
              <w:left w:val="single" w:color="auto" w:sz="4" w:space="0"/>
              <w:bottom w:val="single" w:color="auto" w:sz="4" w:space="0"/>
              <w:right w:val="single" w:color="auto" w:sz="4" w:space="0"/>
            </w:tcBorders>
            <w:vAlign w:val="center"/>
          </w:tcPr>
          <w:p w14:paraId="52F15AB6">
            <w:pPr>
              <w:rPr>
                <w:rFonts w:hint="eastAsia" w:ascii="宋体" w:hAnsi="宋体" w:eastAsia="宋体" w:cs="宋体"/>
                <w:kern w:val="2"/>
                <w:sz w:val="18"/>
                <w:szCs w:val="18"/>
                <w:lang w:val="en-US" w:eastAsia="zh-CN" w:bidi="ar-SA"/>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r w14:paraId="5A76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BA134BE">
            <w:pP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709" w:type="dxa"/>
            <w:tcBorders>
              <w:left w:val="single" w:color="auto" w:sz="4" w:space="0"/>
              <w:right w:val="single" w:color="auto" w:sz="4" w:space="0"/>
            </w:tcBorders>
            <w:vAlign w:val="center"/>
          </w:tcPr>
          <w:p w14:paraId="67C8A941">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49FA243">
            <w:pPr>
              <w:rPr>
                <w:rFonts w:hint="eastAsia" w:ascii="宋体" w:hAnsi="宋体" w:eastAsia="宋体" w:cs="宋体"/>
                <w:kern w:val="2"/>
                <w:sz w:val="18"/>
                <w:szCs w:val="18"/>
                <w:lang w:val="en-US" w:eastAsia="zh-CN" w:bidi="ar-SA"/>
              </w:rPr>
            </w:pPr>
            <w:r>
              <w:rPr>
                <w:rFonts w:hint="eastAsia" w:ascii="宋体" w:hAnsi="宋体" w:cs="宋体"/>
                <w:sz w:val="18"/>
                <w:szCs w:val="18"/>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52676742">
            <w:pPr>
              <w:rPr>
                <w:rFonts w:hint="eastAsia" w:ascii="宋体" w:hAnsi="宋体" w:eastAsia="宋体" w:cs="宋体"/>
                <w:kern w:val="2"/>
                <w:sz w:val="18"/>
                <w:szCs w:val="18"/>
                <w:lang w:val="en-US" w:eastAsia="zh-CN" w:bidi="ar-SA"/>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268" w:type="dxa"/>
            <w:tcBorders>
              <w:top w:val="single" w:color="auto" w:sz="4" w:space="0"/>
              <w:left w:val="single" w:color="auto" w:sz="4" w:space="0"/>
              <w:bottom w:val="single" w:color="auto" w:sz="4" w:space="0"/>
              <w:right w:val="single" w:color="auto" w:sz="4" w:space="0"/>
            </w:tcBorders>
            <w:vAlign w:val="center"/>
          </w:tcPr>
          <w:p w14:paraId="69549A34">
            <w:pPr>
              <w:rPr>
                <w:rFonts w:hint="eastAsia" w:ascii="宋体" w:hAnsi="宋体" w:eastAsia="宋体" w:cs="宋体"/>
                <w:kern w:val="2"/>
                <w:sz w:val="18"/>
                <w:szCs w:val="18"/>
                <w:lang w:val="en-US" w:eastAsia="zh-CN" w:bidi="ar-SA"/>
              </w:rPr>
            </w:pPr>
            <w:r>
              <w:rPr>
                <w:rFonts w:hint="eastAsia" w:ascii="宋体" w:hAnsi="宋体" w:cs="宋体"/>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hint="eastAsia" w:ascii="宋体" w:hAnsi="宋体" w:cs="宋体"/>
                <w:sz w:val="18"/>
                <w:szCs w:val="18"/>
              </w:rPr>
              <w:t>；</w:t>
            </w:r>
            <w:r>
              <w:rPr>
                <w:rFonts w:ascii="宋体" w:hAnsi="宋体" w:cs="宋体"/>
                <w:sz w:val="18"/>
                <w:szCs w:val="18"/>
              </w:rPr>
              <w:t>自然审美</w:t>
            </w:r>
          </w:p>
        </w:tc>
        <w:tc>
          <w:tcPr>
            <w:tcW w:w="1421" w:type="dxa"/>
            <w:tcBorders>
              <w:top w:val="single" w:color="auto" w:sz="4" w:space="0"/>
              <w:left w:val="single" w:color="auto" w:sz="4" w:space="0"/>
              <w:bottom w:val="single" w:color="auto" w:sz="4" w:space="0"/>
              <w:right w:val="single" w:color="auto" w:sz="4" w:space="0"/>
            </w:tcBorders>
            <w:vAlign w:val="center"/>
          </w:tcPr>
          <w:p w14:paraId="06B49944">
            <w:pPr>
              <w:rPr>
                <w:rFonts w:hint="eastAsia" w:ascii="宋体" w:hAnsi="宋体" w:eastAsia="宋体" w:cs="宋体"/>
                <w:kern w:val="2"/>
                <w:sz w:val="18"/>
                <w:szCs w:val="18"/>
                <w:lang w:val="en-US" w:eastAsia="zh-CN" w:bidi="ar-SA"/>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r w14:paraId="6BB5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958A2A4">
            <w:pP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709" w:type="dxa"/>
            <w:tcBorders>
              <w:left w:val="single" w:color="auto" w:sz="4" w:space="0"/>
              <w:right w:val="single" w:color="auto" w:sz="4" w:space="0"/>
            </w:tcBorders>
            <w:vAlign w:val="center"/>
          </w:tcPr>
          <w:p w14:paraId="3ED378B8">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05025C7">
            <w:pP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04F52842">
            <w:pPr>
              <w:rPr>
                <w:rFonts w:hint="eastAsia" w:ascii="宋体" w:hAnsi="宋体" w:eastAsia="宋体" w:cs="宋体"/>
                <w:kern w:val="2"/>
                <w:sz w:val="18"/>
                <w:szCs w:val="18"/>
                <w:lang w:val="en-US" w:eastAsia="zh-CN" w:bidi="ar-SA"/>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bottom w:val="single" w:color="auto" w:sz="4" w:space="0"/>
              <w:right w:val="single" w:color="auto" w:sz="4" w:space="0"/>
            </w:tcBorders>
            <w:vAlign w:val="center"/>
          </w:tcPr>
          <w:p w14:paraId="49209581">
            <w:pPr>
              <w:rPr>
                <w:rFonts w:hint="eastAsia" w:ascii="宋体" w:hAnsi="宋体" w:eastAsia="宋体" w:cs="宋体"/>
                <w:kern w:val="2"/>
                <w:sz w:val="18"/>
                <w:szCs w:val="18"/>
                <w:lang w:val="en-US" w:eastAsia="zh-CN" w:bidi="ar-SA"/>
              </w:rPr>
            </w:pPr>
            <w:r>
              <w:rPr>
                <w:rFonts w:hint="eastAsia" w:ascii="宋体" w:hAnsi="宋体" w:cs="宋体"/>
                <w:sz w:val="18"/>
                <w:szCs w:val="18"/>
              </w:rPr>
              <w:t>队列训练、展示项目训练、战场医疗救护、爱国主义教育等。</w:t>
            </w:r>
          </w:p>
        </w:tc>
        <w:tc>
          <w:tcPr>
            <w:tcW w:w="1421" w:type="dxa"/>
            <w:tcBorders>
              <w:top w:val="single" w:color="auto" w:sz="4" w:space="0"/>
              <w:left w:val="single" w:color="auto" w:sz="4" w:space="0"/>
              <w:bottom w:val="single" w:color="auto" w:sz="4" w:space="0"/>
              <w:right w:val="single" w:color="auto" w:sz="4" w:space="0"/>
            </w:tcBorders>
            <w:vAlign w:val="center"/>
          </w:tcPr>
          <w:p w14:paraId="6C8FE4BD">
            <w:pPr>
              <w:rPr>
                <w:rFonts w:hint="eastAsia" w:ascii="宋体" w:hAnsi="宋体" w:eastAsia="宋体" w:cs="宋体"/>
                <w:kern w:val="2"/>
                <w:sz w:val="18"/>
                <w:szCs w:val="18"/>
                <w:lang w:val="en-US" w:eastAsia="zh-CN" w:bidi="ar-SA"/>
              </w:rPr>
            </w:pPr>
            <w:r>
              <w:rPr>
                <w:rFonts w:hint="eastAsia" w:ascii="宋体" w:hAnsi="宋体" w:cs="宋体"/>
                <w:sz w:val="18"/>
                <w:szCs w:val="18"/>
              </w:rPr>
              <w:t>增强组织纪律观念，培养学生令行禁止、团结奋进、顽强拼搏的过硬作</w:t>
            </w:r>
          </w:p>
        </w:tc>
      </w:tr>
      <w:tr w14:paraId="2737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8287BC9">
            <w:pPr>
              <w:rPr>
                <w:rFonts w:hint="eastAsia" w:ascii="宋体" w:hAnsi="宋体" w:cs="宋体"/>
                <w:sz w:val="18"/>
                <w:szCs w:val="18"/>
                <w:lang w:val="en-US" w:eastAsia="zh-CN"/>
              </w:rPr>
            </w:pPr>
          </w:p>
          <w:p w14:paraId="6ADABAEA">
            <w:pPr>
              <w:rPr>
                <w:rFonts w:hint="eastAsia" w:ascii="宋体" w:hAnsi="宋体" w:cs="宋体"/>
                <w:sz w:val="18"/>
                <w:szCs w:val="18"/>
                <w:lang w:val="en-US" w:eastAsia="zh-CN"/>
              </w:rPr>
            </w:pPr>
          </w:p>
          <w:p w14:paraId="6559CD43">
            <w:pPr>
              <w:rPr>
                <w:rFonts w:hint="eastAsia" w:ascii="宋体" w:hAnsi="宋体" w:cs="宋体"/>
                <w:sz w:val="18"/>
                <w:szCs w:val="18"/>
                <w:lang w:val="en-US" w:eastAsia="zh-CN"/>
              </w:rPr>
            </w:pPr>
          </w:p>
          <w:p w14:paraId="0D97D9B0">
            <w:pPr>
              <w:rPr>
                <w:rFonts w:hint="eastAsia" w:ascii="宋体" w:hAnsi="宋体" w:cs="宋体"/>
                <w:sz w:val="18"/>
                <w:szCs w:val="18"/>
                <w:lang w:val="en-US" w:eastAsia="zh-CN"/>
              </w:rPr>
            </w:pPr>
          </w:p>
          <w:p w14:paraId="7E6EC5FB">
            <w:pPr>
              <w:rPr>
                <w:rFonts w:hint="eastAsia" w:ascii="宋体" w:hAnsi="宋体" w:cs="宋体"/>
                <w:sz w:val="18"/>
                <w:szCs w:val="18"/>
                <w:lang w:val="en-US" w:eastAsia="zh-CN"/>
              </w:rPr>
            </w:pPr>
          </w:p>
          <w:p w14:paraId="0C571F1E">
            <w:pP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0" w:type="auto"/>
          </w:tcPr>
          <w:p w14:paraId="5751B483">
            <w:pPr>
              <w:rPr>
                <w:rFonts w:ascii="宋体" w:hAnsi="宋体" w:cs="宋体"/>
                <w:sz w:val="18"/>
                <w:szCs w:val="18"/>
              </w:rPr>
            </w:pPr>
          </w:p>
        </w:tc>
        <w:tc>
          <w:tcPr>
            <w:tcW w:w="0" w:type="auto"/>
            <w:vAlign w:val="center"/>
          </w:tcPr>
          <w:p w14:paraId="6603D544">
            <w:pPr>
              <w:rPr>
                <w:rFonts w:hint="eastAsia" w:ascii="宋体" w:hAnsi="宋体" w:eastAsia="宋体" w:cs="宋体"/>
                <w:kern w:val="2"/>
                <w:sz w:val="18"/>
                <w:szCs w:val="18"/>
                <w:lang w:val="en-US" w:eastAsia="zh-CN" w:bidi="ar-SA"/>
              </w:rPr>
            </w:pPr>
            <w:r>
              <w:rPr>
                <w:rFonts w:hint="eastAsia" w:ascii="宋体" w:hAnsi="宋体" w:cs="宋体"/>
                <w:sz w:val="18"/>
                <w:szCs w:val="18"/>
              </w:rPr>
              <w:t>创新创业教育</w:t>
            </w:r>
          </w:p>
        </w:tc>
        <w:tc>
          <w:tcPr>
            <w:tcW w:w="0" w:type="auto"/>
            <w:vAlign w:val="center"/>
          </w:tcPr>
          <w:p w14:paraId="78784E32">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3FC586F4">
            <w:pPr>
              <w:rPr>
                <w:rFonts w:hint="eastAsia" w:ascii="宋体" w:hAnsi="宋体" w:eastAsia="宋体" w:cs="宋体"/>
                <w:kern w:val="2"/>
                <w:sz w:val="18"/>
                <w:szCs w:val="18"/>
                <w:lang w:val="en-US" w:eastAsia="zh-CN" w:bidi="ar-SA"/>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0" w:type="auto"/>
            <w:vAlign w:val="center"/>
          </w:tcPr>
          <w:p w14:paraId="55AECECD">
            <w:pPr>
              <w:rPr>
                <w:rFonts w:hint="eastAsia" w:ascii="宋体" w:hAnsi="宋体" w:eastAsia="宋体" w:cs="宋体"/>
                <w:kern w:val="2"/>
                <w:sz w:val="18"/>
                <w:szCs w:val="18"/>
                <w:lang w:val="en-US" w:eastAsia="zh-CN" w:bidi="ar-SA"/>
              </w:rPr>
            </w:pPr>
            <w:r>
              <w:rPr>
                <w:rFonts w:hint="eastAsia" w:ascii="宋体" w:hAnsi="宋体" w:cs="宋体"/>
                <w:sz w:val="18"/>
                <w:szCs w:val="18"/>
              </w:rPr>
              <w:t>创新创业概述、创造性思维、创新方法和创新思维训练、创业机会与创业风险、创业团队的组建与创业资源的融合、商业模式、创业计划与项目路演</w:t>
            </w:r>
          </w:p>
        </w:tc>
        <w:tc>
          <w:tcPr>
            <w:tcW w:w="0" w:type="auto"/>
            <w:vAlign w:val="center"/>
          </w:tcPr>
          <w:p w14:paraId="2D4459E5">
            <w:pPr>
              <w:rPr>
                <w:rFonts w:hint="eastAsia" w:ascii="宋体" w:hAnsi="宋体" w:eastAsia="宋体" w:cs="宋体"/>
                <w:kern w:val="2"/>
                <w:sz w:val="18"/>
                <w:szCs w:val="18"/>
                <w:lang w:val="en-US" w:eastAsia="zh-CN" w:bidi="ar-SA"/>
              </w:rPr>
            </w:pPr>
            <w:r>
              <w:rPr>
                <w:rFonts w:hint="eastAsia" w:ascii="宋体" w:hAnsi="宋体" w:cs="宋体"/>
                <w:sz w:val="18"/>
                <w:szCs w:val="18"/>
              </w:rPr>
              <w:t>使学生树立科学的创业观。主动适应国家经济社会发展和人的全面发展需求，正确理解创业与职业生涯发展的关系，自觉遵循创业规律，积极投身创业实践</w:t>
            </w:r>
          </w:p>
        </w:tc>
      </w:tr>
      <w:tr w14:paraId="7EB1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C7F957F">
            <w:pPr>
              <w:rPr>
                <w:rFonts w:hint="eastAsia" w:ascii="宋体" w:hAnsi="宋体" w:cs="宋体"/>
                <w:sz w:val="18"/>
                <w:szCs w:val="18"/>
                <w:lang w:val="en-US" w:eastAsia="zh-CN"/>
              </w:rPr>
            </w:pPr>
          </w:p>
          <w:p w14:paraId="12824889">
            <w:pPr>
              <w:rPr>
                <w:rFonts w:hint="eastAsia" w:ascii="宋体" w:hAnsi="宋体" w:cs="宋体"/>
                <w:sz w:val="18"/>
                <w:szCs w:val="18"/>
                <w:lang w:val="en-US" w:eastAsia="zh-CN"/>
              </w:rPr>
            </w:pPr>
          </w:p>
          <w:p w14:paraId="1643DD31">
            <w:pPr>
              <w:rPr>
                <w:rFonts w:hint="eastAsia" w:ascii="宋体" w:hAnsi="宋体" w:cs="宋体"/>
                <w:sz w:val="18"/>
                <w:szCs w:val="18"/>
                <w:lang w:val="en-US" w:eastAsia="zh-CN"/>
              </w:rPr>
            </w:pPr>
          </w:p>
          <w:p w14:paraId="056FE14D">
            <w:pPr>
              <w:rPr>
                <w:rFonts w:hint="eastAsia" w:ascii="宋体" w:hAnsi="宋体" w:cs="宋体"/>
                <w:sz w:val="18"/>
                <w:szCs w:val="18"/>
                <w:lang w:val="en-US" w:eastAsia="zh-CN"/>
              </w:rPr>
            </w:pPr>
          </w:p>
          <w:p w14:paraId="466363B1">
            <w:pPr>
              <w:rPr>
                <w:rFonts w:hint="eastAsia" w:ascii="宋体" w:hAnsi="宋体" w:cs="宋体"/>
                <w:sz w:val="18"/>
                <w:szCs w:val="18"/>
                <w:lang w:val="en-US" w:eastAsia="zh-CN"/>
              </w:rPr>
            </w:pPr>
          </w:p>
          <w:p w14:paraId="4E0A9A4F">
            <w:pP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0" w:type="auto"/>
          </w:tcPr>
          <w:p w14:paraId="45FEA0DC">
            <w:pPr>
              <w:rPr>
                <w:rFonts w:ascii="宋体" w:hAnsi="宋体" w:cs="宋体"/>
                <w:sz w:val="18"/>
                <w:szCs w:val="18"/>
              </w:rPr>
            </w:pPr>
          </w:p>
        </w:tc>
        <w:tc>
          <w:tcPr>
            <w:tcW w:w="0" w:type="auto"/>
            <w:vAlign w:val="center"/>
          </w:tcPr>
          <w:p w14:paraId="5555E90E">
            <w:pPr>
              <w:rPr>
                <w:rFonts w:hint="eastAsia" w:ascii="宋体" w:hAnsi="宋体" w:eastAsia="宋体" w:cs="宋体"/>
                <w:kern w:val="2"/>
                <w:sz w:val="18"/>
                <w:szCs w:val="18"/>
                <w:lang w:val="en-US" w:eastAsia="zh-CN" w:bidi="ar-SA"/>
              </w:rPr>
            </w:pPr>
            <w:r>
              <w:rPr>
                <w:rFonts w:hint="eastAsia" w:ascii="宋体" w:hAnsi="宋体" w:cs="宋体"/>
                <w:sz w:val="18"/>
                <w:szCs w:val="18"/>
              </w:rPr>
              <w:t>军事理论</w:t>
            </w:r>
          </w:p>
        </w:tc>
        <w:tc>
          <w:tcPr>
            <w:tcW w:w="0" w:type="auto"/>
            <w:vAlign w:val="center"/>
          </w:tcPr>
          <w:p w14:paraId="57D2D953">
            <w:pPr>
              <w:rPr>
                <w:rFonts w:hint="eastAsia" w:ascii="宋体" w:hAnsi="宋体" w:eastAsia="宋体" w:cs="宋体"/>
                <w:kern w:val="2"/>
                <w:sz w:val="18"/>
                <w:szCs w:val="18"/>
                <w:lang w:val="en-US" w:eastAsia="zh-CN" w:bidi="ar-SA"/>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0" w:type="auto"/>
            <w:vAlign w:val="center"/>
          </w:tcPr>
          <w:p w14:paraId="4F556987">
            <w:pPr>
              <w:rPr>
                <w:rFonts w:hint="eastAsia" w:ascii="宋体" w:hAnsi="宋体" w:eastAsia="宋体" w:cs="宋体"/>
                <w:kern w:val="2"/>
                <w:sz w:val="18"/>
                <w:szCs w:val="18"/>
                <w:lang w:val="en-US" w:eastAsia="zh-CN" w:bidi="ar-SA"/>
              </w:rPr>
            </w:pPr>
            <w:r>
              <w:rPr>
                <w:rFonts w:hint="eastAsia" w:ascii="宋体" w:hAnsi="宋体" w:cs="宋体"/>
                <w:sz w:val="18"/>
                <w:szCs w:val="18"/>
              </w:rPr>
              <w:t>中国国防</w:t>
            </w:r>
            <w:r>
              <w:rPr>
                <w:rFonts w:hint="eastAsia" w:ascii="宋体" w:hAnsi="宋体" w:cs="宋体"/>
                <w:sz w:val="18"/>
                <w:szCs w:val="18"/>
                <w:lang w:eastAsia="zh-CN"/>
              </w:rPr>
              <w:t>、</w:t>
            </w:r>
            <w:r>
              <w:rPr>
                <w:rFonts w:hint="eastAsia" w:ascii="宋体" w:hAnsi="宋体" w:cs="宋体"/>
                <w:sz w:val="18"/>
                <w:szCs w:val="18"/>
              </w:rPr>
              <w:t>国家安全</w:t>
            </w:r>
            <w:r>
              <w:rPr>
                <w:rFonts w:hint="eastAsia" w:ascii="宋体" w:hAnsi="宋体" w:cs="宋体"/>
                <w:sz w:val="18"/>
                <w:szCs w:val="18"/>
                <w:lang w:eastAsia="zh-CN"/>
              </w:rPr>
              <w:t>、</w:t>
            </w:r>
            <w:r>
              <w:rPr>
                <w:rFonts w:hint="eastAsia" w:ascii="宋体" w:hAnsi="宋体" w:cs="宋体"/>
                <w:sz w:val="18"/>
                <w:szCs w:val="18"/>
              </w:rPr>
              <w:t>军事思想</w:t>
            </w:r>
            <w:r>
              <w:rPr>
                <w:rFonts w:hint="eastAsia" w:ascii="宋体" w:hAnsi="宋体" w:cs="宋体"/>
                <w:sz w:val="18"/>
                <w:szCs w:val="18"/>
                <w:lang w:eastAsia="zh-CN"/>
              </w:rPr>
              <w:t>、</w:t>
            </w:r>
            <w:r>
              <w:rPr>
                <w:rFonts w:hint="eastAsia" w:ascii="宋体" w:hAnsi="宋体" w:cs="宋体"/>
                <w:sz w:val="18"/>
                <w:szCs w:val="18"/>
              </w:rPr>
              <w:t>现代战争</w:t>
            </w:r>
            <w:r>
              <w:rPr>
                <w:rFonts w:hint="eastAsia" w:ascii="宋体" w:hAnsi="宋体" w:cs="宋体"/>
                <w:sz w:val="18"/>
                <w:szCs w:val="18"/>
                <w:lang w:eastAsia="zh-CN"/>
              </w:rPr>
              <w:t>、</w:t>
            </w:r>
            <w:r>
              <w:rPr>
                <w:rFonts w:hint="eastAsia" w:ascii="宋体" w:hAnsi="宋体" w:cs="宋体"/>
                <w:sz w:val="18"/>
                <w:szCs w:val="18"/>
              </w:rPr>
              <w:t>信息化装备</w:t>
            </w:r>
            <w:r>
              <w:rPr>
                <w:rFonts w:hint="eastAsia" w:ascii="宋体" w:hAnsi="宋体" w:cs="宋体"/>
                <w:sz w:val="18"/>
                <w:szCs w:val="18"/>
                <w:lang w:eastAsia="zh-CN"/>
              </w:rPr>
              <w:t>、</w:t>
            </w:r>
            <w:r>
              <w:rPr>
                <w:rFonts w:hint="eastAsia" w:ascii="宋体" w:hAnsi="宋体" w:cs="宋体"/>
                <w:sz w:val="18"/>
                <w:szCs w:val="18"/>
              </w:rPr>
              <w:t>军事技能</w:t>
            </w:r>
          </w:p>
        </w:tc>
        <w:tc>
          <w:tcPr>
            <w:tcW w:w="0" w:type="auto"/>
            <w:vAlign w:val="center"/>
          </w:tcPr>
          <w:p w14:paraId="3C048B82">
            <w:pPr>
              <w:rPr>
                <w:rFonts w:hint="eastAsia" w:ascii="宋体" w:hAnsi="宋体" w:eastAsia="宋体" w:cs="宋体"/>
                <w:kern w:val="2"/>
                <w:sz w:val="18"/>
                <w:szCs w:val="18"/>
                <w:lang w:val="en-US" w:eastAsia="zh-CN" w:bidi="ar-SA"/>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bl>
    <w:p w14:paraId="78F8C381">
      <w:pPr>
        <w:rPr>
          <w:rFonts w:ascii="宋体" w:hAnsi="宋体" w:cs="宋体"/>
          <w:bCs/>
          <w:color w:val="FF0000"/>
          <w:kern w:val="0"/>
          <w:szCs w:val="21"/>
        </w:rPr>
      </w:pPr>
    </w:p>
    <w:p w14:paraId="58B4CF1C">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340"/>
        <w:gridCol w:w="2306"/>
        <w:gridCol w:w="1843"/>
        <w:gridCol w:w="2268"/>
      </w:tblGrid>
      <w:tr w14:paraId="0E0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EEA42F6">
            <w:pPr>
              <w:jc w:val="center"/>
              <w:rPr>
                <w:rFonts w:ascii="宋体" w:hAnsi="宋体"/>
                <w:color w:val="auto"/>
                <w:sz w:val="18"/>
                <w:szCs w:val="18"/>
                <w:shd w:val="clear" w:color="auto" w:fill="auto"/>
              </w:rPr>
            </w:pPr>
            <w:r>
              <w:rPr>
                <w:rFonts w:hint="eastAsia" w:ascii="宋体" w:hAnsi="宋体"/>
                <w:color w:val="auto"/>
                <w:sz w:val="18"/>
                <w:szCs w:val="18"/>
                <w:shd w:val="clear" w:color="auto" w:fill="auto"/>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top"/>
          </w:tcPr>
          <w:p w14:paraId="05316D44">
            <w:pPr>
              <w:jc w:val="center"/>
              <w:rPr>
                <w:rFonts w:ascii="宋体" w:hAnsi="宋体"/>
                <w:color w:val="auto"/>
                <w:sz w:val="18"/>
                <w:szCs w:val="18"/>
                <w:shd w:val="clear" w:color="auto" w:fill="auto"/>
              </w:rPr>
            </w:pPr>
            <w:r>
              <w:rPr>
                <w:rFonts w:hint="eastAsia" w:ascii="宋体" w:hAnsi="宋体"/>
                <w:color w:val="auto"/>
                <w:sz w:val="18"/>
                <w:szCs w:val="18"/>
                <w:shd w:val="clear" w:color="auto" w:fill="auto"/>
              </w:rPr>
              <w:t>课程性质</w:t>
            </w:r>
          </w:p>
        </w:tc>
        <w:tc>
          <w:tcPr>
            <w:tcW w:w="134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8569799">
            <w:pPr>
              <w:jc w:val="center"/>
              <w:rPr>
                <w:rFonts w:ascii="宋体" w:hAnsi="宋体"/>
                <w:color w:val="auto"/>
                <w:sz w:val="18"/>
                <w:szCs w:val="18"/>
                <w:shd w:val="clear" w:color="auto" w:fill="auto"/>
              </w:rPr>
            </w:pPr>
            <w:r>
              <w:rPr>
                <w:rFonts w:hint="eastAsia" w:ascii="宋体" w:hAnsi="宋体"/>
                <w:color w:val="auto"/>
                <w:sz w:val="18"/>
                <w:szCs w:val="18"/>
                <w:shd w:val="clear" w:color="auto" w:fill="auto"/>
              </w:rPr>
              <w:t>课程名称</w:t>
            </w:r>
          </w:p>
        </w:tc>
        <w:tc>
          <w:tcPr>
            <w:tcW w:w="2306"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37DB063">
            <w:pPr>
              <w:jc w:val="center"/>
              <w:rPr>
                <w:rFonts w:ascii="宋体" w:hAnsi="宋体"/>
                <w:color w:val="auto"/>
                <w:sz w:val="18"/>
                <w:szCs w:val="18"/>
                <w:shd w:val="clear" w:color="auto" w:fill="auto"/>
              </w:rPr>
            </w:pPr>
            <w:r>
              <w:rPr>
                <w:rFonts w:hint="eastAsia" w:ascii="宋体" w:hAnsi="宋体"/>
                <w:color w:val="auto"/>
                <w:sz w:val="18"/>
                <w:szCs w:val="18"/>
                <w:shd w:val="clear" w:color="auto" w:fill="auto"/>
              </w:rPr>
              <w:t>课程目标</w:t>
            </w:r>
          </w:p>
        </w:tc>
        <w:tc>
          <w:tcPr>
            <w:tcW w:w="1843"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30D1F7A">
            <w:pPr>
              <w:jc w:val="center"/>
              <w:rPr>
                <w:rFonts w:ascii="宋体" w:hAnsi="宋体"/>
                <w:color w:val="auto"/>
                <w:sz w:val="18"/>
                <w:szCs w:val="18"/>
                <w:shd w:val="clear" w:color="auto" w:fill="auto"/>
              </w:rPr>
            </w:pPr>
            <w:r>
              <w:rPr>
                <w:rFonts w:hint="eastAsia" w:ascii="宋体" w:hAnsi="宋体"/>
                <w:color w:val="auto"/>
                <w:sz w:val="18"/>
                <w:szCs w:val="18"/>
                <w:shd w:val="clear" w:color="auto" w:fill="auto"/>
              </w:rPr>
              <w:t>主要教学内容及要求</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78F83D7">
            <w:pPr>
              <w:jc w:val="center"/>
              <w:rPr>
                <w:rFonts w:ascii="宋体" w:hAnsi="宋体"/>
                <w:color w:val="auto"/>
                <w:sz w:val="18"/>
                <w:szCs w:val="18"/>
                <w:shd w:val="clear" w:color="auto" w:fill="auto"/>
              </w:rPr>
            </w:pPr>
            <w:r>
              <w:rPr>
                <w:rFonts w:hint="eastAsia" w:ascii="宋体" w:hAnsi="宋体"/>
                <w:color w:val="auto"/>
                <w:sz w:val="18"/>
                <w:szCs w:val="18"/>
                <w:shd w:val="clear" w:color="auto" w:fill="auto"/>
              </w:rPr>
              <w:t>技能考核项目及教学要求</w:t>
            </w:r>
          </w:p>
        </w:tc>
      </w:tr>
      <w:tr w14:paraId="3B20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D35855C">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709" w:type="dxa"/>
            <w:vMerge w:val="restart"/>
            <w:tcBorders>
              <w:top w:val="single" w:color="auto" w:sz="4" w:space="0"/>
              <w:left w:val="single" w:color="auto" w:sz="4" w:space="0"/>
              <w:right w:val="single" w:color="auto" w:sz="4" w:space="0"/>
            </w:tcBorders>
            <w:vAlign w:val="center"/>
          </w:tcPr>
          <w:p w14:paraId="46737FFC">
            <w:pPr>
              <w:jc w:val="center"/>
              <w:rPr>
                <w:rFonts w:ascii="宋体" w:hAnsi="宋体"/>
                <w:color w:val="000000"/>
                <w:sz w:val="18"/>
                <w:szCs w:val="18"/>
              </w:rPr>
            </w:pPr>
            <w:r>
              <w:rPr>
                <w:rFonts w:hint="eastAsia" w:ascii="宋体" w:hAnsi="宋体"/>
                <w:color w:val="000000"/>
                <w:sz w:val="18"/>
                <w:szCs w:val="18"/>
              </w:rPr>
              <w:t>专业</w:t>
            </w:r>
          </w:p>
          <w:p w14:paraId="49FF1DD5">
            <w:pPr>
              <w:jc w:val="center"/>
              <w:rPr>
                <w:rFonts w:ascii="宋体" w:hAnsi="宋体"/>
                <w:color w:val="000000"/>
                <w:sz w:val="18"/>
                <w:szCs w:val="18"/>
              </w:rPr>
            </w:pPr>
            <w:r>
              <w:rPr>
                <w:rFonts w:hint="eastAsia" w:ascii="宋体" w:hAnsi="宋体"/>
                <w:color w:val="000000"/>
                <w:sz w:val="18"/>
                <w:szCs w:val="18"/>
              </w:rPr>
              <w:t>基础</w:t>
            </w:r>
          </w:p>
          <w:p w14:paraId="601B8FF9">
            <w:pPr>
              <w:jc w:val="center"/>
              <w:rPr>
                <w:rFonts w:ascii="宋体" w:hAnsi="宋体"/>
                <w:sz w:val="18"/>
                <w:szCs w:val="18"/>
              </w:rPr>
            </w:pPr>
            <w:r>
              <w:rPr>
                <w:rFonts w:hint="eastAsia" w:ascii="宋体" w:hAnsi="宋体"/>
                <w:color w:val="000000"/>
                <w:sz w:val="18"/>
                <w:szCs w:val="18"/>
              </w:rPr>
              <w:t>课程</w:t>
            </w:r>
          </w:p>
        </w:tc>
        <w:tc>
          <w:tcPr>
            <w:tcW w:w="1340" w:type="dxa"/>
            <w:tcBorders>
              <w:top w:val="single" w:color="auto" w:sz="4" w:space="0"/>
              <w:left w:val="single" w:color="auto" w:sz="4" w:space="0"/>
              <w:bottom w:val="single" w:color="auto" w:sz="4" w:space="0"/>
              <w:right w:val="single" w:color="auto" w:sz="4" w:space="0"/>
            </w:tcBorders>
          </w:tcPr>
          <w:p w14:paraId="65D074DC">
            <w:pPr>
              <w:rPr>
                <w:rFonts w:hint="eastAsia" w:ascii="等线" w:hAnsi="等线" w:eastAsia="等线"/>
                <w:szCs w:val="21"/>
              </w:rPr>
            </w:pPr>
          </w:p>
          <w:p w14:paraId="27FAB5F1">
            <w:pPr>
              <w:rPr>
                <w:rFonts w:hint="eastAsia" w:ascii="等线" w:hAnsi="等线" w:eastAsia="等线"/>
                <w:szCs w:val="21"/>
              </w:rPr>
            </w:pPr>
          </w:p>
          <w:p w14:paraId="0FDDFC74">
            <w:pPr>
              <w:rPr>
                <w:rFonts w:ascii="宋体" w:hAnsi="宋体"/>
                <w:sz w:val="18"/>
                <w:szCs w:val="18"/>
              </w:rPr>
            </w:pPr>
            <w:r>
              <w:rPr>
                <w:rFonts w:hint="eastAsia" w:ascii="等线" w:hAnsi="等线" w:eastAsia="等线"/>
                <w:szCs w:val="21"/>
              </w:rPr>
              <w:t>商务基础</w:t>
            </w:r>
          </w:p>
        </w:tc>
        <w:tc>
          <w:tcPr>
            <w:tcW w:w="2306" w:type="dxa"/>
            <w:tcBorders>
              <w:top w:val="single" w:color="auto" w:sz="4" w:space="0"/>
              <w:left w:val="single" w:color="auto" w:sz="4" w:space="0"/>
              <w:bottom w:val="single" w:color="auto" w:sz="4" w:space="0"/>
              <w:right w:val="single" w:color="auto" w:sz="4" w:space="0"/>
            </w:tcBorders>
          </w:tcPr>
          <w:p w14:paraId="0BC71E40">
            <w:pPr>
              <w:rPr>
                <w:rFonts w:ascii="宋体" w:hAnsi="宋体"/>
                <w:sz w:val="18"/>
                <w:szCs w:val="18"/>
              </w:rPr>
            </w:pPr>
            <w:r>
              <w:rPr>
                <w:rFonts w:hint="eastAsia" w:ascii="宋体" w:hAnsi="宋体"/>
                <w:sz w:val="18"/>
                <w:szCs w:val="18"/>
              </w:rPr>
              <w:t>通过本课程的学习使学生了解国际贸易、国际物流、经济管理等专业的理论知识，掌握现代跨境电商的基础和发展趋势、市场经济和商品流通的基本常识。</w:t>
            </w:r>
          </w:p>
        </w:tc>
        <w:tc>
          <w:tcPr>
            <w:tcW w:w="1843" w:type="dxa"/>
            <w:tcBorders>
              <w:top w:val="single" w:color="auto" w:sz="4" w:space="0"/>
              <w:left w:val="single" w:color="auto" w:sz="4" w:space="0"/>
              <w:bottom w:val="single" w:color="auto" w:sz="4" w:space="0"/>
              <w:right w:val="single" w:color="auto" w:sz="4" w:space="0"/>
            </w:tcBorders>
          </w:tcPr>
          <w:p w14:paraId="72E06203">
            <w:pPr>
              <w:ind w:firstLine="271"/>
              <w:rPr>
                <w:rFonts w:ascii="宋体" w:hAnsi="宋体"/>
                <w:sz w:val="18"/>
                <w:szCs w:val="18"/>
              </w:rPr>
            </w:pPr>
            <w:r>
              <w:rPr>
                <w:rFonts w:hint="eastAsia" w:ascii="宋体" w:hAnsi="宋体" w:cs="宋体"/>
                <w:color w:val="000000"/>
                <w:kern w:val="0"/>
                <w:sz w:val="18"/>
                <w:szCs w:val="18"/>
              </w:rPr>
              <w:t>本课程主要以跨境电商基础知识为主，通过理论教学、使学生了解跨境电商的基础知识、了解跨境电商模式、理解跨国物流配送及网络信息服务技术及网络营销。理解电子货币与支付体系的教学目标；掌握网络客户服务与管理、拓宽了学生的知识面同时，提高学生在实际工作中的能力。</w:t>
            </w:r>
          </w:p>
        </w:tc>
        <w:tc>
          <w:tcPr>
            <w:tcW w:w="2268" w:type="dxa"/>
            <w:tcBorders>
              <w:top w:val="single" w:color="auto" w:sz="4" w:space="0"/>
              <w:left w:val="single" w:color="auto" w:sz="4" w:space="0"/>
              <w:bottom w:val="single" w:color="auto" w:sz="4" w:space="0"/>
              <w:right w:val="single" w:color="auto" w:sz="4" w:space="0"/>
            </w:tcBorders>
          </w:tcPr>
          <w:p w14:paraId="57373A73">
            <w:pPr>
              <w:numPr>
                <w:ilvl w:val="0"/>
                <w:numId w:val="4"/>
              </w:numPr>
              <w:rPr>
                <w:rFonts w:ascii="宋体" w:hAnsi="宋体"/>
                <w:sz w:val="18"/>
                <w:szCs w:val="18"/>
              </w:rPr>
            </w:pPr>
            <w:r>
              <w:rPr>
                <w:rFonts w:hint="eastAsia" w:ascii="宋体" w:hAnsi="宋体"/>
                <w:sz w:val="18"/>
                <w:szCs w:val="18"/>
              </w:rPr>
              <w:t>了解丰富多彩的国际市场、了解全面的跨境电商概念、了解基本的跨境电商原则和基本内容</w:t>
            </w:r>
          </w:p>
          <w:p w14:paraId="2B8DA60A">
            <w:pPr>
              <w:numPr>
                <w:ilvl w:val="0"/>
                <w:numId w:val="4"/>
              </w:numPr>
              <w:rPr>
                <w:rFonts w:ascii="宋体" w:hAnsi="宋体"/>
                <w:sz w:val="18"/>
                <w:szCs w:val="18"/>
              </w:rPr>
            </w:pPr>
            <w:r>
              <w:rPr>
                <w:rFonts w:hint="eastAsia" w:ascii="宋体" w:hAnsi="宋体"/>
                <w:sz w:val="18"/>
                <w:szCs w:val="18"/>
              </w:rPr>
              <w:t>了解跨境电商的产生和发展历程、了解现代商务的发展现状</w:t>
            </w:r>
          </w:p>
          <w:p w14:paraId="180699D5">
            <w:pPr>
              <w:numPr>
                <w:ilvl w:val="0"/>
                <w:numId w:val="4"/>
              </w:numPr>
              <w:rPr>
                <w:rFonts w:ascii="宋体" w:hAnsi="宋体"/>
                <w:sz w:val="18"/>
                <w:szCs w:val="18"/>
              </w:rPr>
            </w:pPr>
            <w:r>
              <w:rPr>
                <w:rFonts w:hint="eastAsia" w:ascii="宋体" w:hAnsi="宋体"/>
                <w:sz w:val="18"/>
                <w:szCs w:val="18"/>
              </w:rPr>
              <w:t>了解市场的含义及市场对资源配置的作业、了解市场体系及其构成</w:t>
            </w:r>
          </w:p>
          <w:p w14:paraId="3B71248D">
            <w:pPr>
              <w:numPr>
                <w:ilvl w:val="0"/>
                <w:numId w:val="4"/>
              </w:numPr>
              <w:rPr>
                <w:rFonts w:ascii="宋体" w:hAnsi="宋体"/>
                <w:sz w:val="18"/>
                <w:szCs w:val="18"/>
              </w:rPr>
            </w:pPr>
            <w:r>
              <w:rPr>
                <w:rFonts w:hint="eastAsia" w:ascii="宋体" w:hAnsi="宋体"/>
                <w:sz w:val="18"/>
                <w:szCs w:val="18"/>
              </w:rPr>
              <w:t>了解市场商品供给与需求之间的关系、了解市场竞争的作业、形式和内容</w:t>
            </w:r>
          </w:p>
        </w:tc>
      </w:tr>
      <w:tr w14:paraId="5B75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F93C0C">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709" w:type="dxa"/>
            <w:vMerge w:val="continue"/>
            <w:tcBorders>
              <w:left w:val="single" w:color="auto" w:sz="4" w:space="0"/>
              <w:right w:val="single" w:color="auto" w:sz="4" w:space="0"/>
            </w:tcBorders>
            <w:vAlign w:val="center"/>
          </w:tcPr>
          <w:p w14:paraId="493A54B2">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2C87F114">
            <w:pPr>
              <w:jc w:val="left"/>
              <w:rPr>
                <w:rFonts w:hint="eastAsia" w:ascii="等线" w:hAnsi="等线" w:eastAsia="等线"/>
                <w:szCs w:val="21"/>
              </w:rPr>
            </w:pPr>
          </w:p>
          <w:p w14:paraId="4B83F74F">
            <w:pPr>
              <w:jc w:val="left"/>
              <w:rPr>
                <w:rFonts w:hint="eastAsia" w:ascii="等线" w:hAnsi="等线" w:eastAsia="等线"/>
                <w:szCs w:val="21"/>
              </w:rPr>
            </w:pPr>
          </w:p>
          <w:p w14:paraId="725595CE">
            <w:pPr>
              <w:jc w:val="left"/>
              <w:rPr>
                <w:rFonts w:hint="eastAsia" w:ascii="等线" w:hAnsi="等线" w:eastAsia="等线"/>
                <w:szCs w:val="21"/>
              </w:rPr>
            </w:pPr>
          </w:p>
          <w:p w14:paraId="72ADEEBC">
            <w:pPr>
              <w:jc w:val="left"/>
              <w:rPr>
                <w:rFonts w:hint="eastAsia" w:ascii="等线" w:hAnsi="等线" w:eastAsia="等线"/>
                <w:szCs w:val="21"/>
              </w:rPr>
            </w:pPr>
          </w:p>
          <w:p w14:paraId="067E0AEA">
            <w:pPr>
              <w:jc w:val="left"/>
              <w:rPr>
                <w:rFonts w:hint="eastAsia" w:ascii="等线" w:hAnsi="等线" w:eastAsia="等线"/>
                <w:szCs w:val="21"/>
              </w:rPr>
            </w:pPr>
          </w:p>
          <w:p w14:paraId="3A02A36E">
            <w:pPr>
              <w:jc w:val="left"/>
              <w:rPr>
                <w:rFonts w:hint="eastAsia" w:ascii="等线" w:hAnsi="等线" w:eastAsia="等线"/>
                <w:szCs w:val="21"/>
              </w:rPr>
            </w:pPr>
          </w:p>
          <w:p w14:paraId="11C69EFB">
            <w:pPr>
              <w:jc w:val="left"/>
              <w:rPr>
                <w:rFonts w:ascii="宋体" w:hAnsi="宋体"/>
                <w:sz w:val="18"/>
                <w:szCs w:val="18"/>
              </w:rPr>
            </w:pPr>
            <w:r>
              <w:rPr>
                <w:rFonts w:hint="eastAsia" w:ascii="宋体" w:hAnsi="宋体" w:cs="Times New Roman"/>
                <w:sz w:val="18"/>
                <w:szCs w:val="18"/>
              </w:rPr>
              <w:t>国际市场营销</w:t>
            </w:r>
          </w:p>
        </w:tc>
        <w:tc>
          <w:tcPr>
            <w:tcW w:w="2306" w:type="dxa"/>
            <w:tcBorders>
              <w:top w:val="single" w:color="auto" w:sz="4" w:space="0"/>
              <w:left w:val="single" w:color="auto" w:sz="4" w:space="0"/>
              <w:bottom w:val="single" w:color="auto" w:sz="4" w:space="0"/>
              <w:right w:val="single" w:color="auto" w:sz="4" w:space="0"/>
            </w:tcBorders>
          </w:tcPr>
          <w:p w14:paraId="32CC6DA9">
            <w:pPr>
              <w:rPr>
                <w:rFonts w:ascii="宋体" w:hAnsi="宋体"/>
                <w:sz w:val="18"/>
                <w:szCs w:val="18"/>
              </w:rPr>
            </w:pPr>
            <w:r>
              <w:rPr>
                <w:rFonts w:hint="eastAsia" w:ascii="宋体" w:hAnsi="宋体"/>
                <w:sz w:val="18"/>
                <w:szCs w:val="18"/>
              </w:rPr>
              <w:t>通过本课程的学习与训练，使学生完成市场营销常识知识、营销实务、营销管理和特殊市场营销等四大板块的10项学习任务，掌握市场营销的基本知识、基本方法和主要技能，提高学生的职业实践能力，达到助理营销师职业资格的考试要求，为学生学习和掌握市场营销专业其他专业课程理论知识和职业能力、适应市场营销岗位工作打下良好的基础。</w:t>
            </w:r>
          </w:p>
          <w:p w14:paraId="5813B982">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14:paraId="681DB074">
            <w:pPr>
              <w:rPr>
                <w:rFonts w:ascii="宋体" w:hAnsi="宋体"/>
                <w:sz w:val="18"/>
                <w:szCs w:val="18"/>
              </w:rPr>
            </w:pPr>
            <w:r>
              <w:rPr>
                <w:rFonts w:hint="eastAsia" w:ascii="宋体" w:hAnsi="宋体" w:cs="宋体"/>
                <w:color w:val="000000"/>
                <w:kern w:val="0"/>
                <w:sz w:val="18"/>
                <w:szCs w:val="18"/>
              </w:rPr>
              <w:t>本课程是跨境电商专业的一门专业基础课，本课程通过分析环境,选择目标市场,进行市场定位,最后产品开发、定价、促销、分销及协调各生产销售阶段和各生产销售部门来进行展开，为从事跨境电商行业各种工作打下扎实的基础。</w:t>
            </w:r>
          </w:p>
        </w:tc>
        <w:tc>
          <w:tcPr>
            <w:tcW w:w="2268" w:type="dxa"/>
            <w:tcBorders>
              <w:top w:val="single" w:color="auto" w:sz="4" w:space="0"/>
              <w:left w:val="single" w:color="auto" w:sz="4" w:space="0"/>
              <w:bottom w:val="single" w:color="auto" w:sz="4" w:space="0"/>
              <w:right w:val="single" w:color="auto" w:sz="4" w:space="0"/>
            </w:tcBorders>
          </w:tcPr>
          <w:p w14:paraId="5FEECB5C">
            <w:pPr>
              <w:rPr>
                <w:rFonts w:ascii="宋体" w:hAnsi="宋体"/>
                <w:sz w:val="18"/>
                <w:szCs w:val="18"/>
              </w:rPr>
            </w:pPr>
            <w:r>
              <w:rPr>
                <w:rFonts w:hint="eastAsia" w:ascii="宋体" w:hAnsi="宋体"/>
                <w:sz w:val="18"/>
                <w:szCs w:val="18"/>
              </w:rPr>
              <w:t>1.通过本课程的教学，应使学生比较全面系统地掌握国际市场营销学的基本理论、基本知识和基本技能和方法，充分认识在经济全球化背景下加强企业营销管理的重要性，了解分析国际市场营销环境、研究市场购买行为、制定国际市场营销组合策略、组织和控制国际市场营销活动的基本程序和方法，培养和提高正确分析和解决国际市场营销管理问题的实践能力，以使学生能够较好地适应国际市场营销管理工作实践的需要，更好地服务于国家创新体系建设和社会主义市场经济建设。</w:t>
            </w:r>
          </w:p>
          <w:p w14:paraId="1BDD0A5C">
            <w:pPr>
              <w:rPr>
                <w:rFonts w:ascii="宋体" w:hAnsi="宋体"/>
                <w:sz w:val="18"/>
                <w:szCs w:val="18"/>
              </w:rPr>
            </w:pPr>
            <w:r>
              <w:rPr>
                <w:rFonts w:hint="eastAsia" w:ascii="宋体" w:hAnsi="宋体"/>
                <w:sz w:val="18"/>
                <w:szCs w:val="18"/>
              </w:rPr>
              <w:t>2.在教学实践中，要求课堂讲授与案例分析相结合，借助课堂讨论、计算机模拟、社会实践、国际市场调查、营销策划、营销咨询与培训等多种形式，培养学生的营销知识应用能力、营销决策能力和营销创新能力。</w:t>
            </w:r>
          </w:p>
          <w:p w14:paraId="7634FCDB">
            <w:pPr>
              <w:rPr>
                <w:rFonts w:ascii="宋体" w:hAnsi="宋体"/>
                <w:sz w:val="18"/>
                <w:szCs w:val="18"/>
              </w:rPr>
            </w:pPr>
          </w:p>
        </w:tc>
      </w:tr>
      <w:tr w14:paraId="71E2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17D7DC3">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vMerge w:val="continue"/>
            <w:tcBorders>
              <w:left w:val="single" w:color="auto" w:sz="4" w:space="0"/>
              <w:right w:val="single" w:color="auto" w:sz="4" w:space="0"/>
            </w:tcBorders>
            <w:vAlign w:val="center"/>
          </w:tcPr>
          <w:p w14:paraId="75DB28C6">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1A50BD11">
            <w:pPr>
              <w:rPr>
                <w:rFonts w:hint="eastAsia" w:ascii="宋体" w:hAnsi="宋体"/>
                <w:sz w:val="18"/>
                <w:szCs w:val="18"/>
              </w:rPr>
            </w:pPr>
          </w:p>
          <w:p w14:paraId="30CBF232">
            <w:pPr>
              <w:rPr>
                <w:rFonts w:hint="eastAsia" w:ascii="宋体" w:hAnsi="宋体"/>
                <w:sz w:val="18"/>
                <w:szCs w:val="18"/>
              </w:rPr>
            </w:pPr>
          </w:p>
          <w:p w14:paraId="7A51A5DD">
            <w:pPr>
              <w:rPr>
                <w:rFonts w:hint="eastAsia" w:ascii="宋体" w:hAnsi="宋体"/>
                <w:sz w:val="18"/>
                <w:szCs w:val="18"/>
              </w:rPr>
            </w:pPr>
          </w:p>
          <w:p w14:paraId="7824F9DB">
            <w:pPr>
              <w:rPr>
                <w:rFonts w:ascii="宋体" w:hAnsi="宋体"/>
                <w:sz w:val="18"/>
                <w:szCs w:val="18"/>
              </w:rPr>
            </w:pPr>
            <w:r>
              <w:rPr>
                <w:rFonts w:hint="eastAsia" w:ascii="宋体" w:hAnsi="宋体"/>
                <w:sz w:val="18"/>
                <w:szCs w:val="18"/>
              </w:rPr>
              <w:t>跨境单证英语</w:t>
            </w:r>
          </w:p>
        </w:tc>
        <w:tc>
          <w:tcPr>
            <w:tcW w:w="2306" w:type="dxa"/>
            <w:tcBorders>
              <w:top w:val="single" w:color="auto" w:sz="4" w:space="0"/>
              <w:left w:val="single" w:color="auto" w:sz="4" w:space="0"/>
              <w:bottom w:val="single" w:color="auto" w:sz="4" w:space="0"/>
              <w:right w:val="single" w:color="auto" w:sz="4" w:space="0"/>
            </w:tcBorders>
          </w:tcPr>
          <w:p w14:paraId="1D1AC69D">
            <w:r>
              <w:rPr>
                <w:rFonts w:hint="eastAsia" w:ascii="宋体" w:hAnsi="宋体"/>
                <w:sz w:val="18"/>
                <w:szCs w:val="18"/>
              </w:rPr>
              <w:t>通过本门课程的学习，使学生</w:t>
            </w:r>
            <w:r>
              <w:rPr>
                <w:rFonts w:hint="eastAsia" w:ascii="宋体" w:hAnsi="宋体" w:cs="宋体"/>
                <w:bCs/>
                <w:kern w:val="0"/>
                <w:sz w:val="18"/>
                <w:szCs w:val="18"/>
              </w:rPr>
              <w:t>掌握基本外贸单词、短语、句型；学会外贸单证的填制和使用方法；能够熟练运用所学知识进行跟单操作，顺利完成制单、审单工作。</w:t>
            </w:r>
          </w:p>
          <w:p w14:paraId="74F2C4E2">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14:paraId="021DF95A">
            <w:pPr>
              <w:rPr>
                <w:rFonts w:ascii="宋体" w:hAnsi="宋体"/>
                <w:sz w:val="18"/>
                <w:szCs w:val="18"/>
              </w:rPr>
            </w:pPr>
            <w:r>
              <w:rPr>
                <w:rFonts w:hint="eastAsia" w:ascii="宋体" w:hAnsi="宋体" w:cs="宋体"/>
                <w:color w:val="000000"/>
                <w:kern w:val="0"/>
                <w:sz w:val="18"/>
                <w:szCs w:val="18"/>
              </w:rPr>
              <w:t>本课程主要任务是介绍重点国际贸易单词、短语，在此基础上讲解基本外贸单据的填制和使用方法，具体包括商业发票、装箱单、汇票、保险单、报关单、报检单、提单等单证内容和主要条款。</w:t>
            </w:r>
          </w:p>
        </w:tc>
        <w:tc>
          <w:tcPr>
            <w:tcW w:w="2268" w:type="dxa"/>
            <w:tcBorders>
              <w:top w:val="single" w:color="auto" w:sz="4" w:space="0"/>
              <w:left w:val="single" w:color="auto" w:sz="4" w:space="0"/>
              <w:bottom w:val="single" w:color="auto" w:sz="4" w:space="0"/>
              <w:right w:val="single" w:color="auto" w:sz="4" w:space="0"/>
            </w:tcBorders>
          </w:tcPr>
          <w:p w14:paraId="68C1C61A">
            <w:pPr>
              <w:pStyle w:val="22"/>
              <w:spacing w:before="0" w:beforeAutospacing="0" w:after="598" w:afterAutospacing="0"/>
              <w:jc w:val="right"/>
              <w:rPr>
                <w:rFonts w:cs="Times New Roman"/>
                <w:kern w:val="2"/>
                <w:sz w:val="18"/>
                <w:szCs w:val="18"/>
              </w:rPr>
            </w:pPr>
            <w:r>
              <w:rPr>
                <w:rFonts w:hint="eastAsia"/>
                <w:color w:val="000000"/>
                <w:sz w:val="18"/>
                <w:szCs w:val="18"/>
              </w:rPr>
              <w:t>1.能够学会并运用重点国际贸易单词2.能读懂相关条款</w:t>
            </w:r>
            <w:r>
              <w:rPr>
                <w:rFonts w:hint="eastAsia" w:cs="Times New Roman"/>
                <w:kern w:val="2"/>
                <w:sz w:val="18"/>
                <w:szCs w:val="18"/>
              </w:rPr>
              <w:t>3.掌握托运单、发票、装箱单、汇票、保险单、提单、报关单等单证内容4.了解各种单证的填制与流程。</w:t>
            </w:r>
          </w:p>
        </w:tc>
      </w:tr>
      <w:tr w14:paraId="6FB5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28A45AD">
            <w:pPr>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709" w:type="dxa"/>
            <w:vMerge w:val="continue"/>
            <w:tcBorders>
              <w:left w:val="single" w:color="auto" w:sz="4" w:space="0"/>
              <w:right w:val="single" w:color="auto" w:sz="4" w:space="0"/>
            </w:tcBorders>
            <w:vAlign w:val="center"/>
          </w:tcPr>
          <w:p w14:paraId="35487F34">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32A795BB">
            <w:pPr>
              <w:rPr>
                <w:rFonts w:hint="eastAsia" w:ascii="宋体" w:hAnsi="宋体"/>
                <w:sz w:val="18"/>
                <w:szCs w:val="18"/>
              </w:rPr>
            </w:pPr>
          </w:p>
          <w:p w14:paraId="14E4A2CC">
            <w:pPr>
              <w:rPr>
                <w:rFonts w:hint="eastAsia" w:ascii="宋体" w:hAnsi="宋体"/>
                <w:sz w:val="18"/>
                <w:szCs w:val="18"/>
              </w:rPr>
            </w:pPr>
          </w:p>
          <w:p w14:paraId="24A20238">
            <w:pPr>
              <w:rPr>
                <w:rFonts w:hint="eastAsia" w:ascii="宋体" w:hAnsi="宋体"/>
                <w:sz w:val="18"/>
                <w:szCs w:val="18"/>
              </w:rPr>
            </w:pPr>
          </w:p>
          <w:p w14:paraId="5EECD657">
            <w:pPr>
              <w:rPr>
                <w:rFonts w:hint="eastAsia" w:ascii="宋体" w:hAnsi="宋体"/>
                <w:sz w:val="18"/>
                <w:szCs w:val="18"/>
              </w:rPr>
            </w:pPr>
          </w:p>
          <w:p w14:paraId="735C35BB">
            <w:pPr>
              <w:rPr>
                <w:rFonts w:hint="eastAsia" w:ascii="宋体" w:hAnsi="宋体"/>
                <w:sz w:val="18"/>
                <w:szCs w:val="18"/>
              </w:rPr>
            </w:pPr>
          </w:p>
          <w:p w14:paraId="7A96F15B">
            <w:pPr>
              <w:rPr>
                <w:rFonts w:hint="eastAsia" w:ascii="宋体" w:hAnsi="宋体"/>
                <w:sz w:val="18"/>
                <w:szCs w:val="18"/>
              </w:rPr>
            </w:pPr>
          </w:p>
          <w:p w14:paraId="7A06AE97">
            <w:pPr>
              <w:rPr>
                <w:rFonts w:hint="eastAsia" w:ascii="宋体" w:hAnsi="宋体"/>
                <w:sz w:val="18"/>
                <w:szCs w:val="18"/>
              </w:rPr>
            </w:pPr>
          </w:p>
          <w:p w14:paraId="176C7DA5">
            <w:pPr>
              <w:rPr>
                <w:rFonts w:hint="eastAsia" w:ascii="宋体" w:hAnsi="宋体"/>
                <w:sz w:val="18"/>
                <w:szCs w:val="18"/>
              </w:rPr>
            </w:pPr>
          </w:p>
          <w:p w14:paraId="52CEB38C">
            <w:pPr>
              <w:rPr>
                <w:rFonts w:hint="eastAsia" w:ascii="宋体" w:hAnsi="宋体"/>
                <w:sz w:val="18"/>
                <w:szCs w:val="18"/>
              </w:rPr>
            </w:pPr>
          </w:p>
          <w:p w14:paraId="458605F5">
            <w:pPr>
              <w:rPr>
                <w:rFonts w:ascii="宋体" w:hAnsi="宋体"/>
                <w:sz w:val="18"/>
                <w:szCs w:val="18"/>
              </w:rPr>
            </w:pPr>
            <w:r>
              <w:rPr>
                <w:rFonts w:hint="eastAsia" w:ascii="宋体" w:hAnsi="宋体"/>
                <w:sz w:val="18"/>
                <w:szCs w:val="18"/>
              </w:rPr>
              <w:t>消费者行为</w:t>
            </w:r>
          </w:p>
        </w:tc>
        <w:tc>
          <w:tcPr>
            <w:tcW w:w="2306" w:type="dxa"/>
            <w:tcBorders>
              <w:top w:val="single" w:color="auto" w:sz="4" w:space="0"/>
              <w:left w:val="single" w:color="auto" w:sz="4" w:space="0"/>
              <w:bottom w:val="single" w:color="auto" w:sz="4" w:space="0"/>
              <w:right w:val="single" w:color="auto" w:sz="4" w:space="0"/>
            </w:tcBorders>
          </w:tcPr>
          <w:p w14:paraId="1D8CB0F2">
            <w:pPr>
              <w:rPr>
                <w:rFonts w:ascii="宋体" w:hAnsi="宋体"/>
                <w:sz w:val="18"/>
                <w:szCs w:val="18"/>
              </w:rPr>
            </w:pPr>
            <w:r>
              <w:rPr>
                <w:rFonts w:hint="eastAsia" w:ascii="宋体" w:hAnsi="宋体"/>
                <w:sz w:val="18"/>
                <w:szCs w:val="18"/>
              </w:rPr>
              <w:t>通过本课程的学习1.要求学生掌握消费者行为学的基本理论，掌握这些基本理论在市场营销中的应用价值。</w:t>
            </w:r>
          </w:p>
          <w:p w14:paraId="220810BF">
            <w:pPr>
              <w:rPr>
                <w:rFonts w:ascii="宋体" w:hAnsi="宋体"/>
                <w:sz w:val="18"/>
                <w:szCs w:val="18"/>
              </w:rPr>
            </w:pPr>
            <w:r>
              <w:rPr>
                <w:rFonts w:hint="eastAsia" w:ascii="宋体" w:hAnsi="宋体"/>
                <w:sz w:val="18"/>
                <w:szCs w:val="18"/>
              </w:rPr>
              <w:t>2.掌握消费者购买行为的一般特征和购买决策过程，了解不同消费者个体差异对其消费行为的影响。</w:t>
            </w:r>
          </w:p>
          <w:p w14:paraId="7DE9D8E7">
            <w:pPr>
              <w:rPr>
                <w:rFonts w:ascii="宋体" w:hAnsi="宋体"/>
                <w:sz w:val="18"/>
                <w:szCs w:val="18"/>
              </w:rPr>
            </w:pPr>
            <w:r>
              <w:rPr>
                <w:rFonts w:hint="eastAsia" w:ascii="宋体" w:hAnsi="宋体"/>
                <w:sz w:val="18"/>
                <w:szCs w:val="18"/>
              </w:rPr>
              <w:t>3.要求学生掌握购买动机与消费者需求、消费者行为的关系，掌握购买动机的概念、特点、了解购买动机理论的研究状况。</w:t>
            </w:r>
          </w:p>
          <w:p w14:paraId="07069B40">
            <w:pPr>
              <w:rPr>
                <w:rFonts w:ascii="宋体" w:hAnsi="宋体"/>
                <w:sz w:val="18"/>
                <w:szCs w:val="18"/>
              </w:rPr>
            </w:pPr>
            <w:r>
              <w:rPr>
                <w:rFonts w:hint="eastAsia" w:ascii="宋体" w:hAnsi="宋体"/>
                <w:sz w:val="18"/>
                <w:szCs w:val="18"/>
              </w:rPr>
              <w:t>4.掌握消费者的知觉、学习与记忆、态度等个性心理因素的特点和规律，从而掌握消费者购买行为的产生，发展和变化的一般规律。</w:t>
            </w:r>
          </w:p>
          <w:p w14:paraId="226C365B">
            <w:pPr>
              <w:rPr>
                <w:rFonts w:ascii="宋体" w:hAnsi="宋体"/>
                <w:sz w:val="18"/>
                <w:szCs w:val="18"/>
              </w:rPr>
            </w:pPr>
            <w:r>
              <w:rPr>
                <w:rFonts w:hint="eastAsia" w:ascii="宋体" w:hAnsi="宋体"/>
                <w:sz w:val="18"/>
                <w:szCs w:val="18"/>
              </w:rPr>
              <w:t>5.掌握各种影响消费者行为的环境因素，如文化、社会因素、群体、家庭和情景因素以及消费者保护。</w:t>
            </w:r>
          </w:p>
        </w:tc>
        <w:tc>
          <w:tcPr>
            <w:tcW w:w="1843" w:type="dxa"/>
            <w:tcBorders>
              <w:top w:val="single" w:color="auto" w:sz="4" w:space="0"/>
              <w:left w:val="single" w:color="auto" w:sz="4" w:space="0"/>
              <w:bottom w:val="single" w:color="auto" w:sz="4" w:space="0"/>
              <w:right w:val="single" w:color="auto" w:sz="4" w:space="0"/>
            </w:tcBorders>
          </w:tcPr>
          <w:p w14:paraId="7B2BEA9D">
            <w:pPr>
              <w:rPr>
                <w:rFonts w:ascii="宋体" w:hAnsi="宋体"/>
                <w:sz w:val="18"/>
                <w:szCs w:val="18"/>
              </w:rPr>
            </w:pPr>
            <w:r>
              <w:rPr>
                <w:rFonts w:hint="eastAsia" w:ascii="宋体" w:hAnsi="宋体" w:cs="宋体"/>
                <w:color w:val="000000"/>
                <w:kern w:val="0"/>
                <w:sz w:val="18"/>
                <w:szCs w:val="18"/>
              </w:rPr>
              <w:t>本课程是跨境电商专业的一门专业基础课程。消费者行为学是一门研究消费者心理与行为的应用性学科，是在资本主义工业革命后，市场经济充分发展、商品供过于求的矛盾日益尖锐、企业竞争日益加剧的形势下应运而生的， 是市场营销学和心理学的一个重要分支。</w:t>
            </w:r>
          </w:p>
        </w:tc>
        <w:tc>
          <w:tcPr>
            <w:tcW w:w="2268" w:type="dxa"/>
            <w:tcBorders>
              <w:top w:val="single" w:color="auto" w:sz="4" w:space="0"/>
              <w:left w:val="single" w:color="auto" w:sz="4" w:space="0"/>
              <w:bottom w:val="single" w:color="auto" w:sz="4" w:space="0"/>
              <w:right w:val="single" w:color="auto" w:sz="4" w:space="0"/>
            </w:tcBorders>
          </w:tcPr>
          <w:p w14:paraId="353CC2C6">
            <w:pPr>
              <w:numPr>
                <w:ilvl w:val="0"/>
                <w:numId w:val="5"/>
              </w:numPr>
              <w:rPr>
                <w:rFonts w:ascii="宋体" w:hAnsi="宋体"/>
                <w:sz w:val="18"/>
                <w:szCs w:val="18"/>
              </w:rPr>
            </w:pPr>
            <w:r>
              <w:rPr>
                <w:rFonts w:hint="eastAsia" w:ascii="宋体" w:hAnsi="宋体"/>
                <w:sz w:val="18"/>
                <w:szCs w:val="18"/>
              </w:rPr>
              <w:t>了解消费心理和消费行为的概念及二者的关系，认识消费研究的重要性。</w:t>
            </w:r>
          </w:p>
          <w:p w14:paraId="0B7658FF">
            <w:pPr>
              <w:numPr>
                <w:ilvl w:val="0"/>
                <w:numId w:val="5"/>
              </w:numPr>
              <w:rPr>
                <w:rFonts w:ascii="宋体" w:hAnsi="宋体"/>
                <w:sz w:val="18"/>
                <w:szCs w:val="18"/>
              </w:rPr>
            </w:pPr>
            <w:r>
              <w:rPr>
                <w:rFonts w:hint="eastAsia" w:ascii="宋体" w:hAnsi="宋体"/>
                <w:sz w:val="18"/>
                <w:szCs w:val="18"/>
              </w:rPr>
              <w:t>掌握消费行为学的研究方法并了解市场细分的意义及方法。</w:t>
            </w:r>
          </w:p>
          <w:p w14:paraId="5B2CFDDD">
            <w:pPr>
              <w:numPr>
                <w:ilvl w:val="0"/>
                <w:numId w:val="5"/>
              </w:numPr>
              <w:rPr>
                <w:rFonts w:ascii="宋体" w:hAnsi="宋体"/>
                <w:sz w:val="18"/>
                <w:szCs w:val="18"/>
              </w:rPr>
            </w:pPr>
            <w:r>
              <w:rPr>
                <w:rFonts w:hint="eastAsia" w:ascii="宋体" w:hAnsi="宋体"/>
                <w:sz w:val="18"/>
                <w:szCs w:val="18"/>
              </w:rPr>
              <w:t>使学生具有运用消费者的行为学的研究方法来预测消费行为的能力。</w:t>
            </w:r>
          </w:p>
        </w:tc>
      </w:tr>
      <w:tr w14:paraId="1150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EF62323">
            <w:pPr>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709" w:type="dxa"/>
            <w:vMerge w:val="continue"/>
            <w:tcBorders>
              <w:left w:val="single" w:color="auto" w:sz="4" w:space="0"/>
              <w:right w:val="single" w:color="auto" w:sz="4" w:space="0"/>
            </w:tcBorders>
            <w:vAlign w:val="center"/>
          </w:tcPr>
          <w:p w14:paraId="08AAEDED">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4C0B0E71">
            <w:pPr>
              <w:rPr>
                <w:rFonts w:hint="eastAsia" w:ascii="等线" w:hAnsi="等线" w:eastAsia="等线"/>
                <w:szCs w:val="21"/>
              </w:rPr>
            </w:pPr>
          </w:p>
          <w:p w14:paraId="099C1A03">
            <w:pPr>
              <w:rPr>
                <w:rFonts w:hint="eastAsia" w:ascii="等线" w:hAnsi="等线" w:eastAsia="等线"/>
                <w:szCs w:val="21"/>
              </w:rPr>
            </w:pPr>
          </w:p>
          <w:p w14:paraId="135C0ED0">
            <w:pPr>
              <w:rPr>
                <w:rFonts w:hint="eastAsia" w:ascii="等线" w:hAnsi="等线" w:eastAsia="等线"/>
                <w:szCs w:val="21"/>
              </w:rPr>
            </w:pPr>
          </w:p>
          <w:p w14:paraId="13D5325B">
            <w:pPr>
              <w:rPr>
                <w:rFonts w:ascii="宋体" w:hAnsi="宋体"/>
                <w:sz w:val="18"/>
                <w:szCs w:val="18"/>
              </w:rPr>
            </w:pPr>
            <w:r>
              <w:rPr>
                <w:rFonts w:hint="eastAsia" w:ascii="宋体" w:hAnsi="宋体" w:cs="Times New Roman"/>
                <w:sz w:val="18"/>
                <w:szCs w:val="18"/>
              </w:rPr>
              <w:t>直播营销</w:t>
            </w:r>
          </w:p>
        </w:tc>
        <w:tc>
          <w:tcPr>
            <w:tcW w:w="2306" w:type="dxa"/>
            <w:tcBorders>
              <w:top w:val="single" w:color="auto" w:sz="4" w:space="0"/>
              <w:left w:val="single" w:color="auto" w:sz="4" w:space="0"/>
              <w:bottom w:val="single" w:color="auto" w:sz="4" w:space="0"/>
              <w:right w:val="single" w:color="auto" w:sz="4" w:space="0"/>
            </w:tcBorders>
          </w:tcPr>
          <w:p w14:paraId="1784F4AB">
            <w:pPr>
              <w:rPr>
                <w:rFonts w:ascii="宋体" w:hAnsi="宋体"/>
                <w:sz w:val="18"/>
                <w:szCs w:val="18"/>
              </w:rPr>
            </w:pPr>
            <w:r>
              <w:rPr>
                <w:rFonts w:hint="eastAsia" w:ascii="宋体" w:hAnsi="宋体"/>
                <w:sz w:val="18"/>
                <w:szCs w:val="18"/>
              </w:rPr>
              <w:t>1.了解直播营销的本质、优势、发展现状、流程、方式、特点、优势与价值，直播营销前期策划的方案、设计以及团队架构以及直播宣传与引流。</w:t>
            </w:r>
          </w:p>
          <w:p w14:paraId="2AF01AED">
            <w:pPr>
              <w:rPr>
                <w:rFonts w:ascii="宋体" w:hAnsi="宋体"/>
                <w:sz w:val="18"/>
                <w:szCs w:val="18"/>
              </w:rPr>
            </w:pPr>
            <w:r>
              <w:rPr>
                <w:rFonts w:hint="eastAsia" w:ascii="宋体" w:hAnsi="宋体"/>
                <w:sz w:val="18"/>
                <w:szCs w:val="18"/>
              </w:rPr>
              <w:t>2.掌握直播营销中期实施中活动的开场、产品营销的方法以及活动的收尾。</w:t>
            </w:r>
          </w:p>
          <w:p w14:paraId="7AEB7F9D">
            <w:pPr>
              <w:rPr>
                <w:rFonts w:ascii="宋体" w:hAnsi="宋体"/>
                <w:sz w:val="18"/>
                <w:szCs w:val="18"/>
              </w:rPr>
            </w:pPr>
            <w:r>
              <w:rPr>
                <w:rFonts w:hint="eastAsia" w:ascii="宋体" w:hAnsi="宋体"/>
                <w:sz w:val="18"/>
                <w:szCs w:val="18"/>
              </w:rPr>
              <w:t>3.掌握直播电商后期传播要点与数据复盘技巧，直播活动策划，直播传播形式以及粉丝运营的的策划，直播活动的数据复盘和数据分析。</w:t>
            </w:r>
          </w:p>
          <w:p w14:paraId="77AD1F48">
            <w:pPr>
              <w:rPr>
                <w:rFonts w:ascii="宋体" w:hAnsi="宋体"/>
                <w:sz w:val="18"/>
                <w:szCs w:val="18"/>
              </w:rPr>
            </w:pPr>
            <w:r>
              <w:rPr>
                <w:rFonts w:hint="eastAsia" w:ascii="宋体" w:hAnsi="宋体"/>
                <w:sz w:val="18"/>
                <w:szCs w:val="18"/>
              </w:rPr>
              <w:t>4.能够策划并执行商品直播活动、能够组建直播团队，打造直播营销人设、能够对不同品类的商品进行直播带货。</w:t>
            </w:r>
          </w:p>
        </w:tc>
        <w:tc>
          <w:tcPr>
            <w:tcW w:w="1843" w:type="dxa"/>
            <w:tcBorders>
              <w:top w:val="single" w:color="auto" w:sz="4" w:space="0"/>
              <w:left w:val="single" w:color="auto" w:sz="4" w:space="0"/>
              <w:bottom w:val="single" w:color="auto" w:sz="4" w:space="0"/>
              <w:right w:val="single" w:color="auto" w:sz="4" w:space="0"/>
            </w:tcBorders>
          </w:tcPr>
          <w:p w14:paraId="58C83ABF">
            <w:pPr>
              <w:rPr>
                <w:rFonts w:ascii="宋体" w:hAnsi="宋体"/>
                <w:sz w:val="18"/>
                <w:szCs w:val="18"/>
              </w:rPr>
            </w:pPr>
            <w:r>
              <w:rPr>
                <w:rFonts w:hint="eastAsia" w:ascii="宋体" w:hAnsi="宋体" w:cs="宋体"/>
                <w:color w:val="000000"/>
                <w:kern w:val="0"/>
                <w:sz w:val="18"/>
                <w:szCs w:val="18"/>
              </w:rPr>
              <w:t>本课程从直播前期的平台选择、团队构建、主播打造、策划与筹备、商品规划等方面准备工作，到直播营销的引流预告、话术设计、直播间的氛围管理方法、直播间的商品介绍、直播间的促销设计、直播间的用户管理，以及直播结束后的复盘方法等具体实践方法，全方位、多角度地介绍了直播营销过程中每一个环节的知识点和操作技巧。通过本课程的学习，使学生掌握直播营销从业人员必备的各种知识和实战技能。</w:t>
            </w:r>
          </w:p>
        </w:tc>
        <w:tc>
          <w:tcPr>
            <w:tcW w:w="2268" w:type="dxa"/>
            <w:tcBorders>
              <w:top w:val="single" w:color="auto" w:sz="4" w:space="0"/>
              <w:left w:val="single" w:color="auto" w:sz="4" w:space="0"/>
              <w:bottom w:val="single" w:color="auto" w:sz="4" w:space="0"/>
              <w:right w:val="single" w:color="auto" w:sz="4" w:space="0"/>
            </w:tcBorders>
          </w:tcPr>
          <w:p w14:paraId="531FC75F">
            <w:pPr>
              <w:rPr>
                <w:rFonts w:ascii="宋体" w:hAnsi="宋体"/>
                <w:sz w:val="18"/>
                <w:szCs w:val="18"/>
              </w:rPr>
            </w:pPr>
            <w:r>
              <w:rPr>
                <w:rFonts w:hint="eastAsia" w:ascii="宋体" w:hAnsi="宋体"/>
                <w:sz w:val="18"/>
                <w:szCs w:val="18"/>
              </w:rPr>
              <w:t>通过本课程的学习，学生能在知识、能力和素质等各方面得到提升，具体达成目标如下：</w:t>
            </w:r>
          </w:p>
          <w:p w14:paraId="4998503C">
            <w:pPr>
              <w:rPr>
                <w:rFonts w:ascii="宋体" w:hAnsi="宋体"/>
                <w:sz w:val="18"/>
                <w:szCs w:val="18"/>
              </w:rPr>
            </w:pPr>
            <w:r>
              <w:rPr>
                <w:rFonts w:hint="eastAsia" w:ascii="宋体" w:hAnsi="宋体"/>
                <w:sz w:val="18"/>
                <w:szCs w:val="18"/>
              </w:rPr>
              <w:t>1.了解直播营销的相关基础理论知识。</w:t>
            </w:r>
          </w:p>
          <w:p w14:paraId="46C62436">
            <w:pPr>
              <w:rPr>
                <w:rFonts w:ascii="宋体" w:hAnsi="宋体"/>
                <w:sz w:val="18"/>
                <w:szCs w:val="18"/>
              </w:rPr>
            </w:pPr>
            <w:r>
              <w:rPr>
                <w:rFonts w:hint="eastAsia" w:ascii="宋体" w:hAnsi="宋体"/>
                <w:sz w:val="18"/>
                <w:szCs w:val="18"/>
              </w:rPr>
              <w:t>2.熟悉直播前期各环节准备工作。</w:t>
            </w:r>
          </w:p>
          <w:p w14:paraId="2C8A6FC1">
            <w:pPr>
              <w:rPr>
                <w:rFonts w:ascii="宋体" w:hAnsi="宋体"/>
                <w:sz w:val="18"/>
                <w:szCs w:val="18"/>
              </w:rPr>
            </w:pPr>
            <w:r>
              <w:rPr>
                <w:rFonts w:hint="eastAsia" w:ascii="宋体" w:hAnsi="宋体"/>
                <w:sz w:val="18"/>
                <w:szCs w:val="18"/>
              </w:rPr>
              <w:t>3.掌握直播前的引流技巧以及操作基本技能。</w:t>
            </w:r>
          </w:p>
          <w:p w14:paraId="2CAADB3E">
            <w:pPr>
              <w:rPr>
                <w:rFonts w:ascii="宋体" w:hAnsi="宋体"/>
                <w:sz w:val="18"/>
                <w:szCs w:val="18"/>
              </w:rPr>
            </w:pPr>
            <w:r>
              <w:rPr>
                <w:rFonts w:hint="eastAsia" w:ascii="宋体" w:hAnsi="宋体"/>
                <w:sz w:val="18"/>
                <w:szCs w:val="18"/>
              </w:rPr>
              <w:t>5.熟悉直播后的复盘方法、具有较强的人际沟通、公关协调能力、具有较强的团队协作能力、具有新技巧、新软件、新工具的自学及应用能力。</w:t>
            </w:r>
          </w:p>
        </w:tc>
      </w:tr>
      <w:tr w14:paraId="070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DB71458">
            <w:pPr>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709" w:type="dxa"/>
            <w:vMerge w:val="continue"/>
            <w:tcBorders>
              <w:left w:val="single" w:color="auto" w:sz="4" w:space="0"/>
              <w:right w:val="single" w:color="auto" w:sz="4" w:space="0"/>
            </w:tcBorders>
            <w:vAlign w:val="center"/>
          </w:tcPr>
          <w:p w14:paraId="751F7CFB">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2F07520F">
            <w:pPr>
              <w:rPr>
                <w:rFonts w:hint="eastAsia" w:ascii="宋体" w:hAnsi="宋体"/>
                <w:sz w:val="18"/>
                <w:szCs w:val="18"/>
              </w:rPr>
            </w:pPr>
          </w:p>
          <w:p w14:paraId="0DAA8253">
            <w:pPr>
              <w:rPr>
                <w:rFonts w:hint="eastAsia" w:ascii="宋体" w:hAnsi="宋体"/>
                <w:sz w:val="18"/>
                <w:szCs w:val="18"/>
              </w:rPr>
            </w:pPr>
          </w:p>
          <w:p w14:paraId="45BF5C0A">
            <w:pPr>
              <w:rPr>
                <w:rFonts w:hint="eastAsia" w:ascii="宋体" w:hAnsi="宋体"/>
                <w:sz w:val="18"/>
                <w:szCs w:val="18"/>
              </w:rPr>
            </w:pPr>
          </w:p>
          <w:p w14:paraId="08851A19">
            <w:pPr>
              <w:rPr>
                <w:rFonts w:hint="eastAsia" w:ascii="宋体" w:hAnsi="宋体"/>
                <w:sz w:val="18"/>
                <w:szCs w:val="18"/>
              </w:rPr>
            </w:pPr>
          </w:p>
          <w:p w14:paraId="1F50A2E5">
            <w:pPr>
              <w:rPr>
                <w:rFonts w:hint="eastAsia" w:ascii="宋体" w:hAnsi="宋体"/>
                <w:sz w:val="18"/>
                <w:szCs w:val="18"/>
              </w:rPr>
            </w:pPr>
          </w:p>
          <w:p w14:paraId="36841E12">
            <w:pPr>
              <w:rPr>
                <w:rFonts w:ascii="宋体" w:hAnsi="宋体"/>
                <w:sz w:val="18"/>
                <w:szCs w:val="18"/>
              </w:rPr>
            </w:pPr>
            <w:r>
              <w:rPr>
                <w:rFonts w:hint="eastAsia" w:ascii="宋体" w:hAnsi="宋体"/>
                <w:sz w:val="18"/>
                <w:szCs w:val="18"/>
              </w:rPr>
              <w:t>商务英语交流</w:t>
            </w:r>
          </w:p>
        </w:tc>
        <w:tc>
          <w:tcPr>
            <w:tcW w:w="2306" w:type="dxa"/>
            <w:tcBorders>
              <w:top w:val="single" w:color="auto" w:sz="4" w:space="0"/>
              <w:left w:val="single" w:color="auto" w:sz="4" w:space="0"/>
              <w:bottom w:val="single" w:color="auto" w:sz="4" w:space="0"/>
              <w:right w:val="single" w:color="auto" w:sz="4" w:space="0"/>
            </w:tcBorders>
          </w:tcPr>
          <w:p w14:paraId="78C3FB20">
            <w:pPr>
              <w:rPr>
                <w:rFonts w:ascii="宋体" w:hAnsi="宋体"/>
                <w:sz w:val="18"/>
                <w:szCs w:val="18"/>
              </w:rPr>
            </w:pPr>
            <w:r>
              <w:rPr>
                <w:rFonts w:hint="eastAsia" w:ascii="宋体" w:hAnsi="宋体"/>
                <w:sz w:val="18"/>
                <w:szCs w:val="18"/>
              </w:rPr>
              <w:t>通过学习,要求学生具备相应的英语水平和技能。</w:t>
            </w:r>
          </w:p>
          <w:p w14:paraId="0A72C085">
            <w:pPr>
              <w:rPr>
                <w:rFonts w:ascii="宋体" w:hAnsi="宋体"/>
                <w:sz w:val="18"/>
                <w:szCs w:val="18"/>
              </w:rPr>
            </w:pPr>
            <w:r>
              <w:rPr>
                <w:rFonts w:hint="eastAsia" w:ascii="宋体" w:hAnsi="宋体"/>
                <w:sz w:val="18"/>
                <w:szCs w:val="18"/>
              </w:rPr>
              <w:t>要求学生具备基本的商务英语交流技能，能够进行流畅的商务接待与商务谈判，</w:t>
            </w:r>
          </w:p>
          <w:p w14:paraId="689E1FD3">
            <w:pPr>
              <w:rPr>
                <w:rFonts w:ascii="宋体" w:hAnsi="宋体"/>
                <w:sz w:val="18"/>
                <w:szCs w:val="18"/>
              </w:rPr>
            </w:pPr>
            <w:r>
              <w:rPr>
                <w:rFonts w:hint="eastAsia" w:ascii="宋体" w:hAnsi="宋体"/>
                <w:sz w:val="18"/>
                <w:szCs w:val="18"/>
              </w:rPr>
              <w:t>培养学生团结协作精神、创业意识、创新意识以及诚信意识,为人处事的能力。</w:t>
            </w:r>
          </w:p>
        </w:tc>
        <w:tc>
          <w:tcPr>
            <w:tcW w:w="1843" w:type="dxa"/>
            <w:tcBorders>
              <w:top w:val="single" w:color="auto" w:sz="4" w:space="0"/>
              <w:left w:val="single" w:color="auto" w:sz="4" w:space="0"/>
              <w:bottom w:val="single" w:color="auto" w:sz="4" w:space="0"/>
              <w:right w:val="single" w:color="auto" w:sz="4" w:space="0"/>
            </w:tcBorders>
          </w:tcPr>
          <w:p w14:paraId="64F85747">
            <w:pPr>
              <w:rPr>
                <w:rFonts w:ascii="宋体" w:hAnsi="宋体"/>
                <w:sz w:val="18"/>
                <w:szCs w:val="18"/>
              </w:rPr>
            </w:pPr>
            <w:r>
              <w:rPr>
                <w:rFonts w:hint="eastAsia" w:ascii="宋体" w:hAnsi="宋体" w:cs="宋体"/>
                <w:color w:val="000000"/>
                <w:kern w:val="0"/>
                <w:sz w:val="18"/>
                <w:szCs w:val="18"/>
              </w:rPr>
              <w:t>本课程内容为：商务接待、商务谈判和企业经营管理等相关英语知识与技能，包括接待用语和各种约会宴请基本用语。</w:t>
            </w:r>
          </w:p>
        </w:tc>
        <w:tc>
          <w:tcPr>
            <w:tcW w:w="2268" w:type="dxa"/>
            <w:tcBorders>
              <w:top w:val="single" w:color="auto" w:sz="4" w:space="0"/>
              <w:left w:val="single" w:color="auto" w:sz="4" w:space="0"/>
              <w:bottom w:val="single" w:color="auto" w:sz="4" w:space="0"/>
              <w:right w:val="single" w:color="auto" w:sz="4" w:space="0"/>
            </w:tcBorders>
          </w:tcPr>
          <w:p w14:paraId="4FC4DA6E">
            <w:pPr>
              <w:numPr>
                <w:ilvl w:val="0"/>
                <w:numId w:val="0"/>
              </w:numPr>
              <w:rPr>
                <w:rFonts w:ascii="宋体" w:hAnsi="宋体"/>
                <w:sz w:val="18"/>
                <w:szCs w:val="18"/>
              </w:rPr>
            </w:pPr>
            <w:r>
              <w:rPr>
                <w:rFonts w:ascii="宋体" w:hAnsi="宋体" w:eastAsia="宋体" w:cs="Times New Roman"/>
                <w:kern w:val="2"/>
                <w:sz w:val="18"/>
                <w:szCs w:val="18"/>
                <w:lang w:val="en-US" w:eastAsia="zh-CN" w:bidi="ar-SA"/>
              </w:rPr>
              <w:t>1.</w:t>
            </w:r>
            <w:r>
              <w:rPr>
                <w:rFonts w:hint="eastAsia" w:ascii="宋体" w:hAnsi="宋体"/>
                <w:sz w:val="18"/>
                <w:szCs w:val="18"/>
              </w:rPr>
              <w:t>通过学习使学生具备扎实的英语水平，能够进行机场接待、约会宴请、介绍参观等基本的英语交流工作。</w:t>
            </w:r>
          </w:p>
          <w:p w14:paraId="743E2A81">
            <w:pPr>
              <w:numPr>
                <w:ilvl w:val="0"/>
                <w:numId w:val="0"/>
              </w:numPr>
              <w:rPr>
                <w:rFonts w:ascii="宋体" w:hAnsi="宋体"/>
                <w:sz w:val="18"/>
                <w:szCs w:val="18"/>
              </w:rPr>
            </w:pPr>
            <w:r>
              <w:rPr>
                <w:rFonts w:ascii="宋体" w:hAnsi="宋体" w:eastAsia="宋体" w:cs="Times New Roman"/>
                <w:kern w:val="2"/>
                <w:sz w:val="18"/>
                <w:szCs w:val="18"/>
                <w:lang w:val="en-US" w:eastAsia="zh-CN" w:bidi="ar-SA"/>
              </w:rPr>
              <w:t>2.</w:t>
            </w:r>
            <w:r>
              <w:rPr>
                <w:rFonts w:hint="eastAsia" w:ascii="宋体" w:hAnsi="宋体"/>
                <w:sz w:val="18"/>
                <w:szCs w:val="18"/>
              </w:rPr>
              <w:t>通过实践训练使学生掌握贸易磋商和合同签订的基本知识与技能。</w:t>
            </w:r>
          </w:p>
          <w:p w14:paraId="7BB1BE99">
            <w:r>
              <w:rPr>
                <w:rFonts w:hint="eastAsia" w:ascii="宋体" w:hAnsi="宋体"/>
                <w:sz w:val="18"/>
                <w:szCs w:val="18"/>
              </w:rPr>
              <w:t>3.通过学习使学生了解企业日常经营管理的各项工作、了解展销促销手段和企业后台管理等各项活动。</w:t>
            </w:r>
          </w:p>
        </w:tc>
      </w:tr>
      <w:tr w14:paraId="1E5A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AEA3811">
            <w:pPr>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709" w:type="dxa"/>
            <w:vMerge w:val="continue"/>
            <w:tcBorders>
              <w:left w:val="single" w:color="auto" w:sz="4" w:space="0"/>
              <w:right w:val="single" w:color="auto" w:sz="4" w:space="0"/>
            </w:tcBorders>
            <w:vAlign w:val="center"/>
          </w:tcPr>
          <w:p w14:paraId="54B4CB57">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7312E58C">
            <w:pPr>
              <w:rPr>
                <w:rFonts w:hint="eastAsia" w:ascii="宋体" w:hAnsi="宋体"/>
                <w:sz w:val="18"/>
                <w:szCs w:val="18"/>
              </w:rPr>
            </w:pPr>
          </w:p>
          <w:p w14:paraId="6ED5A484">
            <w:pPr>
              <w:rPr>
                <w:rFonts w:hint="eastAsia" w:ascii="宋体" w:hAnsi="宋体"/>
                <w:sz w:val="18"/>
                <w:szCs w:val="18"/>
              </w:rPr>
            </w:pPr>
          </w:p>
          <w:p w14:paraId="47BC1733">
            <w:pPr>
              <w:rPr>
                <w:rFonts w:hint="eastAsia" w:ascii="宋体" w:hAnsi="宋体"/>
                <w:sz w:val="18"/>
                <w:szCs w:val="18"/>
              </w:rPr>
            </w:pPr>
          </w:p>
          <w:p w14:paraId="31106EA5">
            <w:pPr>
              <w:rPr>
                <w:rFonts w:hint="eastAsia" w:ascii="宋体" w:hAnsi="宋体"/>
                <w:sz w:val="18"/>
                <w:szCs w:val="18"/>
              </w:rPr>
            </w:pPr>
          </w:p>
          <w:p w14:paraId="7A5B5F4E">
            <w:pPr>
              <w:rPr>
                <w:rFonts w:hint="eastAsia" w:ascii="宋体" w:hAnsi="宋体"/>
                <w:sz w:val="18"/>
                <w:szCs w:val="18"/>
              </w:rPr>
            </w:pPr>
          </w:p>
          <w:p w14:paraId="0EC3ED22">
            <w:pPr>
              <w:rPr>
                <w:rFonts w:hint="eastAsia" w:ascii="宋体" w:hAnsi="宋体"/>
                <w:sz w:val="18"/>
                <w:szCs w:val="18"/>
              </w:rPr>
            </w:pPr>
          </w:p>
          <w:p w14:paraId="77DFFA1E">
            <w:pPr>
              <w:rPr>
                <w:rFonts w:hint="eastAsia" w:ascii="宋体" w:hAnsi="宋体"/>
                <w:sz w:val="18"/>
                <w:szCs w:val="18"/>
              </w:rPr>
            </w:pPr>
          </w:p>
          <w:p w14:paraId="266B4F6A">
            <w:pPr>
              <w:rPr>
                <w:rFonts w:hint="eastAsia" w:ascii="宋体" w:hAnsi="宋体"/>
                <w:sz w:val="18"/>
                <w:szCs w:val="18"/>
              </w:rPr>
            </w:pPr>
          </w:p>
          <w:p w14:paraId="4CF2ACBE">
            <w:pPr>
              <w:rPr>
                <w:rFonts w:hint="eastAsia" w:ascii="宋体" w:hAnsi="宋体"/>
                <w:sz w:val="18"/>
                <w:szCs w:val="18"/>
              </w:rPr>
            </w:pPr>
          </w:p>
          <w:p w14:paraId="6C5A4EC4">
            <w:pPr>
              <w:rPr>
                <w:rFonts w:hint="eastAsia" w:ascii="宋体" w:hAnsi="宋体"/>
                <w:sz w:val="18"/>
                <w:szCs w:val="18"/>
              </w:rPr>
            </w:pPr>
          </w:p>
          <w:p w14:paraId="10EFC92D">
            <w:pPr>
              <w:rPr>
                <w:rFonts w:hint="eastAsia" w:ascii="宋体" w:hAnsi="宋体"/>
                <w:sz w:val="18"/>
                <w:szCs w:val="18"/>
              </w:rPr>
            </w:pPr>
          </w:p>
          <w:p w14:paraId="3A682548">
            <w:pPr>
              <w:rPr>
                <w:rFonts w:ascii="宋体" w:hAnsi="宋体" w:eastAsia="等线"/>
                <w:sz w:val="18"/>
                <w:szCs w:val="18"/>
              </w:rPr>
            </w:pPr>
            <w:r>
              <w:rPr>
                <w:rFonts w:hint="eastAsia" w:ascii="宋体" w:hAnsi="宋体"/>
                <w:sz w:val="18"/>
                <w:szCs w:val="18"/>
              </w:rPr>
              <w:t>物流概论</w:t>
            </w:r>
          </w:p>
        </w:tc>
        <w:tc>
          <w:tcPr>
            <w:tcW w:w="2306" w:type="dxa"/>
            <w:tcBorders>
              <w:top w:val="single" w:color="auto" w:sz="4" w:space="0"/>
              <w:left w:val="single" w:color="auto" w:sz="4" w:space="0"/>
              <w:bottom w:val="single" w:color="auto" w:sz="4" w:space="0"/>
              <w:right w:val="single" w:color="auto" w:sz="4" w:space="0"/>
            </w:tcBorders>
          </w:tcPr>
          <w:p w14:paraId="4E33E394">
            <w:pPr>
              <w:rPr>
                <w:rFonts w:ascii="宋体" w:hAnsi="宋体"/>
                <w:sz w:val="18"/>
                <w:szCs w:val="18"/>
              </w:rPr>
            </w:pPr>
            <w:r>
              <w:rPr>
                <w:rFonts w:hint="eastAsia" w:ascii="宋体" w:hAnsi="宋体" w:cs="宋体"/>
                <w:sz w:val="18"/>
                <w:szCs w:val="18"/>
              </w:rPr>
              <w:t>通过本课的学习1.掌握跨境电商与现代物流知识;掌握主要跨境物流技术;掌握 供应链管理知识;掌握企业采购与供应物流管理知识;掌握产物流计划与控制知识;掌握现代销售与逆向物流管理知识;掌握仓储管理与库存.2.能够识别包装标志,能够选用合适的材料包装快递商品;能够完成 网上发货操作和退换货操作;熟悉物流的基本流程;能够给客户提供良好的物流方面的 客户服务;能够对快递公司进行比较选择;熟悉供应链管理和相关信息技术。3.培养勇于创新、吃苦耐劳的精神,具有团队合作能力,形成客户至 上的服务理念,养成善于观察思考、精研业务、认真工</w:t>
            </w:r>
          </w:p>
        </w:tc>
        <w:tc>
          <w:tcPr>
            <w:tcW w:w="1843" w:type="dxa"/>
            <w:tcBorders>
              <w:top w:val="single" w:color="auto" w:sz="4" w:space="0"/>
              <w:left w:val="single" w:color="auto" w:sz="4" w:space="0"/>
              <w:bottom w:val="single" w:color="auto" w:sz="4" w:space="0"/>
              <w:right w:val="single" w:color="auto" w:sz="4" w:space="0"/>
            </w:tcBorders>
          </w:tcPr>
          <w:p w14:paraId="38648294">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本课程基于互联网技术，旨在创造性的推动物流行业发展的新商业模式:通过互联网，物流公司能够被更大范围内的货主客户主动找到能够在全国乃至世界范围内拓展业务:贸易公司和工厂能够更加快捷的找到性价比最适合的物流公司网上物流致力把世界范围内最大数量的有物流需求的货主企业和提供物流服务的物流公司都吸引到一起，</w:t>
            </w:r>
          </w:p>
          <w:p w14:paraId="4E300F3E">
            <w:pPr>
              <w:rPr>
                <w:rFonts w:ascii="宋体" w:hAnsi="宋体"/>
                <w:sz w:val="18"/>
                <w:szCs w:val="18"/>
              </w:rPr>
            </w:pPr>
            <w:r>
              <w:rPr>
                <w:rFonts w:hint="eastAsia" w:ascii="宋体" w:hAnsi="宋体" w:cs="宋体"/>
                <w:color w:val="000000"/>
                <w:kern w:val="0"/>
                <w:sz w:val="18"/>
                <w:szCs w:val="18"/>
              </w:rPr>
              <w:t>提供中立、诚信、自由的网上物流交易市场，帮助物流供需双方高效达成交易。学生通过学习此课程能够为以后的电商物流行业打下良好的基础。</w:t>
            </w:r>
          </w:p>
        </w:tc>
        <w:tc>
          <w:tcPr>
            <w:tcW w:w="2268" w:type="dxa"/>
            <w:tcBorders>
              <w:top w:val="single" w:color="auto" w:sz="4" w:space="0"/>
              <w:left w:val="single" w:color="auto" w:sz="4" w:space="0"/>
              <w:bottom w:val="single" w:color="auto" w:sz="4" w:space="0"/>
              <w:right w:val="single" w:color="auto" w:sz="4" w:space="0"/>
            </w:tcBorders>
          </w:tcPr>
          <w:p w14:paraId="38F2CA66">
            <w:pPr>
              <w:rPr>
                <w:rFonts w:ascii="宋体" w:hAnsi="宋体"/>
                <w:sz w:val="18"/>
                <w:szCs w:val="18"/>
              </w:rPr>
            </w:pPr>
            <w:r>
              <w:rPr>
                <w:rFonts w:hint="eastAsia" w:ascii="宋体" w:hAnsi="宋体"/>
                <w:sz w:val="18"/>
                <w:szCs w:val="18"/>
              </w:rPr>
              <w:t>1.通过本课程的学习，培养学生能够为企业的生产系统，经营系统进行规划，设计，评价与创新。为企业取得最大的经济效益和社会效益， 打下一个良好的基 础，使企业在市场经济的运行中做到科学化，规范化，现代化。</w:t>
            </w:r>
          </w:p>
          <w:p w14:paraId="50E00480">
            <w:pPr>
              <w:rPr>
                <w:rFonts w:ascii="宋体" w:hAnsi="宋体"/>
                <w:sz w:val="18"/>
                <w:szCs w:val="18"/>
              </w:rPr>
            </w:pPr>
            <w:r>
              <w:rPr>
                <w:rFonts w:hint="eastAsia" w:ascii="宋体" w:hAnsi="宋体"/>
                <w:sz w:val="18"/>
                <w:szCs w:val="18"/>
              </w:rPr>
              <w:t>2.掌握跨境电商物流管理流程中的基本原理，掌握跨境电商物流管理流程的操作方法</w:t>
            </w:r>
          </w:p>
          <w:p w14:paraId="3907A970">
            <w:pPr>
              <w:rPr>
                <w:rFonts w:ascii="宋体" w:hAnsi="宋体"/>
                <w:sz w:val="18"/>
                <w:szCs w:val="18"/>
              </w:rPr>
            </w:pPr>
            <w:r>
              <w:rPr>
                <w:rFonts w:hint="eastAsia" w:ascii="宋体" w:hAnsi="宋体"/>
                <w:sz w:val="18"/>
                <w:szCs w:val="18"/>
              </w:rPr>
              <w:t>3分角色软件操作过程中，应具有合作精神，协调能力和组织管理 能力。紧密跟踪跨境电商物流管理发展的新动态。</w:t>
            </w:r>
          </w:p>
        </w:tc>
      </w:tr>
      <w:tr w14:paraId="33B5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124C0C0">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709" w:type="dxa"/>
            <w:vMerge w:val="continue"/>
            <w:tcBorders>
              <w:left w:val="single" w:color="auto" w:sz="4" w:space="0"/>
              <w:right w:val="single" w:color="auto" w:sz="4" w:space="0"/>
            </w:tcBorders>
            <w:vAlign w:val="center"/>
          </w:tcPr>
          <w:p w14:paraId="40C33F7D">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2CDD106B">
            <w:pPr>
              <w:rPr>
                <w:rFonts w:hint="eastAsia" w:ascii="宋体" w:hAnsi="宋体"/>
                <w:sz w:val="18"/>
                <w:szCs w:val="18"/>
              </w:rPr>
            </w:pPr>
          </w:p>
          <w:p w14:paraId="2000697D">
            <w:pPr>
              <w:rPr>
                <w:rFonts w:hint="eastAsia" w:ascii="宋体" w:hAnsi="宋体"/>
                <w:sz w:val="18"/>
                <w:szCs w:val="18"/>
              </w:rPr>
            </w:pPr>
          </w:p>
          <w:p w14:paraId="515F4B05">
            <w:pPr>
              <w:rPr>
                <w:rFonts w:hint="eastAsia" w:ascii="宋体" w:hAnsi="宋体"/>
                <w:sz w:val="18"/>
                <w:szCs w:val="18"/>
              </w:rPr>
            </w:pPr>
          </w:p>
          <w:p w14:paraId="0144A1D2">
            <w:pPr>
              <w:rPr>
                <w:rFonts w:hint="eastAsia" w:ascii="宋体" w:hAnsi="宋体"/>
                <w:sz w:val="18"/>
                <w:szCs w:val="18"/>
              </w:rPr>
            </w:pPr>
          </w:p>
          <w:p w14:paraId="40E4F4F0">
            <w:pPr>
              <w:rPr>
                <w:rFonts w:hint="eastAsia" w:ascii="宋体" w:hAnsi="宋体"/>
                <w:sz w:val="18"/>
                <w:szCs w:val="18"/>
              </w:rPr>
            </w:pPr>
          </w:p>
          <w:p w14:paraId="547ABBB9">
            <w:pPr>
              <w:rPr>
                <w:rFonts w:hint="eastAsia" w:ascii="宋体" w:hAnsi="宋体"/>
                <w:sz w:val="18"/>
                <w:szCs w:val="18"/>
              </w:rPr>
            </w:pPr>
          </w:p>
          <w:p w14:paraId="14CFB404">
            <w:pPr>
              <w:rPr>
                <w:rFonts w:hint="eastAsia" w:ascii="宋体" w:hAnsi="宋体"/>
                <w:sz w:val="18"/>
                <w:szCs w:val="18"/>
              </w:rPr>
            </w:pPr>
          </w:p>
          <w:p w14:paraId="37C385E7">
            <w:pPr>
              <w:rPr>
                <w:rFonts w:hint="eastAsia" w:ascii="宋体" w:hAnsi="宋体"/>
                <w:sz w:val="18"/>
                <w:szCs w:val="18"/>
              </w:rPr>
            </w:pPr>
          </w:p>
          <w:p w14:paraId="67209C95">
            <w:pPr>
              <w:rPr>
                <w:rFonts w:hint="eastAsia" w:ascii="宋体" w:hAnsi="宋体"/>
                <w:sz w:val="18"/>
                <w:szCs w:val="18"/>
              </w:rPr>
            </w:pPr>
          </w:p>
          <w:p w14:paraId="0C07E17E">
            <w:pPr>
              <w:rPr>
                <w:rFonts w:hint="eastAsia" w:ascii="宋体" w:hAnsi="宋体"/>
                <w:sz w:val="18"/>
                <w:szCs w:val="18"/>
              </w:rPr>
            </w:pPr>
          </w:p>
          <w:p w14:paraId="2591C272">
            <w:pPr>
              <w:rPr>
                <w:rFonts w:hint="eastAsia" w:ascii="宋体" w:hAnsi="宋体"/>
                <w:sz w:val="18"/>
                <w:szCs w:val="18"/>
              </w:rPr>
            </w:pPr>
          </w:p>
          <w:p w14:paraId="0BF243F7">
            <w:pPr>
              <w:rPr>
                <w:rFonts w:hint="eastAsia" w:ascii="宋体" w:hAnsi="宋体"/>
                <w:sz w:val="18"/>
                <w:szCs w:val="18"/>
              </w:rPr>
            </w:pPr>
          </w:p>
          <w:p w14:paraId="44531F50">
            <w:pPr>
              <w:rPr>
                <w:rFonts w:ascii="宋体" w:hAnsi="宋体"/>
                <w:sz w:val="18"/>
                <w:szCs w:val="18"/>
              </w:rPr>
            </w:pPr>
            <w:r>
              <w:rPr>
                <w:rFonts w:hint="eastAsia" w:ascii="宋体" w:hAnsi="宋体"/>
                <w:sz w:val="18"/>
                <w:szCs w:val="18"/>
              </w:rPr>
              <w:t>客户关系管理</w:t>
            </w:r>
          </w:p>
        </w:tc>
        <w:tc>
          <w:tcPr>
            <w:tcW w:w="2306" w:type="dxa"/>
            <w:tcBorders>
              <w:top w:val="single" w:color="auto" w:sz="4" w:space="0"/>
              <w:left w:val="single" w:color="auto" w:sz="4" w:space="0"/>
              <w:bottom w:val="single" w:color="auto" w:sz="4" w:space="0"/>
              <w:right w:val="single" w:color="auto" w:sz="4" w:space="0"/>
            </w:tcBorders>
          </w:tcPr>
          <w:p w14:paraId="5D0D82EA">
            <w:pPr>
              <w:rPr>
                <w:rFonts w:ascii="宋体" w:hAnsi="宋体"/>
                <w:sz w:val="18"/>
                <w:szCs w:val="18"/>
              </w:rPr>
            </w:pPr>
            <w:r>
              <w:rPr>
                <w:rFonts w:hint="eastAsia" w:ascii="宋体" w:hAnsi="宋体"/>
                <w:sz w:val="18"/>
                <w:szCs w:val="18"/>
              </w:rPr>
              <w:t>通过本课程的学习，要求学生掌握客户关系管理的内涵、主题分析内容和基本方法、运作模式，理解客户关系管理系统结构、功能、技术体系与实施策略，掌握客户关系管理中的智能决策支持技术与作用并能够初步具备利用信息技术与智能技术设计或选择CRM系统解决方案的能力。启发学生的服务创新意识，培养积极思维、善于合作的习惯，加强对客户关系的理解，提高学生在客户关系管理过程中分析问题和解决问题的实际能力，使学生的理论知识和实践技能得到共同发展。</w:t>
            </w:r>
          </w:p>
        </w:tc>
        <w:tc>
          <w:tcPr>
            <w:tcW w:w="1843" w:type="dxa"/>
            <w:tcBorders>
              <w:top w:val="single" w:color="auto" w:sz="4" w:space="0"/>
              <w:left w:val="single" w:color="auto" w:sz="4" w:space="0"/>
              <w:bottom w:val="single" w:color="auto" w:sz="4" w:space="0"/>
              <w:right w:val="single" w:color="auto" w:sz="4" w:space="0"/>
            </w:tcBorders>
          </w:tcPr>
          <w:p w14:paraId="5A1623D3">
            <w:pPr>
              <w:rPr>
                <w:rFonts w:ascii="宋体" w:hAnsi="宋体"/>
                <w:sz w:val="18"/>
                <w:szCs w:val="18"/>
              </w:rPr>
            </w:pPr>
            <w:r>
              <w:rPr>
                <w:rFonts w:hint="eastAsia" w:ascii="宋体" w:hAnsi="宋体" w:cs="宋体"/>
                <w:color w:val="000000"/>
                <w:kern w:val="0"/>
                <w:sz w:val="18"/>
                <w:szCs w:val="18"/>
              </w:rPr>
              <w:t>本课程的学习内容：以企业为前提，企业为提高核心竞争力，利用相应的信息技术以及互联网技术协调企业与顾客间在销售、营销和服务上的交互，从而提升其管理方式，向客户提供创新式的个性化的客户交互和服务的过程。其最终目标是吸引新客户、保留老客户以及将已有客户转为忠实客户，增加市场。</w:t>
            </w:r>
          </w:p>
        </w:tc>
        <w:tc>
          <w:tcPr>
            <w:tcW w:w="2268" w:type="dxa"/>
            <w:tcBorders>
              <w:top w:val="single" w:color="auto" w:sz="4" w:space="0"/>
              <w:left w:val="single" w:color="auto" w:sz="4" w:space="0"/>
              <w:bottom w:val="single" w:color="auto" w:sz="4" w:space="0"/>
              <w:right w:val="single" w:color="auto" w:sz="4" w:space="0"/>
            </w:tcBorders>
          </w:tcPr>
          <w:p w14:paraId="217C00E9">
            <w:pPr>
              <w:rPr>
                <w:rFonts w:ascii="宋体" w:hAnsi="宋体"/>
                <w:sz w:val="18"/>
                <w:szCs w:val="18"/>
              </w:rPr>
            </w:pPr>
            <w:r>
              <w:rPr>
                <w:rFonts w:hint="eastAsia" w:ascii="宋体" w:hAnsi="宋体"/>
                <w:sz w:val="18"/>
                <w:szCs w:val="18"/>
              </w:rPr>
              <w:t>1.明确客户关系管理课程需要实现的目标，抓住课堂教学过程中的重点，逐步引导学生解决客户关系管理课程学习过程中遇到的难点，推送教学文件；</w:t>
            </w:r>
          </w:p>
          <w:p w14:paraId="4E8EEC41">
            <w:pPr>
              <w:rPr>
                <w:rFonts w:ascii="宋体" w:hAnsi="宋体"/>
                <w:sz w:val="18"/>
                <w:szCs w:val="18"/>
              </w:rPr>
            </w:pPr>
            <w:r>
              <w:rPr>
                <w:rFonts w:hint="eastAsia" w:ascii="宋体" w:hAnsi="宋体"/>
                <w:sz w:val="18"/>
                <w:szCs w:val="18"/>
              </w:rPr>
              <w:t>以培养能力为中心实施单元（模块化）教学，采用启发式、讨论式、案例式、探究式、互动式教学方法，利用蓝墨云平台、师生互动平台和多媒体及网络等信息化技术手段，提高课堂教学效果；结合企业战略管理等现实案例（项目）演练，提高学生应用理论分析问题和解决问题的能力。</w:t>
            </w:r>
          </w:p>
          <w:p w14:paraId="124BC97C">
            <w:pPr>
              <w:rPr>
                <w:rFonts w:ascii="宋体" w:hAnsi="宋体"/>
                <w:sz w:val="18"/>
                <w:szCs w:val="18"/>
              </w:rPr>
            </w:pPr>
            <w:r>
              <w:rPr>
                <w:rFonts w:hint="eastAsia" w:ascii="宋体" w:hAnsi="宋体"/>
                <w:sz w:val="18"/>
                <w:szCs w:val="18"/>
              </w:rPr>
              <w:t>2.学生课前主动自学，完成预习和复习，组成学习研究小组（团队）对课程重点、难点、疑点和兴趣点深入探讨，与师生互动，</w:t>
            </w:r>
          </w:p>
          <w:p w14:paraId="281F7F60">
            <w:pPr>
              <w:rPr>
                <w:rFonts w:ascii="宋体" w:hAnsi="宋体"/>
                <w:sz w:val="18"/>
                <w:szCs w:val="18"/>
              </w:rPr>
            </w:pPr>
            <w:r>
              <w:rPr>
                <w:rFonts w:hint="eastAsia" w:ascii="宋体" w:hAnsi="宋体"/>
                <w:sz w:val="18"/>
                <w:szCs w:val="18"/>
              </w:rPr>
              <w:t>课后对课程核心知识点多思考、练习，巩固所学内容。</w:t>
            </w:r>
          </w:p>
        </w:tc>
      </w:tr>
      <w:tr w14:paraId="5EB1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0567412">
            <w:pPr>
              <w:jc w:val="center"/>
              <w:rPr>
                <w:rFonts w:hint="default" w:ascii="宋体" w:hAnsi="宋体" w:eastAsia="宋体"/>
                <w:sz w:val="18"/>
                <w:szCs w:val="18"/>
                <w:lang w:val="en-US" w:eastAsia="zh-CN"/>
              </w:rPr>
            </w:pPr>
            <w:r>
              <w:rPr>
                <w:rFonts w:hint="eastAsia" w:ascii="宋体" w:hAnsi="宋体"/>
                <w:sz w:val="18"/>
                <w:szCs w:val="18"/>
                <w:lang w:val="en-US" w:eastAsia="zh-CN"/>
              </w:rPr>
              <w:t>26</w:t>
            </w:r>
          </w:p>
        </w:tc>
        <w:tc>
          <w:tcPr>
            <w:tcW w:w="709" w:type="dxa"/>
            <w:vMerge w:val="continue"/>
            <w:tcBorders>
              <w:left w:val="single" w:color="auto" w:sz="4" w:space="0"/>
              <w:right w:val="single" w:color="auto" w:sz="4" w:space="0"/>
            </w:tcBorders>
            <w:vAlign w:val="center"/>
          </w:tcPr>
          <w:p w14:paraId="2E8DAA77">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22B7AE0F">
            <w:pPr>
              <w:rPr>
                <w:rFonts w:hint="eastAsia" w:ascii="宋体" w:hAnsi="宋体"/>
                <w:sz w:val="18"/>
                <w:szCs w:val="18"/>
              </w:rPr>
            </w:pPr>
          </w:p>
          <w:p w14:paraId="5BDAE4E2">
            <w:pPr>
              <w:rPr>
                <w:rFonts w:hint="eastAsia" w:ascii="宋体" w:hAnsi="宋体"/>
                <w:sz w:val="18"/>
                <w:szCs w:val="18"/>
              </w:rPr>
            </w:pPr>
          </w:p>
          <w:p w14:paraId="096100ED">
            <w:pPr>
              <w:rPr>
                <w:rFonts w:hint="eastAsia" w:ascii="宋体" w:hAnsi="宋体"/>
                <w:sz w:val="18"/>
                <w:szCs w:val="18"/>
              </w:rPr>
            </w:pPr>
          </w:p>
          <w:p w14:paraId="129F6A90">
            <w:pPr>
              <w:rPr>
                <w:rFonts w:hint="eastAsia" w:ascii="宋体" w:hAnsi="宋体"/>
                <w:sz w:val="18"/>
                <w:szCs w:val="18"/>
              </w:rPr>
            </w:pPr>
          </w:p>
          <w:p w14:paraId="3452B50E">
            <w:pPr>
              <w:rPr>
                <w:rFonts w:hint="eastAsia" w:ascii="宋体" w:hAnsi="宋体"/>
                <w:sz w:val="18"/>
                <w:szCs w:val="18"/>
              </w:rPr>
            </w:pPr>
          </w:p>
          <w:p w14:paraId="51EA26C1">
            <w:pPr>
              <w:rPr>
                <w:rFonts w:hint="eastAsia" w:ascii="宋体" w:hAnsi="宋体"/>
                <w:sz w:val="18"/>
                <w:szCs w:val="18"/>
              </w:rPr>
            </w:pPr>
          </w:p>
          <w:p w14:paraId="3CDFFE6D">
            <w:pPr>
              <w:rPr>
                <w:rFonts w:hint="eastAsia" w:ascii="宋体" w:hAnsi="宋体"/>
                <w:sz w:val="18"/>
                <w:szCs w:val="18"/>
              </w:rPr>
            </w:pPr>
          </w:p>
          <w:p w14:paraId="0F3D3353">
            <w:pPr>
              <w:rPr>
                <w:rFonts w:hint="eastAsia" w:ascii="宋体" w:hAnsi="宋体"/>
                <w:sz w:val="18"/>
                <w:szCs w:val="18"/>
              </w:rPr>
            </w:pPr>
          </w:p>
          <w:p w14:paraId="39985DBF">
            <w:pPr>
              <w:rPr>
                <w:rFonts w:hint="eastAsia" w:ascii="宋体" w:hAnsi="宋体"/>
                <w:sz w:val="18"/>
                <w:szCs w:val="18"/>
              </w:rPr>
            </w:pPr>
          </w:p>
          <w:p w14:paraId="7167AB1D">
            <w:pPr>
              <w:rPr>
                <w:rFonts w:hint="eastAsia" w:ascii="宋体" w:hAnsi="宋体"/>
                <w:sz w:val="18"/>
                <w:szCs w:val="18"/>
              </w:rPr>
            </w:pPr>
          </w:p>
          <w:p w14:paraId="074FA2F7">
            <w:pPr>
              <w:rPr>
                <w:rFonts w:ascii="等线" w:hAnsi="等线" w:eastAsia="等线"/>
                <w:szCs w:val="21"/>
              </w:rPr>
            </w:pPr>
            <w:r>
              <w:rPr>
                <w:rFonts w:hint="eastAsia" w:ascii="宋体" w:hAnsi="宋体"/>
                <w:sz w:val="18"/>
                <w:szCs w:val="18"/>
              </w:rPr>
              <w:t>竖屏营销</w:t>
            </w:r>
          </w:p>
        </w:tc>
        <w:tc>
          <w:tcPr>
            <w:tcW w:w="2306" w:type="dxa"/>
            <w:tcBorders>
              <w:top w:val="single" w:color="auto" w:sz="4" w:space="0"/>
              <w:left w:val="single" w:color="auto" w:sz="4" w:space="0"/>
              <w:bottom w:val="single" w:color="auto" w:sz="4" w:space="0"/>
              <w:right w:val="single" w:color="auto" w:sz="4" w:space="0"/>
            </w:tcBorders>
          </w:tcPr>
          <w:p w14:paraId="06F862E0">
            <w:pPr>
              <w:rPr>
                <w:rFonts w:ascii="宋体" w:hAnsi="宋体"/>
                <w:sz w:val="18"/>
                <w:szCs w:val="18"/>
              </w:rPr>
            </w:pPr>
            <w:r>
              <w:rPr>
                <w:rFonts w:hint="eastAsia" w:ascii="宋体" w:hAnsi="宋体"/>
                <w:sz w:val="18"/>
                <w:szCs w:val="18"/>
              </w:rPr>
              <w:t>通过本课程的学习，以培养学生产品销售谈判能力为总目标。知识目标：了解谈判的定义、分类、过程、四环节、原则以及基本沟通技巧、协商技巧；技能目标：商务谈判活动的认知及商务谈判策划能力及策略应用能力、商务谈判基本沟通能力、商务谈判基本操作能力（包括协商能力，商谈判合同拟订能力等）；职业素质目标：增强与各种人沟通的信心，培养公平、公正</w:t>
            </w:r>
          </w:p>
          <w:p w14:paraId="63F2DF76">
            <w:pPr>
              <w:rPr>
                <w:rFonts w:ascii="宋体" w:hAnsi="宋体"/>
                <w:sz w:val="18"/>
                <w:szCs w:val="18"/>
              </w:rPr>
            </w:pPr>
            <w:r>
              <w:rPr>
                <w:rFonts w:hint="eastAsia" w:ascii="宋体" w:hAnsi="宋体"/>
                <w:sz w:val="18"/>
                <w:szCs w:val="18"/>
              </w:rPr>
              <w:t>的良好谈判人格。通过教学过程的组织与实施，对学生职业素质的养成、产品销售职业能力的培养奠定基础</w:t>
            </w:r>
          </w:p>
        </w:tc>
        <w:tc>
          <w:tcPr>
            <w:tcW w:w="1843" w:type="dxa"/>
            <w:tcBorders>
              <w:top w:val="single" w:color="auto" w:sz="4" w:space="0"/>
              <w:left w:val="single" w:color="auto" w:sz="4" w:space="0"/>
              <w:bottom w:val="single" w:color="auto" w:sz="4" w:space="0"/>
              <w:right w:val="single" w:color="auto" w:sz="4" w:space="0"/>
            </w:tcBorders>
          </w:tcPr>
          <w:p w14:paraId="4190D6C4">
            <w:pPr>
              <w:rPr>
                <w:rFonts w:ascii="宋体" w:hAnsi="宋体"/>
                <w:sz w:val="18"/>
                <w:szCs w:val="18"/>
              </w:rPr>
            </w:pPr>
            <w:r>
              <w:rPr>
                <w:rFonts w:hint="eastAsia" w:ascii="宋体" w:hAnsi="宋体" w:cs="宋体"/>
                <w:color w:val="000000"/>
                <w:kern w:val="0"/>
                <w:sz w:val="18"/>
                <w:szCs w:val="18"/>
              </w:rPr>
              <w:t>用户的时间和注意力已从横屏转移到竖屏，竖屏营销的覆盖范围极速扩张。学生通过学习流量红利爆发期的竖屏短视频，已成为不容错过的营销价值高地，也是品牌打造与用户新型社交关系的绝佳阵地。学生学会追求品效合一的传播效果，借助短视频营销来实现效益的最大化，更高效地打造沉浸式内容体验与闭环营销。从本课程学习中，学生能更清晰地把握短视频发展的动态走势，打开短视频营销新思路，实现营销效能“从0到100”的进阶。</w:t>
            </w:r>
          </w:p>
        </w:tc>
        <w:tc>
          <w:tcPr>
            <w:tcW w:w="2268" w:type="dxa"/>
            <w:tcBorders>
              <w:top w:val="single" w:color="auto" w:sz="4" w:space="0"/>
              <w:left w:val="single" w:color="auto" w:sz="4" w:space="0"/>
              <w:bottom w:val="single" w:color="auto" w:sz="4" w:space="0"/>
              <w:right w:val="single" w:color="auto" w:sz="4" w:space="0"/>
            </w:tcBorders>
          </w:tcPr>
          <w:p w14:paraId="58E40354">
            <w:pPr>
              <w:rPr>
                <w:rFonts w:ascii="宋体" w:hAnsi="宋体"/>
                <w:sz w:val="18"/>
                <w:szCs w:val="18"/>
              </w:rPr>
            </w:pPr>
            <w:r>
              <w:rPr>
                <w:rFonts w:hint="eastAsia" w:ascii="宋体" w:hAnsi="宋体"/>
                <w:sz w:val="18"/>
                <w:szCs w:val="18"/>
              </w:rPr>
              <w:t>根据按工作过程设计课程内容的思路，谈判工作首先是明确谈判任务，或者说“解题”，并做好谈判准备；然后才是谈判。根据谈判的工作过程，设置了四个教学单元，依次引导学生“从不会到会，从低能到高能，从熟练到登堂入室”。但是谈判准备包括临时准备与平时准备两个方面，临时准备主要是信息搜集、人力物力准备及具体谈判方案制定，平时准备主要是谈判基本能</w:t>
            </w:r>
          </w:p>
          <w:p w14:paraId="5EB37D25">
            <w:pPr>
              <w:rPr>
                <w:rFonts w:ascii="宋体" w:hAnsi="宋体"/>
                <w:sz w:val="18"/>
                <w:szCs w:val="18"/>
              </w:rPr>
            </w:pPr>
          </w:p>
        </w:tc>
      </w:tr>
      <w:tr w14:paraId="6E38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C64F3FE">
            <w:pPr>
              <w:jc w:val="center"/>
              <w:rPr>
                <w:rFonts w:hint="default" w:ascii="宋体" w:hAnsi="宋体" w:eastAsia="宋体"/>
                <w:sz w:val="18"/>
                <w:szCs w:val="18"/>
                <w:lang w:val="en-US" w:eastAsia="zh-CN"/>
              </w:rPr>
            </w:pPr>
            <w:r>
              <w:rPr>
                <w:rFonts w:hint="eastAsia" w:ascii="宋体" w:hAnsi="宋体"/>
                <w:sz w:val="18"/>
                <w:szCs w:val="18"/>
                <w:lang w:val="en-US" w:eastAsia="zh-CN"/>
              </w:rPr>
              <w:t>27</w:t>
            </w:r>
          </w:p>
        </w:tc>
        <w:tc>
          <w:tcPr>
            <w:tcW w:w="709" w:type="dxa"/>
            <w:vMerge w:val="continue"/>
            <w:tcBorders>
              <w:left w:val="single" w:color="auto" w:sz="4" w:space="0"/>
              <w:right w:val="single" w:color="auto" w:sz="4" w:space="0"/>
            </w:tcBorders>
            <w:vAlign w:val="center"/>
          </w:tcPr>
          <w:p w14:paraId="6CBD0C46">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4BB8391A">
            <w:pPr>
              <w:rPr>
                <w:rFonts w:hint="eastAsia" w:ascii="宋体" w:hAnsi="宋体"/>
                <w:sz w:val="18"/>
                <w:szCs w:val="18"/>
              </w:rPr>
            </w:pPr>
          </w:p>
          <w:p w14:paraId="2DF8CB9B">
            <w:pPr>
              <w:rPr>
                <w:rFonts w:hint="eastAsia" w:ascii="宋体" w:hAnsi="宋体"/>
                <w:sz w:val="18"/>
                <w:szCs w:val="18"/>
              </w:rPr>
            </w:pPr>
          </w:p>
          <w:p w14:paraId="0CA53CD4">
            <w:pPr>
              <w:rPr>
                <w:rFonts w:hint="eastAsia" w:ascii="宋体" w:hAnsi="宋体"/>
                <w:sz w:val="18"/>
                <w:szCs w:val="18"/>
              </w:rPr>
            </w:pPr>
          </w:p>
          <w:p w14:paraId="42C56074">
            <w:pPr>
              <w:rPr>
                <w:rFonts w:ascii="等线" w:hAnsi="等线" w:eastAsia="等线"/>
                <w:szCs w:val="21"/>
              </w:rPr>
            </w:pPr>
            <w:r>
              <w:rPr>
                <w:rFonts w:hint="eastAsia" w:ascii="宋体" w:hAnsi="宋体"/>
                <w:sz w:val="18"/>
                <w:szCs w:val="18"/>
              </w:rPr>
              <w:t>报检与报关实务</w:t>
            </w:r>
          </w:p>
        </w:tc>
        <w:tc>
          <w:tcPr>
            <w:tcW w:w="2306" w:type="dxa"/>
            <w:tcBorders>
              <w:top w:val="single" w:color="auto" w:sz="4" w:space="0"/>
              <w:left w:val="single" w:color="auto" w:sz="4" w:space="0"/>
              <w:bottom w:val="single" w:color="auto" w:sz="4" w:space="0"/>
              <w:right w:val="single" w:color="auto" w:sz="4" w:space="0"/>
            </w:tcBorders>
          </w:tcPr>
          <w:p w14:paraId="371E7278">
            <w:pPr>
              <w:rPr>
                <w:rFonts w:ascii="宋体" w:hAnsi="宋体"/>
                <w:sz w:val="18"/>
                <w:szCs w:val="18"/>
              </w:rPr>
            </w:pPr>
            <w:r>
              <w:rPr>
                <w:rFonts w:hint="eastAsia" w:ascii="宋体" w:hAnsi="宋体"/>
                <w:sz w:val="18"/>
                <w:szCs w:val="18"/>
              </w:rPr>
              <w:t>通过本课程学习，学生能认识到报关与报检工作的重要性，熟悉相关法律法规，掌握各种进出境产品的报检流程与报关流程</w:t>
            </w:r>
          </w:p>
        </w:tc>
        <w:tc>
          <w:tcPr>
            <w:tcW w:w="1843" w:type="dxa"/>
            <w:tcBorders>
              <w:top w:val="single" w:color="auto" w:sz="4" w:space="0"/>
              <w:left w:val="single" w:color="auto" w:sz="4" w:space="0"/>
              <w:bottom w:val="single" w:color="auto" w:sz="4" w:space="0"/>
              <w:right w:val="single" w:color="auto" w:sz="4" w:space="0"/>
            </w:tcBorders>
          </w:tcPr>
          <w:p w14:paraId="21D74D87">
            <w:pPr>
              <w:rPr>
                <w:rFonts w:ascii="宋体" w:hAnsi="宋体"/>
                <w:sz w:val="18"/>
                <w:szCs w:val="18"/>
              </w:rPr>
            </w:pPr>
            <w:r>
              <w:rPr>
                <w:rFonts w:hint="eastAsia" w:ascii="宋体" w:hAnsi="宋体" w:cs="宋体"/>
                <w:color w:val="000000"/>
                <w:kern w:val="0"/>
                <w:sz w:val="18"/>
                <w:szCs w:val="18"/>
              </w:rPr>
              <w:t>报检与报关实务的主要学习内容分为报检报关专业认知、报检员与报关员基本技能、一般货物和特殊货物的进出境报检和报关知识、关税的计算</w:t>
            </w:r>
          </w:p>
        </w:tc>
        <w:tc>
          <w:tcPr>
            <w:tcW w:w="2268" w:type="dxa"/>
            <w:tcBorders>
              <w:top w:val="single" w:color="auto" w:sz="4" w:space="0"/>
              <w:left w:val="single" w:color="auto" w:sz="4" w:space="0"/>
              <w:bottom w:val="single" w:color="auto" w:sz="4" w:space="0"/>
              <w:right w:val="single" w:color="auto" w:sz="4" w:space="0"/>
            </w:tcBorders>
          </w:tcPr>
          <w:p w14:paraId="04179524">
            <w:pPr>
              <w:widowControl/>
              <w:jc w:val="left"/>
              <w:rPr>
                <w:sz w:val="18"/>
                <w:szCs w:val="18"/>
              </w:rPr>
            </w:pPr>
            <w:r>
              <w:rPr>
                <w:rFonts w:hint="eastAsia" w:ascii="宋体" w:hAnsi="宋体" w:cs="宋体"/>
                <w:color w:val="000000"/>
                <w:kern w:val="0"/>
                <w:sz w:val="18"/>
                <w:szCs w:val="18"/>
                <w:lang w:bidi="ar"/>
              </w:rPr>
              <w:t>掌握报检员和报关员所具备的基本技能，掌握报检流程和报关流程，能够运用所学知识进行报检与报关工作；掌握各项报检与报关的相关法律法规。</w:t>
            </w:r>
          </w:p>
          <w:p w14:paraId="64EB18E0">
            <w:pPr>
              <w:rPr>
                <w:rFonts w:ascii="宋体" w:hAnsi="宋体"/>
                <w:sz w:val="18"/>
                <w:szCs w:val="18"/>
              </w:rPr>
            </w:pPr>
          </w:p>
        </w:tc>
      </w:tr>
      <w:tr w14:paraId="5C85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98095D">
            <w:pPr>
              <w:jc w:val="center"/>
              <w:rPr>
                <w:rFonts w:hint="default" w:ascii="宋体" w:hAnsi="宋体" w:eastAsia="宋体"/>
                <w:sz w:val="18"/>
                <w:szCs w:val="18"/>
                <w:lang w:val="en-US" w:eastAsia="zh-CN"/>
              </w:rPr>
            </w:pPr>
            <w:r>
              <w:rPr>
                <w:rFonts w:hint="eastAsia" w:ascii="宋体" w:hAnsi="宋体"/>
                <w:sz w:val="18"/>
                <w:szCs w:val="18"/>
                <w:lang w:val="en-US" w:eastAsia="zh-CN"/>
              </w:rPr>
              <w:t>28</w:t>
            </w:r>
          </w:p>
        </w:tc>
        <w:tc>
          <w:tcPr>
            <w:tcW w:w="709" w:type="dxa"/>
            <w:vMerge w:val="continue"/>
            <w:tcBorders>
              <w:left w:val="single" w:color="auto" w:sz="4" w:space="0"/>
              <w:right w:val="single" w:color="auto" w:sz="4" w:space="0"/>
            </w:tcBorders>
            <w:vAlign w:val="center"/>
          </w:tcPr>
          <w:p w14:paraId="698B70F6">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3AB083C9">
            <w:pPr>
              <w:rPr>
                <w:rFonts w:hint="eastAsia" w:ascii="宋体" w:hAnsi="宋体"/>
                <w:sz w:val="18"/>
                <w:szCs w:val="18"/>
              </w:rPr>
            </w:pPr>
          </w:p>
          <w:p w14:paraId="58A693BA">
            <w:pPr>
              <w:rPr>
                <w:rFonts w:hint="eastAsia" w:ascii="宋体" w:hAnsi="宋体"/>
                <w:sz w:val="18"/>
                <w:szCs w:val="18"/>
              </w:rPr>
            </w:pPr>
          </w:p>
          <w:p w14:paraId="2D2E3F3C">
            <w:pPr>
              <w:rPr>
                <w:rFonts w:hint="eastAsia" w:ascii="宋体" w:hAnsi="宋体"/>
                <w:sz w:val="18"/>
                <w:szCs w:val="18"/>
              </w:rPr>
            </w:pPr>
          </w:p>
          <w:p w14:paraId="5C516125">
            <w:pPr>
              <w:rPr>
                <w:rFonts w:hint="eastAsia" w:ascii="宋体" w:hAnsi="宋体"/>
                <w:sz w:val="18"/>
                <w:szCs w:val="18"/>
              </w:rPr>
            </w:pPr>
          </w:p>
          <w:p w14:paraId="6985D5DB">
            <w:pPr>
              <w:rPr>
                <w:rFonts w:hint="eastAsia" w:ascii="宋体" w:hAnsi="宋体"/>
                <w:sz w:val="18"/>
                <w:szCs w:val="18"/>
              </w:rPr>
            </w:pPr>
          </w:p>
          <w:p w14:paraId="0B49E401">
            <w:pPr>
              <w:rPr>
                <w:rFonts w:hint="eastAsia" w:ascii="宋体" w:hAnsi="宋体"/>
                <w:sz w:val="18"/>
                <w:szCs w:val="18"/>
              </w:rPr>
            </w:pPr>
          </w:p>
          <w:p w14:paraId="0674C770">
            <w:pPr>
              <w:rPr>
                <w:rFonts w:ascii="等线" w:hAnsi="等线" w:eastAsia="等线"/>
                <w:szCs w:val="21"/>
              </w:rPr>
            </w:pPr>
            <w:r>
              <w:rPr>
                <w:rFonts w:hint="eastAsia" w:ascii="宋体" w:hAnsi="宋体"/>
                <w:sz w:val="18"/>
                <w:szCs w:val="18"/>
              </w:rPr>
              <w:t>商务谈判</w:t>
            </w:r>
          </w:p>
        </w:tc>
        <w:tc>
          <w:tcPr>
            <w:tcW w:w="2306" w:type="dxa"/>
            <w:tcBorders>
              <w:top w:val="single" w:color="auto" w:sz="4" w:space="0"/>
              <w:left w:val="single" w:color="auto" w:sz="4" w:space="0"/>
              <w:bottom w:val="single" w:color="auto" w:sz="4" w:space="0"/>
              <w:right w:val="single" w:color="auto" w:sz="4" w:space="0"/>
            </w:tcBorders>
          </w:tcPr>
          <w:p w14:paraId="71950330">
            <w:pPr>
              <w:rPr>
                <w:rFonts w:ascii="宋体" w:hAnsi="宋体"/>
                <w:sz w:val="18"/>
                <w:szCs w:val="18"/>
              </w:rPr>
            </w:pPr>
            <w:r>
              <w:rPr>
                <w:rFonts w:hint="eastAsia" w:ascii="宋体" w:hAnsi="宋体"/>
                <w:sz w:val="18"/>
                <w:szCs w:val="18"/>
              </w:rPr>
              <w:t>通过本课程的学习，以培养学生产品销售谈判能力为总目标。知识目标：了解谈判的定义、分类、过程、四环节、原则以及基本沟通技巧、协商技巧；技能目标：商务谈判活动的认知及商务谈判策划能力及策略应用能力、商务谈判基本沟通能力、商务谈判基本操作能力（包括协商能力，商谈判合同拟订能力等）；职业素质目标：增强与各种人沟通的信心，培养公平、公正</w:t>
            </w:r>
          </w:p>
          <w:p w14:paraId="70C51840">
            <w:pPr>
              <w:rPr>
                <w:rFonts w:ascii="宋体" w:hAnsi="宋体"/>
                <w:sz w:val="18"/>
                <w:szCs w:val="18"/>
              </w:rPr>
            </w:pPr>
            <w:r>
              <w:rPr>
                <w:rFonts w:hint="eastAsia" w:ascii="宋体" w:hAnsi="宋体"/>
                <w:sz w:val="18"/>
                <w:szCs w:val="18"/>
              </w:rPr>
              <w:t>的良好谈判人格。通过教学过程的组织与实施，对学生职业素质的养成、产品销售职业能力的培养奠定基础</w:t>
            </w:r>
          </w:p>
          <w:p w14:paraId="1BB307DC">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14:paraId="2AD262A4">
            <w:pPr>
              <w:rPr>
                <w:rFonts w:ascii="宋体" w:hAnsi="宋体"/>
                <w:sz w:val="18"/>
                <w:szCs w:val="18"/>
              </w:rPr>
            </w:pPr>
            <w:r>
              <w:rPr>
                <w:rFonts w:hint="eastAsia" w:ascii="宋体" w:hAnsi="宋体" w:cs="宋体"/>
                <w:color w:val="000000"/>
                <w:kern w:val="0"/>
                <w:sz w:val="18"/>
                <w:szCs w:val="18"/>
              </w:rPr>
              <w:t>商务谈判是理论与实践并重的一门学科，它集政策性、知识性、技巧性于一体。从理论上讲，它的综合性较强，涉及到经济学、市场学、营销学、管理学、心理学、行为学、语言学等多学科的内容，运用了多学科的基础知识和科研成果。从实践上讲，它是一门讲求实用，重在解决实际问题的应用科学。本课程从谈判的基础理论入手，讲授了商务谈判的基本原则， 谈判组的构成与管理 ，商务谈判的准备与开局 、报价与议价、收尾与签约 、策略与技巧，谈判者的礼节与礼仪 以及各国商人谈判的特点等内容。</w:t>
            </w:r>
          </w:p>
        </w:tc>
        <w:tc>
          <w:tcPr>
            <w:tcW w:w="2268" w:type="dxa"/>
            <w:tcBorders>
              <w:top w:val="single" w:color="auto" w:sz="4" w:space="0"/>
              <w:left w:val="single" w:color="auto" w:sz="4" w:space="0"/>
              <w:bottom w:val="single" w:color="auto" w:sz="4" w:space="0"/>
              <w:right w:val="single" w:color="auto" w:sz="4" w:space="0"/>
            </w:tcBorders>
          </w:tcPr>
          <w:p w14:paraId="2C80976B">
            <w:pPr>
              <w:rPr>
                <w:rFonts w:ascii="宋体" w:hAnsi="宋体"/>
                <w:sz w:val="18"/>
                <w:szCs w:val="18"/>
              </w:rPr>
            </w:pPr>
            <w:r>
              <w:rPr>
                <w:rFonts w:hint="eastAsia" w:ascii="宋体" w:hAnsi="宋体"/>
                <w:sz w:val="18"/>
                <w:szCs w:val="18"/>
              </w:rPr>
              <w:t>根据按工作过程设计课程内容的思路，谈判工作首先是明确谈判任务，或者说“解题”，并做好谈判准备；然后才是谈判。根据谈判的工作过程，设置了四个教学单元，依次引导学生“从不会到会，从低能到高能，从熟练到登堂入室”。但是谈判准备包括临时准备与平时准备两个方面，临时准备主要是信息搜集、人力物力准备及具体谈判方案制定，平时准备主要是谈判基本能</w:t>
            </w:r>
          </w:p>
          <w:p w14:paraId="78618A30">
            <w:pPr>
              <w:rPr>
                <w:rFonts w:ascii="宋体" w:hAnsi="宋体"/>
                <w:sz w:val="18"/>
                <w:szCs w:val="18"/>
              </w:rPr>
            </w:pPr>
          </w:p>
        </w:tc>
      </w:tr>
      <w:tr w14:paraId="080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FA63DB">
            <w:pPr>
              <w:jc w:val="center"/>
              <w:rPr>
                <w:rFonts w:hint="default" w:ascii="宋体" w:hAnsi="宋体" w:eastAsia="宋体"/>
                <w:sz w:val="18"/>
                <w:szCs w:val="18"/>
                <w:lang w:val="en-US" w:eastAsia="zh-CN"/>
              </w:rPr>
            </w:pPr>
            <w:r>
              <w:rPr>
                <w:rFonts w:hint="eastAsia" w:ascii="宋体" w:hAnsi="宋体"/>
                <w:sz w:val="18"/>
                <w:szCs w:val="18"/>
                <w:lang w:val="en-US" w:eastAsia="zh-CN"/>
              </w:rPr>
              <w:t>29</w:t>
            </w:r>
          </w:p>
        </w:tc>
        <w:tc>
          <w:tcPr>
            <w:tcW w:w="709" w:type="dxa"/>
            <w:vMerge w:val="continue"/>
            <w:tcBorders>
              <w:left w:val="single" w:color="auto" w:sz="4" w:space="0"/>
              <w:right w:val="single" w:color="auto" w:sz="4" w:space="0"/>
            </w:tcBorders>
            <w:vAlign w:val="center"/>
          </w:tcPr>
          <w:p w14:paraId="2674B81D">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24D889A0">
            <w:pPr>
              <w:rPr>
                <w:rFonts w:hint="eastAsia" w:ascii="宋体" w:hAnsi="宋体"/>
                <w:sz w:val="18"/>
                <w:szCs w:val="18"/>
              </w:rPr>
            </w:pPr>
          </w:p>
          <w:p w14:paraId="39D098AF">
            <w:pPr>
              <w:rPr>
                <w:rFonts w:hint="eastAsia" w:ascii="宋体" w:hAnsi="宋体"/>
                <w:sz w:val="18"/>
                <w:szCs w:val="18"/>
              </w:rPr>
            </w:pPr>
          </w:p>
          <w:p w14:paraId="73F01052">
            <w:pPr>
              <w:rPr>
                <w:rFonts w:hint="eastAsia" w:ascii="宋体" w:hAnsi="宋体"/>
                <w:sz w:val="18"/>
                <w:szCs w:val="18"/>
              </w:rPr>
            </w:pPr>
          </w:p>
          <w:p w14:paraId="666ECD62">
            <w:pPr>
              <w:rPr>
                <w:rFonts w:hint="eastAsia" w:ascii="宋体" w:hAnsi="宋体"/>
                <w:sz w:val="18"/>
                <w:szCs w:val="18"/>
              </w:rPr>
            </w:pPr>
          </w:p>
          <w:p w14:paraId="16AD43BC">
            <w:pPr>
              <w:rPr>
                <w:rFonts w:hint="eastAsia" w:ascii="宋体" w:hAnsi="宋体"/>
                <w:sz w:val="18"/>
                <w:szCs w:val="18"/>
              </w:rPr>
            </w:pPr>
          </w:p>
          <w:p w14:paraId="673231BB">
            <w:pPr>
              <w:rPr>
                <w:rFonts w:hint="eastAsia" w:ascii="宋体" w:hAnsi="宋体"/>
                <w:sz w:val="18"/>
                <w:szCs w:val="18"/>
              </w:rPr>
            </w:pPr>
          </w:p>
          <w:p w14:paraId="1B367DE0">
            <w:pPr>
              <w:rPr>
                <w:rFonts w:hint="eastAsia" w:ascii="宋体" w:hAnsi="宋体"/>
                <w:sz w:val="18"/>
                <w:szCs w:val="18"/>
              </w:rPr>
            </w:pPr>
          </w:p>
          <w:p w14:paraId="635ACD61">
            <w:pPr>
              <w:rPr>
                <w:rFonts w:hint="eastAsia" w:ascii="宋体" w:hAnsi="宋体"/>
                <w:sz w:val="18"/>
                <w:szCs w:val="18"/>
              </w:rPr>
            </w:pPr>
          </w:p>
          <w:p w14:paraId="38891DF1">
            <w:pPr>
              <w:rPr>
                <w:rFonts w:hint="eastAsia" w:ascii="宋体" w:hAnsi="宋体"/>
                <w:sz w:val="18"/>
                <w:szCs w:val="18"/>
              </w:rPr>
            </w:pPr>
          </w:p>
          <w:p w14:paraId="5A7050DC">
            <w:pPr>
              <w:rPr>
                <w:rFonts w:hint="eastAsia" w:ascii="宋体" w:hAnsi="宋体"/>
                <w:sz w:val="18"/>
                <w:szCs w:val="18"/>
              </w:rPr>
            </w:pPr>
          </w:p>
          <w:p w14:paraId="21735080">
            <w:pPr>
              <w:rPr>
                <w:rFonts w:hint="eastAsia" w:ascii="宋体" w:hAnsi="宋体"/>
                <w:sz w:val="18"/>
                <w:szCs w:val="18"/>
              </w:rPr>
            </w:pPr>
          </w:p>
          <w:p w14:paraId="369C3310">
            <w:pPr>
              <w:rPr>
                <w:rFonts w:hint="eastAsia" w:ascii="宋体" w:hAnsi="宋体"/>
                <w:sz w:val="18"/>
                <w:szCs w:val="18"/>
              </w:rPr>
            </w:pPr>
          </w:p>
          <w:p w14:paraId="33F8FD25">
            <w:pPr>
              <w:rPr>
                <w:rFonts w:hint="eastAsia" w:ascii="宋体" w:hAnsi="宋体"/>
                <w:sz w:val="18"/>
                <w:szCs w:val="18"/>
              </w:rPr>
            </w:pPr>
          </w:p>
          <w:p w14:paraId="7D4ABA17">
            <w:pPr>
              <w:rPr>
                <w:rFonts w:hint="eastAsia" w:ascii="宋体" w:hAnsi="宋体"/>
                <w:sz w:val="18"/>
                <w:szCs w:val="18"/>
              </w:rPr>
            </w:pPr>
          </w:p>
          <w:p w14:paraId="7F6FEF9B">
            <w:pPr>
              <w:rPr>
                <w:rFonts w:ascii="等线" w:hAnsi="等线" w:eastAsia="等线"/>
                <w:szCs w:val="21"/>
              </w:rPr>
            </w:pPr>
            <w:r>
              <w:rPr>
                <w:rFonts w:hint="eastAsia" w:ascii="宋体" w:hAnsi="宋体"/>
                <w:sz w:val="18"/>
                <w:szCs w:val="18"/>
              </w:rPr>
              <w:t>企业管理</w:t>
            </w:r>
          </w:p>
        </w:tc>
        <w:tc>
          <w:tcPr>
            <w:tcW w:w="2306" w:type="dxa"/>
            <w:tcBorders>
              <w:top w:val="single" w:color="auto" w:sz="4" w:space="0"/>
              <w:left w:val="single" w:color="auto" w:sz="4" w:space="0"/>
              <w:bottom w:val="single" w:color="auto" w:sz="4" w:space="0"/>
              <w:right w:val="single" w:color="auto" w:sz="4" w:space="0"/>
            </w:tcBorders>
          </w:tcPr>
          <w:p w14:paraId="78A749DB">
            <w:pPr>
              <w:rPr>
                <w:rFonts w:ascii="宋体" w:hAnsi="宋体"/>
                <w:sz w:val="18"/>
                <w:szCs w:val="18"/>
              </w:rPr>
            </w:pPr>
            <w:r>
              <w:rPr>
                <w:rFonts w:hint="eastAsia" w:ascii="宋体" w:hAnsi="宋体"/>
                <w:sz w:val="18"/>
                <w:szCs w:val="18"/>
              </w:rPr>
              <w:t>体上通过案例分析型、任务驱动型项目教学活动，使学生掌握企业经营管理的基础知识和基本技能，初步形成一定的学习能力和课程实践能力，并培养学生诚实、守信、合作、敬业等良好品质，为提高学生综合运用专业知识技能的奠定基础。</w:t>
            </w:r>
          </w:p>
        </w:tc>
        <w:tc>
          <w:tcPr>
            <w:tcW w:w="1843" w:type="dxa"/>
            <w:tcBorders>
              <w:top w:val="single" w:color="auto" w:sz="4" w:space="0"/>
              <w:left w:val="single" w:color="auto" w:sz="4" w:space="0"/>
              <w:bottom w:val="single" w:color="auto" w:sz="4" w:space="0"/>
              <w:right w:val="single" w:color="auto" w:sz="4" w:space="0"/>
            </w:tcBorders>
          </w:tcPr>
          <w:p w14:paraId="72F25416">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本课程的学习内容：</w:t>
            </w:r>
          </w:p>
          <w:p w14:paraId="144A1411">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1、营销管理，企业对产品的定价、促销和分销的管理。</w:t>
            </w:r>
          </w:p>
          <w:p w14:paraId="338A11A7">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2、组织管理，建立组织结构，规定职务或职位，明确责权关系，以使组织中的成员互相协作配合、共同劳动，有效实现组织目标</w:t>
            </w:r>
          </w:p>
          <w:p w14:paraId="1AD47099">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3、物资管理，对企业所需的各种生产资料进行有计划的组织采购、供应、保管、节约使用和综合利用等。</w:t>
            </w:r>
          </w:p>
          <w:p w14:paraId="5779451C">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4、质量管理，对企业的生产成果进行监督、考查和检验。</w:t>
            </w:r>
          </w:p>
          <w:p w14:paraId="5B591C80">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5、成本管理，围绕企业所有费用的发生和产品成本的形成进行成本预测、成本计划、成本控制、成本核算、成本分析、成本考核等。</w:t>
            </w:r>
          </w:p>
          <w:p w14:paraId="74E9AF93">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6、财务管理，对企业的财务活动包括固定资金、流动资金、专用基金、盈利等的形成、分配和使用进行管理。</w:t>
            </w:r>
          </w:p>
          <w:p w14:paraId="30345494">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7、企业文化管理，指企业文化的梳理、凝练、深植、提升。是在企业文化的引领下，匹配公司战略、人力资源、生产、经营、营销等等管理条线、管理模块。</w:t>
            </w:r>
          </w:p>
          <w:p w14:paraId="712120CC">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8、计划管理，通过预测、规划、预算、决策等手段，把企业的经济活动有效地围绕总目标的要求组织起来。计划管理体现了目标管理。</w:t>
            </w:r>
          </w:p>
          <w:p w14:paraId="3B29C8F6">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9、团队管理，指在一个组织中，依成员工作性质、能力组成各种部门，参与组织各项决定和解决问题等事务，以提高组织生产力和达成组织目标</w:t>
            </w:r>
          </w:p>
          <w:p w14:paraId="57A44E14">
            <w:pPr>
              <w:rPr>
                <w:rFonts w:ascii="宋体" w:hAnsi="宋体"/>
                <w:sz w:val="18"/>
                <w:szCs w:val="18"/>
              </w:rPr>
            </w:pPr>
            <w:r>
              <w:rPr>
                <w:rFonts w:hint="eastAsia" w:ascii="宋体" w:hAnsi="宋体" w:cs="宋体"/>
                <w:color w:val="000000"/>
                <w:kern w:val="0"/>
                <w:sz w:val="18"/>
                <w:szCs w:val="18"/>
              </w:rPr>
              <w:t>10、劳动人事管理，对企业经济活动中各个环节和各个方面的劳动和人事进行全面计划、统一组织、系统控制、灵活调节。</w:t>
            </w:r>
          </w:p>
        </w:tc>
        <w:tc>
          <w:tcPr>
            <w:tcW w:w="2268" w:type="dxa"/>
            <w:tcBorders>
              <w:top w:val="single" w:color="auto" w:sz="4" w:space="0"/>
              <w:left w:val="single" w:color="auto" w:sz="4" w:space="0"/>
              <w:bottom w:val="single" w:color="auto" w:sz="4" w:space="0"/>
              <w:right w:val="single" w:color="auto" w:sz="4" w:space="0"/>
            </w:tcBorders>
          </w:tcPr>
          <w:p w14:paraId="4271E0AD">
            <w:pPr>
              <w:rPr>
                <w:rFonts w:ascii="宋体" w:hAnsi="宋体"/>
                <w:sz w:val="18"/>
                <w:szCs w:val="18"/>
              </w:rPr>
            </w:pPr>
            <w:r>
              <w:rPr>
                <w:rFonts w:hint="eastAsia" w:ascii="宋体" w:hAnsi="宋体"/>
                <w:sz w:val="18"/>
                <w:szCs w:val="18"/>
              </w:rPr>
              <w:t>1.从我国企业管理的实际出发，在教学中，把市场经济的基本理论与方法融合于企业管理的理论与方法之中，对企业的管理进行全方位的教学和表述，形成了一个开放的、动态的教学体系和结构。</w:t>
            </w:r>
          </w:p>
          <w:p w14:paraId="151BCC6A">
            <w:pPr>
              <w:rPr>
                <w:rFonts w:ascii="宋体" w:hAnsi="宋体"/>
                <w:sz w:val="18"/>
                <w:szCs w:val="18"/>
              </w:rPr>
            </w:pPr>
            <w:r>
              <w:rPr>
                <w:rFonts w:hint="eastAsia" w:ascii="宋体" w:hAnsi="宋体"/>
                <w:sz w:val="18"/>
                <w:szCs w:val="18"/>
              </w:rPr>
              <w:t>2.为了适应目前我国企业制度改革的客观需要，教学内容应置于管理学科发展成果的最前沿，并尽量反映我国优秀企业在创建现代企业制度中的新经验，在教学内容上有一定突破，以体现时代性和超前性原则。</w:t>
            </w:r>
          </w:p>
          <w:p w14:paraId="2E1384E3">
            <w:pPr>
              <w:rPr>
                <w:rFonts w:ascii="宋体" w:hAnsi="宋体"/>
                <w:sz w:val="18"/>
                <w:szCs w:val="18"/>
              </w:rPr>
            </w:pPr>
            <w:r>
              <w:rPr>
                <w:rFonts w:hint="eastAsia" w:ascii="宋体" w:hAnsi="宋体"/>
                <w:sz w:val="18"/>
                <w:szCs w:val="18"/>
              </w:rPr>
              <w:t>3.在教学中体现可操作性和实用性原则，把企业的经营管理与生产力标准结合一起，使学生明确企业在承担社会责任的同时，进行生产要素优化组合和增强企业实力、活力、竞争力等深层次的活动，以提高经济效益为主线。</w:t>
            </w:r>
          </w:p>
        </w:tc>
      </w:tr>
      <w:tr w14:paraId="73C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6F4BD90">
            <w:pPr>
              <w:jc w:val="center"/>
              <w:rPr>
                <w:rFonts w:hint="default" w:ascii="宋体" w:hAnsi="宋体" w:eastAsia="宋体"/>
                <w:sz w:val="18"/>
                <w:szCs w:val="18"/>
                <w:lang w:val="en-US" w:eastAsia="zh-CN"/>
              </w:rPr>
            </w:pPr>
            <w:r>
              <w:rPr>
                <w:rFonts w:hint="eastAsia" w:ascii="宋体" w:hAnsi="宋体"/>
                <w:sz w:val="18"/>
                <w:szCs w:val="18"/>
                <w:lang w:val="en-US" w:eastAsia="zh-CN"/>
              </w:rPr>
              <w:t>30</w:t>
            </w:r>
          </w:p>
        </w:tc>
        <w:tc>
          <w:tcPr>
            <w:tcW w:w="709" w:type="dxa"/>
            <w:vMerge w:val="restart"/>
            <w:tcBorders>
              <w:top w:val="single" w:color="auto" w:sz="4" w:space="0"/>
              <w:left w:val="single" w:color="auto" w:sz="4" w:space="0"/>
              <w:right w:val="single" w:color="auto" w:sz="4" w:space="0"/>
            </w:tcBorders>
            <w:vAlign w:val="center"/>
          </w:tcPr>
          <w:p w14:paraId="1C74EA0D">
            <w:pPr>
              <w:rPr>
                <w:rFonts w:ascii="宋体" w:hAnsi="宋体" w:cs="宋体"/>
                <w:sz w:val="18"/>
                <w:szCs w:val="18"/>
              </w:rPr>
            </w:pPr>
            <w:r>
              <w:rPr>
                <w:rFonts w:hint="eastAsia" w:ascii="宋体" w:hAnsi="宋体" w:cs="宋体"/>
                <w:sz w:val="18"/>
                <w:szCs w:val="18"/>
              </w:rPr>
              <w:t>专业</w:t>
            </w:r>
          </w:p>
          <w:p w14:paraId="78B01329">
            <w:pPr>
              <w:rPr>
                <w:rFonts w:ascii="宋体" w:hAnsi="宋体" w:cs="宋体"/>
                <w:sz w:val="18"/>
                <w:szCs w:val="18"/>
              </w:rPr>
            </w:pPr>
            <w:r>
              <w:rPr>
                <w:rFonts w:hint="eastAsia" w:ascii="宋体" w:hAnsi="宋体" w:cs="宋体"/>
                <w:sz w:val="18"/>
                <w:szCs w:val="18"/>
              </w:rPr>
              <w:t>核心</w:t>
            </w:r>
          </w:p>
          <w:p w14:paraId="36641659">
            <w:pPr>
              <w:rPr>
                <w:rFonts w:ascii="宋体" w:hAnsi="宋体" w:cs="宋体"/>
                <w:sz w:val="18"/>
                <w:szCs w:val="18"/>
              </w:rPr>
            </w:pPr>
            <w:r>
              <w:rPr>
                <w:rFonts w:hint="eastAsia" w:ascii="宋体" w:hAnsi="宋体" w:cs="宋体"/>
                <w:sz w:val="18"/>
                <w:szCs w:val="18"/>
              </w:rPr>
              <w:t>课程</w:t>
            </w:r>
          </w:p>
          <w:p w14:paraId="27806844">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2FF75063">
            <w:pPr>
              <w:rPr>
                <w:rFonts w:hint="eastAsia" w:ascii="宋体" w:hAnsi="宋体"/>
                <w:sz w:val="18"/>
                <w:szCs w:val="18"/>
              </w:rPr>
            </w:pPr>
          </w:p>
          <w:p w14:paraId="5EA20788">
            <w:pPr>
              <w:rPr>
                <w:rFonts w:hint="eastAsia" w:ascii="宋体" w:hAnsi="宋体"/>
                <w:sz w:val="18"/>
                <w:szCs w:val="18"/>
              </w:rPr>
            </w:pPr>
          </w:p>
          <w:p w14:paraId="745C1D1A">
            <w:pPr>
              <w:rPr>
                <w:rFonts w:hint="eastAsia" w:ascii="宋体" w:hAnsi="宋体"/>
                <w:sz w:val="18"/>
                <w:szCs w:val="18"/>
              </w:rPr>
            </w:pPr>
          </w:p>
          <w:p w14:paraId="66AD341C">
            <w:pPr>
              <w:rPr>
                <w:rFonts w:hint="eastAsia" w:ascii="宋体" w:hAnsi="宋体"/>
                <w:sz w:val="18"/>
                <w:szCs w:val="18"/>
              </w:rPr>
            </w:pPr>
          </w:p>
          <w:p w14:paraId="5EB92D49">
            <w:pPr>
              <w:rPr>
                <w:rFonts w:hint="eastAsia" w:ascii="宋体" w:hAnsi="宋体"/>
                <w:sz w:val="18"/>
                <w:szCs w:val="18"/>
              </w:rPr>
            </w:pPr>
          </w:p>
          <w:p w14:paraId="3B882B8B">
            <w:pPr>
              <w:rPr>
                <w:rFonts w:hint="eastAsia" w:ascii="宋体" w:hAnsi="宋体"/>
                <w:sz w:val="18"/>
                <w:szCs w:val="18"/>
              </w:rPr>
            </w:pPr>
          </w:p>
          <w:p w14:paraId="56B62A81">
            <w:pPr>
              <w:rPr>
                <w:rFonts w:hint="eastAsia" w:ascii="宋体" w:hAnsi="宋体"/>
                <w:sz w:val="18"/>
                <w:szCs w:val="18"/>
              </w:rPr>
            </w:pPr>
          </w:p>
          <w:p w14:paraId="78B6DCBC">
            <w:pPr>
              <w:rPr>
                <w:rFonts w:hint="eastAsia" w:ascii="宋体" w:hAnsi="宋体"/>
                <w:sz w:val="18"/>
                <w:szCs w:val="18"/>
              </w:rPr>
            </w:pPr>
          </w:p>
          <w:p w14:paraId="0F1FAE07">
            <w:pPr>
              <w:rPr>
                <w:rFonts w:ascii="宋体" w:hAnsi="宋体"/>
                <w:sz w:val="18"/>
                <w:szCs w:val="18"/>
              </w:rPr>
            </w:pPr>
            <w:r>
              <w:rPr>
                <w:rFonts w:hint="eastAsia" w:ascii="宋体" w:hAnsi="宋体"/>
                <w:sz w:val="18"/>
                <w:szCs w:val="18"/>
              </w:rPr>
              <w:t>运营思维</w:t>
            </w:r>
          </w:p>
        </w:tc>
        <w:tc>
          <w:tcPr>
            <w:tcW w:w="2306" w:type="dxa"/>
            <w:tcBorders>
              <w:top w:val="single" w:color="auto" w:sz="4" w:space="0"/>
              <w:left w:val="single" w:color="auto" w:sz="4" w:space="0"/>
              <w:bottom w:val="single" w:color="auto" w:sz="4" w:space="0"/>
              <w:right w:val="single" w:color="auto" w:sz="4" w:space="0"/>
            </w:tcBorders>
          </w:tcPr>
          <w:p w14:paraId="1F06755D">
            <w:pPr>
              <w:rPr>
                <w:rFonts w:ascii="宋体" w:hAnsi="宋体"/>
                <w:sz w:val="18"/>
                <w:szCs w:val="18"/>
              </w:rPr>
            </w:pPr>
            <w:r>
              <w:rPr>
                <w:rFonts w:hint="eastAsia" w:ascii="宋体" w:hAnsi="宋体" w:cs="宋体"/>
                <w:color w:val="000000"/>
                <w:kern w:val="0"/>
                <w:sz w:val="18"/>
                <w:szCs w:val="18"/>
              </w:rPr>
              <w:t>1.如何让客户喜欢上你的产品 2.KOL 主动分享你的产品 3. 不要去说你的产品优点,多说能证明产品优点的证据 深度理解你的用户</w:t>
            </w:r>
          </w:p>
        </w:tc>
        <w:tc>
          <w:tcPr>
            <w:tcW w:w="1843" w:type="dxa"/>
            <w:tcBorders>
              <w:top w:val="single" w:color="auto" w:sz="4" w:space="0"/>
              <w:left w:val="single" w:color="auto" w:sz="4" w:space="0"/>
              <w:bottom w:val="single" w:color="auto" w:sz="4" w:space="0"/>
              <w:right w:val="single" w:color="auto" w:sz="4" w:space="0"/>
            </w:tcBorders>
          </w:tcPr>
          <w:p w14:paraId="7E5DF250">
            <w:pPr>
              <w:rPr>
                <w:rFonts w:ascii="宋体" w:hAnsi="宋体"/>
                <w:sz w:val="18"/>
                <w:szCs w:val="18"/>
              </w:rPr>
            </w:pPr>
            <w:r>
              <w:rPr>
                <w:rFonts w:hint="eastAsia" w:ascii="宋体" w:hAnsi="宋体" w:cs="宋体"/>
                <w:color w:val="000000"/>
                <w:kern w:val="0"/>
                <w:sz w:val="18"/>
                <w:szCs w:val="18"/>
              </w:rPr>
              <w:t>本课程主要学习运营工作的分类、运营部门与其他部门之间的关系；其次，讲述了内容运营、渠道运营、活动运营、用户运营、产品运营，单独重点讲述了不同产品运营的侧重点，包括平台产品、工具产品、教育产品、ToB 产品、电商产品等。最后，分析了产品和用户的生命周期，以及如何用数据指导运营，强调把握运营的本质，用运营思维来做好运营工作。</w:t>
            </w:r>
          </w:p>
        </w:tc>
        <w:tc>
          <w:tcPr>
            <w:tcW w:w="2268" w:type="dxa"/>
            <w:tcBorders>
              <w:top w:val="single" w:color="auto" w:sz="4" w:space="0"/>
              <w:left w:val="single" w:color="auto" w:sz="4" w:space="0"/>
              <w:bottom w:val="single" w:color="auto" w:sz="4" w:space="0"/>
              <w:right w:val="single" w:color="auto" w:sz="4" w:space="0"/>
            </w:tcBorders>
          </w:tcPr>
          <w:p w14:paraId="5A8B0497">
            <w:pPr>
              <w:rPr>
                <w:rFonts w:ascii="宋体" w:hAnsi="宋体" w:cs="宋体"/>
                <w:color w:val="000000"/>
                <w:kern w:val="0"/>
                <w:sz w:val="18"/>
                <w:szCs w:val="18"/>
              </w:rPr>
            </w:pPr>
            <w:r>
              <w:rPr>
                <w:rFonts w:hint="eastAsia" w:ascii="宋体" w:hAnsi="宋体" w:cs="宋体"/>
                <w:color w:val="000000"/>
                <w:kern w:val="0"/>
                <w:sz w:val="18"/>
                <w:szCs w:val="18"/>
              </w:rPr>
              <w:t>培养流程化思维、</w:t>
            </w:r>
          </w:p>
          <w:p w14:paraId="3667B186">
            <w:pPr>
              <w:rPr>
                <w:rFonts w:ascii="宋体" w:hAnsi="宋体" w:cs="宋体"/>
                <w:color w:val="000000"/>
                <w:kern w:val="0"/>
                <w:sz w:val="18"/>
                <w:szCs w:val="18"/>
              </w:rPr>
            </w:pPr>
            <w:r>
              <w:rPr>
                <w:rFonts w:hint="eastAsia" w:ascii="宋体" w:hAnsi="宋体" w:cs="宋体"/>
                <w:color w:val="000000"/>
                <w:kern w:val="0"/>
                <w:sz w:val="18"/>
                <w:szCs w:val="18"/>
              </w:rPr>
              <w:t>利润意识思维、</w:t>
            </w:r>
          </w:p>
          <w:p w14:paraId="4F1F5310">
            <w:pPr>
              <w:rPr>
                <w:rFonts w:ascii="宋体" w:hAnsi="宋体" w:cs="宋体"/>
                <w:color w:val="000000"/>
                <w:kern w:val="0"/>
                <w:sz w:val="18"/>
                <w:szCs w:val="18"/>
              </w:rPr>
            </w:pPr>
            <w:r>
              <w:rPr>
                <w:rFonts w:hint="eastAsia" w:ascii="宋体" w:hAnsi="宋体" w:cs="宋体"/>
                <w:color w:val="000000"/>
                <w:kern w:val="0"/>
                <w:sz w:val="18"/>
                <w:szCs w:val="18"/>
              </w:rPr>
              <w:t>第一性原理思维、</w:t>
            </w:r>
          </w:p>
          <w:p w14:paraId="4FAC8B86">
            <w:pPr>
              <w:rPr>
                <w:rFonts w:ascii="宋体" w:hAnsi="宋体" w:cs="宋体"/>
                <w:color w:val="000000"/>
                <w:kern w:val="0"/>
                <w:sz w:val="18"/>
                <w:szCs w:val="18"/>
              </w:rPr>
            </w:pPr>
            <w:r>
              <w:rPr>
                <w:rFonts w:hint="eastAsia" w:ascii="宋体" w:hAnsi="宋体" w:cs="宋体"/>
                <w:color w:val="000000"/>
                <w:kern w:val="0"/>
                <w:sz w:val="18"/>
                <w:szCs w:val="18"/>
              </w:rPr>
              <w:t>模型思维、</w:t>
            </w:r>
          </w:p>
          <w:p w14:paraId="4E5CA989">
            <w:pPr>
              <w:rPr>
                <w:rFonts w:ascii="宋体" w:hAnsi="宋体" w:cs="宋体"/>
                <w:color w:val="000000"/>
                <w:kern w:val="0"/>
                <w:sz w:val="18"/>
                <w:szCs w:val="18"/>
              </w:rPr>
            </w:pPr>
            <w:r>
              <w:rPr>
                <w:rFonts w:hint="eastAsia" w:ascii="宋体" w:hAnsi="宋体" w:cs="宋体"/>
                <w:color w:val="000000"/>
                <w:kern w:val="0"/>
                <w:sz w:val="18"/>
                <w:szCs w:val="18"/>
              </w:rPr>
              <w:t>系统思维等。</w:t>
            </w:r>
          </w:p>
          <w:p w14:paraId="7233E396">
            <w:pPr>
              <w:rPr>
                <w:rFonts w:ascii="宋体" w:hAnsi="宋体"/>
                <w:sz w:val="18"/>
                <w:szCs w:val="18"/>
              </w:rPr>
            </w:pPr>
          </w:p>
        </w:tc>
      </w:tr>
      <w:tr w14:paraId="5E74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432C58E">
            <w:pPr>
              <w:jc w:val="center"/>
              <w:rPr>
                <w:rFonts w:hint="default" w:ascii="宋体" w:hAnsi="宋体" w:eastAsia="宋体"/>
                <w:sz w:val="18"/>
                <w:szCs w:val="18"/>
                <w:lang w:val="en-US" w:eastAsia="zh-CN"/>
              </w:rPr>
            </w:pPr>
            <w:r>
              <w:rPr>
                <w:rFonts w:hint="eastAsia" w:ascii="宋体" w:hAnsi="宋体"/>
                <w:sz w:val="18"/>
                <w:szCs w:val="18"/>
                <w:lang w:val="en-US" w:eastAsia="zh-CN"/>
              </w:rPr>
              <w:t>31</w:t>
            </w:r>
          </w:p>
        </w:tc>
        <w:tc>
          <w:tcPr>
            <w:tcW w:w="709" w:type="dxa"/>
            <w:vMerge w:val="continue"/>
            <w:tcBorders>
              <w:left w:val="single" w:color="auto" w:sz="4" w:space="0"/>
              <w:right w:val="single" w:color="auto" w:sz="4" w:space="0"/>
            </w:tcBorders>
            <w:vAlign w:val="center"/>
          </w:tcPr>
          <w:p w14:paraId="78C09EA3">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58734F4D">
            <w:pPr>
              <w:rPr>
                <w:rFonts w:hint="eastAsia" w:ascii="宋体" w:hAnsi="宋体"/>
                <w:sz w:val="18"/>
                <w:szCs w:val="18"/>
              </w:rPr>
            </w:pPr>
          </w:p>
          <w:p w14:paraId="418B3840">
            <w:pPr>
              <w:rPr>
                <w:rFonts w:hint="eastAsia" w:ascii="宋体" w:hAnsi="宋体"/>
                <w:sz w:val="18"/>
                <w:szCs w:val="18"/>
              </w:rPr>
            </w:pPr>
          </w:p>
          <w:p w14:paraId="5D41418E">
            <w:pPr>
              <w:rPr>
                <w:rFonts w:hint="eastAsia" w:ascii="宋体" w:hAnsi="宋体"/>
                <w:sz w:val="18"/>
                <w:szCs w:val="18"/>
              </w:rPr>
            </w:pPr>
          </w:p>
          <w:p w14:paraId="6485C36D">
            <w:pPr>
              <w:rPr>
                <w:rFonts w:hint="eastAsia" w:ascii="宋体" w:hAnsi="宋体"/>
                <w:sz w:val="18"/>
                <w:szCs w:val="18"/>
              </w:rPr>
            </w:pPr>
          </w:p>
          <w:p w14:paraId="789FD78A">
            <w:pPr>
              <w:rPr>
                <w:rFonts w:hint="eastAsia" w:ascii="宋体" w:hAnsi="宋体"/>
                <w:sz w:val="18"/>
                <w:szCs w:val="18"/>
              </w:rPr>
            </w:pPr>
          </w:p>
          <w:p w14:paraId="2F7196DE">
            <w:pPr>
              <w:rPr>
                <w:rFonts w:hint="eastAsia" w:ascii="宋体" w:hAnsi="宋体"/>
                <w:sz w:val="18"/>
                <w:szCs w:val="18"/>
              </w:rPr>
            </w:pPr>
          </w:p>
          <w:p w14:paraId="08329857">
            <w:pPr>
              <w:rPr>
                <w:rFonts w:hint="eastAsia" w:ascii="宋体" w:hAnsi="宋体"/>
                <w:sz w:val="18"/>
                <w:szCs w:val="18"/>
              </w:rPr>
            </w:pPr>
          </w:p>
          <w:p w14:paraId="00A0D80F">
            <w:pPr>
              <w:rPr>
                <w:rFonts w:hint="eastAsia" w:ascii="宋体" w:hAnsi="宋体"/>
                <w:sz w:val="18"/>
                <w:szCs w:val="18"/>
              </w:rPr>
            </w:pPr>
          </w:p>
          <w:p w14:paraId="42D2A627">
            <w:pPr>
              <w:rPr>
                <w:rFonts w:ascii="宋体" w:hAnsi="宋体"/>
                <w:sz w:val="18"/>
                <w:szCs w:val="18"/>
              </w:rPr>
            </w:pPr>
            <w:r>
              <w:rPr>
                <w:rFonts w:hint="eastAsia" w:ascii="宋体" w:hAnsi="宋体"/>
                <w:sz w:val="18"/>
                <w:szCs w:val="18"/>
              </w:rPr>
              <w:t>网店美工</w:t>
            </w:r>
          </w:p>
        </w:tc>
        <w:tc>
          <w:tcPr>
            <w:tcW w:w="2306" w:type="dxa"/>
            <w:tcBorders>
              <w:top w:val="single" w:color="auto" w:sz="4" w:space="0"/>
              <w:left w:val="single" w:color="auto" w:sz="4" w:space="0"/>
              <w:bottom w:val="single" w:color="auto" w:sz="4" w:space="0"/>
              <w:right w:val="single" w:color="auto" w:sz="4" w:space="0"/>
            </w:tcBorders>
          </w:tcPr>
          <w:p w14:paraId="40D6F260">
            <w:pPr>
              <w:rPr>
                <w:rFonts w:ascii="宋体" w:hAnsi="宋体"/>
                <w:sz w:val="18"/>
                <w:szCs w:val="18"/>
              </w:rPr>
            </w:pPr>
            <w:r>
              <w:rPr>
                <w:rFonts w:hint="eastAsia" w:ascii="宋体" w:hAnsi="宋体" w:cs="宋体"/>
                <w:color w:val="000000"/>
                <w:kern w:val="0"/>
                <w:sz w:val="18"/>
                <w:szCs w:val="18"/>
              </w:rPr>
              <w:t>(1)认识商品照片裁剪、抠图的方法; (2)了解照片调色的方法; (3)学习商品照片的修图方法; (4)知道商品主副图的尺寸版面要求、商品照片背景的处理方法和步骤; (5)知道商品图片美化的主要方法; (6)学习不同网店装修配色、排版知识; (7)了解买家购物认知规律; (8)了解网店美工不同岗位工作内容; (9)了解数据分析指标含义和基本原理; 精品word 完整版-行业资料分享 (10)学习店铺装修诊断基础知识。</w:t>
            </w:r>
          </w:p>
        </w:tc>
        <w:tc>
          <w:tcPr>
            <w:tcW w:w="1843" w:type="dxa"/>
            <w:tcBorders>
              <w:top w:val="single" w:color="auto" w:sz="4" w:space="0"/>
              <w:left w:val="single" w:color="auto" w:sz="4" w:space="0"/>
              <w:bottom w:val="single" w:color="auto" w:sz="4" w:space="0"/>
              <w:right w:val="single" w:color="auto" w:sz="4" w:space="0"/>
            </w:tcBorders>
          </w:tcPr>
          <w:p w14:paraId="1C9D429D">
            <w:pPr>
              <w:rPr>
                <w:rFonts w:ascii="宋体" w:hAnsi="宋体" w:cs="宋体"/>
                <w:color w:val="000000"/>
                <w:kern w:val="0"/>
                <w:sz w:val="18"/>
                <w:szCs w:val="18"/>
              </w:rPr>
            </w:pPr>
            <w:r>
              <w:rPr>
                <w:rFonts w:hint="eastAsia" w:ascii="宋体" w:hAnsi="宋体" w:cs="宋体"/>
                <w:color w:val="000000"/>
                <w:kern w:val="0"/>
                <w:sz w:val="18"/>
                <w:szCs w:val="18"/>
              </w:rPr>
              <w:t>学习本课程的目的:是熟练应用Dreamweaver，fireworks,flash等网页制作工具，掌握网页制作技能。本课程开设的主要目的，是为了适应web技术的飞速发展，为学生今后在学习、工作中建立网站及网页制作打下基础。通过本课程的学习，使学生了解如何规划并建立站点，掌握制作网页的基础知识，能熟练利用Dreamweaver等工具提供的强大的功能制作出精美的网站。</w:t>
            </w:r>
          </w:p>
        </w:tc>
        <w:tc>
          <w:tcPr>
            <w:tcW w:w="2268" w:type="dxa"/>
            <w:tcBorders>
              <w:top w:val="single" w:color="auto" w:sz="4" w:space="0"/>
              <w:left w:val="single" w:color="auto" w:sz="4" w:space="0"/>
              <w:bottom w:val="single" w:color="auto" w:sz="4" w:space="0"/>
              <w:right w:val="single" w:color="auto" w:sz="4" w:space="0"/>
            </w:tcBorders>
          </w:tcPr>
          <w:p w14:paraId="5F667AA6">
            <w:pPr>
              <w:rPr>
                <w:rFonts w:ascii="宋体" w:hAnsi="宋体" w:cs="宋体"/>
                <w:color w:val="000000"/>
                <w:kern w:val="0"/>
                <w:sz w:val="18"/>
                <w:szCs w:val="18"/>
              </w:rPr>
            </w:pPr>
            <w:r>
              <w:rPr>
                <w:rFonts w:hint="eastAsia" w:ascii="宋体" w:hAnsi="宋体" w:cs="宋体"/>
                <w:color w:val="000000"/>
                <w:kern w:val="0"/>
                <w:sz w:val="18"/>
                <w:szCs w:val="18"/>
              </w:rPr>
              <w:t>本</w:t>
            </w:r>
            <w:r>
              <w:rPr>
                <w:rFonts w:ascii="宋体" w:hAnsi="宋体" w:cs="宋体"/>
                <w:color w:val="000000"/>
                <w:kern w:val="0"/>
                <w:sz w:val="18"/>
                <w:szCs w:val="18"/>
              </w:rPr>
              <w:t>课程以网店美工实战案例为主导,涵盖店标、店招、首焦轮播区、商品陈 列区、首页、商品详情页、商品主图视频、商品详情页视频、直播秒杀主图、移 动端网店首页和详情页等设</w:t>
            </w:r>
          </w:p>
        </w:tc>
      </w:tr>
      <w:tr w14:paraId="72F7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C8497E4">
            <w:pPr>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709" w:type="dxa"/>
            <w:vMerge w:val="continue"/>
            <w:tcBorders>
              <w:left w:val="single" w:color="auto" w:sz="4" w:space="0"/>
              <w:right w:val="single" w:color="auto" w:sz="4" w:space="0"/>
            </w:tcBorders>
            <w:vAlign w:val="center"/>
          </w:tcPr>
          <w:p w14:paraId="644D95AB">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45C14741">
            <w:pPr>
              <w:rPr>
                <w:rFonts w:hint="eastAsia" w:ascii="宋体" w:hAnsi="宋体"/>
                <w:sz w:val="18"/>
                <w:szCs w:val="18"/>
              </w:rPr>
            </w:pPr>
          </w:p>
          <w:p w14:paraId="25B21DA4">
            <w:pPr>
              <w:rPr>
                <w:rFonts w:hint="eastAsia" w:ascii="宋体" w:hAnsi="宋体"/>
                <w:sz w:val="18"/>
                <w:szCs w:val="18"/>
              </w:rPr>
            </w:pPr>
          </w:p>
          <w:p w14:paraId="551AE1BC">
            <w:pPr>
              <w:rPr>
                <w:rFonts w:hint="eastAsia" w:ascii="宋体" w:hAnsi="宋体"/>
                <w:sz w:val="18"/>
                <w:szCs w:val="18"/>
              </w:rPr>
            </w:pPr>
          </w:p>
          <w:p w14:paraId="5B1E399B">
            <w:pPr>
              <w:rPr>
                <w:rFonts w:ascii="宋体" w:hAnsi="宋体"/>
                <w:sz w:val="18"/>
                <w:szCs w:val="18"/>
              </w:rPr>
            </w:pPr>
            <w:r>
              <w:rPr>
                <w:rFonts w:hint="eastAsia" w:ascii="宋体" w:hAnsi="宋体"/>
                <w:sz w:val="18"/>
                <w:szCs w:val="18"/>
              </w:rPr>
              <w:t>网店客服</w:t>
            </w:r>
          </w:p>
        </w:tc>
        <w:tc>
          <w:tcPr>
            <w:tcW w:w="2306" w:type="dxa"/>
            <w:tcBorders>
              <w:top w:val="single" w:color="auto" w:sz="4" w:space="0"/>
              <w:left w:val="single" w:color="auto" w:sz="4" w:space="0"/>
              <w:bottom w:val="single" w:color="auto" w:sz="4" w:space="0"/>
              <w:right w:val="single" w:color="auto" w:sz="4" w:space="0"/>
            </w:tcBorders>
          </w:tcPr>
          <w:p w14:paraId="7C781222">
            <w:pPr>
              <w:rPr>
                <w:rFonts w:ascii="宋体" w:hAnsi="宋体"/>
                <w:sz w:val="18"/>
                <w:szCs w:val="18"/>
              </w:rPr>
            </w:pPr>
            <w:r>
              <w:rPr>
                <w:rFonts w:hint="eastAsia" w:ascii="宋体" w:hAnsi="宋体"/>
                <w:sz w:val="18"/>
                <w:szCs w:val="18"/>
              </w:rPr>
              <w:t>通过本课程学习，培养学生树立先进的客户服务理念，掌握高超的客户服务技能，使学生能够在客户服务岗位上完成受理客户咨询、促成客户交易、处理客户投诉等工作，注重培养学生的学习能力、实践能力、创新能力和吃苦精神，并能够在工作中自我调节工作情绪和压力，为学生毕业后直接上岗从事客户服务工作奠定坚实的理论和实践基础，更要为学生的职业生涯中有能力不断获得新的职业技能和职业资格，创造更广阔的发展空间。</w:t>
            </w:r>
          </w:p>
        </w:tc>
        <w:tc>
          <w:tcPr>
            <w:tcW w:w="1843" w:type="dxa"/>
            <w:tcBorders>
              <w:top w:val="single" w:color="auto" w:sz="4" w:space="0"/>
              <w:left w:val="single" w:color="auto" w:sz="4" w:space="0"/>
              <w:bottom w:val="single" w:color="auto" w:sz="4" w:space="0"/>
              <w:right w:val="single" w:color="auto" w:sz="4" w:space="0"/>
            </w:tcBorders>
          </w:tcPr>
          <w:p w14:paraId="4CFC85E4">
            <w:pPr>
              <w:rPr>
                <w:rFonts w:ascii="宋体" w:hAnsi="宋体"/>
                <w:sz w:val="18"/>
                <w:szCs w:val="18"/>
              </w:rPr>
            </w:pPr>
            <w:r>
              <w:rPr>
                <w:rFonts w:hint="eastAsia" w:ascii="宋体" w:hAnsi="宋体" w:cs="宋体"/>
                <w:color w:val="000000"/>
                <w:kern w:val="0"/>
                <w:sz w:val="18"/>
                <w:szCs w:val="18"/>
              </w:rPr>
              <w:t>本课程从网店的供应商选择开始，学生需要自行确定经营的产品种类并制定价格、并能够独立建立起具备商业交易能力的网上店铺并进行风格设计装饰。对所发布商品进行美化，就网店交易进行谈判与订单处理。备货发货和客户/供应商管理，售后服务以及如何进行店铺和商品推广。</w:t>
            </w:r>
          </w:p>
        </w:tc>
        <w:tc>
          <w:tcPr>
            <w:tcW w:w="2268" w:type="dxa"/>
            <w:tcBorders>
              <w:top w:val="single" w:color="auto" w:sz="4" w:space="0"/>
              <w:left w:val="single" w:color="auto" w:sz="4" w:space="0"/>
              <w:bottom w:val="single" w:color="auto" w:sz="4" w:space="0"/>
              <w:right w:val="single" w:color="auto" w:sz="4" w:space="0"/>
            </w:tcBorders>
          </w:tcPr>
          <w:p w14:paraId="38F4E956">
            <w:pPr>
              <w:rPr>
                <w:rFonts w:ascii="宋体" w:hAnsi="宋体"/>
                <w:sz w:val="18"/>
                <w:szCs w:val="18"/>
              </w:rPr>
            </w:pPr>
            <w:r>
              <w:rPr>
                <w:rFonts w:hint="eastAsia" w:ascii="宋体" w:hAnsi="宋体"/>
                <w:sz w:val="18"/>
                <w:szCs w:val="18"/>
              </w:rPr>
              <w:t>课程以淘宝网店的客户服务实际工作任务为载体设计学习项目。通过对客户服务岗位典型工作任务分析，对典型工作任务和工作要求进行描述，基于工作过程对工作任务进行序化，按照学生的认知规律，由简单到复杂设计学习项目和学习性工作任务，最终形成项目导向、任务驱动的教学模式。</w:t>
            </w:r>
          </w:p>
        </w:tc>
      </w:tr>
      <w:tr w14:paraId="2AF4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744FD1C">
            <w:pPr>
              <w:jc w:val="center"/>
              <w:rPr>
                <w:rFonts w:hint="default" w:ascii="宋体" w:hAnsi="宋体" w:eastAsia="宋体"/>
                <w:sz w:val="18"/>
                <w:szCs w:val="18"/>
                <w:lang w:val="en-US" w:eastAsia="zh-CN"/>
              </w:rPr>
            </w:pPr>
            <w:r>
              <w:rPr>
                <w:rFonts w:hint="eastAsia" w:ascii="宋体" w:hAnsi="宋体"/>
                <w:sz w:val="18"/>
                <w:szCs w:val="18"/>
                <w:lang w:val="en-US" w:eastAsia="zh-CN"/>
              </w:rPr>
              <w:t>33</w:t>
            </w:r>
          </w:p>
        </w:tc>
        <w:tc>
          <w:tcPr>
            <w:tcW w:w="709" w:type="dxa"/>
            <w:vMerge w:val="continue"/>
            <w:tcBorders>
              <w:left w:val="single" w:color="auto" w:sz="4" w:space="0"/>
              <w:bottom w:val="single" w:color="auto" w:sz="4" w:space="0"/>
              <w:right w:val="single" w:color="auto" w:sz="4" w:space="0"/>
            </w:tcBorders>
            <w:vAlign w:val="center"/>
          </w:tcPr>
          <w:p w14:paraId="086EB1AB">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55084148">
            <w:pPr>
              <w:rPr>
                <w:rFonts w:hint="eastAsia" w:ascii="宋体" w:hAnsi="宋体"/>
                <w:sz w:val="18"/>
                <w:szCs w:val="18"/>
              </w:rPr>
            </w:pPr>
          </w:p>
          <w:p w14:paraId="1A392C92">
            <w:pPr>
              <w:rPr>
                <w:rFonts w:hint="eastAsia" w:ascii="宋体" w:hAnsi="宋体"/>
                <w:sz w:val="18"/>
                <w:szCs w:val="18"/>
              </w:rPr>
            </w:pPr>
          </w:p>
          <w:p w14:paraId="20862E7B">
            <w:pPr>
              <w:rPr>
                <w:rFonts w:hint="eastAsia" w:ascii="宋体" w:hAnsi="宋体"/>
                <w:sz w:val="18"/>
                <w:szCs w:val="18"/>
              </w:rPr>
            </w:pPr>
          </w:p>
          <w:p w14:paraId="0DAB7A09">
            <w:pPr>
              <w:rPr>
                <w:rFonts w:hint="eastAsia" w:ascii="宋体" w:hAnsi="宋体"/>
                <w:sz w:val="18"/>
                <w:szCs w:val="18"/>
              </w:rPr>
            </w:pPr>
          </w:p>
          <w:p w14:paraId="6CEFAF54">
            <w:pPr>
              <w:rPr>
                <w:rFonts w:hint="eastAsia" w:ascii="宋体" w:hAnsi="宋体"/>
                <w:sz w:val="18"/>
                <w:szCs w:val="18"/>
              </w:rPr>
            </w:pPr>
          </w:p>
          <w:p w14:paraId="28B75400">
            <w:pPr>
              <w:rPr>
                <w:rFonts w:hint="eastAsia" w:ascii="宋体" w:hAnsi="宋体"/>
                <w:sz w:val="18"/>
                <w:szCs w:val="18"/>
              </w:rPr>
            </w:pPr>
          </w:p>
          <w:p w14:paraId="5B1DAEE1">
            <w:pPr>
              <w:rPr>
                <w:rFonts w:hint="eastAsia" w:ascii="宋体" w:hAnsi="宋体"/>
                <w:sz w:val="18"/>
                <w:szCs w:val="18"/>
              </w:rPr>
            </w:pPr>
          </w:p>
          <w:p w14:paraId="2CEEA4FE">
            <w:pPr>
              <w:rPr>
                <w:rFonts w:hint="eastAsia" w:ascii="宋体" w:hAnsi="宋体"/>
                <w:sz w:val="18"/>
                <w:szCs w:val="18"/>
              </w:rPr>
            </w:pPr>
          </w:p>
          <w:p w14:paraId="242B1273">
            <w:pPr>
              <w:rPr>
                <w:rFonts w:hint="eastAsia" w:ascii="宋体" w:hAnsi="宋体"/>
                <w:sz w:val="18"/>
                <w:szCs w:val="18"/>
              </w:rPr>
            </w:pPr>
          </w:p>
          <w:p w14:paraId="53E0759A">
            <w:pPr>
              <w:rPr>
                <w:rFonts w:hint="eastAsia" w:ascii="宋体" w:hAnsi="宋体"/>
                <w:sz w:val="18"/>
                <w:szCs w:val="18"/>
              </w:rPr>
            </w:pPr>
          </w:p>
          <w:p w14:paraId="427788B8">
            <w:pPr>
              <w:rPr>
                <w:rFonts w:ascii="等线" w:hAnsi="等线" w:eastAsia="等线"/>
                <w:szCs w:val="21"/>
              </w:rPr>
            </w:pPr>
            <w:r>
              <w:rPr>
                <w:rFonts w:hint="eastAsia" w:ascii="宋体" w:hAnsi="宋体"/>
                <w:sz w:val="18"/>
                <w:szCs w:val="18"/>
              </w:rPr>
              <w:t>网店运营推广</w:t>
            </w:r>
          </w:p>
        </w:tc>
        <w:tc>
          <w:tcPr>
            <w:tcW w:w="2306" w:type="dxa"/>
            <w:tcBorders>
              <w:top w:val="single" w:color="auto" w:sz="4" w:space="0"/>
              <w:left w:val="single" w:color="auto" w:sz="4" w:space="0"/>
              <w:bottom w:val="single" w:color="auto" w:sz="4" w:space="0"/>
              <w:right w:val="single" w:color="auto" w:sz="4" w:space="0"/>
            </w:tcBorders>
          </w:tcPr>
          <w:p w14:paraId="5FEA34D2">
            <w:pPr>
              <w:rPr>
                <w:rFonts w:ascii="宋体" w:hAnsi="宋体"/>
                <w:sz w:val="18"/>
                <w:szCs w:val="18"/>
              </w:rPr>
            </w:pPr>
            <w:r>
              <w:rPr>
                <w:rFonts w:hint="eastAsia" w:ascii="宋体" w:hAnsi="宋体"/>
                <w:sz w:val="18"/>
                <w:szCs w:val="18"/>
              </w:rPr>
              <w:t>通过课程的学习培养学生选品、定价、推广、利润分析等方面的岗位职业能力，分析问题、解决问题的能力，养成良好的职业道德，为将来步入</w:t>
            </w:r>
            <w:r>
              <w:rPr>
                <w:rFonts w:hint="eastAsia" w:ascii="宋体" w:hAnsi="宋体"/>
                <w:sz w:val="18"/>
                <w:szCs w:val="18"/>
                <w:lang w:eastAsia="zh-CN"/>
              </w:rPr>
              <w:t>跨境跨境跨境跨境电子商务</w:t>
            </w:r>
            <w:r>
              <w:rPr>
                <w:rFonts w:hint="eastAsia" w:ascii="宋体" w:hAnsi="宋体"/>
                <w:sz w:val="18"/>
                <w:szCs w:val="18"/>
              </w:rPr>
              <w:t>运营管理、运营推广等职业岗位打下坚实的基础。</w:t>
            </w:r>
          </w:p>
        </w:tc>
        <w:tc>
          <w:tcPr>
            <w:tcW w:w="1843" w:type="dxa"/>
            <w:tcBorders>
              <w:top w:val="single" w:color="auto" w:sz="4" w:space="0"/>
              <w:left w:val="single" w:color="auto" w:sz="4" w:space="0"/>
              <w:bottom w:val="single" w:color="auto" w:sz="4" w:space="0"/>
              <w:right w:val="single" w:color="auto" w:sz="4" w:space="0"/>
            </w:tcBorders>
          </w:tcPr>
          <w:p w14:paraId="72DB978B">
            <w:pPr>
              <w:rPr>
                <w:rFonts w:ascii="宋体" w:hAnsi="宋体"/>
                <w:sz w:val="18"/>
                <w:szCs w:val="18"/>
              </w:rPr>
            </w:pPr>
            <w:r>
              <w:rPr>
                <w:rFonts w:hint="eastAsia" w:ascii="宋体" w:hAnsi="宋体" w:cs="宋体"/>
                <w:color w:val="000000"/>
                <w:kern w:val="0"/>
                <w:sz w:val="18"/>
                <w:szCs w:val="18"/>
              </w:rPr>
              <w:t>本课程首先通过分析整理市场需求，在此基础上提出相应的改进建议和方案，讨论分析这些建议和方案，最终确定是否可行；其次通过营销策划，负责店铺的整体运营和营销计划，包括活动策划、在线宣传推广、品牌定位包装和日常运营；最后统计分析数据，负责收集市场和行业信息，分析竞争对手，关注市场的不断变化，结合企业自身特点制定相关方案，根据数据变化采取有针对性的措施对运营情况进行整体评估和预测。学生通过学习此课程，进一步熟悉网店的运营推广。</w:t>
            </w:r>
          </w:p>
        </w:tc>
        <w:tc>
          <w:tcPr>
            <w:tcW w:w="2268" w:type="dxa"/>
            <w:tcBorders>
              <w:top w:val="single" w:color="auto" w:sz="4" w:space="0"/>
              <w:left w:val="single" w:color="auto" w:sz="4" w:space="0"/>
              <w:bottom w:val="single" w:color="auto" w:sz="4" w:space="0"/>
              <w:right w:val="single" w:color="auto" w:sz="4" w:space="0"/>
            </w:tcBorders>
          </w:tcPr>
          <w:p w14:paraId="4DD4B768">
            <w:pPr>
              <w:rPr>
                <w:rFonts w:ascii="宋体" w:hAnsi="宋体"/>
                <w:sz w:val="18"/>
                <w:szCs w:val="18"/>
              </w:rPr>
            </w:pPr>
            <w:r>
              <w:rPr>
                <w:rFonts w:hint="eastAsia" w:ascii="宋体" w:hAnsi="宋体"/>
                <w:sz w:val="18"/>
                <w:szCs w:val="18"/>
              </w:rPr>
              <w:t>(1)能灵活使用直通车等推广运营工具;</w:t>
            </w:r>
          </w:p>
          <w:p w14:paraId="6850D485">
            <w:pPr>
              <w:rPr>
                <w:rFonts w:ascii="宋体" w:hAnsi="宋体"/>
                <w:sz w:val="18"/>
                <w:szCs w:val="18"/>
              </w:rPr>
            </w:pPr>
            <w:r>
              <w:rPr>
                <w:rFonts w:hint="eastAsia" w:ascii="宋体" w:hAnsi="宋体"/>
                <w:sz w:val="18"/>
                <w:szCs w:val="18"/>
              </w:rPr>
              <w:t>(2)能进行软文帖子的构思、编写、发布、论坛推广等;</w:t>
            </w:r>
          </w:p>
          <w:p w14:paraId="63692A69">
            <w:pPr>
              <w:rPr>
                <w:rFonts w:ascii="宋体" w:hAnsi="宋体"/>
                <w:sz w:val="18"/>
                <w:szCs w:val="18"/>
              </w:rPr>
            </w:pPr>
            <w:r>
              <w:rPr>
                <w:rFonts w:hint="eastAsia" w:ascii="宋体" w:hAnsi="宋体"/>
                <w:sz w:val="18"/>
                <w:szCs w:val="18"/>
              </w:rPr>
              <w:t>(3)能利用阿里指数、生意参谋等数据平台分析市场趋势，进行市场选品;能对店铺</w:t>
            </w:r>
          </w:p>
          <w:p w14:paraId="29E8C5EF">
            <w:pPr>
              <w:rPr>
                <w:rFonts w:ascii="宋体" w:hAnsi="宋体"/>
                <w:sz w:val="18"/>
                <w:szCs w:val="18"/>
              </w:rPr>
            </w:pPr>
            <w:r>
              <w:rPr>
                <w:rFonts w:hint="eastAsia" w:ascii="宋体" w:hAnsi="宋体"/>
                <w:sz w:val="18"/>
                <w:szCs w:val="18"/>
              </w:rPr>
              <w:t>商品进行全方位价格规划，采用合适的定价方法:</w:t>
            </w:r>
          </w:p>
          <w:p w14:paraId="0D486225">
            <w:pPr>
              <w:rPr>
                <w:rFonts w:ascii="宋体" w:hAnsi="宋体"/>
                <w:sz w:val="18"/>
                <w:szCs w:val="18"/>
              </w:rPr>
            </w:pPr>
            <w:r>
              <w:rPr>
                <w:rFonts w:hint="eastAsia" w:ascii="宋体" w:hAnsi="宋体"/>
                <w:sz w:val="18"/>
                <w:szCs w:val="18"/>
              </w:rPr>
              <w:t>(4)能对店铺商品进行关键字选择，宝贝标题制作、优化，宝贝上下架时间分析、优化，具体的上架安排;</w:t>
            </w:r>
          </w:p>
        </w:tc>
      </w:tr>
      <w:tr w14:paraId="618D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19B315">
            <w:pPr>
              <w:jc w:val="center"/>
              <w:rPr>
                <w:rFonts w:hint="default" w:ascii="宋体" w:hAnsi="宋体" w:eastAsia="宋体"/>
                <w:sz w:val="18"/>
                <w:szCs w:val="18"/>
                <w:lang w:val="en-US" w:eastAsia="zh-CN"/>
              </w:rPr>
            </w:pPr>
            <w:r>
              <w:rPr>
                <w:rFonts w:hint="eastAsia" w:ascii="宋体" w:hAnsi="宋体"/>
                <w:sz w:val="18"/>
                <w:szCs w:val="18"/>
                <w:lang w:val="en-US" w:eastAsia="zh-CN"/>
              </w:rPr>
              <w:t>34</w:t>
            </w:r>
          </w:p>
        </w:tc>
        <w:tc>
          <w:tcPr>
            <w:tcW w:w="709" w:type="dxa"/>
            <w:vMerge w:val="continue"/>
            <w:tcBorders>
              <w:left w:val="single" w:color="auto" w:sz="4" w:space="0"/>
              <w:bottom w:val="single" w:color="auto" w:sz="4" w:space="0"/>
              <w:right w:val="single" w:color="auto" w:sz="4" w:space="0"/>
            </w:tcBorders>
            <w:vAlign w:val="center"/>
          </w:tcPr>
          <w:p w14:paraId="3FDF7FEF">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68F57F03">
            <w:pPr>
              <w:rPr>
                <w:rFonts w:hint="eastAsia" w:ascii="宋体" w:hAnsi="宋体"/>
                <w:sz w:val="18"/>
                <w:szCs w:val="18"/>
              </w:rPr>
            </w:pPr>
          </w:p>
          <w:p w14:paraId="77EB9E33">
            <w:pPr>
              <w:rPr>
                <w:rFonts w:hint="eastAsia" w:ascii="宋体" w:hAnsi="宋体"/>
                <w:sz w:val="18"/>
                <w:szCs w:val="18"/>
              </w:rPr>
            </w:pPr>
          </w:p>
          <w:p w14:paraId="0CE84E9D">
            <w:pPr>
              <w:rPr>
                <w:rFonts w:hint="eastAsia" w:ascii="宋体" w:hAnsi="宋体"/>
                <w:sz w:val="18"/>
                <w:szCs w:val="18"/>
              </w:rPr>
            </w:pPr>
          </w:p>
          <w:p w14:paraId="14779006">
            <w:pPr>
              <w:rPr>
                <w:rFonts w:hint="eastAsia" w:ascii="宋体" w:hAnsi="宋体"/>
                <w:sz w:val="18"/>
                <w:szCs w:val="18"/>
              </w:rPr>
            </w:pPr>
          </w:p>
          <w:p w14:paraId="1FD28EA2">
            <w:pPr>
              <w:rPr>
                <w:rFonts w:ascii="宋体" w:hAnsi="宋体"/>
                <w:sz w:val="18"/>
                <w:szCs w:val="18"/>
              </w:rPr>
            </w:pPr>
            <w:r>
              <w:rPr>
                <w:rFonts w:hint="eastAsia" w:ascii="宋体" w:hAnsi="宋体"/>
                <w:sz w:val="18"/>
                <w:szCs w:val="18"/>
              </w:rPr>
              <w:t>视觉营销</w:t>
            </w:r>
          </w:p>
        </w:tc>
        <w:tc>
          <w:tcPr>
            <w:tcW w:w="2306" w:type="dxa"/>
            <w:tcBorders>
              <w:top w:val="single" w:color="auto" w:sz="4" w:space="0"/>
              <w:left w:val="single" w:color="auto" w:sz="4" w:space="0"/>
              <w:bottom w:val="single" w:color="auto" w:sz="4" w:space="0"/>
              <w:right w:val="single" w:color="auto" w:sz="4" w:space="0"/>
            </w:tcBorders>
          </w:tcPr>
          <w:p w14:paraId="504AAD30">
            <w:pPr>
              <w:widowControl/>
              <w:shd w:val="clear" w:color="auto" w:fill="FFFFFF"/>
              <w:spacing w:after="225" w:line="360" w:lineRule="atLeast"/>
              <w:jc w:val="left"/>
              <w:rPr>
                <w:rFonts w:ascii="Helvetica" w:hAnsi="Helvetica" w:eastAsia="Helvetica" w:cs="Helvetica"/>
                <w:color w:val="333333"/>
                <w:szCs w:val="21"/>
              </w:rPr>
            </w:pPr>
            <w:r>
              <w:rPr>
                <w:rFonts w:ascii="Helvetica" w:hAnsi="Helvetica" w:eastAsia="Helvetica" w:cs="Helvetica"/>
                <w:color w:val="333333"/>
                <w:kern w:val="0"/>
                <w:szCs w:val="21"/>
                <w:shd w:val="clear" w:color="auto" w:fill="FFFFFF"/>
                <w:lang w:bidi="ar"/>
              </w:rPr>
              <w:t>空间：通过空间立体视</w:t>
            </w:r>
            <w:r>
              <w:rPr>
                <w:rFonts w:hint="eastAsia" w:ascii="Helvetica" w:hAnsi="Helvetica" w:eastAsia="Helvetica" w:cs="Helvetica"/>
                <w:color w:val="333333"/>
                <w:kern w:val="0"/>
                <w:szCs w:val="21"/>
                <w:shd w:val="clear" w:color="auto" w:fill="FFFFFF"/>
                <w:lang w:bidi="ar"/>
              </w:rPr>
              <w:t>觉</w:t>
            </w:r>
            <w:r>
              <w:rPr>
                <w:rFonts w:ascii="Helvetica" w:hAnsi="Helvetica" w:eastAsia="Helvetica" w:cs="Helvetica"/>
                <w:color w:val="333333"/>
                <w:kern w:val="0"/>
                <w:szCs w:val="21"/>
                <w:shd w:val="clear" w:color="auto" w:fill="FFFFFF"/>
                <w:lang w:bidi="ar"/>
              </w:rPr>
              <w:t>效果营造品牌氛围。平面：通过平面视觉以及海报等来作为一种视觉效应。传媒：通过推广形式来表达视觉营销的概念。陈列：完成内部的构造变化。造型：来完善形象的优化整合。通过一系列的视觉传达来表现视觉营销的理念及核心部分</w:t>
            </w:r>
            <w:r>
              <w:rPr>
                <w:rFonts w:hint="eastAsia" w:ascii="Helvetica" w:hAnsi="Helvetica" w:eastAsia="Helvetica" w:cs="Helvetica"/>
                <w:color w:val="333333"/>
                <w:kern w:val="0"/>
                <w:szCs w:val="21"/>
                <w:shd w:val="clear" w:color="auto" w:fill="FFFFFF"/>
                <w:lang w:bidi="ar"/>
              </w:rPr>
              <w:t>。</w:t>
            </w:r>
          </w:p>
          <w:p w14:paraId="39C891E5">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14:paraId="15E2971C">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本课程通过最大限度地促进产品（或服务）与消费者之间的联系，最终实现销售（购买），同时提升视觉冲击影响品牌的文化。</w:t>
            </w:r>
          </w:p>
          <w:p w14:paraId="40CC862E">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视觉营销内容包含以下：</w:t>
            </w:r>
          </w:p>
          <w:p w14:paraId="6EA933C1">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空间：通过空间立体视觉效果营造品牌氛围。</w:t>
            </w:r>
          </w:p>
          <w:p w14:paraId="7C8CE2E1">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平面：通过平面视觉以及海报等来作为一种视觉效应。</w:t>
            </w:r>
          </w:p>
          <w:p w14:paraId="3A7E880B">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传媒：通过推广形式来表达视觉营销的概念。</w:t>
            </w:r>
          </w:p>
          <w:p w14:paraId="745B5E69">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陈列：完成内部的构造变化。</w:t>
            </w:r>
          </w:p>
          <w:p w14:paraId="6103F960">
            <w:pPr>
              <w:widowControl/>
              <w:spacing w:line="330" w:lineRule="atLeast"/>
              <w:jc w:val="left"/>
              <w:rPr>
                <w:rFonts w:ascii="宋体" w:hAnsi="宋体" w:cs="宋体"/>
                <w:color w:val="000000"/>
                <w:kern w:val="0"/>
                <w:sz w:val="18"/>
                <w:szCs w:val="18"/>
              </w:rPr>
            </w:pPr>
            <w:r>
              <w:rPr>
                <w:rFonts w:hint="eastAsia" w:ascii="宋体" w:hAnsi="宋体" w:cs="宋体"/>
                <w:color w:val="000000"/>
                <w:kern w:val="0"/>
                <w:sz w:val="18"/>
                <w:szCs w:val="18"/>
              </w:rPr>
              <w:t>造型：来完善形象的优化整合。</w:t>
            </w:r>
          </w:p>
          <w:p w14:paraId="21E69C83">
            <w:pPr>
              <w:rPr>
                <w:rFonts w:ascii="宋体" w:hAnsi="宋体"/>
                <w:sz w:val="18"/>
                <w:szCs w:val="18"/>
              </w:rPr>
            </w:pPr>
            <w:r>
              <w:rPr>
                <w:rFonts w:hint="eastAsia" w:ascii="宋体" w:hAnsi="宋体" w:cs="宋体"/>
                <w:color w:val="000000"/>
                <w:kern w:val="0"/>
                <w:sz w:val="18"/>
                <w:szCs w:val="18"/>
              </w:rPr>
              <w:t>通过一系列的视觉传达来表现视觉营销的理念及核心部分。</w:t>
            </w:r>
          </w:p>
        </w:tc>
        <w:tc>
          <w:tcPr>
            <w:tcW w:w="2268" w:type="dxa"/>
            <w:tcBorders>
              <w:top w:val="single" w:color="auto" w:sz="4" w:space="0"/>
              <w:left w:val="single" w:color="auto" w:sz="4" w:space="0"/>
              <w:bottom w:val="single" w:color="auto" w:sz="4" w:space="0"/>
              <w:right w:val="single" w:color="auto" w:sz="4" w:space="0"/>
            </w:tcBorders>
          </w:tcPr>
          <w:p w14:paraId="2BE1F9DD">
            <w:pPr>
              <w:rPr>
                <w:rFonts w:ascii="宋体" w:hAnsi="宋体"/>
                <w:sz w:val="18"/>
                <w:szCs w:val="18"/>
              </w:rPr>
            </w:pPr>
            <w:r>
              <w:rPr>
                <w:rFonts w:hint="eastAsia" w:ascii="宋体" w:hAnsi="宋体"/>
                <w:sz w:val="18"/>
                <w:szCs w:val="18"/>
              </w:rPr>
              <w:t>1.了解用户体验、视觉定位、店铺结构、商品陈列。2.掌握文案完美视觉化技巧。</w:t>
            </w:r>
          </w:p>
          <w:p w14:paraId="1324A603">
            <w:pPr>
              <w:rPr>
                <w:rFonts w:ascii="宋体" w:hAnsi="宋体"/>
                <w:sz w:val="18"/>
                <w:szCs w:val="18"/>
              </w:rPr>
            </w:pPr>
            <w:r>
              <w:rPr>
                <w:rFonts w:hint="eastAsia" w:ascii="宋体" w:hAnsi="宋体"/>
                <w:sz w:val="18"/>
                <w:szCs w:val="18"/>
              </w:rPr>
              <w:t>3.了解商品主图、直通车推广图片设计、钻石广告设计。</w:t>
            </w:r>
          </w:p>
          <w:p w14:paraId="76E0167E">
            <w:pPr>
              <w:rPr>
                <w:rFonts w:ascii="宋体" w:hAnsi="宋体"/>
                <w:sz w:val="18"/>
                <w:szCs w:val="18"/>
              </w:rPr>
            </w:pPr>
            <w:r>
              <w:rPr>
                <w:rFonts w:hint="eastAsia" w:ascii="宋体" w:hAnsi="宋体"/>
                <w:sz w:val="18"/>
                <w:szCs w:val="18"/>
              </w:rPr>
              <w:t>4.掌握视觉营销数据化。</w:t>
            </w:r>
          </w:p>
        </w:tc>
      </w:tr>
      <w:tr w14:paraId="6611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A374B0">
            <w:pPr>
              <w:jc w:val="center"/>
              <w:rPr>
                <w:rFonts w:hint="default" w:ascii="宋体" w:hAnsi="宋体" w:eastAsia="宋体"/>
                <w:sz w:val="18"/>
                <w:szCs w:val="18"/>
                <w:lang w:val="en-US" w:eastAsia="zh-CN"/>
              </w:rPr>
            </w:pPr>
            <w:r>
              <w:rPr>
                <w:rFonts w:hint="eastAsia" w:ascii="宋体" w:hAnsi="宋体"/>
                <w:sz w:val="18"/>
                <w:szCs w:val="18"/>
                <w:lang w:val="en-US" w:eastAsia="zh-CN"/>
              </w:rPr>
              <w:t>35</w:t>
            </w:r>
          </w:p>
        </w:tc>
        <w:tc>
          <w:tcPr>
            <w:tcW w:w="709" w:type="dxa"/>
            <w:vMerge w:val="restart"/>
            <w:tcBorders>
              <w:top w:val="single" w:color="auto" w:sz="4" w:space="0"/>
              <w:left w:val="single" w:color="auto" w:sz="4" w:space="0"/>
              <w:right w:val="single" w:color="auto" w:sz="4" w:space="0"/>
            </w:tcBorders>
            <w:vAlign w:val="center"/>
          </w:tcPr>
          <w:p w14:paraId="1836F8A9">
            <w:pPr>
              <w:jc w:val="center"/>
              <w:rPr>
                <w:rFonts w:ascii="宋体" w:hAnsi="宋体"/>
                <w:color w:val="000000"/>
                <w:sz w:val="18"/>
                <w:szCs w:val="18"/>
              </w:rPr>
            </w:pPr>
            <w:r>
              <w:rPr>
                <w:rFonts w:hint="eastAsia" w:ascii="宋体" w:hAnsi="宋体" w:cs="宋体"/>
                <w:sz w:val="18"/>
                <w:szCs w:val="18"/>
              </w:rPr>
              <w:t>专业拓展课程</w:t>
            </w:r>
          </w:p>
        </w:tc>
        <w:tc>
          <w:tcPr>
            <w:tcW w:w="1340" w:type="dxa"/>
            <w:tcBorders>
              <w:top w:val="single" w:color="auto" w:sz="4" w:space="0"/>
              <w:left w:val="single" w:color="auto" w:sz="4" w:space="0"/>
              <w:bottom w:val="single" w:color="auto" w:sz="4" w:space="0"/>
              <w:right w:val="single" w:color="auto" w:sz="4" w:space="0"/>
            </w:tcBorders>
          </w:tcPr>
          <w:p w14:paraId="58170F2B">
            <w:pPr>
              <w:rPr>
                <w:rFonts w:hint="eastAsia" w:ascii="宋体" w:hAnsi="宋体"/>
                <w:sz w:val="18"/>
                <w:szCs w:val="18"/>
              </w:rPr>
            </w:pPr>
          </w:p>
          <w:p w14:paraId="354E2087">
            <w:pPr>
              <w:rPr>
                <w:rFonts w:hint="eastAsia" w:ascii="宋体" w:hAnsi="宋体"/>
                <w:sz w:val="18"/>
                <w:szCs w:val="18"/>
              </w:rPr>
            </w:pPr>
          </w:p>
          <w:p w14:paraId="2BB751DD">
            <w:pPr>
              <w:rPr>
                <w:rFonts w:hint="eastAsia" w:ascii="宋体" w:hAnsi="宋体"/>
                <w:sz w:val="18"/>
                <w:szCs w:val="18"/>
              </w:rPr>
            </w:pPr>
          </w:p>
          <w:p w14:paraId="4E00BB43">
            <w:pPr>
              <w:rPr>
                <w:rFonts w:hint="eastAsia" w:ascii="宋体" w:hAnsi="宋体"/>
                <w:sz w:val="18"/>
                <w:szCs w:val="18"/>
              </w:rPr>
            </w:pPr>
          </w:p>
          <w:p w14:paraId="6BBDFB03">
            <w:pPr>
              <w:rPr>
                <w:rFonts w:hint="eastAsia" w:ascii="宋体" w:hAnsi="宋体"/>
                <w:sz w:val="18"/>
                <w:szCs w:val="18"/>
              </w:rPr>
            </w:pPr>
          </w:p>
          <w:p w14:paraId="2FA2EFEC">
            <w:pPr>
              <w:rPr>
                <w:rFonts w:ascii="宋体" w:hAnsi="宋体"/>
                <w:sz w:val="18"/>
                <w:szCs w:val="18"/>
              </w:rPr>
            </w:pPr>
            <w:r>
              <w:rPr>
                <w:rFonts w:hint="eastAsia" w:ascii="宋体" w:hAnsi="宋体"/>
                <w:sz w:val="18"/>
                <w:szCs w:val="18"/>
              </w:rPr>
              <w:t>跨进电商理论与实训</w:t>
            </w:r>
          </w:p>
        </w:tc>
        <w:tc>
          <w:tcPr>
            <w:tcW w:w="2306" w:type="dxa"/>
            <w:tcBorders>
              <w:top w:val="single" w:color="auto" w:sz="4" w:space="0"/>
              <w:left w:val="single" w:color="auto" w:sz="4" w:space="0"/>
              <w:bottom w:val="single" w:color="auto" w:sz="4" w:space="0"/>
              <w:right w:val="single" w:color="auto" w:sz="4" w:space="0"/>
            </w:tcBorders>
          </w:tcPr>
          <w:p w14:paraId="731083CF">
            <w:pPr>
              <w:rPr>
                <w:rFonts w:ascii="宋体" w:hAnsi="宋体"/>
                <w:sz w:val="18"/>
                <w:szCs w:val="18"/>
              </w:rPr>
            </w:pPr>
            <w:r>
              <w:rPr>
                <w:rFonts w:hint="eastAsia" w:ascii="宋体" w:hAnsi="宋体" w:cs="宋体"/>
                <w:sz w:val="18"/>
                <w:szCs w:val="18"/>
              </w:rPr>
              <w:t>本课程从经济贸易人员的实际需要出发，以具有代表性的商务沟通为重点，阐明商务沟通的基础理论、基本知识以及商务沟通的基本方法。通过本课程的学习，使学生所学理论和实践活动有机结合，是从事商务贸易工作的一门必修课程，它对贸易专业学生从事商务贸易活动具有很重要的指导作用。</w:t>
            </w:r>
          </w:p>
        </w:tc>
        <w:tc>
          <w:tcPr>
            <w:tcW w:w="1843" w:type="dxa"/>
            <w:tcBorders>
              <w:top w:val="single" w:color="auto" w:sz="4" w:space="0"/>
              <w:left w:val="single" w:color="auto" w:sz="4" w:space="0"/>
              <w:bottom w:val="single" w:color="auto" w:sz="4" w:space="0"/>
              <w:right w:val="single" w:color="auto" w:sz="4" w:space="0"/>
            </w:tcBorders>
          </w:tcPr>
          <w:p w14:paraId="24EF4272">
            <w:pPr>
              <w:rPr>
                <w:rFonts w:ascii="宋体" w:hAnsi="宋体"/>
                <w:sz w:val="18"/>
                <w:szCs w:val="18"/>
              </w:rPr>
            </w:pPr>
            <w:r>
              <w:rPr>
                <w:rFonts w:hint="eastAsia" w:ascii="宋体" w:hAnsi="宋体" w:cs="宋体"/>
                <w:sz w:val="18"/>
                <w:szCs w:val="18"/>
              </w:rPr>
              <w:t>本课程共分为三大知识模块，分别为礼仪、沟通、谈判模块，主要包括形象礼仪、社交礼仪、管理沟通、商务谈判等内容</w:t>
            </w:r>
          </w:p>
        </w:tc>
        <w:tc>
          <w:tcPr>
            <w:tcW w:w="2268" w:type="dxa"/>
            <w:tcBorders>
              <w:top w:val="single" w:color="auto" w:sz="4" w:space="0"/>
              <w:left w:val="single" w:color="auto" w:sz="4" w:space="0"/>
              <w:bottom w:val="single" w:color="auto" w:sz="4" w:space="0"/>
              <w:right w:val="single" w:color="auto" w:sz="4" w:space="0"/>
            </w:tcBorders>
          </w:tcPr>
          <w:p w14:paraId="057E3F6C">
            <w:pPr>
              <w:rPr>
                <w:rFonts w:ascii="宋体" w:hAnsi="宋体"/>
                <w:sz w:val="18"/>
                <w:szCs w:val="18"/>
              </w:rPr>
            </w:pPr>
            <w:r>
              <w:rPr>
                <w:rFonts w:hint="eastAsia" w:ascii="宋体" w:hAnsi="宋体" w:cs="宋体"/>
                <w:sz w:val="18"/>
                <w:szCs w:val="18"/>
              </w:rPr>
              <w:t>在教学过程中，应立足于加强学生实际运用能力的培养，采用能力教训模式，以工作需要为引领，提高学生的学习兴趣，激发学生的成就动机。</w:t>
            </w:r>
          </w:p>
        </w:tc>
      </w:tr>
      <w:tr w14:paraId="04E6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9C14E9">
            <w:pPr>
              <w:jc w:val="center"/>
              <w:rPr>
                <w:rFonts w:hint="default" w:ascii="宋体" w:hAnsi="宋体" w:eastAsia="宋体"/>
                <w:sz w:val="18"/>
                <w:szCs w:val="18"/>
                <w:lang w:val="en-US" w:eastAsia="zh-CN"/>
              </w:rPr>
            </w:pPr>
            <w:r>
              <w:rPr>
                <w:rFonts w:hint="eastAsia" w:ascii="宋体" w:hAnsi="宋体"/>
                <w:sz w:val="18"/>
                <w:szCs w:val="18"/>
                <w:lang w:val="en-US" w:eastAsia="zh-CN"/>
              </w:rPr>
              <w:t>36</w:t>
            </w:r>
          </w:p>
        </w:tc>
        <w:tc>
          <w:tcPr>
            <w:tcW w:w="709" w:type="dxa"/>
            <w:vMerge w:val="continue"/>
            <w:tcBorders>
              <w:left w:val="single" w:color="auto" w:sz="4" w:space="0"/>
              <w:right w:val="single" w:color="auto" w:sz="4" w:space="0"/>
            </w:tcBorders>
            <w:vAlign w:val="center"/>
          </w:tcPr>
          <w:p w14:paraId="5B5205FA">
            <w:pPr>
              <w:jc w:val="center"/>
              <w:rPr>
                <w:rFonts w:ascii="宋体" w:hAnsi="宋体" w:cs="宋体"/>
                <w:sz w:val="18"/>
                <w:szCs w:val="18"/>
              </w:rPr>
            </w:pPr>
          </w:p>
        </w:tc>
        <w:tc>
          <w:tcPr>
            <w:tcW w:w="1340" w:type="dxa"/>
            <w:tcBorders>
              <w:top w:val="single" w:color="auto" w:sz="4" w:space="0"/>
              <w:left w:val="single" w:color="auto" w:sz="4" w:space="0"/>
              <w:bottom w:val="single" w:color="auto" w:sz="4" w:space="0"/>
              <w:right w:val="single" w:color="auto" w:sz="4" w:space="0"/>
            </w:tcBorders>
          </w:tcPr>
          <w:p w14:paraId="17F53BE2">
            <w:pPr>
              <w:rPr>
                <w:rFonts w:hint="eastAsia" w:ascii="宋体" w:hAnsi="宋体"/>
                <w:sz w:val="18"/>
                <w:szCs w:val="18"/>
              </w:rPr>
            </w:pPr>
          </w:p>
          <w:p w14:paraId="03A3248D">
            <w:pPr>
              <w:rPr>
                <w:rFonts w:hint="eastAsia" w:ascii="宋体" w:hAnsi="宋体"/>
                <w:sz w:val="18"/>
                <w:szCs w:val="18"/>
              </w:rPr>
            </w:pPr>
          </w:p>
          <w:p w14:paraId="0516DC94">
            <w:pPr>
              <w:rPr>
                <w:rFonts w:hint="eastAsia" w:ascii="宋体" w:hAnsi="宋体"/>
                <w:sz w:val="18"/>
                <w:szCs w:val="18"/>
              </w:rPr>
            </w:pPr>
          </w:p>
          <w:p w14:paraId="12260BDE">
            <w:pPr>
              <w:rPr>
                <w:rFonts w:hint="eastAsia" w:ascii="宋体" w:hAnsi="宋体"/>
                <w:sz w:val="18"/>
                <w:szCs w:val="18"/>
              </w:rPr>
            </w:pPr>
          </w:p>
          <w:p w14:paraId="62EDA73D">
            <w:pPr>
              <w:rPr>
                <w:rFonts w:hint="eastAsia" w:ascii="宋体" w:hAnsi="宋体"/>
                <w:sz w:val="18"/>
                <w:szCs w:val="18"/>
              </w:rPr>
            </w:pPr>
          </w:p>
          <w:p w14:paraId="661DA83D">
            <w:pPr>
              <w:rPr>
                <w:rFonts w:ascii="宋体" w:hAnsi="宋体"/>
                <w:sz w:val="18"/>
                <w:szCs w:val="18"/>
              </w:rPr>
            </w:pPr>
            <w:r>
              <w:rPr>
                <w:rFonts w:hint="eastAsia" w:ascii="宋体" w:hAnsi="宋体"/>
                <w:sz w:val="18"/>
                <w:szCs w:val="18"/>
              </w:rPr>
              <w:t>移动电商理论与实训</w:t>
            </w:r>
          </w:p>
        </w:tc>
        <w:tc>
          <w:tcPr>
            <w:tcW w:w="2306" w:type="dxa"/>
            <w:tcBorders>
              <w:top w:val="single" w:color="auto" w:sz="4" w:space="0"/>
              <w:left w:val="single" w:color="auto" w:sz="4" w:space="0"/>
              <w:bottom w:val="single" w:color="auto" w:sz="4" w:space="0"/>
              <w:right w:val="single" w:color="auto" w:sz="4" w:space="0"/>
            </w:tcBorders>
          </w:tcPr>
          <w:p w14:paraId="71F5A8CE">
            <w:pPr>
              <w:rPr>
                <w:rFonts w:ascii="宋体" w:hAnsi="宋体"/>
                <w:sz w:val="18"/>
                <w:szCs w:val="18"/>
              </w:rPr>
            </w:pPr>
            <w:r>
              <w:rPr>
                <w:rFonts w:hint="eastAsia" w:ascii="宋体" w:hAnsi="宋体" w:cs="宋体"/>
                <w:sz w:val="18"/>
                <w:szCs w:val="18"/>
              </w:rPr>
              <w:t>培养学生商务活动组织与管理的能力，引导学生学会联系消费者购买心理策划各种商业活动，促进销售，提高利润，为企业赢得更大效益。课程具有鲜明的实践性、操作性。对学生进行职业意识培养和职业道德教育，使其形成严谨、敬业的工作作风，为今后解决实际问题和职业生涯的发展奠定基础。</w:t>
            </w:r>
          </w:p>
        </w:tc>
        <w:tc>
          <w:tcPr>
            <w:tcW w:w="1843" w:type="dxa"/>
            <w:tcBorders>
              <w:top w:val="single" w:color="auto" w:sz="4" w:space="0"/>
              <w:left w:val="single" w:color="auto" w:sz="4" w:space="0"/>
              <w:bottom w:val="single" w:color="auto" w:sz="4" w:space="0"/>
              <w:right w:val="single" w:color="auto" w:sz="4" w:space="0"/>
            </w:tcBorders>
          </w:tcPr>
          <w:p w14:paraId="728753DD">
            <w:pPr>
              <w:rPr>
                <w:rFonts w:ascii="宋体" w:hAnsi="宋体"/>
                <w:sz w:val="18"/>
                <w:szCs w:val="18"/>
              </w:rPr>
            </w:pPr>
            <w:r>
              <w:rPr>
                <w:rFonts w:hint="eastAsia" w:ascii="宋体" w:hAnsi="宋体" w:cs="宋体"/>
                <w:sz w:val="18"/>
                <w:szCs w:val="18"/>
              </w:rPr>
              <w:t>本课程内容包括商务策划的主要概念、原则和基本方法、基本原理，商务策划思维和创意方法、商务策划策略与技巧、策划运作程序、市场经营策划与创业策划以及策划书的写作等内容。</w:t>
            </w:r>
          </w:p>
        </w:tc>
        <w:tc>
          <w:tcPr>
            <w:tcW w:w="2268" w:type="dxa"/>
            <w:tcBorders>
              <w:top w:val="single" w:color="auto" w:sz="4" w:space="0"/>
              <w:left w:val="single" w:color="auto" w:sz="4" w:space="0"/>
              <w:bottom w:val="single" w:color="auto" w:sz="4" w:space="0"/>
              <w:right w:val="single" w:color="auto" w:sz="4" w:space="0"/>
            </w:tcBorders>
          </w:tcPr>
          <w:p w14:paraId="5E29D71D">
            <w:pPr>
              <w:rPr>
                <w:rFonts w:ascii="宋体" w:hAnsi="宋体"/>
                <w:sz w:val="18"/>
                <w:szCs w:val="18"/>
              </w:rPr>
            </w:pPr>
            <w:r>
              <w:rPr>
                <w:rFonts w:hint="eastAsia" w:ascii="宋体" w:hAnsi="宋体" w:cs="宋体"/>
                <w:sz w:val="18"/>
                <w:szCs w:val="18"/>
              </w:rPr>
              <w:t>本课程贯穿工学结合、项目驱动的高职教育教学改革思想，以教师讲授为辅，而以模拟商务活动的工作情境，完成商务活动策划与管理的工作任务为主，加大学生实际训练的力度，要求每个学生都能运用商务策划的原理、策略。</w:t>
            </w:r>
          </w:p>
        </w:tc>
      </w:tr>
      <w:tr w14:paraId="66A9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5BF58B">
            <w:pPr>
              <w:jc w:val="center"/>
              <w:rPr>
                <w:rFonts w:hint="eastAsia" w:ascii="宋体" w:hAnsi="宋体"/>
                <w:sz w:val="18"/>
                <w:szCs w:val="18"/>
                <w:lang w:val="en-US" w:eastAsia="zh-CN"/>
              </w:rPr>
            </w:pPr>
          </w:p>
          <w:p w14:paraId="40B9D34A">
            <w:pPr>
              <w:jc w:val="center"/>
              <w:rPr>
                <w:rFonts w:hint="eastAsia" w:ascii="宋体" w:hAnsi="宋体"/>
                <w:sz w:val="18"/>
                <w:szCs w:val="18"/>
                <w:lang w:val="en-US" w:eastAsia="zh-CN"/>
              </w:rPr>
            </w:pPr>
          </w:p>
          <w:p w14:paraId="3B5BECE8">
            <w:pPr>
              <w:jc w:val="center"/>
              <w:rPr>
                <w:rFonts w:hint="eastAsia" w:ascii="宋体" w:hAnsi="宋体"/>
                <w:sz w:val="18"/>
                <w:szCs w:val="18"/>
                <w:lang w:val="en-US" w:eastAsia="zh-CN"/>
              </w:rPr>
            </w:pPr>
          </w:p>
          <w:p w14:paraId="0C250763">
            <w:pPr>
              <w:jc w:val="center"/>
              <w:rPr>
                <w:rFonts w:hint="default" w:ascii="宋体" w:hAnsi="宋体" w:eastAsia="宋体"/>
                <w:sz w:val="18"/>
                <w:szCs w:val="18"/>
                <w:lang w:val="en-US" w:eastAsia="zh-CN"/>
              </w:rPr>
            </w:pPr>
            <w:r>
              <w:rPr>
                <w:rFonts w:hint="eastAsia" w:ascii="宋体" w:hAnsi="宋体"/>
                <w:sz w:val="18"/>
                <w:szCs w:val="18"/>
                <w:lang w:val="en-US" w:eastAsia="zh-CN"/>
              </w:rPr>
              <w:t>37</w:t>
            </w:r>
          </w:p>
        </w:tc>
        <w:tc>
          <w:tcPr>
            <w:tcW w:w="709" w:type="dxa"/>
            <w:vMerge w:val="continue"/>
            <w:tcBorders>
              <w:left w:val="single" w:color="auto" w:sz="4" w:space="0"/>
              <w:right w:val="single" w:color="auto" w:sz="4" w:space="0"/>
            </w:tcBorders>
            <w:vAlign w:val="center"/>
          </w:tcPr>
          <w:p w14:paraId="68D45772">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6B893A76">
            <w:pPr>
              <w:rPr>
                <w:rFonts w:hint="eastAsia" w:ascii="宋体" w:hAnsi="宋体"/>
                <w:sz w:val="18"/>
                <w:szCs w:val="18"/>
              </w:rPr>
            </w:pPr>
          </w:p>
          <w:p w14:paraId="189E7681">
            <w:pPr>
              <w:rPr>
                <w:rFonts w:hint="eastAsia" w:ascii="宋体" w:hAnsi="宋体"/>
                <w:sz w:val="18"/>
                <w:szCs w:val="18"/>
              </w:rPr>
            </w:pPr>
          </w:p>
          <w:p w14:paraId="4ED1B554">
            <w:pPr>
              <w:rPr>
                <w:rFonts w:hint="eastAsia" w:ascii="宋体" w:hAnsi="宋体"/>
                <w:sz w:val="18"/>
                <w:szCs w:val="18"/>
              </w:rPr>
            </w:pPr>
          </w:p>
          <w:p w14:paraId="2883129B">
            <w:pPr>
              <w:rPr>
                <w:rFonts w:ascii="宋体" w:hAnsi="宋体"/>
                <w:sz w:val="18"/>
                <w:szCs w:val="18"/>
              </w:rPr>
            </w:pPr>
            <w:r>
              <w:rPr>
                <w:rFonts w:hint="eastAsia" w:ascii="宋体" w:hAnsi="宋体"/>
                <w:sz w:val="18"/>
                <w:szCs w:val="18"/>
              </w:rPr>
              <w:t>智能门店搭建与运营</w:t>
            </w:r>
          </w:p>
        </w:tc>
        <w:tc>
          <w:tcPr>
            <w:tcW w:w="2306" w:type="dxa"/>
            <w:tcBorders>
              <w:top w:val="single" w:color="auto" w:sz="4" w:space="0"/>
              <w:left w:val="single" w:color="auto" w:sz="4" w:space="0"/>
              <w:bottom w:val="single" w:color="auto" w:sz="4" w:space="0"/>
              <w:right w:val="single" w:color="auto" w:sz="4" w:space="0"/>
            </w:tcBorders>
          </w:tcPr>
          <w:p w14:paraId="2B2091E6">
            <w:pPr>
              <w:rPr>
                <w:rFonts w:ascii="宋体" w:hAnsi="宋体" w:cs="宋体"/>
                <w:sz w:val="18"/>
                <w:szCs w:val="18"/>
              </w:rPr>
            </w:pPr>
            <w:r>
              <w:rPr>
                <w:rFonts w:hint="eastAsia" w:ascii="宋体" w:hAnsi="宋体" w:cs="宋体"/>
                <w:sz w:val="18"/>
                <w:szCs w:val="18"/>
              </w:rPr>
              <w:t>使学生掌握数据库基础知识和基本技能，培养学生利用数据库系统进行数据处理的能力，使学生能使用所学的数据库知识，根据实际问题进行数据库的创建与维护、检索与统计，能开发简单的数据库应用程序，具备计算机信息管理的初步能力。</w:t>
            </w:r>
          </w:p>
          <w:p w14:paraId="426AA0F2">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14:paraId="4B5E9FDB">
            <w:pPr>
              <w:rPr>
                <w:rFonts w:ascii="宋体" w:hAnsi="宋体"/>
                <w:sz w:val="18"/>
                <w:szCs w:val="18"/>
              </w:rPr>
            </w:pPr>
            <w:r>
              <w:rPr>
                <w:rFonts w:hint="eastAsia" w:ascii="宋体" w:hAnsi="宋体" w:cs="宋体"/>
                <w:sz w:val="18"/>
                <w:szCs w:val="18"/>
              </w:rPr>
              <w:t>数据库基础、表、查询、窗体、报表、数据访问页、宏、模块、VBA编程基础</w:t>
            </w:r>
          </w:p>
        </w:tc>
        <w:tc>
          <w:tcPr>
            <w:tcW w:w="2268" w:type="dxa"/>
            <w:tcBorders>
              <w:top w:val="single" w:color="auto" w:sz="4" w:space="0"/>
              <w:left w:val="single" w:color="auto" w:sz="4" w:space="0"/>
              <w:bottom w:val="single" w:color="auto" w:sz="4" w:space="0"/>
              <w:right w:val="single" w:color="auto" w:sz="4" w:space="0"/>
            </w:tcBorders>
          </w:tcPr>
          <w:p w14:paraId="581E9901">
            <w:pPr>
              <w:rPr>
                <w:rFonts w:ascii="宋体" w:hAnsi="宋体" w:cs="宋体"/>
                <w:sz w:val="18"/>
                <w:szCs w:val="18"/>
              </w:rPr>
            </w:pPr>
            <w:r>
              <w:rPr>
                <w:rFonts w:hint="eastAsia" w:ascii="宋体" w:hAnsi="宋体" w:cs="宋体"/>
                <w:sz w:val="18"/>
                <w:szCs w:val="18"/>
              </w:rPr>
              <w:t>在教学过程中应该加强学生操作技能的培养，以典型案例教学的方式，注重以任务引领，提高学生学习兴趣。</w:t>
            </w:r>
          </w:p>
          <w:p w14:paraId="2166611E">
            <w:pPr>
              <w:rPr>
                <w:rFonts w:ascii="宋体" w:hAnsi="宋体"/>
                <w:sz w:val="18"/>
                <w:szCs w:val="18"/>
              </w:rPr>
            </w:pPr>
            <w:r>
              <w:rPr>
                <w:rFonts w:hint="eastAsia" w:ascii="宋体" w:hAnsi="宋体" w:cs="宋体"/>
                <w:sz w:val="18"/>
                <w:szCs w:val="18"/>
              </w:rPr>
              <w:t>教学应该在机房进行，充分体现在“做中学、学中做”的理念。教师应按照项目的学习目标编制项目任务书。</w:t>
            </w:r>
          </w:p>
        </w:tc>
      </w:tr>
      <w:tr w14:paraId="66ED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E32CCD6">
            <w:pPr>
              <w:jc w:val="center"/>
              <w:rPr>
                <w:rFonts w:hint="default" w:ascii="宋体" w:hAnsi="宋体" w:eastAsia="宋体"/>
                <w:sz w:val="18"/>
                <w:szCs w:val="18"/>
                <w:lang w:val="en-US" w:eastAsia="zh-CN"/>
              </w:rPr>
            </w:pPr>
            <w:r>
              <w:rPr>
                <w:rFonts w:hint="eastAsia" w:ascii="宋体" w:hAnsi="宋体"/>
                <w:sz w:val="18"/>
                <w:szCs w:val="18"/>
                <w:lang w:val="en-US" w:eastAsia="zh-CN"/>
              </w:rPr>
              <w:t>38</w:t>
            </w:r>
          </w:p>
        </w:tc>
        <w:tc>
          <w:tcPr>
            <w:tcW w:w="709" w:type="dxa"/>
            <w:vMerge w:val="continue"/>
            <w:tcBorders>
              <w:left w:val="single" w:color="auto" w:sz="4" w:space="0"/>
              <w:right w:val="single" w:color="auto" w:sz="4" w:space="0"/>
            </w:tcBorders>
            <w:vAlign w:val="center"/>
          </w:tcPr>
          <w:p w14:paraId="1A3AD26A">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57F1150C">
            <w:pPr>
              <w:rPr>
                <w:rFonts w:hint="eastAsia" w:ascii="宋体" w:hAnsi="宋体"/>
                <w:sz w:val="18"/>
                <w:szCs w:val="18"/>
              </w:rPr>
            </w:pPr>
          </w:p>
          <w:p w14:paraId="51DEB511">
            <w:pPr>
              <w:rPr>
                <w:rFonts w:hint="eastAsia" w:ascii="宋体" w:hAnsi="宋体"/>
                <w:sz w:val="18"/>
                <w:szCs w:val="18"/>
              </w:rPr>
            </w:pPr>
          </w:p>
          <w:p w14:paraId="50D8C728">
            <w:pPr>
              <w:rPr>
                <w:rFonts w:hint="eastAsia" w:ascii="宋体" w:hAnsi="宋体"/>
                <w:sz w:val="18"/>
                <w:szCs w:val="18"/>
              </w:rPr>
            </w:pPr>
          </w:p>
          <w:p w14:paraId="10870D9C">
            <w:pPr>
              <w:rPr>
                <w:rFonts w:hint="eastAsia" w:ascii="宋体" w:hAnsi="宋体"/>
                <w:sz w:val="18"/>
                <w:szCs w:val="18"/>
              </w:rPr>
            </w:pPr>
          </w:p>
          <w:p w14:paraId="2A25F9DE">
            <w:pPr>
              <w:rPr>
                <w:rFonts w:hint="eastAsia" w:ascii="宋体" w:hAnsi="宋体"/>
                <w:sz w:val="18"/>
                <w:szCs w:val="18"/>
              </w:rPr>
            </w:pPr>
          </w:p>
          <w:p w14:paraId="3CC1F1E9">
            <w:pPr>
              <w:rPr>
                <w:rFonts w:ascii="宋体" w:hAnsi="宋体"/>
                <w:sz w:val="18"/>
                <w:szCs w:val="18"/>
              </w:rPr>
            </w:pPr>
            <w:r>
              <w:rPr>
                <w:rFonts w:hint="eastAsia" w:ascii="宋体" w:hAnsi="宋体"/>
                <w:sz w:val="18"/>
                <w:szCs w:val="18"/>
              </w:rPr>
              <w:t>短视频运营实训</w:t>
            </w:r>
          </w:p>
        </w:tc>
        <w:tc>
          <w:tcPr>
            <w:tcW w:w="2306" w:type="dxa"/>
            <w:tcBorders>
              <w:top w:val="single" w:color="auto" w:sz="4" w:space="0"/>
              <w:left w:val="single" w:color="auto" w:sz="4" w:space="0"/>
              <w:bottom w:val="single" w:color="auto" w:sz="4" w:space="0"/>
              <w:right w:val="single" w:color="auto" w:sz="4" w:space="0"/>
            </w:tcBorders>
          </w:tcPr>
          <w:p w14:paraId="62A7ACEA">
            <w:pPr>
              <w:rPr>
                <w:rFonts w:ascii="宋体" w:hAnsi="宋体"/>
                <w:sz w:val="18"/>
                <w:szCs w:val="18"/>
              </w:rPr>
            </w:pPr>
            <w:r>
              <w:rPr>
                <w:rFonts w:hint="eastAsia" w:ascii="宋体" w:hAnsi="宋体" w:cs="宋体"/>
                <w:sz w:val="18"/>
                <w:szCs w:val="18"/>
              </w:rPr>
              <w:t>通过本课程的教学，培养学生的整体素质为导向，面想职业教育，培养学生物流岗位适应能力和岗位胜任能力。坚持以提高学生的综合竞争力为目标，培养学生树立正确的人生观和价值观，具有协作精神和团队意识，为学生走上工作岗位后的个人发展增添持久的动力。</w:t>
            </w:r>
          </w:p>
        </w:tc>
        <w:tc>
          <w:tcPr>
            <w:tcW w:w="1843" w:type="dxa"/>
            <w:tcBorders>
              <w:top w:val="single" w:color="auto" w:sz="4" w:space="0"/>
              <w:left w:val="single" w:color="auto" w:sz="4" w:space="0"/>
              <w:bottom w:val="single" w:color="auto" w:sz="4" w:space="0"/>
              <w:right w:val="single" w:color="auto" w:sz="4" w:space="0"/>
            </w:tcBorders>
          </w:tcPr>
          <w:p w14:paraId="19D9DF96">
            <w:pPr>
              <w:rPr>
                <w:rFonts w:ascii="宋体" w:hAnsi="宋体"/>
                <w:sz w:val="18"/>
                <w:szCs w:val="18"/>
              </w:rPr>
            </w:pPr>
            <w:r>
              <w:rPr>
                <w:rFonts w:hint="eastAsia" w:ascii="宋体" w:hAnsi="宋体" w:cs="宋体"/>
                <w:sz w:val="18"/>
                <w:szCs w:val="18"/>
              </w:rPr>
              <w:t>课程细分为12个工作任务，包括认识供应链及供应链价值、供应链网络组织的设计与优化、JIT采购与电子配送、MRP与ERP的内涵、供应链问题分析与解决等等。</w:t>
            </w:r>
          </w:p>
        </w:tc>
        <w:tc>
          <w:tcPr>
            <w:tcW w:w="2268" w:type="dxa"/>
            <w:tcBorders>
              <w:top w:val="single" w:color="auto" w:sz="4" w:space="0"/>
              <w:left w:val="single" w:color="auto" w:sz="4" w:space="0"/>
              <w:bottom w:val="single" w:color="auto" w:sz="4" w:space="0"/>
              <w:right w:val="single" w:color="auto" w:sz="4" w:space="0"/>
            </w:tcBorders>
          </w:tcPr>
          <w:p w14:paraId="3AE40B9D">
            <w:pPr>
              <w:rPr>
                <w:rFonts w:ascii="宋体" w:hAnsi="宋体"/>
                <w:sz w:val="18"/>
                <w:szCs w:val="18"/>
              </w:rPr>
            </w:pPr>
            <w:r>
              <w:rPr>
                <w:rFonts w:hint="eastAsia" w:ascii="宋体" w:hAnsi="宋体" w:cs="宋体"/>
                <w:sz w:val="18"/>
                <w:szCs w:val="18"/>
              </w:rPr>
              <w:t>根据课程特点，教师在教学过程中要遵循理论联系实际的原则，要经常组织学生参加各种实践活动，注重培养学生的自学能力、创新精神以及分析问题和解决问题的能力。教学方法上，在条件许可的情况下，应充分发挥多媒体教学的优势;进行现场教学，使学生能够获得生动的感性认识。</w:t>
            </w:r>
          </w:p>
        </w:tc>
      </w:tr>
      <w:tr w14:paraId="71AD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AB07ECE">
            <w:pPr>
              <w:rPr>
                <w:rFonts w:hint="default" w:ascii="宋体" w:hAnsi="宋体" w:eastAsia="宋体"/>
                <w:sz w:val="18"/>
                <w:szCs w:val="18"/>
                <w:lang w:val="en-US" w:eastAsia="zh-CN"/>
              </w:rPr>
            </w:pPr>
            <w:r>
              <w:rPr>
                <w:rFonts w:hint="eastAsia" w:ascii="宋体" w:hAnsi="宋体"/>
                <w:sz w:val="18"/>
                <w:szCs w:val="18"/>
                <w:lang w:val="en-US" w:eastAsia="zh-CN"/>
              </w:rPr>
              <w:t>39</w:t>
            </w:r>
          </w:p>
        </w:tc>
        <w:tc>
          <w:tcPr>
            <w:tcW w:w="709" w:type="dxa"/>
            <w:vMerge w:val="continue"/>
            <w:tcBorders>
              <w:left w:val="single" w:color="auto" w:sz="4" w:space="0"/>
              <w:bottom w:val="single" w:color="auto" w:sz="4" w:space="0"/>
              <w:right w:val="single" w:color="auto" w:sz="4" w:space="0"/>
            </w:tcBorders>
            <w:vAlign w:val="center"/>
          </w:tcPr>
          <w:p w14:paraId="4DD906A3">
            <w:pPr>
              <w:rPr>
                <w:rFonts w:hint="eastAsia" w:ascii="宋体" w:hAnsi="宋体"/>
                <w:sz w:val="18"/>
                <w:szCs w:val="18"/>
              </w:rPr>
            </w:pPr>
          </w:p>
        </w:tc>
        <w:tc>
          <w:tcPr>
            <w:tcW w:w="1340" w:type="dxa"/>
            <w:tcBorders>
              <w:top w:val="single" w:color="auto" w:sz="4" w:space="0"/>
              <w:left w:val="single" w:color="auto" w:sz="4" w:space="0"/>
              <w:bottom w:val="single" w:color="auto" w:sz="4" w:space="0"/>
              <w:right w:val="single" w:color="auto" w:sz="4" w:space="0"/>
            </w:tcBorders>
          </w:tcPr>
          <w:p w14:paraId="64823FCF">
            <w:pPr>
              <w:rPr>
                <w:rFonts w:hint="eastAsia" w:ascii="宋体" w:hAnsi="宋体"/>
                <w:sz w:val="18"/>
                <w:szCs w:val="18"/>
              </w:rPr>
            </w:pPr>
          </w:p>
          <w:p w14:paraId="38F7EA76">
            <w:pPr>
              <w:rPr>
                <w:rFonts w:hint="eastAsia" w:ascii="宋体" w:hAnsi="宋体"/>
                <w:sz w:val="18"/>
                <w:szCs w:val="18"/>
              </w:rPr>
            </w:pPr>
          </w:p>
          <w:p w14:paraId="44E8812A">
            <w:pPr>
              <w:rPr>
                <w:rFonts w:hint="eastAsia" w:ascii="宋体" w:hAnsi="宋体"/>
                <w:sz w:val="18"/>
                <w:szCs w:val="18"/>
              </w:rPr>
            </w:pPr>
          </w:p>
          <w:p w14:paraId="40345966">
            <w:pPr>
              <w:rPr>
                <w:rFonts w:hint="eastAsia" w:ascii="宋体" w:hAnsi="宋体"/>
                <w:sz w:val="18"/>
                <w:szCs w:val="18"/>
              </w:rPr>
            </w:pPr>
          </w:p>
          <w:p w14:paraId="7B3609B3">
            <w:pPr>
              <w:rPr>
                <w:rFonts w:hint="eastAsia" w:ascii="宋体" w:hAnsi="宋体"/>
                <w:sz w:val="18"/>
                <w:szCs w:val="18"/>
              </w:rPr>
            </w:pPr>
          </w:p>
          <w:p w14:paraId="78F6BF06">
            <w:pPr>
              <w:rPr>
                <w:rFonts w:hint="eastAsia" w:ascii="宋体" w:hAnsi="宋体"/>
                <w:sz w:val="18"/>
                <w:szCs w:val="18"/>
              </w:rPr>
            </w:pPr>
            <w:r>
              <w:rPr>
                <w:rFonts w:hint="eastAsia" w:ascii="宋体" w:hAnsi="宋体"/>
                <w:sz w:val="18"/>
                <w:szCs w:val="18"/>
              </w:rPr>
              <w:t>跨境电商企业综合实训</w:t>
            </w:r>
          </w:p>
        </w:tc>
        <w:tc>
          <w:tcPr>
            <w:tcW w:w="2306" w:type="dxa"/>
            <w:tcBorders>
              <w:top w:val="single" w:color="auto" w:sz="4" w:space="0"/>
              <w:left w:val="single" w:color="auto" w:sz="4" w:space="0"/>
              <w:bottom w:val="single" w:color="auto" w:sz="4" w:space="0"/>
              <w:right w:val="single" w:color="auto" w:sz="4" w:space="0"/>
            </w:tcBorders>
          </w:tcPr>
          <w:p w14:paraId="62765003">
            <w:pPr>
              <w:rPr>
                <w:rFonts w:hint="eastAsia" w:ascii="宋体" w:hAnsi="宋体"/>
                <w:sz w:val="18"/>
                <w:szCs w:val="18"/>
              </w:rPr>
            </w:pPr>
            <w:r>
              <w:rPr>
                <w:rFonts w:hint="eastAsia" w:ascii="宋体" w:hAnsi="宋体"/>
                <w:sz w:val="18"/>
                <w:szCs w:val="18"/>
              </w:rPr>
              <w:t>使学生准确理解进出口业务中的相关概念、基本原理和基本方法，具备一定的进出口业务知识，为后续专业课程的学习打好基础。具有对外商务谈判、签订合同的能力，具有正确操作进出口业务的能力，具有解决进出口业务纠纷的能力，能够利用国际贸易基本知识，解决进出口业务中的实际问题。</w:t>
            </w:r>
          </w:p>
        </w:tc>
        <w:tc>
          <w:tcPr>
            <w:tcW w:w="1843" w:type="dxa"/>
            <w:tcBorders>
              <w:top w:val="single" w:color="auto" w:sz="4" w:space="0"/>
              <w:left w:val="single" w:color="auto" w:sz="4" w:space="0"/>
              <w:bottom w:val="single" w:color="auto" w:sz="4" w:space="0"/>
              <w:right w:val="single" w:color="auto" w:sz="4" w:space="0"/>
            </w:tcBorders>
          </w:tcPr>
          <w:p w14:paraId="73EED667">
            <w:pPr>
              <w:rPr>
                <w:rFonts w:hint="eastAsia" w:ascii="宋体" w:hAnsi="宋体"/>
                <w:sz w:val="18"/>
                <w:szCs w:val="18"/>
              </w:rPr>
            </w:pPr>
            <w:r>
              <w:rPr>
                <w:rFonts w:hint="eastAsia" w:ascii="宋体" w:hAnsi="宋体"/>
                <w:sz w:val="18"/>
                <w:szCs w:val="18"/>
              </w:rPr>
              <w:t>在教学设计时，根据进出口业务过程可以分三个学习项目，即项目一：交易磋商，项目二：进出口合同条款，项目三：进出口合同履行。在三个学习项目下构建相应的学习情境。</w:t>
            </w:r>
          </w:p>
        </w:tc>
        <w:tc>
          <w:tcPr>
            <w:tcW w:w="2268" w:type="dxa"/>
            <w:tcBorders>
              <w:top w:val="single" w:color="auto" w:sz="4" w:space="0"/>
              <w:left w:val="single" w:color="auto" w:sz="4" w:space="0"/>
              <w:bottom w:val="single" w:color="auto" w:sz="4" w:space="0"/>
              <w:right w:val="single" w:color="auto" w:sz="4" w:space="0"/>
            </w:tcBorders>
          </w:tcPr>
          <w:p w14:paraId="0B2CE3AC">
            <w:pPr>
              <w:rPr>
                <w:rFonts w:hint="eastAsia" w:ascii="宋体" w:hAnsi="宋体"/>
                <w:sz w:val="18"/>
                <w:szCs w:val="18"/>
              </w:rPr>
            </w:pPr>
            <w:r>
              <w:rPr>
                <w:rFonts w:hint="eastAsia" w:ascii="宋体" w:hAnsi="宋体"/>
                <w:sz w:val="18"/>
                <w:szCs w:val="18"/>
              </w:rPr>
              <w:t>在知识结构体系上将国际贸易的基础理论知识和进出口业务应用融为一体。在具体内容上按照必要、实用并兼顾知识的系统性原则进行取舍，突出教学内容的应用性和针对性。在教学过程中加强实训环节，提高学生动手操作能力。在教学方法上针对学生的特点，以激发学生的求知欲、竞争欲和表现欲为目的，改革教学方法。</w:t>
            </w:r>
          </w:p>
        </w:tc>
      </w:tr>
      <w:tr w14:paraId="079F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DADA11">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3A81D02F">
            <w:pPr>
              <w:jc w:val="center"/>
              <w:rPr>
                <w:rFonts w:ascii="宋体" w:hAnsi="宋体"/>
                <w:color w:val="000000"/>
                <w:sz w:val="18"/>
                <w:szCs w:val="18"/>
              </w:rPr>
            </w:pPr>
          </w:p>
        </w:tc>
        <w:tc>
          <w:tcPr>
            <w:tcW w:w="1340" w:type="dxa"/>
            <w:tcBorders>
              <w:top w:val="single" w:color="auto" w:sz="4" w:space="0"/>
              <w:left w:val="single" w:color="auto" w:sz="4" w:space="0"/>
              <w:bottom w:val="single" w:color="auto" w:sz="4" w:space="0"/>
              <w:right w:val="single" w:color="auto" w:sz="4" w:space="0"/>
            </w:tcBorders>
          </w:tcPr>
          <w:p w14:paraId="0B44D43F">
            <w:pPr>
              <w:rPr>
                <w:rFonts w:ascii="宋体" w:hAnsi="宋体"/>
                <w:sz w:val="18"/>
                <w:szCs w:val="18"/>
              </w:rPr>
            </w:pPr>
          </w:p>
        </w:tc>
        <w:tc>
          <w:tcPr>
            <w:tcW w:w="2306" w:type="dxa"/>
            <w:tcBorders>
              <w:top w:val="single" w:color="auto" w:sz="4" w:space="0"/>
              <w:left w:val="single" w:color="auto" w:sz="4" w:space="0"/>
              <w:bottom w:val="single" w:color="auto" w:sz="4" w:space="0"/>
              <w:right w:val="single" w:color="auto" w:sz="4" w:space="0"/>
            </w:tcBorders>
          </w:tcPr>
          <w:p w14:paraId="19608BF3">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14:paraId="177FAC14">
            <w:pPr>
              <w:rPr>
                <w:rFonts w:ascii="宋体" w:hAnsi="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65F1F174">
            <w:pPr>
              <w:rPr>
                <w:rFonts w:ascii="宋体" w:hAnsi="宋体"/>
                <w:sz w:val="18"/>
                <w:szCs w:val="18"/>
              </w:rPr>
            </w:pPr>
          </w:p>
        </w:tc>
      </w:tr>
    </w:tbl>
    <w:p w14:paraId="4C6A11AD">
      <w:pPr>
        <w:keepNext/>
        <w:keepLines/>
        <w:spacing w:line="500" w:lineRule="exact"/>
        <w:ind w:firstLine="562" w:firstLineChars="200"/>
        <w:outlineLvl w:val="1"/>
        <w:rPr>
          <w:rFonts w:ascii="Arial" w:hAnsi="Arial" w:eastAsia="黑体"/>
          <w:b/>
          <w:bCs/>
          <w:sz w:val="28"/>
          <w:szCs w:val="28"/>
        </w:rPr>
      </w:pPr>
    </w:p>
    <w:p w14:paraId="799ADEB5">
      <w:pPr>
        <w:keepNext/>
        <w:keepLines/>
        <w:spacing w:line="500" w:lineRule="exact"/>
        <w:ind w:firstLine="562" w:firstLineChars="200"/>
        <w:outlineLvl w:val="1"/>
        <w:rPr>
          <w:rFonts w:ascii="Arial" w:hAnsi="Arial" w:eastAsia="黑体"/>
          <w:b/>
          <w:bCs/>
          <w:sz w:val="28"/>
          <w:szCs w:val="28"/>
        </w:rPr>
      </w:pPr>
      <w:bookmarkStart w:id="119" w:name="_Toc15244"/>
      <w:bookmarkStart w:id="120" w:name="_Toc7824"/>
      <w:bookmarkStart w:id="121" w:name="_Toc32180"/>
      <w:bookmarkStart w:id="122" w:name="_Toc3916"/>
      <w:r>
        <w:rPr>
          <w:rFonts w:hint="eastAsia" w:ascii="Arial" w:hAnsi="Arial" w:eastAsia="黑体"/>
          <w:b/>
          <w:bCs/>
          <w:sz w:val="28"/>
          <w:szCs w:val="28"/>
        </w:rPr>
        <w:t>（三）实践教学体系设计</w:t>
      </w:r>
      <w:bookmarkEnd w:id="119"/>
      <w:bookmarkEnd w:id="120"/>
      <w:bookmarkEnd w:id="121"/>
      <w:bookmarkEnd w:id="122"/>
    </w:p>
    <w:p w14:paraId="62018705">
      <w:pPr>
        <w:pStyle w:val="4"/>
        <w:ind w:firstLine="711" w:firstLineChars="295"/>
      </w:pPr>
      <w:bookmarkStart w:id="123" w:name="_Toc24090"/>
      <w:bookmarkStart w:id="124" w:name="_Toc7503"/>
      <w:bookmarkStart w:id="125" w:name="_Toc25162"/>
      <w:bookmarkStart w:id="126" w:name="_Toc18422"/>
      <w:bookmarkStart w:id="127" w:name="_Toc22794"/>
      <w:bookmarkStart w:id="128" w:name="_Toc26484"/>
      <w:r>
        <w:rPr>
          <w:rFonts w:hint="eastAsia"/>
        </w:rPr>
        <w:t>1.内容架构</w:t>
      </w:r>
      <w:bookmarkEnd w:id="123"/>
      <w:bookmarkEnd w:id="124"/>
      <w:bookmarkEnd w:id="125"/>
      <w:bookmarkEnd w:id="126"/>
      <w:bookmarkEnd w:id="127"/>
      <w:bookmarkEnd w:id="128"/>
    </w:p>
    <w:p w14:paraId="31688FDC">
      <w:pPr>
        <w:ind w:firstLine="480" w:firstLineChars="200"/>
        <w:rPr>
          <w:rFonts w:hint="eastAsia"/>
          <w:sz w:val="24"/>
          <w:szCs w:val="24"/>
        </w:rPr>
      </w:pPr>
      <w:r>
        <w:rPr>
          <w:rFonts w:hint="eastAsia"/>
          <w:sz w:val="24"/>
          <w:szCs w:val="24"/>
        </w:rPr>
        <w:t>（1）公共实践环节</w:t>
      </w:r>
    </w:p>
    <w:p w14:paraId="6DFE7F54">
      <w:pPr>
        <w:tabs>
          <w:tab w:val="left" w:pos="709"/>
        </w:tabs>
        <w:spacing w:line="360" w:lineRule="auto"/>
        <w:ind w:left="480"/>
        <w:rPr>
          <w:b/>
          <w:bCs/>
          <w:sz w:val="24"/>
        </w:rPr>
      </w:pPr>
      <w:r>
        <w:rPr>
          <w:rFonts w:hint="eastAsia"/>
          <w:b/>
          <w:bCs/>
          <w:sz w:val="24"/>
        </w:rPr>
        <w:t>军事技能实践环节实施方案</w:t>
      </w:r>
    </w:p>
    <w:p w14:paraId="3A496D21">
      <w:pPr>
        <w:pStyle w:val="67"/>
        <w:numPr>
          <w:ilvl w:val="0"/>
          <w:numId w:val="6"/>
        </w:numPr>
        <w:spacing w:line="360" w:lineRule="auto"/>
        <w:ind w:firstLineChars="0"/>
        <w:rPr>
          <w:sz w:val="24"/>
        </w:rPr>
      </w:pPr>
      <w:r>
        <w:rPr>
          <w:rFonts w:hint="eastAsia"/>
          <w:sz w:val="24"/>
        </w:rPr>
        <w:t>实施目的</w:t>
      </w:r>
    </w:p>
    <w:p w14:paraId="623D7C83">
      <w:pPr>
        <w:spacing w:line="360" w:lineRule="auto"/>
        <w:ind w:firstLine="480" w:firstLineChars="200"/>
        <w:rPr>
          <w:sz w:val="24"/>
        </w:rPr>
      </w:pPr>
      <w:r>
        <w:rPr>
          <w:rFonts w:hint="eastAsia"/>
          <w:sz w:val="24"/>
        </w:rPr>
        <w:t>通过军事技能公共实践环节，提高大学生的国防意识、纪律观念和团队协作能力，培养学生艰苦奋斗、吃苦耐劳的精神，增强学生的身体素质和自我保护能力。</w:t>
      </w:r>
    </w:p>
    <w:p w14:paraId="264B96EC">
      <w:pPr>
        <w:pStyle w:val="67"/>
        <w:numPr>
          <w:ilvl w:val="0"/>
          <w:numId w:val="6"/>
        </w:numPr>
        <w:spacing w:line="360" w:lineRule="auto"/>
        <w:ind w:firstLineChars="0"/>
        <w:rPr>
          <w:sz w:val="24"/>
        </w:rPr>
      </w:pPr>
      <w:r>
        <w:rPr>
          <w:rFonts w:hint="eastAsia"/>
          <w:sz w:val="24"/>
        </w:rPr>
        <w:t>实践地点</w:t>
      </w:r>
    </w:p>
    <w:p w14:paraId="70F081FF">
      <w:pPr>
        <w:spacing w:line="360" w:lineRule="auto"/>
        <w:ind w:firstLine="480" w:firstLineChars="200"/>
        <w:rPr>
          <w:sz w:val="24"/>
        </w:rPr>
      </w:pPr>
      <w:r>
        <w:rPr>
          <w:rFonts w:hint="eastAsia"/>
          <w:sz w:val="24"/>
        </w:rPr>
        <w:t>军事技能教室及实训室</w:t>
      </w:r>
    </w:p>
    <w:p w14:paraId="3F305C0F">
      <w:pPr>
        <w:pStyle w:val="67"/>
        <w:numPr>
          <w:ilvl w:val="0"/>
          <w:numId w:val="6"/>
        </w:numPr>
        <w:spacing w:line="360" w:lineRule="auto"/>
        <w:ind w:firstLineChars="0"/>
        <w:rPr>
          <w:sz w:val="24"/>
        </w:rPr>
      </w:pPr>
      <w:r>
        <w:rPr>
          <w:rFonts w:hint="eastAsia"/>
          <w:sz w:val="24"/>
        </w:rPr>
        <w:t>实践内容</w:t>
      </w:r>
    </w:p>
    <w:p w14:paraId="1529627C">
      <w:pPr>
        <w:spacing w:line="360" w:lineRule="auto"/>
        <w:ind w:firstLine="480" w:firstLineChars="200"/>
        <w:rPr>
          <w:sz w:val="24"/>
        </w:rPr>
      </w:pPr>
      <w:bookmarkStart w:id="129" w:name="OLE_LINK35"/>
      <w:r>
        <w:rPr>
          <w:rFonts w:hint="eastAsia"/>
          <w:sz w:val="24"/>
        </w:rPr>
        <w:t>a.</w:t>
      </w:r>
      <w:bookmarkEnd w:id="129"/>
      <w:r>
        <w:rPr>
          <w:rFonts w:hint="eastAsia"/>
          <w:sz w:val="24"/>
        </w:rPr>
        <w:t>军事理论学习</w:t>
      </w:r>
    </w:p>
    <w:p w14:paraId="4DF95963">
      <w:pPr>
        <w:spacing w:line="360" w:lineRule="auto"/>
        <w:ind w:firstLine="480" w:firstLineChars="200"/>
        <w:rPr>
          <w:sz w:val="24"/>
        </w:rPr>
      </w:pPr>
      <w:r>
        <w:rPr>
          <w:rFonts w:hint="eastAsia"/>
          <w:sz w:val="24"/>
        </w:rPr>
        <w:t>组织学生学习国防知识、军事思想、战略战术等军事理论，提高学生的国防意识和军事素养。</w:t>
      </w:r>
    </w:p>
    <w:p w14:paraId="44DDB566">
      <w:pPr>
        <w:spacing w:line="360" w:lineRule="auto"/>
        <w:ind w:firstLine="480" w:firstLineChars="200"/>
        <w:rPr>
          <w:sz w:val="24"/>
        </w:rPr>
      </w:pPr>
      <w:r>
        <w:rPr>
          <w:rFonts w:hint="eastAsia"/>
          <w:sz w:val="24"/>
        </w:rPr>
        <w:t>邀请军事专家进行讲座，介绍国际国内军事形势和热点问题，增强学生的忧患意识和责任感。</w:t>
      </w:r>
    </w:p>
    <w:p w14:paraId="3047FF48">
      <w:pPr>
        <w:spacing w:line="360" w:lineRule="auto"/>
        <w:ind w:firstLine="480" w:firstLineChars="200"/>
        <w:rPr>
          <w:sz w:val="24"/>
        </w:rPr>
      </w:pPr>
      <w:r>
        <w:rPr>
          <w:rFonts w:hint="eastAsia"/>
          <w:sz w:val="24"/>
        </w:rPr>
        <w:t>b.军事技能训练</w:t>
      </w:r>
    </w:p>
    <w:p w14:paraId="0B68B19F">
      <w:pPr>
        <w:spacing w:line="360" w:lineRule="auto"/>
        <w:ind w:firstLine="480" w:firstLineChars="200"/>
        <w:rPr>
          <w:sz w:val="24"/>
        </w:rPr>
      </w:pPr>
      <w:r>
        <w:rPr>
          <w:rFonts w:hint="eastAsia"/>
          <w:sz w:val="24"/>
        </w:rPr>
        <w:t>队列训练：进行立正、稍息、停止间转法、行进、立定等队列动作训练，培养学生的纪律观念和团队协作能力。</w:t>
      </w:r>
    </w:p>
    <w:p w14:paraId="2B791530">
      <w:pPr>
        <w:spacing w:line="360" w:lineRule="auto"/>
        <w:ind w:firstLine="480" w:firstLineChars="200"/>
        <w:rPr>
          <w:sz w:val="24"/>
        </w:rPr>
      </w:pPr>
      <w:r>
        <w:rPr>
          <w:rFonts w:hint="eastAsia"/>
          <w:sz w:val="24"/>
        </w:rPr>
        <w:t>体能训练：进行跑步、俯卧撑、仰卧起坐、引体向上等体能训练，提高学生的身体素质和自我保护能力。</w:t>
      </w:r>
    </w:p>
    <w:p w14:paraId="36965942">
      <w:pPr>
        <w:spacing w:line="360" w:lineRule="auto"/>
        <w:ind w:firstLine="480" w:firstLineChars="200"/>
        <w:rPr>
          <w:sz w:val="24"/>
        </w:rPr>
      </w:pPr>
      <w:r>
        <w:rPr>
          <w:rFonts w:hint="eastAsia"/>
          <w:sz w:val="24"/>
        </w:rPr>
        <w:t>战术训练：进行战术基础动作、战术手语、战术队形等战术训练，培养学生的战斗意识和应急处置能力。</w:t>
      </w:r>
    </w:p>
    <w:p w14:paraId="74F1EB34">
      <w:pPr>
        <w:spacing w:line="360" w:lineRule="auto"/>
        <w:ind w:firstLine="480" w:firstLineChars="200"/>
        <w:rPr>
          <w:sz w:val="24"/>
        </w:rPr>
      </w:pPr>
      <w:r>
        <w:rPr>
          <w:rFonts w:hint="eastAsia"/>
          <w:sz w:val="24"/>
        </w:rPr>
        <w:t>射击训练：进行枪械知识学习和射击知识讲解，提高学生的射击知识、技能和安全意识。</w:t>
      </w:r>
    </w:p>
    <w:p w14:paraId="6340200E">
      <w:pPr>
        <w:spacing w:line="360" w:lineRule="auto"/>
        <w:ind w:firstLine="480" w:firstLineChars="200"/>
        <w:rPr>
          <w:sz w:val="24"/>
        </w:rPr>
      </w:pPr>
      <w:r>
        <w:rPr>
          <w:rFonts w:hint="eastAsia"/>
          <w:sz w:val="24"/>
        </w:rPr>
        <w:t>c.军事拓展训练</w:t>
      </w:r>
    </w:p>
    <w:p w14:paraId="03B68674">
      <w:pPr>
        <w:spacing w:line="360" w:lineRule="auto"/>
        <w:ind w:firstLine="480" w:firstLineChars="200"/>
        <w:rPr>
          <w:sz w:val="24"/>
        </w:rPr>
      </w:pPr>
      <w:r>
        <w:rPr>
          <w:rFonts w:hint="eastAsia"/>
          <w:sz w:val="24"/>
        </w:rPr>
        <w:t>团队建设：通过团队游戏、拓展训练等方式，培养学生的团队协作能力和沟通能力。</w:t>
      </w:r>
    </w:p>
    <w:p w14:paraId="6FEA62C8">
      <w:pPr>
        <w:spacing w:line="360" w:lineRule="auto"/>
        <w:ind w:firstLine="480" w:firstLineChars="200"/>
        <w:rPr>
          <w:sz w:val="24"/>
        </w:rPr>
      </w:pPr>
      <w:r>
        <w:rPr>
          <w:rFonts w:hint="eastAsia"/>
          <w:sz w:val="24"/>
        </w:rPr>
        <w:t>生存训练：进行生存知识学习和实践训练，提高学生的生存能力和适应能力。</w:t>
      </w:r>
    </w:p>
    <w:p w14:paraId="09035592">
      <w:pPr>
        <w:spacing w:line="360" w:lineRule="auto"/>
        <w:ind w:firstLine="480" w:firstLineChars="200"/>
        <w:rPr>
          <w:sz w:val="24"/>
        </w:rPr>
      </w:pPr>
      <w:r>
        <w:rPr>
          <w:rFonts w:hint="eastAsia"/>
          <w:sz w:val="24"/>
        </w:rPr>
        <w:t>应急救援训练：进行急救知识学习和应急救援训练，提高学生的应急处置能力和自我保护能力。</w:t>
      </w:r>
    </w:p>
    <w:p w14:paraId="34211AFC">
      <w:pPr>
        <w:tabs>
          <w:tab w:val="left" w:pos="709"/>
        </w:tabs>
        <w:spacing w:line="360" w:lineRule="auto"/>
        <w:ind w:left="480"/>
        <w:rPr>
          <w:b/>
          <w:bCs/>
          <w:sz w:val="24"/>
        </w:rPr>
      </w:pPr>
      <w:r>
        <w:rPr>
          <w:rFonts w:hint="eastAsia"/>
          <w:b/>
          <w:bCs/>
          <w:sz w:val="24"/>
        </w:rPr>
        <w:t>素质拓展实践环节实施方案</w:t>
      </w:r>
    </w:p>
    <w:p w14:paraId="7EC870A4">
      <w:pPr>
        <w:pStyle w:val="67"/>
        <w:numPr>
          <w:ilvl w:val="0"/>
          <w:numId w:val="6"/>
        </w:numPr>
        <w:spacing w:line="360" w:lineRule="auto"/>
        <w:ind w:firstLineChars="0"/>
        <w:rPr>
          <w:sz w:val="24"/>
        </w:rPr>
      </w:pPr>
      <w:r>
        <w:rPr>
          <w:rFonts w:hint="eastAsia"/>
          <w:sz w:val="24"/>
        </w:rPr>
        <w:t>实施目的</w:t>
      </w:r>
    </w:p>
    <w:p w14:paraId="55F50F50">
      <w:pPr>
        <w:spacing w:line="360" w:lineRule="auto"/>
        <w:ind w:firstLine="480" w:firstLineChars="200"/>
        <w:rPr>
          <w:sz w:val="24"/>
        </w:rPr>
      </w:pPr>
      <w:r>
        <w:rPr>
          <w:rFonts w:hint="eastAsia"/>
          <w:sz w:val="24"/>
        </w:rPr>
        <w:t>素质拓展公共实践环节旨在提升大学生的综合素质，包括团队协作能力、沟通能力、创新能力、领导能力等，培养学生的社会责任感和实践能力，促进学生的全面发展。</w:t>
      </w:r>
    </w:p>
    <w:p w14:paraId="6FAD0CA6">
      <w:pPr>
        <w:pStyle w:val="67"/>
        <w:numPr>
          <w:ilvl w:val="0"/>
          <w:numId w:val="6"/>
        </w:numPr>
        <w:spacing w:line="360" w:lineRule="auto"/>
        <w:ind w:firstLineChars="0"/>
        <w:rPr>
          <w:sz w:val="24"/>
        </w:rPr>
      </w:pPr>
      <w:r>
        <w:rPr>
          <w:rFonts w:hint="eastAsia"/>
          <w:sz w:val="24"/>
        </w:rPr>
        <w:t>实践地点</w:t>
      </w:r>
    </w:p>
    <w:p w14:paraId="28CCF210">
      <w:pPr>
        <w:spacing w:line="360" w:lineRule="auto"/>
        <w:ind w:firstLine="480" w:firstLineChars="200"/>
        <w:rPr>
          <w:sz w:val="24"/>
        </w:rPr>
      </w:pPr>
      <w:r>
        <w:rPr>
          <w:rFonts w:hint="eastAsia"/>
          <w:sz w:val="24"/>
        </w:rPr>
        <w:t>素质拓展教室及实训室</w:t>
      </w:r>
    </w:p>
    <w:p w14:paraId="461C657C">
      <w:pPr>
        <w:pStyle w:val="67"/>
        <w:numPr>
          <w:ilvl w:val="0"/>
          <w:numId w:val="6"/>
        </w:numPr>
        <w:spacing w:line="360" w:lineRule="auto"/>
        <w:ind w:firstLineChars="0"/>
        <w:rPr>
          <w:sz w:val="24"/>
        </w:rPr>
      </w:pPr>
      <w:r>
        <w:rPr>
          <w:rFonts w:hint="eastAsia"/>
          <w:sz w:val="24"/>
        </w:rPr>
        <w:t>实践内容</w:t>
      </w:r>
    </w:p>
    <w:p w14:paraId="432E2CB2">
      <w:pPr>
        <w:spacing w:line="360" w:lineRule="auto"/>
        <w:ind w:firstLine="480" w:firstLineChars="200"/>
        <w:rPr>
          <w:sz w:val="24"/>
        </w:rPr>
      </w:pPr>
      <w:bookmarkStart w:id="130" w:name="OLE_LINK41"/>
      <w:r>
        <w:rPr>
          <w:rFonts w:hint="eastAsia"/>
          <w:sz w:val="24"/>
        </w:rPr>
        <w:t>a.</w:t>
      </w:r>
      <w:bookmarkEnd w:id="130"/>
      <w:r>
        <w:rPr>
          <w:rFonts w:hint="eastAsia"/>
          <w:sz w:val="24"/>
        </w:rPr>
        <w:t>团队建设活动</w:t>
      </w:r>
    </w:p>
    <w:p w14:paraId="0AD885E7">
      <w:pPr>
        <w:spacing w:line="360" w:lineRule="auto"/>
        <w:ind w:firstLine="480" w:firstLineChars="200"/>
        <w:rPr>
          <w:sz w:val="24"/>
        </w:rPr>
      </w:pPr>
      <w:r>
        <w:rPr>
          <w:rFonts w:hint="eastAsia"/>
          <w:sz w:val="24"/>
        </w:rPr>
        <w:t>开展破冰游戏，帮助学生快速熟悉彼此，打破陌生感，建立团队合作的基础。</w:t>
      </w:r>
    </w:p>
    <w:p w14:paraId="59EB4E02">
      <w:pPr>
        <w:spacing w:line="360" w:lineRule="auto"/>
        <w:ind w:firstLine="480" w:firstLineChars="200"/>
        <w:rPr>
          <w:sz w:val="24"/>
        </w:rPr>
      </w:pPr>
      <w:r>
        <w:rPr>
          <w:rFonts w:hint="eastAsia"/>
          <w:sz w:val="24"/>
        </w:rPr>
        <w:t>组织团队拓展训练，如拔河比赛、接力赛跑等，增强团队凝聚力和协作能力。</w:t>
      </w:r>
    </w:p>
    <w:p w14:paraId="4B020910">
      <w:pPr>
        <w:spacing w:line="360" w:lineRule="auto"/>
        <w:ind w:firstLine="480" w:firstLineChars="200"/>
        <w:rPr>
          <w:sz w:val="24"/>
        </w:rPr>
      </w:pPr>
      <w:r>
        <w:rPr>
          <w:rFonts w:hint="eastAsia"/>
          <w:sz w:val="24"/>
        </w:rPr>
        <w:t>进行团队项目策划与实施，让学生在实际操作中学会分工合作、沟通协调。</w:t>
      </w:r>
    </w:p>
    <w:p w14:paraId="4FA2DAA0">
      <w:pPr>
        <w:spacing w:line="360" w:lineRule="auto"/>
        <w:ind w:firstLine="480" w:firstLineChars="200"/>
        <w:rPr>
          <w:sz w:val="24"/>
        </w:rPr>
      </w:pPr>
      <w:r>
        <w:rPr>
          <w:rFonts w:hint="eastAsia"/>
          <w:sz w:val="24"/>
        </w:rPr>
        <w:t>b.沟通与表达训练</w:t>
      </w:r>
    </w:p>
    <w:p w14:paraId="57F29D79">
      <w:pPr>
        <w:spacing w:line="360" w:lineRule="auto"/>
        <w:ind w:firstLine="480" w:firstLineChars="200"/>
        <w:rPr>
          <w:sz w:val="24"/>
        </w:rPr>
      </w:pPr>
      <w:r>
        <w:rPr>
          <w:rFonts w:hint="eastAsia"/>
          <w:sz w:val="24"/>
        </w:rPr>
        <w:t>举办演讲比赛、辩论会等活动，提高学生的口头表达能力和逻辑思维能力。</w:t>
      </w:r>
    </w:p>
    <w:p w14:paraId="2B5EA0DD">
      <w:pPr>
        <w:spacing w:line="360" w:lineRule="auto"/>
        <w:ind w:firstLine="480" w:firstLineChars="200"/>
        <w:rPr>
          <w:sz w:val="24"/>
        </w:rPr>
      </w:pPr>
      <w:r>
        <w:rPr>
          <w:rFonts w:hint="eastAsia"/>
          <w:sz w:val="24"/>
        </w:rPr>
        <w:t>开展小组讨论、案例分析等活动，培养学生的倾听能力和沟通技巧。</w:t>
      </w:r>
    </w:p>
    <w:p w14:paraId="4A73E82C">
      <w:pPr>
        <w:spacing w:line="360" w:lineRule="auto"/>
        <w:ind w:firstLine="480" w:firstLineChars="200"/>
        <w:rPr>
          <w:sz w:val="24"/>
        </w:rPr>
      </w:pPr>
      <w:r>
        <w:rPr>
          <w:rFonts w:hint="eastAsia"/>
          <w:sz w:val="24"/>
        </w:rPr>
        <w:t>组织角色扮演、情景模拟等活动，让学生在不同情境中体验有效的沟通方式。</w:t>
      </w:r>
    </w:p>
    <w:p w14:paraId="2D0BBA9C">
      <w:pPr>
        <w:spacing w:line="360" w:lineRule="auto"/>
        <w:ind w:firstLine="480" w:firstLineChars="200"/>
        <w:rPr>
          <w:sz w:val="24"/>
        </w:rPr>
      </w:pPr>
      <w:r>
        <w:rPr>
          <w:rFonts w:hint="eastAsia"/>
          <w:sz w:val="24"/>
        </w:rPr>
        <w:t>c.创新思维培养</w:t>
      </w:r>
    </w:p>
    <w:p w14:paraId="0C15F323">
      <w:pPr>
        <w:spacing w:line="360" w:lineRule="auto"/>
        <w:ind w:firstLine="480" w:firstLineChars="200"/>
        <w:rPr>
          <w:sz w:val="24"/>
        </w:rPr>
      </w:pPr>
      <w:r>
        <w:rPr>
          <w:rFonts w:hint="eastAsia"/>
          <w:sz w:val="24"/>
        </w:rPr>
        <w:t>开展创意工作坊，引导学生进行头脑风暴，激发创新思维。</w:t>
      </w:r>
    </w:p>
    <w:p w14:paraId="2AE5F0F2">
      <w:pPr>
        <w:spacing w:line="360" w:lineRule="auto"/>
        <w:ind w:firstLine="480" w:firstLineChars="200"/>
        <w:rPr>
          <w:sz w:val="24"/>
        </w:rPr>
      </w:pPr>
      <w:r>
        <w:rPr>
          <w:rFonts w:hint="eastAsia"/>
          <w:sz w:val="24"/>
        </w:rPr>
        <w:t>组织创新项目设计与展示，鼓励学生将创新想法转化为实际行动。</w:t>
      </w:r>
    </w:p>
    <w:p w14:paraId="6B0FCB67">
      <w:pPr>
        <w:spacing w:line="360" w:lineRule="auto"/>
        <w:ind w:firstLine="480" w:firstLineChars="200"/>
        <w:rPr>
          <w:sz w:val="24"/>
        </w:rPr>
      </w:pPr>
      <w:r>
        <w:rPr>
          <w:rFonts w:hint="eastAsia"/>
          <w:sz w:val="24"/>
        </w:rPr>
        <w:t>邀请创新领域的专家学者进行讲座，分享创新经验和方法。</w:t>
      </w:r>
    </w:p>
    <w:p w14:paraId="7F56E682">
      <w:pPr>
        <w:spacing w:line="360" w:lineRule="auto"/>
        <w:ind w:firstLine="480" w:firstLineChars="200"/>
        <w:rPr>
          <w:sz w:val="24"/>
        </w:rPr>
      </w:pPr>
      <w:r>
        <w:rPr>
          <w:rFonts w:hint="eastAsia"/>
          <w:sz w:val="24"/>
        </w:rPr>
        <w:t>d.领导能力提升</w:t>
      </w:r>
    </w:p>
    <w:p w14:paraId="036BAB41">
      <w:pPr>
        <w:spacing w:line="360" w:lineRule="auto"/>
        <w:ind w:firstLine="480" w:firstLineChars="200"/>
        <w:rPr>
          <w:sz w:val="24"/>
        </w:rPr>
      </w:pPr>
      <w:r>
        <w:rPr>
          <w:rFonts w:hint="eastAsia"/>
          <w:sz w:val="24"/>
        </w:rPr>
        <w:t>设置领导力培训课程，包括领导风格、决策能力、激励技巧等方面的内容。</w:t>
      </w:r>
    </w:p>
    <w:p w14:paraId="59C0A206">
      <w:pPr>
        <w:spacing w:line="360" w:lineRule="auto"/>
        <w:ind w:firstLine="480" w:firstLineChars="200"/>
        <w:rPr>
          <w:sz w:val="24"/>
        </w:rPr>
      </w:pPr>
      <w:r>
        <w:rPr>
          <w:rFonts w:hint="eastAsia"/>
          <w:sz w:val="24"/>
        </w:rPr>
        <w:t>组织团队领导实践活动，让学生在实际团队中担任领导角色，锻炼领导能力。</w:t>
      </w:r>
    </w:p>
    <w:p w14:paraId="5ED1A73A">
      <w:pPr>
        <w:spacing w:line="360" w:lineRule="auto"/>
        <w:ind w:firstLine="480" w:firstLineChars="200"/>
        <w:rPr>
          <w:sz w:val="24"/>
        </w:rPr>
      </w:pPr>
      <w:r>
        <w:rPr>
          <w:rFonts w:hint="eastAsia"/>
          <w:sz w:val="24"/>
        </w:rPr>
        <w:t>进行领导力案例分析与讨论，帮助学生学习优秀领导者的经验和方法。</w:t>
      </w:r>
    </w:p>
    <w:p w14:paraId="1CAB2D14">
      <w:pPr>
        <w:spacing w:line="360" w:lineRule="auto"/>
        <w:ind w:firstLine="480" w:firstLineChars="200"/>
        <w:rPr>
          <w:sz w:val="24"/>
        </w:rPr>
      </w:pPr>
      <w:r>
        <w:rPr>
          <w:rFonts w:hint="eastAsia"/>
          <w:sz w:val="24"/>
        </w:rPr>
        <w:t>e</w:t>
      </w:r>
      <w:r>
        <w:rPr>
          <w:sz w:val="24"/>
        </w:rPr>
        <w:t>.</w:t>
      </w:r>
      <w:r>
        <w:rPr>
          <w:rFonts w:hint="eastAsia"/>
          <w:sz w:val="24"/>
        </w:rPr>
        <w:t>社会责任感培养</w:t>
      </w:r>
    </w:p>
    <w:p w14:paraId="4DBF62B1">
      <w:pPr>
        <w:spacing w:line="360" w:lineRule="auto"/>
        <w:ind w:firstLine="480" w:firstLineChars="200"/>
        <w:rPr>
          <w:sz w:val="24"/>
        </w:rPr>
      </w:pPr>
      <w:r>
        <w:rPr>
          <w:rFonts w:hint="eastAsia"/>
          <w:sz w:val="24"/>
        </w:rPr>
        <w:t>开展志愿服务活动，让学生走进社区、敬老院、孤儿院等，为社会做出贡献。</w:t>
      </w:r>
    </w:p>
    <w:p w14:paraId="46EECC6E">
      <w:pPr>
        <w:spacing w:line="360" w:lineRule="auto"/>
        <w:ind w:firstLine="480" w:firstLineChars="200"/>
        <w:rPr>
          <w:sz w:val="24"/>
        </w:rPr>
      </w:pPr>
      <w:r>
        <w:rPr>
          <w:rFonts w:hint="eastAsia"/>
          <w:sz w:val="24"/>
        </w:rPr>
        <w:t>组织公益项目策划与实施，培养学生的社会责任感和公益意识。</w:t>
      </w:r>
    </w:p>
    <w:p w14:paraId="1BF4F0B5">
      <w:pPr>
        <w:spacing w:line="360" w:lineRule="auto"/>
        <w:ind w:firstLine="480" w:firstLineChars="200"/>
        <w:rPr>
          <w:sz w:val="24"/>
        </w:rPr>
      </w:pPr>
      <w:r>
        <w:rPr>
          <w:rFonts w:hint="eastAsia"/>
          <w:sz w:val="24"/>
        </w:rPr>
        <w:t>举办社会问题研讨会，引导学生关注社会热点问题，思考解决方案。</w:t>
      </w:r>
    </w:p>
    <w:p w14:paraId="376EFC6C">
      <w:pPr>
        <w:tabs>
          <w:tab w:val="left" w:pos="709"/>
        </w:tabs>
        <w:spacing w:line="360" w:lineRule="auto"/>
        <w:ind w:left="480"/>
        <w:rPr>
          <w:b/>
          <w:bCs/>
          <w:sz w:val="24"/>
        </w:rPr>
      </w:pPr>
      <w:r>
        <w:rPr>
          <w:rFonts w:hint="eastAsia"/>
          <w:b/>
          <w:bCs/>
          <w:sz w:val="24"/>
        </w:rPr>
        <w:t>劳动教育实践环节实施方案</w:t>
      </w:r>
    </w:p>
    <w:p w14:paraId="21F72335">
      <w:pPr>
        <w:pStyle w:val="67"/>
        <w:numPr>
          <w:ilvl w:val="0"/>
          <w:numId w:val="6"/>
        </w:numPr>
        <w:spacing w:line="360" w:lineRule="auto"/>
        <w:ind w:firstLineChars="0"/>
        <w:rPr>
          <w:sz w:val="24"/>
        </w:rPr>
      </w:pPr>
      <w:r>
        <w:rPr>
          <w:rFonts w:hint="eastAsia"/>
          <w:sz w:val="24"/>
        </w:rPr>
        <w:t>实施目的</w:t>
      </w:r>
    </w:p>
    <w:p w14:paraId="522042D5">
      <w:pPr>
        <w:spacing w:line="360" w:lineRule="auto"/>
        <w:ind w:firstLine="480" w:firstLineChars="200"/>
        <w:rPr>
          <w:sz w:val="24"/>
        </w:rPr>
      </w:pPr>
      <w:r>
        <w:rPr>
          <w:rFonts w:hint="eastAsia"/>
          <w:sz w:val="24"/>
        </w:rPr>
        <w:t>劳动教育实践环节旨在培养学生的劳动意识、劳动习惯和劳动技能，促进学生全面发展，增强学生的社会责任感和创新精神。通过劳动教育实践，让学生在实际劳动中体验劳动的价值和意义，提高学生的综合素质和实践能力。</w:t>
      </w:r>
    </w:p>
    <w:p w14:paraId="5FE0CC60">
      <w:pPr>
        <w:pStyle w:val="67"/>
        <w:numPr>
          <w:ilvl w:val="0"/>
          <w:numId w:val="6"/>
        </w:numPr>
        <w:spacing w:line="360" w:lineRule="auto"/>
        <w:ind w:firstLineChars="0"/>
        <w:rPr>
          <w:sz w:val="24"/>
        </w:rPr>
      </w:pPr>
      <w:r>
        <w:rPr>
          <w:rFonts w:hint="eastAsia"/>
          <w:sz w:val="24"/>
        </w:rPr>
        <w:t>实践地点</w:t>
      </w:r>
    </w:p>
    <w:p w14:paraId="2AC90785">
      <w:pPr>
        <w:spacing w:line="360" w:lineRule="auto"/>
        <w:ind w:firstLine="480" w:firstLineChars="200"/>
        <w:rPr>
          <w:sz w:val="24"/>
        </w:rPr>
      </w:pPr>
      <w:r>
        <w:rPr>
          <w:rFonts w:hint="eastAsia"/>
          <w:sz w:val="24"/>
        </w:rPr>
        <w:t>劳动教育教室及实训室</w:t>
      </w:r>
    </w:p>
    <w:p w14:paraId="5291B3A7">
      <w:pPr>
        <w:pStyle w:val="67"/>
        <w:numPr>
          <w:ilvl w:val="0"/>
          <w:numId w:val="6"/>
        </w:numPr>
        <w:spacing w:line="360" w:lineRule="auto"/>
        <w:ind w:firstLineChars="0"/>
        <w:rPr>
          <w:sz w:val="24"/>
        </w:rPr>
      </w:pPr>
      <w:r>
        <w:rPr>
          <w:rFonts w:hint="eastAsia"/>
          <w:sz w:val="24"/>
        </w:rPr>
        <w:t>实践内容</w:t>
      </w:r>
    </w:p>
    <w:p w14:paraId="5FBD1816">
      <w:pPr>
        <w:spacing w:line="360" w:lineRule="auto"/>
        <w:ind w:firstLine="480" w:firstLineChars="200"/>
        <w:rPr>
          <w:sz w:val="24"/>
        </w:rPr>
      </w:pPr>
      <w:r>
        <w:rPr>
          <w:rFonts w:hint="eastAsia"/>
          <w:sz w:val="24"/>
        </w:rPr>
        <w:t>a.校园劳动</w:t>
      </w:r>
    </w:p>
    <w:p w14:paraId="3A9E3163">
      <w:pPr>
        <w:spacing w:line="360" w:lineRule="auto"/>
        <w:ind w:firstLine="480" w:firstLineChars="200"/>
        <w:rPr>
          <w:sz w:val="24"/>
        </w:rPr>
      </w:pPr>
      <w:r>
        <w:rPr>
          <w:rFonts w:hint="eastAsia"/>
          <w:sz w:val="24"/>
        </w:rPr>
        <w:t>校园环境卫生清洁：组织学生定期对校园内的公共区域进行清扫，如教学楼、图书馆、操场等，保持校园环境整洁。</w:t>
      </w:r>
    </w:p>
    <w:p w14:paraId="625D4CF1">
      <w:pPr>
        <w:spacing w:line="360" w:lineRule="auto"/>
        <w:ind w:firstLine="480" w:firstLineChars="200"/>
        <w:rPr>
          <w:sz w:val="24"/>
        </w:rPr>
      </w:pPr>
      <w:r>
        <w:rPr>
          <w:rFonts w:hint="eastAsia"/>
          <w:sz w:val="24"/>
        </w:rPr>
        <w:t>校园绿化养护：组织学生参与校园绿化的养护工作，如浇水、施肥、修剪等，提高学生的环保意识和劳动技能。</w:t>
      </w:r>
    </w:p>
    <w:p w14:paraId="0C997C26">
      <w:pPr>
        <w:spacing w:line="360" w:lineRule="auto"/>
        <w:ind w:firstLine="480" w:firstLineChars="200"/>
        <w:rPr>
          <w:sz w:val="24"/>
        </w:rPr>
      </w:pPr>
      <w:r>
        <w:rPr>
          <w:rFonts w:hint="eastAsia"/>
          <w:sz w:val="24"/>
        </w:rPr>
        <w:t>校园设施维护：组织学生参与校园设施的维护工作，如桌椅维修、电器设备检查等，培养学生的责任感和动手能力。</w:t>
      </w:r>
    </w:p>
    <w:p w14:paraId="303565B5">
      <w:pPr>
        <w:spacing w:line="360" w:lineRule="auto"/>
        <w:ind w:firstLine="480" w:firstLineChars="200"/>
        <w:rPr>
          <w:sz w:val="24"/>
        </w:rPr>
      </w:pPr>
      <w:r>
        <w:rPr>
          <w:rFonts w:hint="eastAsia"/>
          <w:sz w:val="24"/>
        </w:rPr>
        <w:t>b.家务劳动</w:t>
      </w:r>
    </w:p>
    <w:p w14:paraId="4BADF7D4">
      <w:pPr>
        <w:spacing w:line="360" w:lineRule="auto"/>
        <w:ind w:firstLine="480" w:firstLineChars="200"/>
        <w:rPr>
          <w:sz w:val="24"/>
        </w:rPr>
      </w:pPr>
      <w:r>
        <w:rPr>
          <w:rFonts w:hint="eastAsia"/>
          <w:sz w:val="24"/>
        </w:rPr>
        <w:t>家庭日常清洁：要求学生在家中承担一定的家务劳动，如扫地、拖地、擦桌子等，培养学生的家庭责任感和劳动习惯。</w:t>
      </w:r>
    </w:p>
    <w:p w14:paraId="58A5FB3B">
      <w:pPr>
        <w:spacing w:line="360" w:lineRule="auto"/>
        <w:ind w:firstLine="480" w:firstLineChars="200"/>
        <w:rPr>
          <w:sz w:val="24"/>
        </w:rPr>
      </w:pPr>
      <w:r>
        <w:rPr>
          <w:rFonts w:hint="eastAsia"/>
          <w:sz w:val="24"/>
        </w:rPr>
        <w:t>烹饪美食：组织学生学习烹饪技能，让学生在家中为家人制作美食，提高学生的生活自理能力和劳动技能。</w:t>
      </w:r>
    </w:p>
    <w:p w14:paraId="50ACD88F">
      <w:pPr>
        <w:spacing w:line="360" w:lineRule="auto"/>
        <w:ind w:firstLine="480" w:firstLineChars="200"/>
        <w:rPr>
          <w:sz w:val="24"/>
        </w:rPr>
      </w:pPr>
      <w:r>
        <w:rPr>
          <w:rFonts w:hint="eastAsia"/>
          <w:sz w:val="24"/>
        </w:rPr>
        <w:t>家居整理：要求学生在家中对自己的房间进行整理，如整理床铺、摆放物品等，培养学生的整洁意识和劳动习惯。</w:t>
      </w:r>
    </w:p>
    <w:p w14:paraId="23A92387">
      <w:pPr>
        <w:spacing w:line="360" w:lineRule="auto"/>
        <w:ind w:firstLine="480" w:firstLineChars="200"/>
        <w:rPr>
          <w:sz w:val="24"/>
        </w:rPr>
      </w:pPr>
      <w:r>
        <w:rPr>
          <w:rFonts w:hint="eastAsia"/>
          <w:sz w:val="24"/>
        </w:rPr>
        <w:t>c.社会实践劳动</w:t>
      </w:r>
    </w:p>
    <w:p w14:paraId="2A5F630E">
      <w:pPr>
        <w:spacing w:line="360" w:lineRule="auto"/>
        <w:ind w:firstLine="480" w:firstLineChars="200"/>
        <w:rPr>
          <w:sz w:val="24"/>
        </w:rPr>
      </w:pPr>
      <w:r>
        <w:rPr>
          <w:rFonts w:hint="eastAsia"/>
          <w:sz w:val="24"/>
        </w:rPr>
        <w:t>社区服务：组织学生参与社区的志愿服务活动，如关爱老人、义务植树、环保宣传等，培养学生的社会责任感和奉献精神。</w:t>
      </w:r>
    </w:p>
    <w:p w14:paraId="05A3BC55">
      <w:pPr>
        <w:spacing w:line="360" w:lineRule="auto"/>
        <w:ind w:firstLine="480" w:firstLineChars="200"/>
        <w:rPr>
          <w:sz w:val="24"/>
        </w:rPr>
      </w:pPr>
      <w:r>
        <w:rPr>
          <w:rFonts w:hint="eastAsia"/>
          <w:sz w:val="24"/>
        </w:rPr>
        <w:t>企业实习：安排学生到企业进行实习，让学生了解企业的生产流程和劳动要求，提高学生的职业素养和劳动技能。</w:t>
      </w:r>
    </w:p>
    <w:p w14:paraId="6AE47234">
      <w:pPr>
        <w:spacing w:line="360" w:lineRule="auto"/>
        <w:ind w:firstLine="480" w:firstLineChars="200"/>
        <w:rPr>
          <w:sz w:val="24"/>
        </w:rPr>
      </w:pPr>
      <w:r>
        <w:rPr>
          <w:rFonts w:hint="eastAsia"/>
          <w:sz w:val="24"/>
        </w:rPr>
        <w:t>农业劳动体验：组织学生到农村进行农业劳动体验，如插秧、收割、采摘等，让学生了解农业生产的过程和劳动的艰辛，培养学生的节约意识和劳动精神。</w:t>
      </w:r>
    </w:p>
    <w:p w14:paraId="539BF0D3">
      <w:pPr>
        <w:pStyle w:val="2"/>
      </w:pPr>
    </w:p>
    <w:p w14:paraId="015A85F2">
      <w:pPr>
        <w:numPr>
          <w:ilvl w:val="0"/>
          <w:numId w:val="7"/>
        </w:numPr>
        <w:ind w:firstLine="480" w:firstLineChars="200"/>
        <w:rPr>
          <w:rFonts w:hint="eastAsia"/>
          <w:sz w:val="24"/>
          <w:szCs w:val="24"/>
        </w:rPr>
      </w:pPr>
      <w:r>
        <w:rPr>
          <w:rFonts w:hint="eastAsia"/>
          <w:sz w:val="24"/>
          <w:szCs w:val="24"/>
        </w:rPr>
        <w:t>课程实践环节</w:t>
      </w:r>
    </w:p>
    <w:p w14:paraId="54DDFB2C">
      <w:pPr>
        <w:tabs>
          <w:tab w:val="left" w:pos="709"/>
        </w:tabs>
        <w:spacing w:line="360" w:lineRule="auto"/>
        <w:ind w:left="480"/>
        <w:rPr>
          <w:b/>
          <w:bCs/>
          <w:sz w:val="24"/>
        </w:rPr>
      </w:pPr>
      <w:r>
        <w:rPr>
          <w:rFonts w:hint="eastAsia"/>
          <w:b/>
          <w:bCs/>
          <w:sz w:val="24"/>
          <w:lang w:eastAsia="zh-CN"/>
        </w:rPr>
        <w:t>跨境电子商务</w:t>
      </w:r>
      <w:r>
        <w:rPr>
          <w:rFonts w:hint="eastAsia"/>
          <w:b/>
          <w:bCs/>
          <w:sz w:val="24"/>
        </w:rPr>
        <w:t>课程实践环节实施方案</w:t>
      </w:r>
    </w:p>
    <w:p w14:paraId="01DED4BA">
      <w:pPr>
        <w:pStyle w:val="67"/>
        <w:numPr>
          <w:ilvl w:val="0"/>
          <w:numId w:val="6"/>
        </w:numPr>
        <w:spacing w:line="360" w:lineRule="auto"/>
        <w:ind w:firstLineChars="0"/>
        <w:rPr>
          <w:sz w:val="24"/>
        </w:rPr>
      </w:pPr>
      <w:r>
        <w:rPr>
          <w:rFonts w:hint="eastAsia"/>
          <w:sz w:val="24"/>
        </w:rPr>
        <w:t>实践目的</w:t>
      </w:r>
    </w:p>
    <w:p w14:paraId="2B0B08F6">
      <w:pPr>
        <w:spacing w:line="360" w:lineRule="auto"/>
        <w:ind w:firstLine="480" w:firstLineChars="200"/>
        <w:rPr>
          <w:sz w:val="24"/>
        </w:rPr>
      </w:pPr>
      <w:r>
        <w:rPr>
          <w:rFonts w:hint="eastAsia"/>
          <w:sz w:val="24"/>
          <w:lang w:eastAsia="zh-CN"/>
        </w:rPr>
        <w:t>跨境电子商务</w:t>
      </w:r>
      <w:r>
        <w:rPr>
          <w:rFonts w:hint="eastAsia"/>
          <w:sz w:val="24"/>
        </w:rPr>
        <w:t>课程实践环节旨在将理论知识与实际应用相结合，培养学生的实践能力、创新能力和解决问题的能力。通过实践环节，学生可以更好地理解课程内容，掌握专业技能，提高综合素质，为未来的职业发展打下坚实的基础。</w:t>
      </w:r>
    </w:p>
    <w:p w14:paraId="69A55324">
      <w:pPr>
        <w:pStyle w:val="67"/>
        <w:numPr>
          <w:ilvl w:val="0"/>
          <w:numId w:val="6"/>
        </w:numPr>
        <w:spacing w:line="360" w:lineRule="auto"/>
        <w:ind w:firstLineChars="0"/>
        <w:rPr>
          <w:sz w:val="24"/>
        </w:rPr>
      </w:pPr>
      <w:r>
        <w:rPr>
          <w:rFonts w:hint="eastAsia"/>
          <w:sz w:val="24"/>
        </w:rPr>
        <w:t>实践内容</w:t>
      </w:r>
    </w:p>
    <w:p w14:paraId="70B1D58F">
      <w:pPr>
        <w:spacing w:line="360" w:lineRule="auto"/>
        <w:ind w:firstLine="480" w:firstLineChars="200"/>
        <w:rPr>
          <w:sz w:val="24"/>
        </w:rPr>
      </w:pPr>
      <w:r>
        <w:rPr>
          <w:rFonts w:hint="eastAsia"/>
          <w:sz w:val="24"/>
        </w:rPr>
        <w:t>a.</w:t>
      </w:r>
      <w:r>
        <w:rPr>
          <w:rFonts w:hint="eastAsia"/>
          <w:sz w:val="24"/>
          <w:lang w:eastAsia="zh-CN"/>
        </w:rPr>
        <w:t>跨境电子商务</w:t>
      </w:r>
      <w:r>
        <w:rPr>
          <w:rFonts w:hint="eastAsia"/>
          <w:sz w:val="24"/>
        </w:rPr>
        <w:t>实践课程</w:t>
      </w:r>
    </w:p>
    <w:p w14:paraId="0017E00D">
      <w:pPr>
        <w:spacing w:line="360" w:lineRule="auto"/>
        <w:ind w:firstLine="480" w:firstLineChars="200"/>
        <w:rPr>
          <w:sz w:val="24"/>
        </w:rPr>
      </w:pPr>
      <w:r>
        <w:rPr>
          <w:rFonts w:hint="eastAsia"/>
          <w:sz w:val="24"/>
        </w:rPr>
        <w:t>根据</w:t>
      </w:r>
      <w:r>
        <w:rPr>
          <w:rFonts w:hint="eastAsia"/>
          <w:sz w:val="24"/>
          <w:lang w:eastAsia="zh-CN"/>
        </w:rPr>
        <w:t>跨境电子商务</w:t>
      </w:r>
      <w:r>
        <w:rPr>
          <w:rFonts w:hint="eastAsia"/>
          <w:sz w:val="24"/>
        </w:rPr>
        <w:t>专业内课程要求，设计和实施实践方案，验证理论知识，掌握</w:t>
      </w:r>
      <w:r>
        <w:rPr>
          <w:rFonts w:hint="eastAsia"/>
          <w:sz w:val="24"/>
          <w:lang w:eastAsia="zh-CN"/>
        </w:rPr>
        <w:t>跨境电子商务</w:t>
      </w:r>
      <w:r>
        <w:rPr>
          <w:rFonts w:hint="eastAsia"/>
          <w:sz w:val="24"/>
        </w:rPr>
        <w:t>实践技能。</w:t>
      </w:r>
    </w:p>
    <w:p w14:paraId="46A7AE1A">
      <w:pPr>
        <w:spacing w:line="360" w:lineRule="auto"/>
        <w:ind w:firstLine="480" w:firstLineChars="200"/>
        <w:rPr>
          <w:sz w:val="24"/>
        </w:rPr>
      </w:pPr>
      <w:r>
        <w:rPr>
          <w:rFonts w:hint="eastAsia"/>
          <w:sz w:val="24"/>
        </w:rPr>
        <w:t>分析</w:t>
      </w:r>
      <w:r>
        <w:rPr>
          <w:rFonts w:hint="eastAsia"/>
          <w:sz w:val="24"/>
          <w:lang w:eastAsia="zh-CN"/>
        </w:rPr>
        <w:t>跨境电子商务</w:t>
      </w:r>
      <w:r>
        <w:rPr>
          <w:rFonts w:hint="eastAsia"/>
          <w:sz w:val="24"/>
        </w:rPr>
        <w:t>实践结果，撰写</w:t>
      </w:r>
      <w:r>
        <w:rPr>
          <w:rFonts w:hint="eastAsia"/>
          <w:sz w:val="24"/>
          <w:lang w:val="en-US" w:eastAsia="zh-CN"/>
        </w:rPr>
        <w:t>跨境</w:t>
      </w:r>
      <w:r>
        <w:rPr>
          <w:rFonts w:hint="eastAsia"/>
          <w:sz w:val="24"/>
        </w:rPr>
        <w:t>电商实践报告，总结</w:t>
      </w:r>
      <w:r>
        <w:rPr>
          <w:rFonts w:hint="eastAsia"/>
          <w:sz w:val="24"/>
          <w:lang w:val="en-US" w:eastAsia="zh-CN"/>
        </w:rPr>
        <w:t>跨境</w:t>
      </w:r>
      <w:r>
        <w:rPr>
          <w:rFonts w:hint="eastAsia"/>
          <w:sz w:val="24"/>
        </w:rPr>
        <w:t>电商实践经验和教训。</w:t>
      </w:r>
    </w:p>
    <w:p w14:paraId="2B68E1F8">
      <w:pPr>
        <w:spacing w:line="360" w:lineRule="auto"/>
        <w:ind w:firstLine="480" w:firstLineChars="200"/>
        <w:rPr>
          <w:sz w:val="24"/>
        </w:rPr>
      </w:pPr>
      <w:r>
        <w:rPr>
          <w:rFonts w:hint="eastAsia"/>
          <w:sz w:val="24"/>
        </w:rPr>
        <w:t>b.</w:t>
      </w:r>
      <w:r>
        <w:rPr>
          <w:rFonts w:hint="eastAsia"/>
          <w:sz w:val="24"/>
          <w:lang w:eastAsia="zh-CN"/>
        </w:rPr>
        <w:t>跨境电子商务</w:t>
      </w:r>
      <w:r>
        <w:rPr>
          <w:rFonts w:hint="eastAsia"/>
          <w:sz w:val="24"/>
        </w:rPr>
        <w:t>课程设计</w:t>
      </w:r>
    </w:p>
    <w:p w14:paraId="4B688D26">
      <w:pPr>
        <w:spacing w:line="360" w:lineRule="auto"/>
        <w:ind w:firstLine="480" w:firstLineChars="200"/>
        <w:rPr>
          <w:sz w:val="24"/>
        </w:rPr>
      </w:pPr>
      <w:r>
        <w:rPr>
          <w:rFonts w:hint="eastAsia"/>
          <w:sz w:val="24"/>
        </w:rPr>
        <w:t>选择一个</w:t>
      </w:r>
      <w:r>
        <w:rPr>
          <w:rFonts w:hint="eastAsia"/>
          <w:sz w:val="24"/>
          <w:lang w:eastAsia="zh-CN"/>
        </w:rPr>
        <w:t>跨境电子商务</w:t>
      </w:r>
      <w:r>
        <w:rPr>
          <w:rFonts w:hint="eastAsia"/>
          <w:sz w:val="24"/>
        </w:rPr>
        <w:t>的实践问题或项目，进行需求分析、方案设计、实施和测试，并进行总结评估。</w:t>
      </w:r>
    </w:p>
    <w:p w14:paraId="5A4CAEB4">
      <w:pPr>
        <w:spacing w:line="360" w:lineRule="auto"/>
        <w:ind w:firstLine="480" w:firstLineChars="200"/>
        <w:rPr>
          <w:sz w:val="24"/>
        </w:rPr>
      </w:pPr>
      <w:r>
        <w:rPr>
          <w:rFonts w:hint="eastAsia"/>
          <w:sz w:val="24"/>
        </w:rPr>
        <w:t>撰写</w:t>
      </w:r>
      <w:r>
        <w:rPr>
          <w:rFonts w:hint="eastAsia"/>
          <w:sz w:val="24"/>
          <w:lang w:val="en-US" w:eastAsia="zh-CN"/>
        </w:rPr>
        <w:t>跨境</w:t>
      </w:r>
      <w:r>
        <w:rPr>
          <w:rFonts w:hint="eastAsia"/>
          <w:sz w:val="24"/>
        </w:rPr>
        <w:t>电商课程设计报告，展示设计成果，阐述设计思路和方法。</w:t>
      </w:r>
    </w:p>
    <w:p w14:paraId="3E8ADFE8">
      <w:pPr>
        <w:spacing w:line="360" w:lineRule="auto"/>
        <w:ind w:firstLine="480" w:firstLineChars="200"/>
        <w:rPr>
          <w:sz w:val="24"/>
        </w:rPr>
      </w:pPr>
      <w:bookmarkStart w:id="131" w:name="OLE_LINK49"/>
      <w:r>
        <w:rPr>
          <w:rFonts w:hint="eastAsia"/>
          <w:sz w:val="24"/>
        </w:rPr>
        <w:t>c.</w:t>
      </w:r>
      <w:bookmarkEnd w:id="131"/>
      <w:r>
        <w:rPr>
          <w:rFonts w:hint="eastAsia"/>
          <w:sz w:val="24"/>
          <w:lang w:eastAsia="zh-CN"/>
        </w:rPr>
        <w:t>跨境电子商务</w:t>
      </w:r>
      <w:r>
        <w:rPr>
          <w:rFonts w:hint="eastAsia"/>
          <w:sz w:val="24"/>
        </w:rPr>
        <w:t>案例分析总结</w:t>
      </w:r>
    </w:p>
    <w:p w14:paraId="627DCE08">
      <w:pPr>
        <w:spacing w:line="360" w:lineRule="auto"/>
        <w:ind w:firstLine="480" w:firstLineChars="200"/>
        <w:rPr>
          <w:sz w:val="24"/>
        </w:rPr>
      </w:pPr>
      <w:r>
        <w:rPr>
          <w:rFonts w:hint="eastAsia"/>
          <w:sz w:val="24"/>
        </w:rPr>
        <w:t>实践课程引入实际的</w:t>
      </w:r>
      <w:r>
        <w:rPr>
          <w:rFonts w:hint="eastAsia"/>
          <w:sz w:val="24"/>
          <w:lang w:eastAsia="zh-CN"/>
        </w:rPr>
        <w:t>跨境电子商务</w:t>
      </w:r>
      <w:r>
        <w:rPr>
          <w:rFonts w:hint="eastAsia"/>
          <w:sz w:val="24"/>
        </w:rPr>
        <w:t>案例，进行小组分析和讨论，从</w:t>
      </w:r>
      <w:r>
        <w:rPr>
          <w:rFonts w:hint="eastAsia"/>
          <w:sz w:val="24"/>
          <w:lang w:eastAsia="zh-CN"/>
        </w:rPr>
        <w:t>跨境电子商务</w:t>
      </w:r>
      <w:r>
        <w:rPr>
          <w:rFonts w:hint="eastAsia"/>
          <w:sz w:val="24"/>
        </w:rPr>
        <w:t>真实案例中，学习</w:t>
      </w:r>
      <w:r>
        <w:rPr>
          <w:rFonts w:hint="eastAsia"/>
          <w:sz w:val="24"/>
          <w:lang w:eastAsia="zh-CN"/>
        </w:rPr>
        <w:t>跨境电子商务</w:t>
      </w:r>
      <w:r>
        <w:rPr>
          <w:rFonts w:hint="eastAsia"/>
          <w:sz w:val="24"/>
        </w:rPr>
        <w:t>不同商业模式和营销策略的成功经验与失败教训，通过案例分析，培养学生在</w:t>
      </w:r>
      <w:r>
        <w:rPr>
          <w:rFonts w:hint="eastAsia"/>
          <w:sz w:val="24"/>
          <w:lang w:val="en-US" w:eastAsia="zh-CN"/>
        </w:rPr>
        <w:t>跨境</w:t>
      </w:r>
      <w:r>
        <w:rPr>
          <w:rFonts w:hint="eastAsia"/>
          <w:sz w:val="24"/>
        </w:rPr>
        <w:t>电商领域分析问题和解决问题的能力。</w:t>
      </w:r>
    </w:p>
    <w:p w14:paraId="5E9191AC">
      <w:pPr>
        <w:spacing w:line="360" w:lineRule="auto"/>
        <w:ind w:firstLine="480" w:firstLineChars="200"/>
        <w:rPr>
          <w:sz w:val="24"/>
        </w:rPr>
      </w:pPr>
      <w:bookmarkStart w:id="132" w:name="OLE_LINK51"/>
      <w:r>
        <w:rPr>
          <w:rFonts w:hint="eastAsia"/>
          <w:sz w:val="24"/>
        </w:rPr>
        <w:t>d.</w:t>
      </w:r>
      <w:bookmarkEnd w:id="132"/>
      <w:r>
        <w:rPr>
          <w:rFonts w:hint="eastAsia"/>
          <w:sz w:val="24"/>
          <w:lang w:eastAsia="zh-CN"/>
        </w:rPr>
        <w:t>跨境电子商务</w:t>
      </w:r>
      <w:r>
        <w:rPr>
          <w:rFonts w:hint="eastAsia"/>
          <w:sz w:val="24"/>
        </w:rPr>
        <w:t>模拟实训</w:t>
      </w:r>
    </w:p>
    <w:p w14:paraId="2D5198D4">
      <w:pPr>
        <w:spacing w:line="360" w:lineRule="auto"/>
        <w:ind w:firstLine="480" w:firstLineChars="200"/>
        <w:rPr>
          <w:sz w:val="24"/>
        </w:rPr>
      </w:pPr>
      <w:r>
        <w:rPr>
          <w:rFonts w:hint="eastAsia"/>
          <w:sz w:val="24"/>
        </w:rPr>
        <w:t>在</w:t>
      </w:r>
      <w:r>
        <w:rPr>
          <w:rFonts w:hint="eastAsia"/>
          <w:sz w:val="24"/>
          <w:lang w:eastAsia="zh-CN"/>
        </w:rPr>
        <w:t>跨境电子商务</w:t>
      </w:r>
      <w:r>
        <w:rPr>
          <w:rFonts w:hint="eastAsia"/>
          <w:sz w:val="24"/>
        </w:rPr>
        <w:t>课程的实训环节，利用</w:t>
      </w:r>
      <w:bookmarkStart w:id="133" w:name="OLE_LINK50"/>
      <w:r>
        <w:rPr>
          <w:rFonts w:hint="eastAsia"/>
          <w:sz w:val="24"/>
          <w:lang w:eastAsia="zh-CN"/>
        </w:rPr>
        <w:t>跨境电子商务</w:t>
      </w:r>
      <w:r>
        <w:rPr>
          <w:rFonts w:hint="eastAsia"/>
          <w:sz w:val="24"/>
        </w:rPr>
        <w:t>课程模拟软件</w:t>
      </w:r>
      <w:bookmarkEnd w:id="133"/>
      <w:r>
        <w:rPr>
          <w:rFonts w:hint="eastAsia"/>
          <w:sz w:val="24"/>
        </w:rPr>
        <w:t>，学生们可以在虚拟环境中进行</w:t>
      </w:r>
      <w:r>
        <w:rPr>
          <w:rFonts w:hint="eastAsia"/>
          <w:sz w:val="24"/>
          <w:lang w:eastAsia="zh-CN"/>
        </w:rPr>
        <w:t>跨境电子商务</w:t>
      </w:r>
      <w:r>
        <w:rPr>
          <w:rFonts w:hint="eastAsia"/>
          <w:sz w:val="24"/>
        </w:rPr>
        <w:t>的各项操作，比如模拟网店的开设、商品的上架、订单的处理、物流的配送等环节。</w:t>
      </w:r>
    </w:p>
    <w:p w14:paraId="7CF9EDD3">
      <w:pPr>
        <w:spacing w:line="360" w:lineRule="auto"/>
        <w:ind w:firstLine="480" w:firstLineChars="200"/>
        <w:rPr>
          <w:sz w:val="24"/>
        </w:rPr>
      </w:pPr>
      <w:r>
        <w:rPr>
          <w:rFonts w:hint="eastAsia"/>
          <w:sz w:val="24"/>
        </w:rPr>
        <w:t>通过</w:t>
      </w:r>
      <w:r>
        <w:rPr>
          <w:rFonts w:hint="eastAsia"/>
          <w:sz w:val="24"/>
          <w:lang w:eastAsia="zh-CN"/>
        </w:rPr>
        <w:t>跨境电子商务</w:t>
      </w:r>
      <w:r>
        <w:rPr>
          <w:rFonts w:hint="eastAsia"/>
          <w:sz w:val="24"/>
        </w:rPr>
        <w:t>课程模拟软件，可以帮助学生们掌握</w:t>
      </w:r>
      <w:r>
        <w:rPr>
          <w:rFonts w:hint="eastAsia"/>
          <w:sz w:val="24"/>
          <w:lang w:eastAsia="zh-CN"/>
        </w:rPr>
        <w:t>跨境电子商务</w:t>
      </w:r>
      <w:r>
        <w:rPr>
          <w:rFonts w:hint="eastAsia"/>
          <w:sz w:val="24"/>
        </w:rPr>
        <w:t>的流程和操作，提高学生的实践能力。</w:t>
      </w:r>
    </w:p>
    <w:p w14:paraId="00CF6FFA">
      <w:pPr>
        <w:spacing w:line="360" w:lineRule="auto"/>
        <w:ind w:firstLine="480" w:firstLineChars="200"/>
        <w:rPr>
          <w:sz w:val="24"/>
        </w:rPr>
      </w:pPr>
      <w:r>
        <w:rPr>
          <w:rFonts w:hint="eastAsia"/>
          <w:sz w:val="24"/>
        </w:rPr>
        <w:t>e.</w:t>
      </w:r>
      <w:r>
        <w:rPr>
          <w:rFonts w:hint="eastAsia"/>
          <w:sz w:val="24"/>
          <w:lang w:eastAsia="zh-CN"/>
        </w:rPr>
        <w:t>跨境电子商务</w:t>
      </w:r>
      <w:r>
        <w:rPr>
          <w:rFonts w:hint="eastAsia"/>
          <w:sz w:val="24"/>
        </w:rPr>
        <w:t>课程小组实训项目</w:t>
      </w:r>
    </w:p>
    <w:p w14:paraId="41B2E1FF">
      <w:pPr>
        <w:spacing w:line="360" w:lineRule="auto"/>
        <w:ind w:firstLine="480" w:firstLineChars="200"/>
        <w:rPr>
          <w:sz w:val="24"/>
        </w:rPr>
      </w:pPr>
      <w:r>
        <w:rPr>
          <w:rFonts w:hint="eastAsia"/>
          <w:sz w:val="24"/>
        </w:rPr>
        <w:t>根据</w:t>
      </w:r>
      <w:r>
        <w:rPr>
          <w:rFonts w:hint="eastAsia"/>
          <w:sz w:val="24"/>
          <w:lang w:eastAsia="zh-CN"/>
        </w:rPr>
        <w:t>跨境电子商务</w:t>
      </w:r>
      <w:r>
        <w:rPr>
          <w:rFonts w:hint="eastAsia"/>
          <w:sz w:val="24"/>
        </w:rPr>
        <w:t>不同课程的授课内容和实训技能项目，课程实训环节让学生以小组为单位进行合作完成电商项目，项目可以是</w:t>
      </w:r>
      <w:r>
        <w:rPr>
          <w:rFonts w:hint="eastAsia"/>
          <w:sz w:val="24"/>
          <w:lang w:eastAsia="zh-CN"/>
        </w:rPr>
        <w:t>跨境电子商务</w:t>
      </w:r>
      <w:r>
        <w:rPr>
          <w:rFonts w:hint="eastAsia"/>
          <w:sz w:val="24"/>
        </w:rPr>
        <w:t>项目可行性分析、方案制定、</w:t>
      </w:r>
      <w:r>
        <w:rPr>
          <w:rFonts w:hint="eastAsia"/>
          <w:sz w:val="24"/>
          <w:lang w:eastAsia="zh-CN"/>
        </w:rPr>
        <w:t>跨境电子商务</w:t>
      </w:r>
      <w:r>
        <w:rPr>
          <w:rFonts w:hint="eastAsia"/>
          <w:sz w:val="24"/>
        </w:rPr>
        <w:t>营销策略的制定、</w:t>
      </w:r>
      <w:r>
        <w:rPr>
          <w:rFonts w:hint="eastAsia"/>
          <w:sz w:val="24"/>
          <w:lang w:eastAsia="zh-CN"/>
        </w:rPr>
        <w:t>跨境电子商务</w:t>
      </w:r>
      <w:r>
        <w:rPr>
          <w:rFonts w:hint="eastAsia"/>
          <w:sz w:val="24"/>
        </w:rPr>
        <w:t>数据分析等，通过小组项目，培养学生的</w:t>
      </w:r>
      <w:r>
        <w:rPr>
          <w:rFonts w:hint="eastAsia"/>
          <w:sz w:val="24"/>
          <w:lang w:eastAsia="zh-CN"/>
        </w:rPr>
        <w:t>跨境电子商务</w:t>
      </w:r>
      <w:r>
        <w:rPr>
          <w:rFonts w:hint="eastAsia"/>
          <w:sz w:val="24"/>
        </w:rPr>
        <w:t>专业实践技能，同时也提升团队合作能力和沟通能力。</w:t>
      </w:r>
    </w:p>
    <w:p w14:paraId="12D801A0">
      <w:pPr>
        <w:pStyle w:val="2"/>
        <w:numPr>
          <w:ilvl w:val="0"/>
          <w:numId w:val="0"/>
        </w:numPr>
      </w:pPr>
    </w:p>
    <w:p w14:paraId="5EA93D14">
      <w:pPr>
        <w:numPr>
          <w:ilvl w:val="0"/>
          <w:numId w:val="7"/>
        </w:numPr>
        <w:ind w:left="0" w:leftChars="0" w:firstLine="480" w:firstLineChars="200"/>
        <w:rPr>
          <w:rFonts w:hint="eastAsia"/>
          <w:sz w:val="24"/>
          <w:szCs w:val="24"/>
        </w:rPr>
      </w:pPr>
      <w:r>
        <w:rPr>
          <w:rFonts w:hint="eastAsia"/>
          <w:sz w:val="24"/>
          <w:szCs w:val="24"/>
        </w:rPr>
        <w:t>专业实习环节</w:t>
      </w:r>
    </w:p>
    <w:p w14:paraId="21FF065E">
      <w:pPr>
        <w:tabs>
          <w:tab w:val="left" w:pos="709"/>
        </w:tabs>
        <w:spacing w:line="360" w:lineRule="auto"/>
        <w:ind w:left="480"/>
        <w:rPr>
          <w:b/>
          <w:bCs/>
          <w:sz w:val="24"/>
        </w:rPr>
      </w:pPr>
      <w:r>
        <w:rPr>
          <w:rFonts w:hint="eastAsia"/>
          <w:b/>
          <w:bCs/>
          <w:sz w:val="24"/>
          <w:lang w:eastAsia="zh-CN"/>
        </w:rPr>
        <w:t>跨境电子商务</w:t>
      </w:r>
      <w:r>
        <w:rPr>
          <w:rFonts w:hint="eastAsia"/>
          <w:b/>
          <w:bCs/>
          <w:sz w:val="24"/>
        </w:rPr>
        <w:t>专业实践环节整体实施方案</w:t>
      </w:r>
    </w:p>
    <w:p w14:paraId="4BD46E5C">
      <w:pPr>
        <w:pStyle w:val="67"/>
        <w:numPr>
          <w:ilvl w:val="0"/>
          <w:numId w:val="6"/>
        </w:numPr>
        <w:spacing w:line="360" w:lineRule="auto"/>
        <w:ind w:firstLineChars="0"/>
        <w:rPr>
          <w:sz w:val="24"/>
        </w:rPr>
      </w:pPr>
      <w:r>
        <w:rPr>
          <w:rFonts w:hint="eastAsia"/>
          <w:sz w:val="24"/>
        </w:rPr>
        <w:t>实施目的</w:t>
      </w:r>
    </w:p>
    <w:p w14:paraId="0300E8F4">
      <w:pPr>
        <w:spacing w:line="360" w:lineRule="auto"/>
        <w:ind w:firstLine="480" w:firstLineChars="200"/>
        <w:rPr>
          <w:sz w:val="24"/>
        </w:rPr>
      </w:pPr>
      <w:r>
        <w:rPr>
          <w:rFonts w:hint="eastAsia"/>
          <w:sz w:val="24"/>
          <w:lang w:eastAsia="zh-CN"/>
        </w:rPr>
        <w:t>跨境电子商务</w:t>
      </w:r>
      <w:r>
        <w:rPr>
          <w:rFonts w:hint="eastAsia"/>
          <w:sz w:val="24"/>
        </w:rPr>
        <w:t>专业实践环节旨在让学生将理论知识与实际操作相结合，提高学生对</w:t>
      </w:r>
      <w:r>
        <w:rPr>
          <w:rFonts w:hint="eastAsia"/>
          <w:sz w:val="24"/>
          <w:lang w:eastAsia="zh-CN"/>
        </w:rPr>
        <w:t>跨境电子商务</w:t>
      </w:r>
      <w:r>
        <w:rPr>
          <w:rFonts w:hint="eastAsia"/>
          <w:sz w:val="24"/>
        </w:rPr>
        <w:t>专业知识与技能的理解和应用能力，学生能够进一步掌握</w:t>
      </w:r>
      <w:r>
        <w:rPr>
          <w:rFonts w:hint="eastAsia"/>
          <w:sz w:val="24"/>
          <w:lang w:eastAsia="zh-CN"/>
        </w:rPr>
        <w:t>跨境电子商务</w:t>
      </w:r>
      <w:r>
        <w:rPr>
          <w:rFonts w:hint="eastAsia"/>
          <w:sz w:val="24"/>
        </w:rPr>
        <w:t>专业整体的理论知识，能够将理论知识与实践相结合，提升学生的实践技能，培养学生的创新思维、团队协作能力和解决实际问题的能力。</w:t>
      </w:r>
    </w:p>
    <w:p w14:paraId="011EF58A">
      <w:pPr>
        <w:pStyle w:val="67"/>
        <w:numPr>
          <w:ilvl w:val="0"/>
          <w:numId w:val="6"/>
        </w:numPr>
        <w:spacing w:line="360" w:lineRule="auto"/>
        <w:ind w:firstLineChars="0"/>
        <w:rPr>
          <w:sz w:val="24"/>
        </w:rPr>
      </w:pPr>
      <w:r>
        <w:rPr>
          <w:rFonts w:hint="eastAsia"/>
          <w:sz w:val="24"/>
        </w:rPr>
        <w:t>实践内容</w:t>
      </w:r>
    </w:p>
    <w:p w14:paraId="03A4A17D">
      <w:pPr>
        <w:spacing w:line="360" w:lineRule="auto"/>
        <w:ind w:firstLine="480" w:firstLineChars="200"/>
        <w:rPr>
          <w:sz w:val="24"/>
        </w:rPr>
      </w:pPr>
      <w:bookmarkStart w:id="134" w:name="OLE_LINK45"/>
      <w:r>
        <w:rPr>
          <w:rFonts w:hint="eastAsia"/>
          <w:sz w:val="24"/>
        </w:rPr>
        <w:t>a.</w:t>
      </w:r>
      <w:bookmarkEnd w:id="134"/>
      <w:r>
        <w:rPr>
          <w:rFonts w:hint="eastAsia"/>
          <w:sz w:val="24"/>
          <w:lang w:eastAsia="zh-CN"/>
        </w:rPr>
        <w:t>跨境电子商务</w:t>
      </w:r>
      <w:r>
        <w:rPr>
          <w:rFonts w:hint="eastAsia"/>
          <w:sz w:val="24"/>
        </w:rPr>
        <w:t>平台实践操作</w:t>
      </w:r>
    </w:p>
    <w:p w14:paraId="2012E0B5">
      <w:pPr>
        <w:spacing w:line="360" w:lineRule="auto"/>
        <w:ind w:firstLine="480" w:firstLineChars="200"/>
        <w:rPr>
          <w:sz w:val="24"/>
        </w:rPr>
      </w:pPr>
      <w:r>
        <w:rPr>
          <w:rFonts w:hint="eastAsia"/>
          <w:sz w:val="24"/>
        </w:rPr>
        <w:t>选择主流的</w:t>
      </w:r>
      <w:r>
        <w:rPr>
          <w:rFonts w:hint="eastAsia"/>
          <w:sz w:val="24"/>
          <w:lang w:eastAsia="zh-CN"/>
        </w:rPr>
        <w:t>跨境电子商务</w:t>
      </w:r>
      <w:r>
        <w:rPr>
          <w:rFonts w:hint="eastAsia"/>
          <w:sz w:val="24"/>
        </w:rPr>
        <w:t>平台，如淘宝、京东、拼多多、抖音等，开设自己的网店，并根实践内容进行相应的实践操作。</w:t>
      </w:r>
    </w:p>
    <w:p w14:paraId="46484843">
      <w:pPr>
        <w:spacing w:line="360" w:lineRule="auto"/>
        <w:ind w:firstLine="480" w:firstLineChars="200"/>
        <w:rPr>
          <w:sz w:val="24"/>
        </w:rPr>
      </w:pPr>
      <w:r>
        <w:rPr>
          <w:rFonts w:hint="eastAsia"/>
          <w:sz w:val="24"/>
        </w:rPr>
        <w:t>根据实践内容，有方向的进行店铺装修、商品上架、价格制定、促销活动策划等店铺实践操作工作。</w:t>
      </w:r>
    </w:p>
    <w:p w14:paraId="3188F3E1">
      <w:pPr>
        <w:spacing w:line="360" w:lineRule="auto"/>
        <w:ind w:firstLine="480" w:firstLineChars="200"/>
        <w:rPr>
          <w:sz w:val="24"/>
        </w:rPr>
      </w:pPr>
      <w:r>
        <w:rPr>
          <w:rFonts w:hint="eastAsia"/>
          <w:sz w:val="24"/>
        </w:rPr>
        <w:t>根据课实践内容，有方向的进行相应数据收集与数据分析，优化店铺运营策略，提高店铺的销售额和客户满意度等等相关实践工作。</w:t>
      </w:r>
    </w:p>
    <w:p w14:paraId="103991D4">
      <w:pPr>
        <w:spacing w:line="360" w:lineRule="auto"/>
        <w:ind w:firstLine="480" w:firstLineChars="200"/>
        <w:rPr>
          <w:sz w:val="24"/>
        </w:rPr>
      </w:pPr>
      <w:r>
        <w:rPr>
          <w:rFonts w:hint="eastAsia"/>
          <w:sz w:val="24"/>
        </w:rPr>
        <w:t>b.</w:t>
      </w:r>
      <w:r>
        <w:rPr>
          <w:rFonts w:hint="eastAsia"/>
          <w:sz w:val="24"/>
          <w:lang w:eastAsia="zh-CN"/>
        </w:rPr>
        <w:t>跨境电子商务</w:t>
      </w:r>
      <w:r>
        <w:rPr>
          <w:rFonts w:hint="eastAsia"/>
          <w:sz w:val="24"/>
        </w:rPr>
        <w:t>营销策划相关实践</w:t>
      </w:r>
    </w:p>
    <w:p w14:paraId="30BC41BD">
      <w:pPr>
        <w:spacing w:line="360" w:lineRule="auto"/>
        <w:ind w:firstLine="480" w:firstLineChars="200"/>
        <w:rPr>
          <w:sz w:val="24"/>
        </w:rPr>
      </w:pPr>
      <w:r>
        <w:rPr>
          <w:rFonts w:hint="eastAsia"/>
          <w:sz w:val="24"/>
        </w:rPr>
        <w:t>根据实践内容，有方向的进行</w:t>
      </w:r>
      <w:r>
        <w:rPr>
          <w:rFonts w:hint="eastAsia"/>
          <w:sz w:val="24"/>
          <w:lang w:eastAsia="zh-CN"/>
        </w:rPr>
        <w:t>跨境电子商务</w:t>
      </w:r>
      <w:r>
        <w:rPr>
          <w:rFonts w:hint="eastAsia"/>
          <w:sz w:val="24"/>
        </w:rPr>
        <w:t>营销策划相关的实践</w:t>
      </w:r>
    </w:p>
    <w:p w14:paraId="653E3F62">
      <w:pPr>
        <w:spacing w:line="360" w:lineRule="auto"/>
        <w:ind w:firstLine="480" w:firstLineChars="200"/>
        <w:rPr>
          <w:sz w:val="24"/>
        </w:rPr>
      </w:pPr>
      <w:r>
        <w:rPr>
          <w:rFonts w:hint="eastAsia"/>
          <w:sz w:val="24"/>
        </w:rPr>
        <w:t>选择一个产品或服务，根据课程内容与实践内容，有选择的进行</w:t>
      </w:r>
      <w:r>
        <w:rPr>
          <w:rFonts w:hint="eastAsia"/>
          <w:sz w:val="24"/>
          <w:lang w:eastAsia="zh-CN"/>
        </w:rPr>
        <w:t>跨境电子商务</w:t>
      </w:r>
      <w:r>
        <w:rPr>
          <w:rFonts w:hint="eastAsia"/>
          <w:sz w:val="24"/>
        </w:rPr>
        <w:t>营销策划、方案设计、广告设计、数据整理分析等。</w:t>
      </w:r>
    </w:p>
    <w:p w14:paraId="65966FE2">
      <w:pPr>
        <w:spacing w:line="360" w:lineRule="auto"/>
        <w:ind w:firstLine="480" w:firstLineChars="200"/>
        <w:rPr>
          <w:sz w:val="24"/>
        </w:rPr>
      </w:pPr>
      <w:r>
        <w:rPr>
          <w:rFonts w:hint="eastAsia"/>
          <w:sz w:val="24"/>
        </w:rPr>
        <w:t>制定营销目标、市场定位、营销策略、推广方案及后期。</w:t>
      </w:r>
    </w:p>
    <w:p w14:paraId="2F69D571">
      <w:pPr>
        <w:spacing w:line="360" w:lineRule="auto"/>
        <w:ind w:firstLine="480" w:firstLineChars="200"/>
        <w:rPr>
          <w:sz w:val="24"/>
        </w:rPr>
      </w:pPr>
      <w:r>
        <w:rPr>
          <w:rFonts w:hint="eastAsia"/>
          <w:sz w:val="24"/>
        </w:rPr>
        <w:t>利用社交媒体、搜索引擎优化、新媒体营销等手段，进行产品或服务的推广。</w:t>
      </w:r>
    </w:p>
    <w:p w14:paraId="50614A0B">
      <w:pPr>
        <w:spacing w:line="360" w:lineRule="auto"/>
        <w:ind w:firstLine="480" w:firstLineChars="200"/>
        <w:rPr>
          <w:sz w:val="24"/>
        </w:rPr>
      </w:pPr>
      <w:r>
        <w:rPr>
          <w:rFonts w:hint="eastAsia"/>
          <w:sz w:val="24"/>
        </w:rPr>
        <w:t>c.</w:t>
      </w:r>
      <w:bookmarkStart w:id="135" w:name="OLE_LINK43"/>
      <w:r>
        <w:rPr>
          <w:rFonts w:hint="eastAsia"/>
          <w:sz w:val="24"/>
          <w:lang w:eastAsia="zh-CN"/>
        </w:rPr>
        <w:t>跨境电子商务</w:t>
      </w:r>
      <w:r>
        <w:rPr>
          <w:rFonts w:hint="eastAsia"/>
          <w:sz w:val="24"/>
        </w:rPr>
        <w:t>客户服务相关的实践</w:t>
      </w:r>
      <w:bookmarkEnd w:id="135"/>
    </w:p>
    <w:p w14:paraId="5E272276">
      <w:pPr>
        <w:spacing w:line="360" w:lineRule="auto"/>
        <w:ind w:firstLine="480" w:firstLineChars="200"/>
        <w:rPr>
          <w:sz w:val="24"/>
        </w:rPr>
      </w:pPr>
      <w:bookmarkStart w:id="136" w:name="OLE_LINK44"/>
      <w:r>
        <w:rPr>
          <w:rFonts w:hint="eastAsia"/>
          <w:sz w:val="24"/>
        </w:rPr>
        <w:t>根据实践内容，有</w:t>
      </w:r>
      <w:bookmarkStart w:id="137" w:name="OLE_LINK42"/>
      <w:r>
        <w:rPr>
          <w:rFonts w:hint="eastAsia"/>
          <w:sz w:val="24"/>
        </w:rPr>
        <w:t>方向的</w:t>
      </w:r>
      <w:bookmarkEnd w:id="137"/>
      <w:r>
        <w:rPr>
          <w:rFonts w:hint="eastAsia"/>
          <w:sz w:val="24"/>
        </w:rPr>
        <w:t>进行</w:t>
      </w:r>
      <w:r>
        <w:rPr>
          <w:rFonts w:hint="eastAsia"/>
          <w:sz w:val="24"/>
          <w:lang w:eastAsia="zh-CN"/>
        </w:rPr>
        <w:t>跨境电子商务</w:t>
      </w:r>
      <w:r>
        <w:rPr>
          <w:rFonts w:hint="eastAsia"/>
          <w:sz w:val="24"/>
        </w:rPr>
        <w:t>客户服务相关的实践</w:t>
      </w:r>
    </w:p>
    <w:bookmarkEnd w:id="136"/>
    <w:p w14:paraId="74FFE2C9">
      <w:pPr>
        <w:spacing w:line="360" w:lineRule="auto"/>
        <w:ind w:firstLine="480" w:firstLineChars="200"/>
        <w:rPr>
          <w:sz w:val="24"/>
        </w:rPr>
      </w:pPr>
      <w:r>
        <w:rPr>
          <w:rFonts w:hint="eastAsia"/>
          <w:sz w:val="24"/>
        </w:rPr>
        <w:t>组建客户服务团队，选择一个</w:t>
      </w:r>
      <w:r>
        <w:rPr>
          <w:rFonts w:hint="eastAsia"/>
          <w:sz w:val="24"/>
          <w:lang w:eastAsia="zh-CN"/>
        </w:rPr>
        <w:t>跨境电子商务</w:t>
      </w:r>
      <w:r>
        <w:rPr>
          <w:rFonts w:hint="eastAsia"/>
          <w:sz w:val="24"/>
        </w:rPr>
        <w:t>客户服务项目开展业务。</w:t>
      </w:r>
    </w:p>
    <w:p w14:paraId="1503A017">
      <w:pPr>
        <w:spacing w:line="360" w:lineRule="auto"/>
        <w:ind w:firstLine="480" w:firstLineChars="200"/>
        <w:rPr>
          <w:sz w:val="24"/>
        </w:rPr>
      </w:pPr>
      <w:r>
        <w:rPr>
          <w:rFonts w:hint="eastAsia"/>
          <w:sz w:val="24"/>
        </w:rPr>
        <w:t>学习使用</w:t>
      </w:r>
      <w:r>
        <w:rPr>
          <w:rFonts w:hint="eastAsia"/>
          <w:sz w:val="24"/>
          <w:lang w:eastAsia="zh-CN"/>
        </w:rPr>
        <w:t>跨境电子商务</w:t>
      </w:r>
      <w:r>
        <w:rPr>
          <w:rFonts w:hint="eastAsia"/>
          <w:sz w:val="24"/>
        </w:rPr>
        <w:t>平台的在线客服工具，及时回复客户的咨询和问题。</w:t>
      </w:r>
    </w:p>
    <w:p w14:paraId="6D8DAFE2">
      <w:pPr>
        <w:spacing w:line="360" w:lineRule="auto"/>
        <w:ind w:firstLine="480" w:firstLineChars="200"/>
        <w:rPr>
          <w:sz w:val="24"/>
        </w:rPr>
      </w:pPr>
      <w:r>
        <w:rPr>
          <w:rFonts w:hint="eastAsia"/>
          <w:sz w:val="24"/>
        </w:rPr>
        <w:t>通过电话、电子邮件等方式与客户进行沟通，解答客户的疑问，提供专业的建议和解决方案。</w:t>
      </w:r>
    </w:p>
    <w:p w14:paraId="7FE5D519">
      <w:pPr>
        <w:spacing w:line="360" w:lineRule="auto"/>
        <w:ind w:firstLine="480" w:firstLineChars="200"/>
        <w:rPr>
          <w:sz w:val="24"/>
        </w:rPr>
      </w:pPr>
      <w:r>
        <w:rPr>
          <w:rFonts w:hint="eastAsia"/>
          <w:sz w:val="24"/>
        </w:rPr>
        <w:t>掌握良好的沟通技巧，包括语言表达、倾听能力、情绪管理等，以提高客户满意度。</w:t>
      </w:r>
    </w:p>
    <w:p w14:paraId="4021E547">
      <w:pPr>
        <w:spacing w:line="360" w:lineRule="auto"/>
        <w:ind w:firstLine="480" w:firstLineChars="200"/>
        <w:rPr>
          <w:sz w:val="24"/>
        </w:rPr>
      </w:pPr>
      <w:r>
        <w:rPr>
          <w:rFonts w:hint="eastAsia"/>
          <w:sz w:val="24"/>
        </w:rPr>
        <w:t>熟悉</w:t>
      </w:r>
      <w:r>
        <w:rPr>
          <w:rFonts w:hint="eastAsia"/>
          <w:sz w:val="24"/>
          <w:lang w:eastAsia="zh-CN"/>
        </w:rPr>
        <w:t>跨境电子商务</w:t>
      </w:r>
      <w:r>
        <w:rPr>
          <w:rFonts w:hint="eastAsia"/>
          <w:sz w:val="24"/>
        </w:rPr>
        <w:t>订单处理流程，包括订单确认、发货安排、物流跟踪等。</w:t>
      </w:r>
    </w:p>
    <w:p w14:paraId="035BDBBD">
      <w:pPr>
        <w:spacing w:line="360" w:lineRule="auto"/>
        <w:ind w:firstLine="480" w:firstLineChars="200"/>
        <w:rPr>
          <w:sz w:val="24"/>
        </w:rPr>
      </w:pPr>
      <w:r>
        <w:rPr>
          <w:rFonts w:hint="eastAsia"/>
          <w:sz w:val="24"/>
        </w:rPr>
        <w:t>及时处理客户的订单变更请求，如修改收货地址、更换商品等。</w:t>
      </w:r>
    </w:p>
    <w:p w14:paraId="46E4D017">
      <w:pPr>
        <w:spacing w:line="360" w:lineRule="auto"/>
        <w:ind w:firstLine="480" w:firstLineChars="200"/>
        <w:rPr>
          <w:sz w:val="24"/>
        </w:rPr>
      </w:pPr>
      <w:r>
        <w:rPr>
          <w:rFonts w:hint="eastAsia"/>
          <w:sz w:val="24"/>
        </w:rPr>
        <w:t>与物流部门协作，确保订单按时送达客户手中，并及时向客户反馈物流信息。</w:t>
      </w:r>
    </w:p>
    <w:p w14:paraId="6C17671F">
      <w:pPr>
        <w:spacing w:line="360" w:lineRule="auto"/>
        <w:ind w:firstLine="480" w:firstLineChars="200"/>
        <w:rPr>
          <w:sz w:val="24"/>
        </w:rPr>
      </w:pPr>
      <w:r>
        <w:rPr>
          <w:rFonts w:hint="eastAsia"/>
          <w:sz w:val="24"/>
        </w:rPr>
        <w:t>学习如何有效地处理客户投诉，包括倾听客户的抱怨、理解客户的需求、提出解决方案等。</w:t>
      </w:r>
    </w:p>
    <w:p w14:paraId="5D9FD1F3">
      <w:pPr>
        <w:spacing w:line="360" w:lineRule="auto"/>
        <w:ind w:firstLine="480" w:firstLineChars="200"/>
        <w:rPr>
          <w:sz w:val="24"/>
        </w:rPr>
      </w:pPr>
      <w:r>
        <w:rPr>
          <w:rFonts w:hint="eastAsia"/>
          <w:sz w:val="24"/>
        </w:rPr>
        <w:t>建立客户投诉处理机制，及时记录和跟进客户投诉，确保问题得到妥善解决。</w:t>
      </w:r>
    </w:p>
    <w:p w14:paraId="46E40536">
      <w:pPr>
        <w:spacing w:line="360" w:lineRule="auto"/>
        <w:ind w:firstLine="480" w:firstLineChars="200"/>
        <w:rPr>
          <w:sz w:val="24"/>
        </w:rPr>
      </w:pPr>
      <w:r>
        <w:rPr>
          <w:rFonts w:hint="eastAsia"/>
          <w:sz w:val="24"/>
        </w:rPr>
        <w:t>分析客户投诉的原因，提出改进措施，以避免类似问题的再次发生。</w:t>
      </w:r>
    </w:p>
    <w:p w14:paraId="60BC8812">
      <w:pPr>
        <w:spacing w:line="360" w:lineRule="auto"/>
        <w:ind w:firstLine="480" w:firstLineChars="200"/>
        <w:rPr>
          <w:sz w:val="24"/>
        </w:rPr>
      </w:pPr>
      <w:r>
        <w:rPr>
          <w:rFonts w:hint="eastAsia"/>
          <w:sz w:val="24"/>
        </w:rPr>
        <w:t>建立客户档案，记录客户的基本信息、购买历史、沟通记录等。</w:t>
      </w:r>
    </w:p>
    <w:p w14:paraId="7F8C5810">
      <w:pPr>
        <w:spacing w:line="360" w:lineRule="auto"/>
        <w:ind w:firstLine="480" w:firstLineChars="200"/>
        <w:rPr>
          <w:sz w:val="24"/>
        </w:rPr>
      </w:pPr>
      <w:r>
        <w:rPr>
          <w:rFonts w:hint="eastAsia"/>
          <w:sz w:val="24"/>
        </w:rPr>
        <w:t>定期对客户进行回访，了解客户的使用体验和需求，提供个性化的服务和建议。</w:t>
      </w:r>
    </w:p>
    <w:p w14:paraId="005B776B">
      <w:pPr>
        <w:spacing w:line="360" w:lineRule="auto"/>
        <w:ind w:firstLine="480" w:firstLineChars="200"/>
        <w:rPr>
          <w:sz w:val="24"/>
        </w:rPr>
      </w:pPr>
      <w:r>
        <w:rPr>
          <w:rFonts w:hint="eastAsia"/>
          <w:sz w:val="24"/>
        </w:rPr>
        <w:t>开展客户满意度调查，收集客户的反馈意见，不断改进客户服务质量。</w:t>
      </w:r>
    </w:p>
    <w:p w14:paraId="6DDA9CD1">
      <w:pPr>
        <w:spacing w:line="360" w:lineRule="auto"/>
        <w:ind w:firstLine="480" w:firstLineChars="200"/>
        <w:rPr>
          <w:sz w:val="24"/>
        </w:rPr>
      </w:pPr>
      <w:r>
        <w:rPr>
          <w:rFonts w:hint="eastAsia"/>
          <w:sz w:val="24"/>
        </w:rPr>
        <w:t>d.</w:t>
      </w:r>
      <w:r>
        <w:rPr>
          <w:rFonts w:hint="eastAsia"/>
          <w:sz w:val="24"/>
          <w:lang w:eastAsia="zh-CN"/>
        </w:rPr>
        <w:t>跨境电子商务</w:t>
      </w:r>
      <w:r>
        <w:rPr>
          <w:rFonts w:hint="eastAsia"/>
          <w:sz w:val="24"/>
        </w:rPr>
        <w:t>案例分析实践</w:t>
      </w:r>
    </w:p>
    <w:p w14:paraId="38370286">
      <w:pPr>
        <w:spacing w:line="360" w:lineRule="auto"/>
        <w:ind w:firstLine="480" w:firstLineChars="200"/>
        <w:rPr>
          <w:sz w:val="24"/>
        </w:rPr>
      </w:pPr>
      <w:r>
        <w:rPr>
          <w:rFonts w:hint="eastAsia"/>
          <w:sz w:val="24"/>
        </w:rPr>
        <w:t>根据实践内容，有方向的进行案例分析、数据分析相关的实践</w:t>
      </w:r>
    </w:p>
    <w:p w14:paraId="63DBD849">
      <w:pPr>
        <w:spacing w:line="360" w:lineRule="auto"/>
        <w:ind w:firstLine="480" w:firstLineChars="200"/>
        <w:rPr>
          <w:sz w:val="24"/>
        </w:rPr>
      </w:pPr>
      <w:r>
        <w:rPr>
          <w:rFonts w:hint="eastAsia"/>
          <w:sz w:val="24"/>
        </w:rPr>
        <w:t>选择一个成功的</w:t>
      </w:r>
      <w:r>
        <w:rPr>
          <w:rFonts w:hint="eastAsia"/>
          <w:sz w:val="24"/>
          <w:lang w:eastAsia="zh-CN"/>
        </w:rPr>
        <w:t>跨境电子商务</w:t>
      </w:r>
      <w:r>
        <w:rPr>
          <w:rFonts w:hint="eastAsia"/>
          <w:sz w:val="24"/>
        </w:rPr>
        <w:t>企业或案例，进行深入分析。</w:t>
      </w:r>
    </w:p>
    <w:p w14:paraId="4029ED97">
      <w:pPr>
        <w:spacing w:line="360" w:lineRule="auto"/>
        <w:ind w:firstLine="480" w:firstLineChars="200"/>
        <w:rPr>
          <w:sz w:val="24"/>
        </w:rPr>
      </w:pPr>
      <w:r>
        <w:rPr>
          <w:rFonts w:hint="eastAsia"/>
          <w:sz w:val="24"/>
        </w:rPr>
        <w:t>分析其商业模式、营销策略、运营管理、技术创新等方面的成功经验。</w:t>
      </w:r>
    </w:p>
    <w:p w14:paraId="037E25F9">
      <w:pPr>
        <w:spacing w:line="360" w:lineRule="auto"/>
        <w:ind w:firstLine="480" w:firstLineChars="200"/>
      </w:pPr>
      <w:r>
        <w:rPr>
          <w:rFonts w:hint="eastAsia"/>
          <w:sz w:val="24"/>
        </w:rPr>
        <w:t>结合自己的理解和思考，提出对</w:t>
      </w:r>
      <w:r>
        <w:rPr>
          <w:rFonts w:hint="eastAsia"/>
          <w:sz w:val="24"/>
          <w:lang w:eastAsia="zh-CN"/>
        </w:rPr>
        <w:t>跨境电子商务</w:t>
      </w:r>
      <w:r>
        <w:rPr>
          <w:rFonts w:hint="eastAsia"/>
          <w:sz w:val="24"/>
        </w:rPr>
        <w:t>发展的启示和建议。</w:t>
      </w:r>
    </w:p>
    <w:p w14:paraId="2A4F9420">
      <w:pPr>
        <w:numPr>
          <w:ilvl w:val="0"/>
          <w:numId w:val="7"/>
        </w:numPr>
        <w:ind w:left="0" w:leftChars="0" w:firstLine="480" w:firstLineChars="200"/>
        <w:rPr>
          <w:rFonts w:hint="eastAsia"/>
          <w:sz w:val="24"/>
          <w:szCs w:val="24"/>
        </w:rPr>
      </w:pPr>
      <w:r>
        <w:rPr>
          <w:rFonts w:hint="eastAsia"/>
          <w:sz w:val="24"/>
          <w:szCs w:val="24"/>
        </w:rPr>
        <w:t>岗位实习环节</w:t>
      </w:r>
    </w:p>
    <w:p w14:paraId="7B73A6C7">
      <w:pPr>
        <w:tabs>
          <w:tab w:val="left" w:pos="709"/>
        </w:tabs>
        <w:spacing w:line="360" w:lineRule="auto"/>
        <w:ind w:left="480"/>
        <w:rPr>
          <w:b/>
          <w:bCs/>
          <w:sz w:val="24"/>
        </w:rPr>
      </w:pPr>
      <w:r>
        <w:rPr>
          <w:rFonts w:hint="eastAsia"/>
          <w:b/>
          <w:bCs/>
          <w:sz w:val="24"/>
        </w:rPr>
        <w:t>岗位实习环节实施方案</w:t>
      </w:r>
    </w:p>
    <w:p w14:paraId="6C5D614D">
      <w:pPr>
        <w:pStyle w:val="67"/>
        <w:numPr>
          <w:ilvl w:val="0"/>
          <w:numId w:val="6"/>
        </w:numPr>
        <w:spacing w:line="360" w:lineRule="auto"/>
        <w:ind w:firstLineChars="0"/>
        <w:rPr>
          <w:sz w:val="24"/>
        </w:rPr>
      </w:pPr>
      <w:r>
        <w:rPr>
          <w:rFonts w:hint="eastAsia"/>
          <w:sz w:val="24"/>
        </w:rPr>
        <w:t>实习目的</w:t>
      </w:r>
    </w:p>
    <w:p w14:paraId="788881B2">
      <w:pPr>
        <w:spacing w:line="360" w:lineRule="auto"/>
        <w:ind w:firstLine="480" w:firstLineChars="200"/>
        <w:rPr>
          <w:sz w:val="24"/>
        </w:rPr>
      </w:pPr>
      <w:r>
        <w:rPr>
          <w:rFonts w:hint="eastAsia"/>
          <w:sz w:val="24"/>
        </w:rPr>
        <w:t>岗位实习是专业教学计划中的重要组成部分，旨在通过实际工作岗位的锻炼，使学生将所学理论知识与实践相结合，提高专业技能和综合素质，增强就业竞争力，为顺利进入职场做好充分准备。</w:t>
      </w:r>
    </w:p>
    <w:p w14:paraId="125A8876">
      <w:pPr>
        <w:pStyle w:val="67"/>
        <w:numPr>
          <w:ilvl w:val="0"/>
          <w:numId w:val="6"/>
        </w:numPr>
        <w:spacing w:line="360" w:lineRule="auto"/>
        <w:ind w:firstLineChars="0"/>
        <w:rPr>
          <w:sz w:val="24"/>
        </w:rPr>
      </w:pPr>
      <w:r>
        <w:rPr>
          <w:rFonts w:hint="eastAsia"/>
          <w:sz w:val="24"/>
        </w:rPr>
        <w:t>实习内容</w:t>
      </w:r>
    </w:p>
    <w:p w14:paraId="4F2FD089">
      <w:pPr>
        <w:spacing w:line="360" w:lineRule="auto"/>
        <w:ind w:firstLine="480" w:firstLineChars="200"/>
        <w:rPr>
          <w:sz w:val="24"/>
        </w:rPr>
      </w:pPr>
      <w:r>
        <w:rPr>
          <w:rFonts w:hint="eastAsia"/>
          <w:sz w:val="24"/>
        </w:rPr>
        <w:t>了解实习单位的组织架构、业务范围和工作流程。</w:t>
      </w:r>
    </w:p>
    <w:p w14:paraId="4A484471">
      <w:pPr>
        <w:spacing w:line="360" w:lineRule="auto"/>
        <w:ind w:firstLine="480" w:firstLineChars="200"/>
        <w:rPr>
          <w:sz w:val="24"/>
        </w:rPr>
      </w:pPr>
      <w:r>
        <w:rPr>
          <w:rFonts w:hint="eastAsia"/>
          <w:sz w:val="24"/>
        </w:rPr>
        <w:t>熟悉所在岗位的工作职责、工作要求和操作规范。</w:t>
      </w:r>
    </w:p>
    <w:p w14:paraId="0C790F27">
      <w:pPr>
        <w:spacing w:line="360" w:lineRule="auto"/>
        <w:ind w:firstLine="480" w:firstLineChars="200"/>
        <w:rPr>
          <w:sz w:val="24"/>
        </w:rPr>
      </w:pPr>
      <w:r>
        <w:rPr>
          <w:rFonts w:hint="eastAsia"/>
          <w:sz w:val="24"/>
        </w:rPr>
        <w:t>参与实际工作任务，如项目执行、业务拓展、客户服务等。</w:t>
      </w:r>
    </w:p>
    <w:p w14:paraId="0806C17B">
      <w:pPr>
        <w:spacing w:line="360" w:lineRule="auto"/>
        <w:ind w:firstLine="480" w:firstLineChars="200"/>
        <w:rPr>
          <w:sz w:val="24"/>
        </w:rPr>
      </w:pPr>
      <w:r>
        <w:rPr>
          <w:rFonts w:hint="eastAsia"/>
          <w:sz w:val="24"/>
        </w:rPr>
        <w:t>学习团队协作和沟通技巧，与同事和上级建立良好的工作关系。</w:t>
      </w:r>
    </w:p>
    <w:p w14:paraId="4F5B0DEF">
      <w:pPr>
        <w:spacing w:line="360" w:lineRule="auto"/>
        <w:ind w:firstLine="480" w:firstLineChars="200"/>
        <w:rPr>
          <w:sz w:val="24"/>
        </w:rPr>
      </w:pPr>
      <w:r>
        <w:rPr>
          <w:rFonts w:hint="eastAsia"/>
          <w:sz w:val="24"/>
        </w:rPr>
        <w:t>运用所学知识和技能，解决实际工作中遇到的问题。</w:t>
      </w:r>
    </w:p>
    <w:p w14:paraId="3562BA30">
      <w:pPr>
        <w:pStyle w:val="2"/>
        <w:numPr>
          <w:ilvl w:val="0"/>
          <w:numId w:val="0"/>
        </w:numPr>
        <w:ind w:leftChars="200"/>
      </w:pPr>
    </w:p>
    <w:p w14:paraId="1AE1D1EF">
      <w:pPr>
        <w:pStyle w:val="4"/>
        <w:ind w:firstLine="711" w:firstLineChars="295"/>
      </w:pPr>
      <w:bookmarkStart w:id="138" w:name="_Toc29972"/>
      <w:bookmarkStart w:id="139" w:name="_Toc27750"/>
      <w:bookmarkStart w:id="140" w:name="_Toc15798"/>
      <w:bookmarkStart w:id="141" w:name="_Toc2926"/>
      <w:bookmarkStart w:id="142" w:name="_Toc4205"/>
      <w:bookmarkStart w:id="143" w:name="_Toc6775"/>
      <w:r>
        <w:rPr>
          <w:rFonts w:hint="eastAsia"/>
        </w:rPr>
        <w:t>2.组织与实施</w:t>
      </w:r>
      <w:bookmarkEnd w:id="138"/>
      <w:bookmarkEnd w:id="139"/>
      <w:bookmarkEnd w:id="140"/>
      <w:bookmarkEnd w:id="141"/>
      <w:bookmarkEnd w:id="142"/>
      <w:bookmarkEnd w:id="143"/>
    </w:p>
    <w:p w14:paraId="592089F5">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bookmarkStart w:id="144" w:name="_Toc16826"/>
      <w:bookmarkStart w:id="145" w:name="_Toc650"/>
      <w:bookmarkStart w:id="146" w:name="_Toc10629"/>
      <w:bookmarkStart w:id="147" w:name="_Toc12090"/>
      <w:bookmarkStart w:id="148" w:name="_Toc27781"/>
      <w:bookmarkStart w:id="149" w:name="_Toc12778"/>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bookmarkEnd w:id="144"/>
      <w:bookmarkEnd w:id="145"/>
      <w:bookmarkEnd w:id="146"/>
      <w:bookmarkEnd w:id="147"/>
      <w:bookmarkEnd w:id="148"/>
      <w:bookmarkEnd w:id="149"/>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656"/>
        <w:gridCol w:w="708"/>
        <w:gridCol w:w="709"/>
        <w:gridCol w:w="851"/>
        <w:gridCol w:w="992"/>
        <w:gridCol w:w="620"/>
        <w:gridCol w:w="1134"/>
      </w:tblGrid>
      <w:tr w14:paraId="64D02B86">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31484515">
            <w:pPr>
              <w:widowControl/>
              <w:ind w:left="210" w:leftChars="100"/>
              <w:rPr>
                <w:rFonts w:ascii="宋体" w:hAnsi="宋体" w:cs="宋体"/>
                <w:kern w:val="0"/>
                <w:sz w:val="22"/>
              </w:rPr>
            </w:pPr>
            <w:r>
              <w:rPr>
                <w:rFonts w:hint="eastAsia" w:ascii="宋体" w:hAnsi="宋体" w:cs="宋体"/>
                <w:kern w:val="0"/>
                <w:sz w:val="22"/>
              </w:rPr>
              <w:t>教学周数</w:t>
            </w:r>
          </w:p>
          <w:p w14:paraId="314A37FE">
            <w:pPr>
              <w:pStyle w:val="2"/>
              <w:ind w:firstLine="420"/>
              <w:rPr>
                <w:lang w:val="en-US"/>
              </w:rPr>
            </w:pPr>
          </w:p>
          <w:p w14:paraId="1227B1C4">
            <w:pPr>
              <w:widowControl/>
              <w:jc w:val="center"/>
              <w:rPr>
                <w:rFonts w:ascii="宋体" w:hAnsi="宋体" w:cs="宋体"/>
                <w:kern w:val="0"/>
                <w:sz w:val="22"/>
              </w:rPr>
            </w:pPr>
          </w:p>
          <w:p w14:paraId="56B7F69D">
            <w:pPr>
              <w:widowControl/>
              <w:jc w:val="center"/>
              <w:rPr>
                <w:rFonts w:ascii="宋体" w:hAnsi="宋体" w:cs="宋体"/>
                <w:kern w:val="0"/>
                <w:sz w:val="22"/>
              </w:rPr>
            </w:pPr>
          </w:p>
          <w:p w14:paraId="470DC999">
            <w:pPr>
              <w:widowControl/>
              <w:jc w:val="center"/>
              <w:rPr>
                <w:rFonts w:ascii="宋体" w:hAnsi="宋体" w:cs="宋体"/>
                <w:kern w:val="0"/>
                <w:sz w:val="22"/>
              </w:rPr>
            </w:pPr>
          </w:p>
          <w:p w14:paraId="206728F1">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72227B">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19DE088C">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3B6FC5E8">
            <w:pPr>
              <w:widowControl/>
              <w:jc w:val="center"/>
              <w:rPr>
                <w:rFonts w:ascii="宋体" w:hAnsi="宋体" w:cs="宋体"/>
                <w:kern w:val="0"/>
                <w:sz w:val="22"/>
              </w:rPr>
            </w:pPr>
          </w:p>
          <w:p w14:paraId="67A30BB0">
            <w:pPr>
              <w:pStyle w:val="2"/>
              <w:ind w:firstLine="420"/>
              <w:rPr>
                <w:lang w:val="en-US"/>
              </w:rPr>
            </w:pPr>
          </w:p>
          <w:p w14:paraId="20AE36D7">
            <w:pPr>
              <w:pStyle w:val="2"/>
              <w:ind w:firstLine="420"/>
              <w:rPr>
                <w:lang w:val="en-US"/>
              </w:rPr>
            </w:pPr>
          </w:p>
          <w:p w14:paraId="3351F5EF">
            <w:pPr>
              <w:pStyle w:val="2"/>
              <w:ind w:firstLine="420"/>
              <w:rPr>
                <w:lang w:val="en-US"/>
              </w:rPr>
            </w:pPr>
          </w:p>
          <w:p w14:paraId="5220114F">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F5DDA4">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3A99156D">
            <w:pPr>
              <w:widowControl/>
              <w:jc w:val="center"/>
              <w:rPr>
                <w:rFonts w:ascii="宋体" w:hAnsi="宋体" w:cs="宋体"/>
                <w:kern w:val="0"/>
                <w:sz w:val="22"/>
              </w:rPr>
            </w:pPr>
            <w:r>
              <w:rPr>
                <w:rFonts w:hint="eastAsia" w:ascii="宋体" w:hAnsi="宋体" w:cs="宋体"/>
                <w:kern w:val="0"/>
                <w:sz w:val="22"/>
              </w:rPr>
              <w:t>总周数</w:t>
            </w:r>
          </w:p>
        </w:tc>
      </w:tr>
      <w:tr w14:paraId="67654159">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5039F55">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1457A68">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0AAA867C">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B53C6E9">
            <w:pPr>
              <w:widowControl/>
              <w:jc w:val="center"/>
              <w:rPr>
                <w:rFonts w:ascii="宋体" w:hAnsi="宋体" w:cs="宋体"/>
                <w:kern w:val="0"/>
                <w:sz w:val="22"/>
              </w:rPr>
            </w:pPr>
            <w:r>
              <w:rPr>
                <w:rFonts w:hint="eastAsia" w:ascii="宋体" w:hAnsi="宋体" w:cs="宋体"/>
                <w:kern w:val="0"/>
                <w:sz w:val="22"/>
              </w:rPr>
              <w:t>课程</w:t>
            </w:r>
          </w:p>
          <w:p w14:paraId="3B021101">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4BAE09EE">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751164BD">
            <w:pPr>
              <w:widowControl/>
              <w:jc w:val="center"/>
              <w:rPr>
                <w:rFonts w:ascii="宋体" w:hAnsi="宋体" w:cs="宋体"/>
                <w:kern w:val="0"/>
                <w:sz w:val="22"/>
              </w:rPr>
            </w:pPr>
            <w:r>
              <w:rPr>
                <w:rFonts w:hint="eastAsia" w:ascii="宋体" w:hAnsi="宋体" w:cs="宋体"/>
                <w:kern w:val="0"/>
                <w:sz w:val="22"/>
              </w:rPr>
              <w:t>实习</w:t>
            </w:r>
          </w:p>
          <w:p w14:paraId="5F7ED0A0">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73B0D3B8">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3C0E1AB">
            <w:pPr>
              <w:widowControl/>
              <w:jc w:val="left"/>
              <w:rPr>
                <w:rFonts w:ascii="宋体" w:hAnsi="宋体" w:cs="宋体"/>
                <w:kern w:val="0"/>
                <w:sz w:val="22"/>
              </w:rPr>
            </w:pPr>
          </w:p>
        </w:tc>
      </w:tr>
      <w:tr w14:paraId="279A2E16">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8441A07">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E92707B">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4D0EE3EA">
            <w:pPr>
              <w:widowControl/>
              <w:jc w:val="center"/>
              <w:rPr>
                <w:rFonts w:ascii="宋体" w:hAnsi="宋体" w:cs="宋体"/>
                <w:kern w:val="0"/>
                <w:sz w:val="22"/>
              </w:rPr>
            </w:pPr>
            <w:r>
              <w:rPr>
                <w:rFonts w:hint="eastAsia" w:ascii="宋体" w:hAnsi="宋体" w:cs="宋体"/>
                <w:kern w:val="0"/>
                <w:sz w:val="22"/>
              </w:rPr>
              <w:t>军事</w:t>
            </w:r>
          </w:p>
          <w:p w14:paraId="15632B96">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559D7606">
            <w:pPr>
              <w:widowControl/>
              <w:jc w:val="center"/>
              <w:rPr>
                <w:rFonts w:ascii="宋体" w:hAnsi="宋体" w:cs="宋体"/>
                <w:kern w:val="0"/>
                <w:sz w:val="22"/>
              </w:rPr>
            </w:pPr>
            <w:r>
              <w:rPr>
                <w:rFonts w:hint="eastAsia" w:ascii="宋体" w:hAnsi="宋体" w:cs="宋体"/>
                <w:kern w:val="0"/>
                <w:sz w:val="22"/>
              </w:rPr>
              <w:t>军事</w:t>
            </w:r>
          </w:p>
          <w:p w14:paraId="31304D28">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2E517A6C">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4361CA66">
            <w:pPr>
              <w:widowControl/>
              <w:jc w:val="center"/>
              <w:rPr>
                <w:rFonts w:ascii="宋体" w:hAnsi="宋体" w:cs="宋体"/>
                <w:kern w:val="0"/>
                <w:sz w:val="22"/>
              </w:rPr>
            </w:pPr>
            <w:r>
              <w:rPr>
                <w:rFonts w:hint="eastAsia" w:ascii="宋体" w:hAnsi="宋体" w:cs="宋体"/>
                <w:kern w:val="0"/>
                <w:sz w:val="22"/>
              </w:rPr>
              <w:t>劳动</w:t>
            </w:r>
          </w:p>
          <w:p w14:paraId="5F2BA4A5">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64E4CF9">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744DB3E7">
            <w:pPr>
              <w:widowControl/>
              <w:jc w:val="center"/>
              <w:rPr>
                <w:rFonts w:ascii="宋体" w:hAnsi="宋体" w:cs="宋体"/>
                <w:kern w:val="0"/>
                <w:sz w:val="22"/>
              </w:rPr>
            </w:pPr>
            <w:r>
              <w:rPr>
                <w:rFonts w:hint="eastAsia" w:ascii="宋体" w:hAnsi="宋体" w:cs="宋体"/>
                <w:kern w:val="0"/>
                <w:sz w:val="22"/>
              </w:rPr>
              <w:t>认知</w:t>
            </w:r>
          </w:p>
          <w:p w14:paraId="79F5E232">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44225D7">
            <w:pPr>
              <w:widowControl/>
              <w:jc w:val="center"/>
              <w:rPr>
                <w:rFonts w:ascii="宋体" w:hAnsi="宋体" w:cs="宋体"/>
                <w:kern w:val="0"/>
                <w:sz w:val="22"/>
              </w:rPr>
            </w:pPr>
            <w:r>
              <w:rPr>
                <w:rFonts w:hint="eastAsia" w:ascii="宋体" w:hAnsi="宋体" w:cs="宋体"/>
                <w:kern w:val="0"/>
                <w:sz w:val="22"/>
              </w:rPr>
              <w:t>岗位</w:t>
            </w:r>
          </w:p>
          <w:p w14:paraId="4113FDE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6A0ADD1B">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22BC3120">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E6E3EDE">
            <w:pPr>
              <w:widowControl/>
              <w:jc w:val="left"/>
              <w:rPr>
                <w:rFonts w:ascii="宋体" w:hAnsi="宋体" w:cs="宋体"/>
                <w:kern w:val="0"/>
                <w:sz w:val="22"/>
              </w:rPr>
            </w:pPr>
          </w:p>
        </w:tc>
      </w:tr>
      <w:tr w14:paraId="431C958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53B85D8">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5112DEB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6E93E470">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709" w:type="dxa"/>
            <w:tcBorders>
              <w:top w:val="nil"/>
              <w:left w:val="nil"/>
              <w:bottom w:val="single" w:color="auto" w:sz="4" w:space="0"/>
              <w:right w:val="single" w:color="auto" w:sz="4" w:space="0"/>
            </w:tcBorders>
            <w:shd w:val="clear" w:color="000000" w:fill="FDE9D9"/>
            <w:noWrap/>
            <w:vAlign w:val="center"/>
          </w:tcPr>
          <w:p w14:paraId="649B49BC">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567" w:type="dxa"/>
            <w:tcBorders>
              <w:top w:val="nil"/>
              <w:left w:val="nil"/>
              <w:bottom w:val="single" w:color="auto" w:sz="4" w:space="0"/>
              <w:right w:val="single" w:color="auto" w:sz="4" w:space="0"/>
            </w:tcBorders>
            <w:shd w:val="clear" w:color="000000" w:fill="FDE9D9"/>
            <w:noWrap/>
            <w:vAlign w:val="center"/>
          </w:tcPr>
          <w:p w14:paraId="5D66E919">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1E507E93">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6A15770">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63EAE73">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215BFDF">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4ECD392">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110606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DA822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2F3142E">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AAB2A23">
            <w:pPr>
              <w:widowControl/>
              <w:jc w:val="center"/>
              <w:rPr>
                <w:rFonts w:hint="eastAsia" w:ascii="Times New Roman" w:hAnsi="Times New Roman" w:eastAsia="宋体"/>
                <w:color w:val="000000"/>
                <w:kern w:val="0"/>
                <w:sz w:val="22"/>
                <w:lang w:val="en-US" w:eastAsia="zh-CN"/>
              </w:rPr>
            </w:pPr>
            <w:r>
              <w:rPr>
                <w:rFonts w:ascii="Times New Roman" w:hAnsi="Times New Roman"/>
                <w:color w:val="000000"/>
                <w:kern w:val="0"/>
                <w:sz w:val="22"/>
              </w:rPr>
              <w:t>1</w:t>
            </w:r>
            <w:r>
              <w:rPr>
                <w:rFonts w:hint="eastAsia" w:ascii="Times New Roman" w:hAnsi="Times New Roman"/>
                <w:color w:val="000000"/>
                <w:kern w:val="0"/>
                <w:sz w:val="22"/>
                <w:lang w:val="en-US" w:eastAsia="zh-CN"/>
              </w:rPr>
              <w:t>6</w:t>
            </w:r>
          </w:p>
        </w:tc>
        <w:tc>
          <w:tcPr>
            <w:tcW w:w="567" w:type="dxa"/>
            <w:tcBorders>
              <w:top w:val="nil"/>
              <w:left w:val="nil"/>
              <w:bottom w:val="single" w:color="auto" w:sz="4" w:space="0"/>
              <w:right w:val="single" w:color="auto" w:sz="4" w:space="0"/>
            </w:tcBorders>
            <w:shd w:val="clear" w:color="000000" w:fill="FDE9D9"/>
            <w:noWrap/>
            <w:vAlign w:val="center"/>
          </w:tcPr>
          <w:p w14:paraId="2BAABDB4">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4FDF95FC">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567" w:type="dxa"/>
            <w:tcBorders>
              <w:top w:val="nil"/>
              <w:left w:val="nil"/>
              <w:bottom w:val="single" w:color="auto" w:sz="4" w:space="0"/>
              <w:right w:val="single" w:color="auto" w:sz="4" w:space="0"/>
            </w:tcBorders>
            <w:shd w:val="clear" w:color="000000" w:fill="FDE9D9"/>
            <w:noWrap/>
            <w:vAlign w:val="center"/>
          </w:tcPr>
          <w:p w14:paraId="153C32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8" w:type="dxa"/>
            <w:tcBorders>
              <w:top w:val="nil"/>
              <w:left w:val="nil"/>
              <w:bottom w:val="single" w:color="auto" w:sz="4" w:space="0"/>
              <w:right w:val="single" w:color="auto" w:sz="4" w:space="0"/>
            </w:tcBorders>
            <w:shd w:val="clear" w:color="000000" w:fill="FDE9D9"/>
            <w:noWrap/>
            <w:vAlign w:val="center"/>
          </w:tcPr>
          <w:p w14:paraId="5D6F2FC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532F562">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p>
        </w:tc>
        <w:tc>
          <w:tcPr>
            <w:tcW w:w="851" w:type="dxa"/>
            <w:tcBorders>
              <w:top w:val="nil"/>
              <w:left w:val="nil"/>
              <w:bottom w:val="single" w:color="auto" w:sz="4" w:space="0"/>
              <w:right w:val="single" w:color="auto" w:sz="4" w:space="0"/>
            </w:tcBorders>
            <w:shd w:val="clear" w:color="000000" w:fill="FFFF00"/>
            <w:noWrap/>
            <w:vAlign w:val="center"/>
          </w:tcPr>
          <w:p w14:paraId="0161B21B">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D1A0B3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33F99F2">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8547953">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2B797C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95AFBC0">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7119C938">
            <w:pPr>
              <w:widowControl/>
              <w:jc w:val="center"/>
              <w:rPr>
                <w:rFonts w:hint="eastAsia" w:ascii="Times New Roman" w:hAnsi="Times New Roman" w:eastAsia="宋体"/>
                <w:color w:val="000000"/>
                <w:kern w:val="0"/>
                <w:sz w:val="22"/>
                <w:lang w:val="en-US" w:eastAsia="zh-CN"/>
              </w:rPr>
            </w:pPr>
            <w:r>
              <w:rPr>
                <w:rFonts w:ascii="Times New Roman" w:hAnsi="Times New Roman"/>
                <w:color w:val="000000"/>
                <w:kern w:val="0"/>
                <w:sz w:val="22"/>
              </w:rPr>
              <w:t>1</w:t>
            </w:r>
            <w:r>
              <w:rPr>
                <w:rFonts w:hint="eastAsia" w:ascii="Times New Roman" w:hAnsi="Times New Roman"/>
                <w:color w:val="000000"/>
                <w:kern w:val="0"/>
                <w:sz w:val="22"/>
                <w:lang w:val="en-US" w:eastAsia="zh-CN"/>
              </w:rPr>
              <w:t>4</w:t>
            </w:r>
          </w:p>
        </w:tc>
        <w:tc>
          <w:tcPr>
            <w:tcW w:w="567" w:type="dxa"/>
            <w:tcBorders>
              <w:top w:val="nil"/>
              <w:left w:val="nil"/>
              <w:bottom w:val="single" w:color="auto" w:sz="4" w:space="0"/>
              <w:right w:val="single" w:color="auto" w:sz="4" w:space="0"/>
            </w:tcBorders>
            <w:shd w:val="clear" w:color="000000" w:fill="FDE9D9"/>
            <w:noWrap/>
            <w:vAlign w:val="center"/>
          </w:tcPr>
          <w:p w14:paraId="2FDE55D2">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5823D238">
            <w:pPr>
              <w:widowControl/>
              <w:jc w:val="center"/>
              <w:rPr>
                <w:rFonts w:ascii="宋体" w:hAnsi="宋体" w:cs="宋体"/>
                <w:kern w:val="0"/>
                <w:sz w:val="22"/>
              </w:rPr>
            </w:pPr>
            <w:r>
              <w:rPr>
                <w:rFonts w:hint="eastAsia" w:ascii="宋体" w:hAnsi="宋体" w:cs="宋体"/>
                <w:kern w:val="0"/>
                <w:sz w:val="22"/>
                <w:lang w:val="en-US" w:eastAsia="zh-CN"/>
              </w:rPr>
              <w:t>1</w:t>
            </w:r>
          </w:p>
        </w:tc>
        <w:tc>
          <w:tcPr>
            <w:tcW w:w="567" w:type="dxa"/>
            <w:tcBorders>
              <w:top w:val="nil"/>
              <w:left w:val="nil"/>
              <w:bottom w:val="single" w:color="auto" w:sz="4" w:space="0"/>
              <w:right w:val="single" w:color="auto" w:sz="4" w:space="0"/>
            </w:tcBorders>
            <w:shd w:val="clear" w:color="000000" w:fill="FDE9D9"/>
            <w:noWrap/>
            <w:vAlign w:val="center"/>
          </w:tcPr>
          <w:p w14:paraId="550490BE">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E1AB490">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9" w:type="dxa"/>
            <w:tcBorders>
              <w:top w:val="nil"/>
              <w:left w:val="nil"/>
              <w:bottom w:val="single" w:color="auto" w:sz="4" w:space="0"/>
              <w:right w:val="single" w:color="auto" w:sz="4" w:space="0"/>
            </w:tcBorders>
            <w:shd w:val="clear" w:color="000000" w:fill="FFFF00"/>
            <w:noWrap/>
            <w:vAlign w:val="center"/>
          </w:tcPr>
          <w:p w14:paraId="4E1C6880">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9506AB8">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F09CAF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F89696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ED1660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E2D38AE">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7A1A98B">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0D46D55D">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3A85E72F">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6E16B4E">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567" w:type="dxa"/>
            <w:tcBorders>
              <w:top w:val="nil"/>
              <w:left w:val="nil"/>
              <w:bottom w:val="single" w:color="auto" w:sz="4" w:space="0"/>
              <w:right w:val="single" w:color="auto" w:sz="4" w:space="0"/>
            </w:tcBorders>
            <w:shd w:val="clear" w:color="000000" w:fill="FDE9D9"/>
            <w:noWrap/>
            <w:vAlign w:val="center"/>
          </w:tcPr>
          <w:p w14:paraId="7DE47744">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B7859A3">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D884B54">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7D2D84E">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2C27BA0">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CB8BF0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32C9099">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FD3F97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91A62D">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15F91598">
            <w:pPr>
              <w:widowControl/>
              <w:jc w:val="center"/>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val="en-US" w:eastAsia="zh-CN"/>
              </w:rPr>
              <w:t>0</w:t>
            </w:r>
          </w:p>
        </w:tc>
        <w:tc>
          <w:tcPr>
            <w:tcW w:w="567" w:type="dxa"/>
            <w:tcBorders>
              <w:top w:val="nil"/>
              <w:left w:val="nil"/>
              <w:bottom w:val="single" w:color="auto" w:sz="4" w:space="0"/>
              <w:right w:val="single" w:color="auto" w:sz="4" w:space="0"/>
            </w:tcBorders>
            <w:shd w:val="clear" w:color="000000" w:fill="FDE9D9"/>
            <w:noWrap/>
            <w:vAlign w:val="center"/>
          </w:tcPr>
          <w:p w14:paraId="4EEBB53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38020331">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0315CF4">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321AD8C7">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BD81E7F">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5DF1895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992" w:type="dxa"/>
            <w:tcBorders>
              <w:top w:val="nil"/>
              <w:left w:val="nil"/>
              <w:bottom w:val="single" w:color="auto" w:sz="4" w:space="0"/>
              <w:right w:val="single" w:color="auto" w:sz="4" w:space="0"/>
            </w:tcBorders>
            <w:shd w:val="clear" w:color="000000" w:fill="FFFF00"/>
            <w:noWrap/>
            <w:vAlign w:val="center"/>
          </w:tcPr>
          <w:p w14:paraId="78964FC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10F54A6">
            <w:pPr>
              <w:widowControl/>
              <w:jc w:val="center"/>
              <w:rPr>
                <w:rFonts w:hint="eastAsia" w:ascii="宋体" w:hAnsi="宋体" w:eastAsia="宋体" w:cs="宋体"/>
                <w:color w:val="000000"/>
                <w:kern w:val="0"/>
                <w:sz w:val="22"/>
                <w:lang w:val="en-US" w:eastAsia="zh-CN"/>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D7CC5C3">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44ECF6CF">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9934A5B">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7AFA570C">
            <w:pPr>
              <w:widowControl/>
              <w:jc w:val="center"/>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val="en-US" w:eastAsia="zh-CN"/>
              </w:rPr>
              <w:t>4</w:t>
            </w:r>
          </w:p>
        </w:tc>
        <w:tc>
          <w:tcPr>
            <w:tcW w:w="567" w:type="dxa"/>
            <w:tcBorders>
              <w:top w:val="nil"/>
              <w:left w:val="nil"/>
              <w:bottom w:val="single" w:color="auto" w:sz="4" w:space="0"/>
              <w:right w:val="single" w:color="auto" w:sz="4" w:space="0"/>
            </w:tcBorders>
            <w:shd w:val="clear" w:color="000000" w:fill="FDE9D9"/>
            <w:noWrap/>
            <w:vAlign w:val="center"/>
          </w:tcPr>
          <w:p w14:paraId="3735B7BB">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6C890CD0">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6403AA3">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3C4B29E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8E98898">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57317CC7">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1199A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tcBorders>
              <w:top w:val="single" w:color="auto" w:sz="4" w:space="0"/>
              <w:left w:val="nil"/>
              <w:bottom w:val="single" w:color="auto" w:sz="4" w:space="0"/>
              <w:right w:val="single" w:color="auto" w:sz="4" w:space="0"/>
            </w:tcBorders>
            <w:shd w:val="clear" w:color="000000" w:fill="FFFF00"/>
          </w:tcPr>
          <w:p w14:paraId="2AD1AE2D">
            <w:pPr>
              <w:widowControl/>
              <w:jc w:val="center"/>
              <w:rPr>
                <w:rFonts w:hint="eastAsia" w:ascii="宋体" w:hAnsi="宋体" w:eastAsia="宋体" w:cs="宋体"/>
                <w:color w:val="000000"/>
                <w:kern w:val="0"/>
                <w:sz w:val="22"/>
                <w:lang w:val="en-US" w:eastAsia="zh-CN"/>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6A5A48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A856226">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AB11B94">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342B848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68</w:t>
            </w:r>
          </w:p>
        </w:tc>
        <w:tc>
          <w:tcPr>
            <w:tcW w:w="567" w:type="dxa"/>
            <w:tcBorders>
              <w:top w:val="nil"/>
              <w:left w:val="nil"/>
              <w:bottom w:val="single" w:color="auto" w:sz="4" w:space="0"/>
              <w:right w:val="single" w:color="auto" w:sz="4" w:space="0"/>
            </w:tcBorders>
            <w:shd w:val="clear" w:color="000000" w:fill="FDE9D9"/>
            <w:noWrap/>
            <w:vAlign w:val="center"/>
          </w:tcPr>
          <w:p w14:paraId="3EEE0E92">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709" w:type="dxa"/>
            <w:tcBorders>
              <w:top w:val="nil"/>
              <w:left w:val="nil"/>
              <w:bottom w:val="single" w:color="auto" w:sz="4" w:space="0"/>
              <w:right w:val="single" w:color="auto" w:sz="4" w:space="0"/>
            </w:tcBorders>
            <w:shd w:val="clear" w:color="000000" w:fill="FDE9D9"/>
            <w:noWrap/>
            <w:vAlign w:val="center"/>
          </w:tcPr>
          <w:p w14:paraId="2FF7F07C">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567" w:type="dxa"/>
            <w:tcBorders>
              <w:top w:val="nil"/>
              <w:left w:val="nil"/>
              <w:bottom w:val="single" w:color="auto" w:sz="4" w:space="0"/>
              <w:right w:val="single" w:color="auto" w:sz="4" w:space="0"/>
            </w:tcBorders>
            <w:shd w:val="clear" w:color="000000" w:fill="FDE9D9"/>
            <w:noWrap/>
            <w:vAlign w:val="center"/>
          </w:tcPr>
          <w:p w14:paraId="7E68FCD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8" w:type="dxa"/>
            <w:tcBorders>
              <w:top w:val="nil"/>
              <w:left w:val="nil"/>
              <w:bottom w:val="single" w:color="auto" w:sz="4" w:space="0"/>
              <w:right w:val="single" w:color="auto" w:sz="4" w:space="0"/>
            </w:tcBorders>
            <w:shd w:val="clear" w:color="000000" w:fill="FDE9D9"/>
            <w:noWrap/>
            <w:vAlign w:val="center"/>
          </w:tcPr>
          <w:p w14:paraId="4D2AE0F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9" w:type="dxa"/>
            <w:tcBorders>
              <w:top w:val="nil"/>
              <w:left w:val="nil"/>
              <w:bottom w:val="single" w:color="auto" w:sz="4" w:space="0"/>
              <w:right w:val="single" w:color="auto" w:sz="4" w:space="0"/>
            </w:tcBorders>
            <w:shd w:val="clear" w:color="000000" w:fill="FFFF00"/>
            <w:noWrap/>
            <w:vAlign w:val="center"/>
          </w:tcPr>
          <w:p w14:paraId="24DE955C">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851" w:type="dxa"/>
            <w:tcBorders>
              <w:top w:val="nil"/>
              <w:left w:val="nil"/>
              <w:bottom w:val="single" w:color="auto" w:sz="4" w:space="0"/>
              <w:right w:val="single" w:color="auto" w:sz="4" w:space="0"/>
            </w:tcBorders>
            <w:shd w:val="clear" w:color="000000" w:fill="FFFF00"/>
            <w:noWrap/>
            <w:vAlign w:val="center"/>
          </w:tcPr>
          <w:p w14:paraId="32509611">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20</w:t>
            </w:r>
          </w:p>
        </w:tc>
        <w:tc>
          <w:tcPr>
            <w:tcW w:w="992" w:type="dxa"/>
            <w:tcBorders>
              <w:top w:val="nil"/>
              <w:left w:val="nil"/>
              <w:bottom w:val="single" w:color="auto" w:sz="4" w:space="0"/>
              <w:right w:val="single" w:color="auto" w:sz="4" w:space="0"/>
            </w:tcBorders>
            <w:shd w:val="clear" w:color="000000" w:fill="FFFF00"/>
            <w:noWrap/>
            <w:vAlign w:val="center"/>
          </w:tcPr>
          <w:p w14:paraId="1E35F24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tcBorders>
              <w:top w:val="single" w:color="auto" w:sz="4" w:space="0"/>
              <w:left w:val="nil"/>
              <w:bottom w:val="single" w:color="auto" w:sz="4" w:space="0"/>
              <w:right w:val="single" w:color="auto" w:sz="4" w:space="0"/>
            </w:tcBorders>
            <w:shd w:val="clear" w:color="000000" w:fill="FFFF00"/>
          </w:tcPr>
          <w:p w14:paraId="3BFBA05F">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CC09900">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1A305F5A">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6292B76">
            <w:pPr>
              <w:widowControl/>
              <w:jc w:val="center"/>
              <w:rPr>
                <w:rFonts w:ascii="宋体" w:hAnsi="宋体" w:cs="宋体"/>
                <w:kern w:val="0"/>
                <w:sz w:val="22"/>
              </w:rPr>
            </w:pPr>
            <w:r>
              <w:rPr>
                <w:rFonts w:hint="eastAsia" w:ascii="宋体" w:hAnsi="宋体" w:cs="宋体"/>
                <w:kern w:val="0"/>
                <w:sz w:val="22"/>
              </w:rPr>
              <w:t>实践教学</w:t>
            </w:r>
          </w:p>
          <w:p w14:paraId="0A7460C7">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7AB06DBC">
            <w:pPr>
              <w:widowControl/>
              <w:jc w:val="center"/>
              <w:rPr>
                <w:rFonts w:ascii="宋体" w:hAnsi="宋体" w:cs="宋体"/>
                <w:kern w:val="0"/>
                <w:sz w:val="22"/>
              </w:rPr>
            </w:pPr>
            <w:r>
              <w:rPr>
                <w:rFonts w:hint="eastAsia" w:ascii="宋体" w:hAnsi="宋体" w:cs="宋体"/>
                <w:kern w:val="0"/>
                <w:sz w:val="22"/>
              </w:rPr>
              <w:t>实训室</w:t>
            </w:r>
          </w:p>
        </w:tc>
        <w:tc>
          <w:tcPr>
            <w:tcW w:w="709" w:type="dxa"/>
            <w:tcBorders>
              <w:top w:val="nil"/>
              <w:left w:val="nil"/>
              <w:bottom w:val="single" w:color="auto" w:sz="4" w:space="0"/>
              <w:right w:val="single" w:color="auto" w:sz="4" w:space="0"/>
            </w:tcBorders>
            <w:shd w:val="clear" w:color="auto" w:fill="auto"/>
            <w:vAlign w:val="center"/>
          </w:tcPr>
          <w:p w14:paraId="631FB7B3">
            <w:pPr>
              <w:widowControl/>
              <w:jc w:val="center"/>
              <w:rPr>
                <w:rFonts w:ascii="宋体" w:hAnsi="宋体" w:cs="宋体"/>
                <w:kern w:val="0"/>
                <w:sz w:val="22"/>
              </w:rPr>
            </w:pPr>
            <w:r>
              <w:rPr>
                <w:rFonts w:hint="eastAsia" w:ascii="宋体" w:hAnsi="宋体" w:cs="宋体"/>
                <w:kern w:val="0"/>
                <w:sz w:val="22"/>
              </w:rPr>
              <w:t>实训室</w:t>
            </w:r>
          </w:p>
        </w:tc>
        <w:tc>
          <w:tcPr>
            <w:tcW w:w="567" w:type="dxa"/>
            <w:tcBorders>
              <w:top w:val="nil"/>
              <w:left w:val="nil"/>
              <w:bottom w:val="single" w:color="auto" w:sz="4" w:space="0"/>
              <w:right w:val="single" w:color="auto" w:sz="4" w:space="0"/>
            </w:tcBorders>
            <w:shd w:val="clear" w:color="auto" w:fill="auto"/>
            <w:vAlign w:val="center"/>
          </w:tcPr>
          <w:p w14:paraId="184A36F4">
            <w:pPr>
              <w:widowControl/>
              <w:jc w:val="center"/>
              <w:rPr>
                <w:rFonts w:ascii="宋体" w:hAnsi="宋体" w:cs="宋体"/>
                <w:kern w:val="0"/>
                <w:sz w:val="22"/>
              </w:rPr>
            </w:pPr>
            <w:r>
              <w:rPr>
                <w:rFonts w:hint="eastAsia" w:ascii="宋体" w:hAnsi="宋体" w:cs="宋体"/>
                <w:kern w:val="0"/>
                <w:sz w:val="22"/>
              </w:rPr>
              <w:t>实训室、校园</w:t>
            </w:r>
          </w:p>
        </w:tc>
        <w:tc>
          <w:tcPr>
            <w:tcW w:w="708" w:type="dxa"/>
            <w:tcBorders>
              <w:top w:val="nil"/>
              <w:left w:val="nil"/>
              <w:bottom w:val="single" w:color="auto" w:sz="4" w:space="0"/>
              <w:right w:val="single" w:color="auto" w:sz="4" w:space="0"/>
            </w:tcBorders>
            <w:shd w:val="clear" w:color="auto" w:fill="auto"/>
            <w:vAlign w:val="center"/>
          </w:tcPr>
          <w:p w14:paraId="55082BD3">
            <w:pPr>
              <w:widowControl/>
              <w:jc w:val="center"/>
              <w:rPr>
                <w:rFonts w:ascii="宋体" w:hAnsi="宋体" w:cs="宋体"/>
                <w:kern w:val="0"/>
                <w:sz w:val="22"/>
              </w:rPr>
            </w:pPr>
            <w:r>
              <w:rPr>
                <w:rFonts w:hint="eastAsia" w:ascii="宋体" w:hAnsi="宋体" w:cs="宋体"/>
                <w:kern w:val="0"/>
                <w:sz w:val="22"/>
              </w:rPr>
              <w:t>实训室</w:t>
            </w:r>
          </w:p>
        </w:tc>
        <w:tc>
          <w:tcPr>
            <w:tcW w:w="709" w:type="dxa"/>
            <w:tcBorders>
              <w:top w:val="nil"/>
              <w:left w:val="nil"/>
              <w:bottom w:val="single" w:color="auto" w:sz="4" w:space="0"/>
              <w:right w:val="single" w:color="auto" w:sz="4" w:space="0"/>
            </w:tcBorders>
            <w:shd w:val="clear" w:color="auto" w:fill="auto"/>
            <w:vAlign w:val="center"/>
          </w:tcPr>
          <w:p w14:paraId="6B1BE3F3">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rPr>
              <w:t>实训室、职场</w:t>
            </w:r>
          </w:p>
        </w:tc>
        <w:tc>
          <w:tcPr>
            <w:tcW w:w="851" w:type="dxa"/>
            <w:tcBorders>
              <w:top w:val="nil"/>
              <w:left w:val="nil"/>
              <w:bottom w:val="single" w:color="auto" w:sz="4" w:space="0"/>
              <w:right w:val="single" w:color="auto" w:sz="4" w:space="0"/>
            </w:tcBorders>
            <w:shd w:val="clear" w:color="auto" w:fill="auto"/>
            <w:vAlign w:val="center"/>
          </w:tcPr>
          <w:p w14:paraId="691358AA">
            <w:pPr>
              <w:widowControl/>
              <w:jc w:val="center"/>
              <w:rPr>
                <w:rFonts w:ascii="宋体" w:hAnsi="宋体" w:cs="宋体"/>
                <w:kern w:val="0"/>
                <w:sz w:val="22"/>
              </w:rPr>
            </w:pPr>
            <w:r>
              <w:rPr>
                <w:rFonts w:hint="eastAsia" w:ascii="宋体" w:hAnsi="宋体" w:cs="宋体"/>
                <w:kern w:val="0"/>
                <w:sz w:val="22"/>
              </w:rPr>
              <w:t>企业职场</w:t>
            </w:r>
          </w:p>
        </w:tc>
        <w:tc>
          <w:tcPr>
            <w:tcW w:w="992" w:type="dxa"/>
            <w:tcBorders>
              <w:top w:val="nil"/>
              <w:left w:val="nil"/>
              <w:bottom w:val="single" w:color="auto" w:sz="4" w:space="0"/>
              <w:right w:val="single" w:color="auto" w:sz="4" w:space="0"/>
            </w:tcBorders>
            <w:shd w:val="clear" w:color="auto" w:fill="auto"/>
            <w:vAlign w:val="center"/>
          </w:tcPr>
          <w:p w14:paraId="273C654A">
            <w:pPr>
              <w:widowControl/>
              <w:jc w:val="center"/>
              <w:rPr>
                <w:rFonts w:ascii="宋体" w:hAnsi="宋体" w:cs="宋体"/>
                <w:kern w:val="0"/>
                <w:sz w:val="22"/>
              </w:rPr>
            </w:pPr>
            <w:r>
              <w:rPr>
                <w:rFonts w:hint="eastAsia" w:ascii="宋体" w:hAnsi="宋体" w:cs="宋体"/>
                <w:kern w:val="0"/>
                <w:sz w:val="22"/>
              </w:rPr>
              <w:t>企业职场</w:t>
            </w:r>
          </w:p>
        </w:tc>
        <w:tc>
          <w:tcPr>
            <w:tcW w:w="709" w:type="dxa"/>
            <w:tcBorders>
              <w:top w:val="single" w:color="auto" w:sz="4" w:space="0"/>
              <w:left w:val="nil"/>
              <w:bottom w:val="single" w:color="auto" w:sz="4" w:space="0"/>
              <w:right w:val="single" w:color="auto" w:sz="4" w:space="0"/>
            </w:tcBorders>
          </w:tcPr>
          <w:p w14:paraId="213C57AF">
            <w:pPr>
              <w:widowControl/>
              <w:jc w:val="center"/>
              <w:rPr>
                <w:rFonts w:ascii="宋体" w:hAnsi="宋体" w:cs="宋体"/>
                <w:color w:val="0000FF"/>
                <w:kern w:val="0"/>
                <w:sz w:val="22"/>
              </w:rPr>
            </w:pPr>
            <w:r>
              <w:rPr>
                <w:rFonts w:hint="eastAsia" w:ascii="宋体" w:hAnsi="宋体" w:cs="宋体"/>
                <w:kern w:val="0"/>
                <w:sz w:val="22"/>
              </w:rPr>
              <w:t>实训室</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3435FFC3">
            <w:pPr>
              <w:widowControl/>
              <w:jc w:val="center"/>
              <w:rPr>
                <w:rFonts w:ascii="宋体" w:hAnsi="宋体" w:cs="宋体"/>
                <w:color w:val="0000FF"/>
                <w:kern w:val="0"/>
                <w:sz w:val="22"/>
              </w:rPr>
            </w:pPr>
          </w:p>
        </w:tc>
      </w:tr>
    </w:tbl>
    <w:p w14:paraId="7C436924">
      <w:r>
        <w:rPr>
          <w:rFonts w:hint="eastAsia"/>
        </w:rPr>
        <w:t>备注：</w:t>
      </w:r>
    </w:p>
    <w:p w14:paraId="5CD9E7BC">
      <w:r>
        <w:rPr>
          <w:rFonts w:hint="eastAsia"/>
        </w:rPr>
        <w:t>①认知实习1学分，认识实习指学生由学院组织到实习单位参观、观摩和体验，形成对实习单位和相关岗位的初步认识的活动，建议安排在第1学期或者第2学期</w:t>
      </w:r>
    </w:p>
    <w:p w14:paraId="098786FC">
      <w:r>
        <w:rPr>
          <w:rFonts w:hint="eastAsia"/>
        </w:rPr>
        <w:t>②岗位实习一般6个月，共计24周（每周0.5学分），共计12个学分，建议安排在第5、6学期</w:t>
      </w:r>
    </w:p>
    <w:p w14:paraId="705EB629">
      <w:pPr>
        <w:keepNext/>
        <w:keepLines/>
        <w:spacing w:line="500" w:lineRule="exact"/>
        <w:ind w:firstLine="562" w:firstLineChars="200"/>
        <w:outlineLvl w:val="1"/>
        <w:rPr>
          <w:rFonts w:hint="eastAsia" w:ascii="Arial" w:hAnsi="Arial" w:eastAsia="黑体"/>
          <w:b/>
          <w:bCs/>
          <w:sz w:val="28"/>
          <w:szCs w:val="28"/>
        </w:rPr>
      </w:pPr>
      <w:bookmarkStart w:id="150" w:name="_Toc34"/>
      <w:bookmarkStart w:id="151" w:name="_Toc12717"/>
      <w:bookmarkStart w:id="152" w:name="_Toc30247"/>
      <w:bookmarkStart w:id="153" w:name="_Toc29004"/>
      <w:r>
        <w:rPr>
          <w:rFonts w:hint="eastAsia" w:ascii="Arial" w:hAnsi="Arial" w:eastAsia="黑体"/>
          <w:b/>
          <w:bCs/>
          <w:sz w:val="28"/>
          <w:szCs w:val="28"/>
        </w:rPr>
        <w:t>（四）素质教育体系</w:t>
      </w:r>
      <w:bookmarkEnd w:id="150"/>
      <w:bookmarkEnd w:id="151"/>
      <w:bookmarkEnd w:id="152"/>
      <w:bookmarkEnd w:id="153"/>
    </w:p>
    <w:p w14:paraId="2F7141CE">
      <w:pPr>
        <w:keepNext/>
        <w:keepLines/>
        <w:spacing w:line="500" w:lineRule="exact"/>
        <w:ind w:firstLine="482" w:firstLineChars="200"/>
        <w:outlineLvl w:val="1"/>
        <w:rPr>
          <w:rFonts w:ascii="Arial" w:hAnsi="Arial" w:eastAsia="黑体"/>
          <w:b/>
          <w:bCs/>
          <w:color w:val="000000"/>
          <w:sz w:val="24"/>
          <w:szCs w:val="24"/>
        </w:rPr>
      </w:pPr>
      <w:bookmarkStart w:id="154" w:name="_Toc28533"/>
      <w:bookmarkStart w:id="155" w:name="_Toc15172"/>
      <w:bookmarkStart w:id="156" w:name="_Toc27373"/>
      <w:bookmarkStart w:id="157" w:name="_Toc30595"/>
      <w:bookmarkStart w:id="158" w:name="_Toc20847"/>
      <w:bookmarkStart w:id="159" w:name="_Toc7266"/>
      <w:r>
        <w:rPr>
          <w:rFonts w:hint="eastAsia" w:ascii="Arial" w:hAnsi="Arial" w:eastAsia="黑体"/>
          <w:b/>
          <w:bCs/>
          <w:color w:val="000000"/>
          <w:sz w:val="24"/>
          <w:szCs w:val="24"/>
        </w:rPr>
        <w:t>1.综合素养提升教育</w:t>
      </w:r>
      <w:bookmarkEnd w:id="154"/>
      <w:bookmarkEnd w:id="155"/>
      <w:bookmarkEnd w:id="156"/>
      <w:bookmarkEnd w:id="157"/>
      <w:bookmarkEnd w:id="158"/>
      <w:bookmarkEnd w:id="159"/>
    </w:p>
    <w:p w14:paraId="57754763">
      <w:pPr>
        <w:spacing w:line="360" w:lineRule="auto"/>
        <w:ind w:firstLine="480" w:firstLineChars="200"/>
        <w:rPr>
          <w:sz w:val="24"/>
        </w:rPr>
      </w:pPr>
      <w:r>
        <w:rPr>
          <w:sz w:val="24"/>
        </w:rPr>
        <w:t>由教</w:t>
      </w:r>
      <w:r>
        <w:rPr>
          <w:rFonts w:hint="eastAsia"/>
          <w:sz w:val="24"/>
          <w:lang w:eastAsia="zh-CN"/>
        </w:rPr>
        <w:t>学科研部</w:t>
      </w:r>
      <w:r>
        <w:rPr>
          <w:sz w:val="24"/>
        </w:rPr>
        <w:t>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79EDFB4B">
      <w:pPr>
        <w:spacing w:line="360" w:lineRule="auto"/>
        <w:ind w:firstLine="480" w:firstLineChars="200"/>
        <w:rPr>
          <w:sz w:val="24"/>
        </w:rPr>
      </w:pPr>
      <w:r>
        <w:rPr>
          <w:rFonts w:hint="eastAsia"/>
          <w:sz w:val="24"/>
        </w:rPr>
        <w:t>不得修学：</w:t>
      </w:r>
    </w:p>
    <w:p w14:paraId="1AC6FECA">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761DB109">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19E323F6">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0EDB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EEDA54D">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1E24AB6">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FDA2042">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4C9EFC23">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75A4FD28">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7A60067D">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3B6E5A0E">
            <w:pPr>
              <w:widowControl/>
              <w:jc w:val="center"/>
              <w:rPr>
                <w:rFonts w:ascii="宋体"/>
                <w:b/>
                <w:bCs/>
                <w:kern w:val="0"/>
                <w:szCs w:val="21"/>
              </w:rPr>
            </w:pPr>
            <w:r>
              <w:rPr>
                <w:rFonts w:hint="eastAsia" w:ascii="宋体" w:hAnsi="宋体" w:cs="宋体"/>
                <w:b/>
                <w:bCs/>
                <w:kern w:val="0"/>
                <w:szCs w:val="21"/>
              </w:rPr>
              <w:t>备注</w:t>
            </w:r>
          </w:p>
        </w:tc>
      </w:tr>
      <w:tr w14:paraId="3670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39E9CA19">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1F914DEA">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115CA4F2">
            <w:pPr>
              <w:widowControl/>
              <w:jc w:val="center"/>
              <w:rPr>
                <w:rFonts w:ascii="宋体"/>
                <w:sz w:val="18"/>
                <w:szCs w:val="18"/>
              </w:rPr>
            </w:pPr>
            <w:r>
              <w:rPr>
                <w:rFonts w:hint="eastAsia" w:ascii="宋体" w:cs="宋体"/>
                <w:sz w:val="18"/>
                <w:szCs w:val="18"/>
              </w:rPr>
              <w:t>国家安全教育</w:t>
            </w:r>
          </w:p>
        </w:tc>
        <w:tc>
          <w:tcPr>
            <w:tcW w:w="1385" w:type="dxa"/>
            <w:vAlign w:val="center"/>
          </w:tcPr>
          <w:p w14:paraId="29A5438B">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AA9DF6D">
            <w:pPr>
              <w:widowControl/>
              <w:jc w:val="center"/>
              <w:rPr>
                <w:rFonts w:ascii="宋体"/>
                <w:kern w:val="0"/>
                <w:sz w:val="18"/>
                <w:szCs w:val="18"/>
              </w:rPr>
            </w:pPr>
            <w:r>
              <w:rPr>
                <w:rFonts w:ascii="宋体" w:cs="宋体"/>
                <w:kern w:val="0"/>
                <w:sz w:val="18"/>
                <w:szCs w:val="18"/>
              </w:rPr>
              <w:t>1</w:t>
            </w:r>
          </w:p>
        </w:tc>
        <w:tc>
          <w:tcPr>
            <w:tcW w:w="912" w:type="dxa"/>
            <w:vAlign w:val="center"/>
          </w:tcPr>
          <w:p w14:paraId="05B5BC42">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51070F47">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42C5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FABD74">
            <w:pPr>
              <w:widowControl/>
              <w:jc w:val="center"/>
              <w:rPr>
                <w:rFonts w:ascii="宋体" w:hAnsi="宋体" w:cs="宋体"/>
                <w:kern w:val="0"/>
                <w:sz w:val="18"/>
                <w:szCs w:val="18"/>
              </w:rPr>
            </w:pPr>
          </w:p>
        </w:tc>
        <w:tc>
          <w:tcPr>
            <w:tcW w:w="827" w:type="dxa"/>
            <w:vAlign w:val="center"/>
          </w:tcPr>
          <w:p w14:paraId="2700A46C">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1978579D">
            <w:pPr>
              <w:widowControl/>
              <w:jc w:val="center"/>
              <w:rPr>
                <w:rFonts w:ascii="宋体"/>
                <w:sz w:val="18"/>
                <w:szCs w:val="18"/>
              </w:rPr>
            </w:pPr>
            <w:r>
              <w:rPr>
                <w:rFonts w:hint="eastAsia" w:ascii="宋体" w:cs="宋体"/>
                <w:sz w:val="18"/>
                <w:szCs w:val="18"/>
              </w:rPr>
              <w:t>文学鉴赏</w:t>
            </w:r>
          </w:p>
        </w:tc>
        <w:tc>
          <w:tcPr>
            <w:tcW w:w="1385" w:type="dxa"/>
            <w:vAlign w:val="center"/>
          </w:tcPr>
          <w:p w14:paraId="44496D89">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325AD54">
            <w:pPr>
              <w:jc w:val="center"/>
              <w:rPr>
                <w:rFonts w:ascii="宋体" w:hAnsi="宋体"/>
                <w:kern w:val="0"/>
                <w:sz w:val="18"/>
                <w:szCs w:val="18"/>
              </w:rPr>
            </w:pPr>
            <w:r>
              <w:rPr>
                <w:rFonts w:ascii="宋体" w:cs="宋体"/>
                <w:kern w:val="0"/>
                <w:sz w:val="18"/>
                <w:szCs w:val="18"/>
              </w:rPr>
              <w:t>1</w:t>
            </w:r>
          </w:p>
        </w:tc>
        <w:tc>
          <w:tcPr>
            <w:tcW w:w="912" w:type="dxa"/>
            <w:vAlign w:val="center"/>
          </w:tcPr>
          <w:p w14:paraId="564AEAC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A50463">
            <w:pPr>
              <w:jc w:val="center"/>
              <w:rPr>
                <w:rFonts w:ascii="宋体"/>
                <w:kern w:val="0"/>
                <w:sz w:val="18"/>
                <w:szCs w:val="18"/>
              </w:rPr>
            </w:pPr>
          </w:p>
        </w:tc>
      </w:tr>
      <w:tr w14:paraId="48E0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ECF69BD">
            <w:pPr>
              <w:widowControl/>
              <w:jc w:val="center"/>
              <w:rPr>
                <w:rFonts w:ascii="宋体" w:hAnsi="宋体" w:cs="宋体"/>
                <w:kern w:val="0"/>
                <w:sz w:val="18"/>
                <w:szCs w:val="18"/>
              </w:rPr>
            </w:pPr>
          </w:p>
        </w:tc>
        <w:tc>
          <w:tcPr>
            <w:tcW w:w="827" w:type="dxa"/>
            <w:vAlign w:val="center"/>
          </w:tcPr>
          <w:p w14:paraId="140EF658">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CF79A67">
            <w:pPr>
              <w:widowControl/>
              <w:jc w:val="center"/>
              <w:rPr>
                <w:rFonts w:ascii="宋体"/>
                <w:sz w:val="18"/>
                <w:szCs w:val="18"/>
              </w:rPr>
            </w:pPr>
            <w:r>
              <w:rPr>
                <w:rFonts w:hint="eastAsia" w:ascii="宋体" w:cs="宋体"/>
                <w:sz w:val="18"/>
                <w:szCs w:val="18"/>
              </w:rPr>
              <w:t>影视鉴赏</w:t>
            </w:r>
          </w:p>
        </w:tc>
        <w:tc>
          <w:tcPr>
            <w:tcW w:w="1385" w:type="dxa"/>
            <w:vAlign w:val="center"/>
          </w:tcPr>
          <w:p w14:paraId="66ACD17E">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3CFCB2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57BDF6B">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27CCCA6">
            <w:pPr>
              <w:jc w:val="center"/>
              <w:rPr>
                <w:rFonts w:ascii="宋体"/>
                <w:kern w:val="0"/>
                <w:sz w:val="18"/>
                <w:szCs w:val="18"/>
              </w:rPr>
            </w:pPr>
          </w:p>
        </w:tc>
      </w:tr>
      <w:tr w14:paraId="347E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6D33C68">
            <w:pPr>
              <w:widowControl/>
              <w:jc w:val="center"/>
              <w:rPr>
                <w:rFonts w:ascii="宋体" w:hAnsi="宋体" w:cs="宋体"/>
                <w:kern w:val="0"/>
                <w:sz w:val="18"/>
                <w:szCs w:val="18"/>
              </w:rPr>
            </w:pPr>
          </w:p>
        </w:tc>
        <w:tc>
          <w:tcPr>
            <w:tcW w:w="827" w:type="dxa"/>
            <w:vAlign w:val="center"/>
          </w:tcPr>
          <w:p w14:paraId="391321E2">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34F211A7">
            <w:pPr>
              <w:widowControl/>
              <w:jc w:val="center"/>
              <w:rPr>
                <w:rFonts w:ascii="宋体"/>
                <w:sz w:val="18"/>
                <w:szCs w:val="18"/>
              </w:rPr>
            </w:pPr>
            <w:r>
              <w:rPr>
                <w:rFonts w:hint="eastAsia" w:ascii="宋体" w:cs="宋体"/>
                <w:sz w:val="18"/>
                <w:szCs w:val="18"/>
              </w:rPr>
              <w:t>创新中国</w:t>
            </w:r>
          </w:p>
        </w:tc>
        <w:tc>
          <w:tcPr>
            <w:tcW w:w="1385" w:type="dxa"/>
            <w:vAlign w:val="center"/>
          </w:tcPr>
          <w:p w14:paraId="446A361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E3C5EB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C132B9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4B68C45">
            <w:pPr>
              <w:jc w:val="center"/>
              <w:rPr>
                <w:rFonts w:ascii="宋体"/>
                <w:kern w:val="0"/>
                <w:sz w:val="18"/>
                <w:szCs w:val="18"/>
              </w:rPr>
            </w:pPr>
          </w:p>
        </w:tc>
      </w:tr>
      <w:tr w14:paraId="7157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730B88B">
            <w:pPr>
              <w:widowControl/>
              <w:jc w:val="center"/>
              <w:rPr>
                <w:rFonts w:ascii="宋体" w:hAnsi="宋体" w:cs="宋体"/>
                <w:kern w:val="0"/>
                <w:sz w:val="18"/>
                <w:szCs w:val="18"/>
              </w:rPr>
            </w:pPr>
          </w:p>
        </w:tc>
        <w:tc>
          <w:tcPr>
            <w:tcW w:w="827" w:type="dxa"/>
            <w:vAlign w:val="center"/>
          </w:tcPr>
          <w:p w14:paraId="13A3190E">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3358283D">
            <w:pPr>
              <w:widowControl/>
              <w:jc w:val="center"/>
              <w:rPr>
                <w:rFonts w:ascii="宋体"/>
                <w:sz w:val="18"/>
                <w:szCs w:val="18"/>
              </w:rPr>
            </w:pPr>
            <w:r>
              <w:rPr>
                <w:rFonts w:hint="eastAsia" w:ascii="宋体" w:cs="宋体"/>
                <w:sz w:val="18"/>
                <w:szCs w:val="18"/>
              </w:rPr>
              <w:t>企业绿色管理</w:t>
            </w:r>
          </w:p>
        </w:tc>
        <w:tc>
          <w:tcPr>
            <w:tcW w:w="1385" w:type="dxa"/>
            <w:vAlign w:val="center"/>
          </w:tcPr>
          <w:p w14:paraId="2B53F9A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FD44BE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F2A80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B14D19F">
            <w:pPr>
              <w:jc w:val="center"/>
              <w:rPr>
                <w:rFonts w:ascii="宋体"/>
                <w:kern w:val="0"/>
                <w:sz w:val="18"/>
                <w:szCs w:val="18"/>
              </w:rPr>
            </w:pPr>
          </w:p>
        </w:tc>
      </w:tr>
      <w:tr w14:paraId="3E58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AFF6EDC">
            <w:pPr>
              <w:widowControl/>
              <w:jc w:val="center"/>
              <w:rPr>
                <w:rFonts w:ascii="宋体" w:hAnsi="宋体" w:cs="宋体"/>
                <w:kern w:val="0"/>
                <w:sz w:val="18"/>
                <w:szCs w:val="18"/>
              </w:rPr>
            </w:pPr>
          </w:p>
        </w:tc>
        <w:tc>
          <w:tcPr>
            <w:tcW w:w="827" w:type="dxa"/>
            <w:vAlign w:val="center"/>
          </w:tcPr>
          <w:p w14:paraId="283DE7AC">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458CAD08">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DBC06C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A29185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842BA76">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8C9C374">
            <w:pPr>
              <w:widowControl/>
              <w:jc w:val="center"/>
              <w:rPr>
                <w:rFonts w:ascii="宋体"/>
                <w:kern w:val="0"/>
                <w:sz w:val="18"/>
                <w:szCs w:val="18"/>
              </w:rPr>
            </w:pPr>
          </w:p>
        </w:tc>
      </w:tr>
      <w:tr w14:paraId="3D7D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74B91C">
            <w:pPr>
              <w:widowControl/>
              <w:jc w:val="center"/>
              <w:rPr>
                <w:rFonts w:ascii="宋体" w:hAnsi="宋体" w:cs="宋体"/>
                <w:kern w:val="0"/>
                <w:sz w:val="18"/>
                <w:szCs w:val="18"/>
              </w:rPr>
            </w:pPr>
          </w:p>
        </w:tc>
        <w:tc>
          <w:tcPr>
            <w:tcW w:w="827" w:type="dxa"/>
            <w:vAlign w:val="center"/>
          </w:tcPr>
          <w:p w14:paraId="16A51406">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5658272C">
            <w:pPr>
              <w:widowControl/>
              <w:jc w:val="center"/>
              <w:rPr>
                <w:rFonts w:ascii="宋体"/>
                <w:sz w:val="18"/>
                <w:szCs w:val="18"/>
              </w:rPr>
            </w:pPr>
            <w:r>
              <w:rPr>
                <w:rFonts w:hint="eastAsia" w:ascii="宋体" w:cs="宋体"/>
                <w:sz w:val="18"/>
                <w:szCs w:val="18"/>
              </w:rPr>
              <w:t>艺术鉴赏</w:t>
            </w:r>
          </w:p>
        </w:tc>
        <w:tc>
          <w:tcPr>
            <w:tcW w:w="1385" w:type="dxa"/>
            <w:vAlign w:val="center"/>
          </w:tcPr>
          <w:p w14:paraId="050694FA">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61DD11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D251865">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DDC592">
            <w:pPr>
              <w:widowControl/>
              <w:jc w:val="center"/>
              <w:rPr>
                <w:rFonts w:ascii="宋体"/>
                <w:kern w:val="0"/>
                <w:sz w:val="18"/>
                <w:szCs w:val="18"/>
              </w:rPr>
            </w:pPr>
          </w:p>
        </w:tc>
      </w:tr>
      <w:tr w14:paraId="6C26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21577EE">
            <w:pPr>
              <w:widowControl/>
              <w:jc w:val="center"/>
              <w:rPr>
                <w:rFonts w:ascii="宋体" w:hAnsi="宋体" w:cs="宋体"/>
                <w:kern w:val="0"/>
                <w:sz w:val="18"/>
                <w:szCs w:val="18"/>
              </w:rPr>
            </w:pPr>
          </w:p>
        </w:tc>
        <w:tc>
          <w:tcPr>
            <w:tcW w:w="827" w:type="dxa"/>
            <w:vAlign w:val="center"/>
          </w:tcPr>
          <w:p w14:paraId="4E29C45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20293AB3">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4891547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C04940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147A715">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CF12E2">
            <w:pPr>
              <w:widowControl/>
              <w:jc w:val="center"/>
              <w:rPr>
                <w:rFonts w:ascii="宋体"/>
                <w:kern w:val="0"/>
                <w:sz w:val="18"/>
                <w:szCs w:val="18"/>
              </w:rPr>
            </w:pPr>
          </w:p>
        </w:tc>
      </w:tr>
      <w:tr w14:paraId="483A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9EEBC87">
            <w:pPr>
              <w:widowControl/>
              <w:jc w:val="center"/>
              <w:rPr>
                <w:rFonts w:ascii="宋体" w:hAnsi="宋体" w:cs="宋体"/>
                <w:kern w:val="0"/>
                <w:sz w:val="18"/>
                <w:szCs w:val="18"/>
              </w:rPr>
            </w:pPr>
          </w:p>
        </w:tc>
        <w:tc>
          <w:tcPr>
            <w:tcW w:w="827" w:type="dxa"/>
            <w:vAlign w:val="center"/>
          </w:tcPr>
          <w:p w14:paraId="6DCF8340">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0C7B0774">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2B50E2C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8378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67CF0F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8E76E15">
            <w:pPr>
              <w:widowControl/>
              <w:jc w:val="center"/>
              <w:rPr>
                <w:rFonts w:ascii="宋体"/>
                <w:kern w:val="0"/>
                <w:sz w:val="18"/>
                <w:szCs w:val="18"/>
              </w:rPr>
            </w:pPr>
          </w:p>
        </w:tc>
      </w:tr>
      <w:tr w14:paraId="330F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91EFEFC">
            <w:pPr>
              <w:widowControl/>
              <w:jc w:val="center"/>
              <w:rPr>
                <w:rFonts w:ascii="宋体" w:hAnsi="宋体" w:cs="宋体"/>
                <w:kern w:val="0"/>
                <w:sz w:val="18"/>
                <w:szCs w:val="18"/>
              </w:rPr>
            </w:pPr>
          </w:p>
        </w:tc>
        <w:tc>
          <w:tcPr>
            <w:tcW w:w="827" w:type="dxa"/>
            <w:vAlign w:val="center"/>
          </w:tcPr>
          <w:p w14:paraId="14E03CF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4B2972EF">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2994EFD">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60E627A">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1865F2C">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5C062CE">
            <w:pPr>
              <w:widowControl/>
              <w:jc w:val="center"/>
              <w:rPr>
                <w:rFonts w:ascii="宋体"/>
                <w:kern w:val="0"/>
                <w:sz w:val="18"/>
                <w:szCs w:val="18"/>
              </w:rPr>
            </w:pPr>
          </w:p>
        </w:tc>
      </w:tr>
      <w:tr w14:paraId="60A1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EAEE344">
            <w:pPr>
              <w:widowControl/>
              <w:jc w:val="center"/>
              <w:rPr>
                <w:rFonts w:ascii="宋体" w:hAnsi="宋体" w:cs="宋体"/>
                <w:kern w:val="0"/>
                <w:sz w:val="18"/>
                <w:szCs w:val="18"/>
              </w:rPr>
            </w:pPr>
          </w:p>
        </w:tc>
        <w:tc>
          <w:tcPr>
            <w:tcW w:w="827" w:type="dxa"/>
            <w:vAlign w:val="center"/>
          </w:tcPr>
          <w:p w14:paraId="3B8AB317">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76859B8D">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6DFFC50A">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6BCB0A">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47319CA">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AEB421C">
            <w:pPr>
              <w:widowControl/>
              <w:jc w:val="center"/>
              <w:rPr>
                <w:rFonts w:ascii="宋体"/>
                <w:kern w:val="0"/>
                <w:sz w:val="18"/>
                <w:szCs w:val="18"/>
              </w:rPr>
            </w:pPr>
          </w:p>
        </w:tc>
      </w:tr>
      <w:tr w14:paraId="6A3C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35CA9BB6">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264572F7">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28EE6898">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31B6425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67E48A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18C6F44">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15B972BD">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3763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AFC0518">
            <w:pPr>
              <w:widowControl/>
              <w:jc w:val="center"/>
              <w:rPr>
                <w:rFonts w:ascii="宋体" w:hAnsi="宋体" w:cs="宋体"/>
                <w:kern w:val="0"/>
                <w:sz w:val="18"/>
                <w:szCs w:val="18"/>
              </w:rPr>
            </w:pPr>
          </w:p>
        </w:tc>
        <w:tc>
          <w:tcPr>
            <w:tcW w:w="827" w:type="dxa"/>
            <w:vAlign w:val="center"/>
          </w:tcPr>
          <w:p w14:paraId="20221C53">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CDA19ED">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1E93672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98FCF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4F53D43">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F482F7F">
            <w:pPr>
              <w:widowControl/>
              <w:jc w:val="center"/>
              <w:rPr>
                <w:rFonts w:ascii="宋体"/>
                <w:kern w:val="0"/>
                <w:sz w:val="18"/>
                <w:szCs w:val="18"/>
              </w:rPr>
            </w:pPr>
          </w:p>
        </w:tc>
      </w:tr>
      <w:tr w14:paraId="35DB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9B95F2E">
            <w:pPr>
              <w:widowControl/>
              <w:jc w:val="center"/>
              <w:rPr>
                <w:rFonts w:ascii="宋体" w:hAnsi="宋体" w:cs="宋体"/>
                <w:kern w:val="0"/>
                <w:sz w:val="18"/>
                <w:szCs w:val="18"/>
              </w:rPr>
            </w:pPr>
          </w:p>
        </w:tc>
        <w:tc>
          <w:tcPr>
            <w:tcW w:w="827" w:type="dxa"/>
            <w:vAlign w:val="center"/>
          </w:tcPr>
          <w:p w14:paraId="22C3837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73A2FF36">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4419908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741C303">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AF995C3">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D7781DF">
            <w:pPr>
              <w:widowControl/>
              <w:jc w:val="center"/>
              <w:rPr>
                <w:rFonts w:ascii="宋体"/>
                <w:kern w:val="0"/>
                <w:sz w:val="18"/>
                <w:szCs w:val="18"/>
              </w:rPr>
            </w:pPr>
          </w:p>
        </w:tc>
      </w:tr>
      <w:tr w14:paraId="41F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D52E1FF">
            <w:pPr>
              <w:widowControl/>
              <w:jc w:val="center"/>
              <w:rPr>
                <w:rFonts w:ascii="宋体" w:hAnsi="宋体" w:cs="宋体"/>
                <w:kern w:val="0"/>
                <w:sz w:val="18"/>
                <w:szCs w:val="18"/>
              </w:rPr>
            </w:pPr>
          </w:p>
        </w:tc>
        <w:tc>
          <w:tcPr>
            <w:tcW w:w="827" w:type="dxa"/>
            <w:vAlign w:val="center"/>
          </w:tcPr>
          <w:p w14:paraId="2BC3A9B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247A28D3">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5EA3412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E63DDD">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137771C">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46079C3">
            <w:pPr>
              <w:widowControl/>
              <w:jc w:val="center"/>
              <w:rPr>
                <w:rFonts w:ascii="宋体"/>
                <w:kern w:val="0"/>
                <w:sz w:val="18"/>
                <w:szCs w:val="18"/>
              </w:rPr>
            </w:pPr>
          </w:p>
        </w:tc>
      </w:tr>
      <w:tr w14:paraId="66EE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D4909C0">
            <w:pPr>
              <w:widowControl/>
              <w:jc w:val="center"/>
              <w:rPr>
                <w:rFonts w:ascii="宋体" w:hAnsi="宋体" w:cs="宋体"/>
                <w:kern w:val="0"/>
                <w:sz w:val="18"/>
                <w:szCs w:val="18"/>
              </w:rPr>
            </w:pPr>
          </w:p>
        </w:tc>
        <w:tc>
          <w:tcPr>
            <w:tcW w:w="827" w:type="dxa"/>
            <w:vAlign w:val="center"/>
          </w:tcPr>
          <w:p w14:paraId="2C396613">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25CE2CCD">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2EB5C5B3">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C14249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123175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A5656D7">
            <w:pPr>
              <w:widowControl/>
              <w:jc w:val="center"/>
              <w:rPr>
                <w:rFonts w:ascii="宋体"/>
                <w:kern w:val="0"/>
                <w:sz w:val="18"/>
                <w:szCs w:val="18"/>
              </w:rPr>
            </w:pPr>
          </w:p>
        </w:tc>
      </w:tr>
      <w:tr w14:paraId="58FA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9D116F8">
            <w:pPr>
              <w:widowControl/>
              <w:jc w:val="center"/>
              <w:rPr>
                <w:rFonts w:ascii="宋体" w:hAnsi="宋体" w:cs="宋体"/>
                <w:kern w:val="0"/>
                <w:sz w:val="18"/>
                <w:szCs w:val="18"/>
              </w:rPr>
            </w:pPr>
          </w:p>
        </w:tc>
        <w:tc>
          <w:tcPr>
            <w:tcW w:w="827" w:type="dxa"/>
            <w:vAlign w:val="center"/>
          </w:tcPr>
          <w:p w14:paraId="0D8975C3">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B270907">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81E170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FE4DBE8">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1EFD640">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5B81E312">
            <w:pPr>
              <w:widowControl/>
              <w:jc w:val="center"/>
              <w:rPr>
                <w:rFonts w:ascii="宋体"/>
                <w:kern w:val="0"/>
                <w:sz w:val="18"/>
                <w:szCs w:val="18"/>
              </w:rPr>
            </w:pPr>
          </w:p>
        </w:tc>
      </w:tr>
      <w:tr w14:paraId="17E8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745B64">
            <w:pPr>
              <w:widowControl/>
              <w:jc w:val="center"/>
              <w:rPr>
                <w:rFonts w:ascii="宋体" w:hAnsi="宋体" w:cs="宋体"/>
                <w:kern w:val="0"/>
                <w:sz w:val="18"/>
                <w:szCs w:val="18"/>
              </w:rPr>
            </w:pPr>
          </w:p>
        </w:tc>
        <w:tc>
          <w:tcPr>
            <w:tcW w:w="827" w:type="dxa"/>
            <w:vAlign w:val="center"/>
          </w:tcPr>
          <w:p w14:paraId="49453042">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001D5905">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7DAD2F4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0458BF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49D23C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C684259">
            <w:pPr>
              <w:widowControl/>
              <w:jc w:val="center"/>
              <w:rPr>
                <w:rFonts w:ascii="宋体"/>
                <w:kern w:val="0"/>
                <w:sz w:val="18"/>
                <w:szCs w:val="18"/>
              </w:rPr>
            </w:pPr>
          </w:p>
        </w:tc>
      </w:tr>
      <w:tr w14:paraId="27A2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3D16769">
            <w:pPr>
              <w:widowControl/>
              <w:jc w:val="center"/>
              <w:rPr>
                <w:rFonts w:ascii="宋体" w:hAnsi="宋体" w:cs="宋体"/>
                <w:kern w:val="0"/>
                <w:sz w:val="18"/>
                <w:szCs w:val="18"/>
              </w:rPr>
            </w:pPr>
          </w:p>
        </w:tc>
        <w:tc>
          <w:tcPr>
            <w:tcW w:w="827" w:type="dxa"/>
            <w:vAlign w:val="center"/>
          </w:tcPr>
          <w:p w14:paraId="7BD007B1">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009F1A96">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00C040E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C458F8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AD2D4C1">
            <w:pPr>
              <w:jc w:val="center"/>
              <w:rPr>
                <w:rFonts w:ascii="宋体" w:cs="宋体"/>
                <w:kern w:val="0"/>
                <w:sz w:val="18"/>
                <w:szCs w:val="18"/>
              </w:rPr>
            </w:pPr>
            <w:r>
              <w:rPr>
                <w:rFonts w:ascii="宋体" w:cs="宋体"/>
                <w:kern w:val="0"/>
                <w:sz w:val="18"/>
                <w:szCs w:val="18"/>
              </w:rPr>
              <w:t>32</w:t>
            </w:r>
          </w:p>
        </w:tc>
        <w:tc>
          <w:tcPr>
            <w:tcW w:w="1640" w:type="dxa"/>
            <w:vAlign w:val="center"/>
          </w:tcPr>
          <w:p w14:paraId="45F1761C">
            <w:pPr>
              <w:widowControl/>
              <w:jc w:val="center"/>
              <w:rPr>
                <w:rFonts w:ascii="宋体"/>
                <w:kern w:val="0"/>
                <w:sz w:val="18"/>
                <w:szCs w:val="18"/>
              </w:rPr>
            </w:pPr>
          </w:p>
        </w:tc>
      </w:tr>
    </w:tbl>
    <w:p w14:paraId="3F02FA8F">
      <w:pPr>
        <w:pStyle w:val="4"/>
      </w:pPr>
    </w:p>
    <w:bookmarkEnd w:id="85"/>
    <w:bookmarkEnd w:id="86"/>
    <w:bookmarkEnd w:id="87"/>
    <w:p w14:paraId="6B53C2CE"/>
    <w:p w14:paraId="32A941CA">
      <w:pPr>
        <w:keepNext/>
        <w:keepLines/>
        <w:numPr>
          <w:ilvl w:val="0"/>
          <w:numId w:val="8"/>
        </w:numPr>
        <w:spacing w:line="500" w:lineRule="exact"/>
        <w:ind w:firstLine="562" w:firstLineChars="200"/>
        <w:outlineLvl w:val="1"/>
        <w:rPr>
          <w:rFonts w:hint="eastAsia" w:ascii="Arial" w:hAnsi="Arial" w:eastAsia="黑体"/>
          <w:b/>
          <w:bCs/>
          <w:sz w:val="28"/>
          <w:szCs w:val="28"/>
        </w:rPr>
      </w:pPr>
      <w:bookmarkStart w:id="160" w:name="_Toc16218"/>
      <w:bookmarkStart w:id="161" w:name="_Toc14949"/>
      <w:bookmarkStart w:id="162" w:name="_Toc8513"/>
      <w:bookmarkStart w:id="163" w:name="_Toc12317"/>
      <w:bookmarkStart w:id="164" w:name="_Hlk45719100"/>
      <w:r>
        <w:rPr>
          <w:rFonts w:hint="eastAsia" w:ascii="Arial" w:hAnsi="Arial" w:eastAsia="黑体"/>
          <w:b/>
          <w:bCs/>
          <w:sz w:val="28"/>
          <w:szCs w:val="28"/>
        </w:rPr>
        <w:t>思想政治素质教育</w:t>
      </w:r>
      <w:bookmarkEnd w:id="160"/>
      <w:bookmarkEnd w:id="161"/>
      <w:bookmarkEnd w:id="162"/>
      <w:bookmarkEnd w:id="163"/>
    </w:p>
    <w:p w14:paraId="08156F7E">
      <w:pPr>
        <w:spacing w:line="360" w:lineRule="auto"/>
        <w:ind w:firstLine="480" w:firstLineChars="200"/>
        <w:rPr>
          <w:sz w:val="24"/>
        </w:rPr>
      </w:pPr>
      <w:r>
        <w:rPr>
          <w:rFonts w:hint="eastAsia"/>
          <w:sz w:val="24"/>
        </w:rPr>
        <w:t>课程思政与思政课程协同育人是新时代教育的重要理念。</w:t>
      </w:r>
    </w:p>
    <w:p w14:paraId="0804F70D">
      <w:pPr>
        <w:spacing w:line="360" w:lineRule="auto"/>
        <w:ind w:firstLine="480" w:firstLineChars="200"/>
        <w:rPr>
          <w:sz w:val="24"/>
        </w:rPr>
      </w:pPr>
      <w:r>
        <w:rPr>
          <w:rFonts w:hint="eastAsia"/>
          <w:sz w:val="24"/>
        </w:rPr>
        <w:t>1.明确育人目标</w:t>
      </w:r>
    </w:p>
    <w:p w14:paraId="257F602D">
      <w:pPr>
        <w:spacing w:line="360" w:lineRule="auto"/>
        <w:ind w:firstLine="480" w:firstLineChars="200"/>
        <w:rPr>
          <w:sz w:val="24"/>
        </w:rPr>
      </w:pPr>
      <w:r>
        <w:rPr>
          <w:rFonts w:hint="eastAsia"/>
          <w:sz w:val="24"/>
        </w:rPr>
        <w:t>确立全面的育人目标，不仅关注知识与技能的传授，更注重学生的价值观塑造和思想政治素质提升。</w:t>
      </w:r>
    </w:p>
    <w:p w14:paraId="23CA511A">
      <w:pPr>
        <w:spacing w:line="360" w:lineRule="auto"/>
        <w:ind w:firstLine="480" w:firstLineChars="200"/>
        <w:rPr>
          <w:sz w:val="24"/>
        </w:rPr>
      </w:pPr>
      <w:r>
        <w:rPr>
          <w:rFonts w:hint="eastAsia"/>
          <w:sz w:val="24"/>
        </w:rPr>
        <w:t>思政课程的目标与各类专业课程思政目标相互呼应、相互补充，形成有机整体。</w:t>
      </w:r>
    </w:p>
    <w:p w14:paraId="76C81277">
      <w:pPr>
        <w:spacing w:line="360" w:lineRule="auto"/>
        <w:ind w:firstLine="480" w:firstLineChars="200"/>
        <w:rPr>
          <w:sz w:val="24"/>
        </w:rPr>
      </w:pPr>
      <w:r>
        <w:rPr>
          <w:rFonts w:hint="eastAsia"/>
          <w:sz w:val="24"/>
        </w:rPr>
        <w:t>2.挖掘思政元素</w:t>
      </w:r>
    </w:p>
    <w:p w14:paraId="64AB765E">
      <w:pPr>
        <w:spacing w:line="360" w:lineRule="auto"/>
        <w:ind w:firstLine="480" w:firstLineChars="200"/>
        <w:rPr>
          <w:sz w:val="24"/>
        </w:rPr>
      </w:pPr>
      <w:r>
        <w:rPr>
          <w:rFonts w:hint="eastAsia"/>
          <w:sz w:val="24"/>
        </w:rPr>
        <w:t>深入挖掘各类课程中的思政元素，如哲学思想、伦理道德、家国情怀、社会责任等。将这些思政元素与专业知识有机融合，使学生在学习专业知识的过程中潜移默化地接受思想政治教育。</w:t>
      </w:r>
    </w:p>
    <w:p w14:paraId="7B736070">
      <w:pPr>
        <w:spacing w:line="360" w:lineRule="auto"/>
        <w:ind w:firstLine="480" w:firstLineChars="200"/>
        <w:rPr>
          <w:sz w:val="24"/>
        </w:rPr>
      </w:pPr>
      <w:r>
        <w:rPr>
          <w:rFonts w:hint="eastAsia"/>
          <w:sz w:val="24"/>
        </w:rPr>
        <w:t>3.优化教学设计</w:t>
      </w:r>
    </w:p>
    <w:p w14:paraId="0EDFFF35">
      <w:pPr>
        <w:spacing w:line="360" w:lineRule="auto"/>
        <w:ind w:firstLine="480" w:firstLineChars="200"/>
        <w:rPr>
          <w:sz w:val="24"/>
        </w:rPr>
      </w:pPr>
      <w:r>
        <w:rPr>
          <w:rFonts w:hint="eastAsia"/>
          <w:sz w:val="24"/>
        </w:rPr>
        <w:t>采用多样化的教学方法，如案例教学、小组讨论、项目式学习等，激发学生的学习兴趣和主动性。在教学过程中，巧妙地引入思政话题，引导学生思考和讨论，培养学生的批判性思维和创新能力。</w:t>
      </w:r>
    </w:p>
    <w:p w14:paraId="19001672">
      <w:pPr>
        <w:spacing w:line="360" w:lineRule="auto"/>
        <w:ind w:firstLine="480" w:firstLineChars="200"/>
        <w:rPr>
          <w:sz w:val="24"/>
        </w:rPr>
      </w:pPr>
      <w:r>
        <w:rPr>
          <w:rFonts w:hint="eastAsia"/>
          <w:sz w:val="24"/>
        </w:rPr>
        <w:t>4.加强教师培训</w:t>
      </w:r>
    </w:p>
    <w:p w14:paraId="0266072A">
      <w:pPr>
        <w:spacing w:line="360" w:lineRule="auto"/>
        <w:ind w:firstLine="480" w:firstLineChars="200"/>
        <w:rPr>
          <w:sz w:val="24"/>
        </w:rPr>
      </w:pPr>
      <w:r>
        <w:rPr>
          <w:rFonts w:hint="eastAsia"/>
          <w:sz w:val="24"/>
        </w:rPr>
        <w:t>提高教师的思想政治素质和课程思政教学设计能力，使教师能够准确把握课程思政的内涵和要求。鼓励教师开展课程思政教学研究，探索创新教学模式和方法。</w:t>
      </w:r>
    </w:p>
    <w:p w14:paraId="75FBCFAD">
      <w:pPr>
        <w:spacing w:line="360" w:lineRule="auto"/>
        <w:ind w:firstLine="480" w:firstLineChars="200"/>
        <w:rPr>
          <w:sz w:val="24"/>
        </w:rPr>
      </w:pPr>
      <w:r>
        <w:rPr>
          <w:rFonts w:hint="eastAsia"/>
          <w:sz w:val="24"/>
        </w:rPr>
        <w:t>5.完善评价体系</w:t>
      </w:r>
    </w:p>
    <w:p w14:paraId="14374BB9">
      <w:pPr>
        <w:spacing w:line="360" w:lineRule="auto"/>
        <w:ind w:firstLine="480" w:firstLineChars="200"/>
        <w:rPr>
          <w:sz w:val="24"/>
        </w:rPr>
      </w:pPr>
      <w:r>
        <w:rPr>
          <w:rFonts w:hint="eastAsia"/>
          <w:sz w:val="24"/>
        </w:rPr>
        <w:t>建立多元化的课程评价体系，将学生的思想政治表现纳入评价范围。通过考试、作业、实践活动、课堂表现等多种方式，全面、客观地评价学生的学习效果和综合素质。</w:t>
      </w:r>
    </w:p>
    <w:p w14:paraId="3AB2B19A">
      <w:pPr>
        <w:spacing w:line="360" w:lineRule="auto"/>
        <w:ind w:firstLine="480" w:firstLineChars="200"/>
        <w:rPr>
          <w:sz w:val="24"/>
        </w:rPr>
      </w:pPr>
      <w:r>
        <w:rPr>
          <w:rFonts w:hint="eastAsia"/>
          <w:sz w:val="24"/>
        </w:rPr>
        <w:t>通过课程思政设计，可以有效地实现思政课程与课程思政协同育人。</w:t>
      </w:r>
    </w:p>
    <w:p w14:paraId="32328E95">
      <w:pPr>
        <w:pStyle w:val="2"/>
        <w:numPr>
          <w:ilvl w:val="0"/>
          <w:numId w:val="0"/>
        </w:numPr>
        <w:rPr>
          <w:rFonts w:hint="eastAsia"/>
          <w:lang w:val="en-US"/>
        </w:rPr>
      </w:pPr>
    </w:p>
    <w:p w14:paraId="12B25E6A">
      <w:pPr>
        <w:ind w:firstLine="482" w:firstLineChars="200"/>
        <w:jc w:val="center"/>
        <w:rPr>
          <w:b/>
          <w:sz w:val="24"/>
          <w:szCs w:val="24"/>
        </w:rPr>
      </w:pPr>
      <w:r>
        <w:rPr>
          <w:rFonts w:hint="eastAsia"/>
          <w:b/>
          <w:sz w:val="24"/>
          <w:szCs w:val="24"/>
        </w:rPr>
        <w:t xml:space="preserve">表8  </w:t>
      </w:r>
      <w:r>
        <w:rPr>
          <w:rFonts w:hint="eastAsia"/>
          <w:b/>
          <w:sz w:val="24"/>
          <w:szCs w:val="24"/>
          <w:lang w:val="en-US" w:eastAsia="zh-CN"/>
        </w:rPr>
        <w:t>跨境跨境跨境跨境电子商务</w:t>
      </w:r>
      <w:r>
        <w:rPr>
          <w:rFonts w:hint="eastAsia"/>
          <w:b/>
          <w:sz w:val="24"/>
          <w:szCs w:val="24"/>
        </w:rPr>
        <w:t>专业课程思政教学实施要点</w:t>
      </w:r>
    </w:p>
    <w:tbl>
      <w:tblPr>
        <w:tblStyle w:val="24"/>
        <w:tblpPr w:leftFromText="180" w:rightFromText="180" w:vertAnchor="text" w:horzAnchor="page" w:tblpX="1955" w:tblpY="298"/>
        <w:tblOverlap w:val="never"/>
        <w:tblW w:w="818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1CD70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30" w:type="dxa"/>
            <w:tcBorders>
              <w:top w:val="single" w:color="auto" w:sz="8" w:space="0"/>
              <w:bottom w:val="single" w:color="auto" w:sz="8" w:space="0"/>
            </w:tcBorders>
            <w:shd w:val="clear" w:color="auto" w:fill="auto"/>
            <w:vAlign w:val="center"/>
          </w:tcPr>
          <w:p w14:paraId="2A82BF59">
            <w:pPr>
              <w:jc w:val="center"/>
              <w:rPr>
                <w:rFonts w:hint="eastAsia"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61CC27A0">
            <w:pPr>
              <w:jc w:val="center"/>
              <w:rPr>
                <w:rFonts w:hint="eastAsia"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1D0DE351">
            <w:pPr>
              <w:jc w:val="center"/>
              <w:rPr>
                <w:rFonts w:hint="eastAsia"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30F80A1A">
            <w:pPr>
              <w:jc w:val="center"/>
              <w:rPr>
                <w:rFonts w:hint="eastAsia" w:ascii="宋体" w:hAnsi="宋体" w:cs="宋体"/>
                <w:szCs w:val="21"/>
              </w:rPr>
            </w:pPr>
            <w:r>
              <w:rPr>
                <w:rFonts w:hint="eastAsia" w:ascii="宋体" w:hAnsi="宋体" w:cs="宋体"/>
                <w:szCs w:val="21"/>
              </w:rPr>
              <w:t>素材案例资源</w:t>
            </w:r>
          </w:p>
        </w:tc>
      </w:tr>
      <w:tr w14:paraId="1E72F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30" w:type="dxa"/>
            <w:tcBorders>
              <w:top w:val="single" w:color="auto" w:sz="8" w:space="0"/>
              <w:bottom w:val="single" w:color="auto" w:sz="8" w:space="0"/>
            </w:tcBorders>
            <w:shd w:val="clear" w:color="auto" w:fill="auto"/>
            <w:vAlign w:val="center"/>
          </w:tcPr>
          <w:p w14:paraId="6F69E393">
            <w:pPr>
              <w:jc w:val="center"/>
              <w:rPr>
                <w:rFonts w:hint="eastAsia" w:ascii="宋体" w:hAnsi="宋体" w:cs="宋体"/>
                <w:szCs w:val="21"/>
              </w:rPr>
            </w:pPr>
            <w:r>
              <w:rPr>
                <w:rFonts w:hint="eastAsia" w:ascii="宋体" w:hAnsi="宋体" w:cs="宋体"/>
                <w:szCs w:val="21"/>
              </w:rPr>
              <w:t>网店美工</w:t>
            </w:r>
          </w:p>
        </w:tc>
        <w:tc>
          <w:tcPr>
            <w:tcW w:w="1770" w:type="dxa"/>
            <w:tcBorders>
              <w:top w:val="single" w:color="auto" w:sz="8" w:space="0"/>
              <w:bottom w:val="single" w:color="auto" w:sz="8" w:space="0"/>
            </w:tcBorders>
            <w:shd w:val="clear" w:color="auto" w:fill="auto"/>
            <w:vAlign w:val="center"/>
          </w:tcPr>
          <w:p w14:paraId="66879DE9">
            <w:pPr>
              <w:jc w:val="center"/>
              <w:rPr>
                <w:rFonts w:hint="eastAsia" w:ascii="宋体" w:hAnsi="宋体" w:cs="宋体"/>
                <w:szCs w:val="21"/>
              </w:rPr>
            </w:pPr>
            <w:bookmarkStart w:id="165" w:name="OLE_LINK52"/>
            <w:r>
              <w:rPr>
                <w:rFonts w:hint="eastAsia" w:ascii="宋体" w:hAnsi="宋体" w:cs="宋体"/>
                <w:szCs w:val="21"/>
              </w:rPr>
              <w:t>图像处理软件知识与操作，精修与美化商品图片</w:t>
            </w:r>
            <w:bookmarkEnd w:id="165"/>
            <w:r>
              <w:rPr>
                <w:rFonts w:hint="eastAsia" w:ascii="宋体" w:hAnsi="宋体" w:cs="宋体"/>
                <w:szCs w:val="21"/>
              </w:rPr>
              <w:t>、广告图片</w:t>
            </w:r>
          </w:p>
        </w:tc>
        <w:tc>
          <w:tcPr>
            <w:tcW w:w="2325" w:type="dxa"/>
            <w:tcBorders>
              <w:top w:val="single" w:color="auto" w:sz="8" w:space="0"/>
              <w:bottom w:val="single" w:color="auto" w:sz="8" w:space="0"/>
            </w:tcBorders>
            <w:shd w:val="clear" w:color="auto" w:fill="auto"/>
            <w:vAlign w:val="center"/>
          </w:tcPr>
          <w:p w14:paraId="0477F2B5">
            <w:pPr>
              <w:jc w:val="center"/>
              <w:rPr>
                <w:rFonts w:hint="eastAsia" w:ascii="宋体" w:hAnsi="宋体" w:cs="宋体"/>
                <w:szCs w:val="21"/>
              </w:rPr>
            </w:pPr>
            <w:r>
              <w:rPr>
                <w:rFonts w:hint="eastAsia" w:ascii="宋体" w:hAnsi="宋体" w:cs="宋体"/>
                <w:szCs w:val="21"/>
              </w:rPr>
              <w:t>图片底图素材融入精益求精的工匠精神，并培养基本审美意识和审美观</w:t>
            </w:r>
          </w:p>
        </w:tc>
        <w:tc>
          <w:tcPr>
            <w:tcW w:w="3259" w:type="dxa"/>
            <w:tcBorders>
              <w:top w:val="single" w:color="auto" w:sz="8" w:space="0"/>
              <w:bottom w:val="single" w:color="auto" w:sz="8" w:space="0"/>
            </w:tcBorders>
            <w:shd w:val="clear" w:color="auto" w:fill="auto"/>
          </w:tcPr>
          <w:p w14:paraId="16F8BC60">
            <w:pPr>
              <w:jc w:val="center"/>
              <w:rPr>
                <w:rFonts w:hint="eastAsia" w:ascii="宋体" w:hAnsi="宋体" w:cs="宋体"/>
                <w:szCs w:val="21"/>
              </w:rPr>
            </w:pPr>
            <w:bookmarkStart w:id="166" w:name="OLE_LINK56"/>
            <w:r>
              <w:rPr>
                <w:rFonts w:hint="eastAsia" w:ascii="宋体" w:hAnsi="宋体" w:cs="宋体"/>
                <w:szCs w:val="21"/>
              </w:rPr>
              <w:t>校企合作方百草味、太平鸟、</w:t>
            </w:r>
            <w:bookmarkEnd w:id="166"/>
            <w:r>
              <w:rPr>
                <w:rFonts w:hint="eastAsia" w:ascii="宋体" w:hAnsi="宋体" w:cs="宋体"/>
                <w:szCs w:val="21"/>
              </w:rPr>
              <w:t>海尔日日顺提供的产品相关的图片素材、模特素材、店铺素材以及效果图</w:t>
            </w:r>
          </w:p>
        </w:tc>
      </w:tr>
      <w:tr w14:paraId="6C94F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30" w:type="dxa"/>
            <w:tcBorders>
              <w:top w:val="single" w:color="auto" w:sz="8" w:space="0"/>
              <w:bottom w:val="single" w:color="auto" w:sz="8" w:space="0"/>
            </w:tcBorders>
            <w:shd w:val="clear" w:color="auto" w:fill="auto"/>
            <w:vAlign w:val="center"/>
          </w:tcPr>
          <w:p w14:paraId="31CBFFA3">
            <w:pPr>
              <w:jc w:val="center"/>
              <w:rPr>
                <w:rFonts w:hint="eastAsia" w:ascii="宋体" w:hAnsi="宋体" w:cs="宋体"/>
                <w:szCs w:val="21"/>
              </w:rPr>
            </w:pPr>
            <w:r>
              <w:rPr>
                <w:rFonts w:hint="eastAsia" w:ascii="宋体" w:hAnsi="宋体" w:cs="宋体"/>
                <w:szCs w:val="21"/>
              </w:rPr>
              <w:t>网络客户服务与管理</w:t>
            </w:r>
          </w:p>
        </w:tc>
        <w:tc>
          <w:tcPr>
            <w:tcW w:w="1770" w:type="dxa"/>
            <w:tcBorders>
              <w:top w:val="single" w:color="auto" w:sz="8" w:space="0"/>
              <w:bottom w:val="single" w:color="auto" w:sz="8" w:space="0"/>
            </w:tcBorders>
            <w:shd w:val="clear" w:color="auto" w:fill="auto"/>
            <w:vAlign w:val="center"/>
          </w:tcPr>
          <w:p w14:paraId="72CE16F8">
            <w:pPr>
              <w:jc w:val="center"/>
              <w:rPr>
                <w:rFonts w:hint="eastAsia" w:ascii="宋体" w:hAnsi="宋体" w:cs="宋体"/>
                <w:szCs w:val="21"/>
              </w:rPr>
            </w:pPr>
            <w:r>
              <w:rPr>
                <w:rFonts w:hint="eastAsia" w:ascii="宋体" w:hAnsi="宋体" w:cs="宋体"/>
                <w:szCs w:val="21"/>
              </w:rPr>
              <w:t>客服的接待与沟通、订单处理、客户分析、客户关怀等知识与技能</w:t>
            </w:r>
          </w:p>
        </w:tc>
        <w:tc>
          <w:tcPr>
            <w:tcW w:w="2325" w:type="dxa"/>
            <w:tcBorders>
              <w:top w:val="single" w:color="auto" w:sz="8" w:space="0"/>
              <w:bottom w:val="single" w:color="auto" w:sz="8" w:space="0"/>
            </w:tcBorders>
            <w:shd w:val="clear" w:color="auto" w:fill="auto"/>
            <w:vAlign w:val="center"/>
          </w:tcPr>
          <w:p w14:paraId="532E4595">
            <w:pPr>
              <w:jc w:val="center"/>
              <w:rPr>
                <w:rFonts w:hint="eastAsia" w:ascii="宋体" w:hAnsi="宋体" w:cs="宋体"/>
                <w:szCs w:val="21"/>
              </w:rPr>
            </w:pPr>
            <w:r>
              <w:rPr>
                <w:rFonts w:hint="eastAsia" w:ascii="宋体" w:hAnsi="宋体" w:cs="宋体"/>
                <w:szCs w:val="21"/>
              </w:rPr>
              <w:t>做有担当、有情怀的新时代青年人，热情服务，诚实守信，具有团队合作精神及社会责任感</w:t>
            </w:r>
          </w:p>
        </w:tc>
        <w:tc>
          <w:tcPr>
            <w:tcW w:w="3259" w:type="dxa"/>
            <w:tcBorders>
              <w:top w:val="single" w:color="auto" w:sz="8" w:space="0"/>
              <w:bottom w:val="single" w:color="auto" w:sz="8" w:space="0"/>
            </w:tcBorders>
            <w:shd w:val="clear" w:color="auto" w:fill="auto"/>
            <w:vAlign w:val="center"/>
          </w:tcPr>
          <w:p w14:paraId="2F39351E">
            <w:pPr>
              <w:jc w:val="center"/>
              <w:rPr>
                <w:rFonts w:hint="eastAsia" w:ascii="宋体" w:hAnsi="宋体" w:cs="宋体"/>
                <w:szCs w:val="21"/>
              </w:rPr>
            </w:pPr>
            <w:r>
              <w:rPr>
                <w:rFonts w:hint="eastAsia" w:ascii="宋体" w:hAnsi="宋体" w:cs="宋体"/>
                <w:szCs w:val="21"/>
              </w:rPr>
              <w:t>百草味企业客户关系管理、智能客服、客服售前、售后接待</w:t>
            </w:r>
          </w:p>
        </w:tc>
      </w:tr>
      <w:tr w14:paraId="01991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30" w:type="dxa"/>
            <w:tcBorders>
              <w:top w:val="single" w:color="auto" w:sz="8" w:space="0"/>
              <w:bottom w:val="single" w:color="auto" w:sz="8" w:space="0"/>
            </w:tcBorders>
            <w:shd w:val="clear" w:color="auto" w:fill="auto"/>
            <w:vAlign w:val="center"/>
          </w:tcPr>
          <w:p w14:paraId="6F677CF1">
            <w:pPr>
              <w:jc w:val="center"/>
              <w:rPr>
                <w:rFonts w:hint="eastAsia" w:ascii="宋体" w:hAnsi="宋体" w:cs="宋体"/>
                <w:szCs w:val="21"/>
              </w:rPr>
            </w:pPr>
            <w:r>
              <w:rPr>
                <w:rFonts w:hint="eastAsia" w:ascii="宋体" w:hAnsi="宋体" w:cs="宋体"/>
                <w:szCs w:val="21"/>
              </w:rPr>
              <w:t>市场营销</w:t>
            </w:r>
          </w:p>
        </w:tc>
        <w:tc>
          <w:tcPr>
            <w:tcW w:w="1770" w:type="dxa"/>
            <w:tcBorders>
              <w:top w:val="single" w:color="auto" w:sz="8" w:space="0"/>
              <w:bottom w:val="single" w:color="auto" w:sz="8" w:space="0"/>
            </w:tcBorders>
            <w:shd w:val="clear" w:color="auto" w:fill="auto"/>
            <w:vAlign w:val="center"/>
          </w:tcPr>
          <w:p w14:paraId="6E391DE5">
            <w:pPr>
              <w:jc w:val="center"/>
              <w:rPr>
                <w:rFonts w:hint="eastAsia" w:ascii="宋体" w:hAnsi="宋体" w:cs="宋体"/>
                <w:szCs w:val="21"/>
              </w:rPr>
            </w:pPr>
            <w:r>
              <w:rPr>
                <w:rFonts w:hint="eastAsia" w:ascii="宋体" w:hAnsi="宋体" w:cs="宋体"/>
                <w:szCs w:val="21"/>
              </w:rPr>
              <w:t>市场营销环节、市场调研分析、营销战略制定、产品策略</w:t>
            </w:r>
          </w:p>
        </w:tc>
        <w:tc>
          <w:tcPr>
            <w:tcW w:w="2325" w:type="dxa"/>
            <w:tcBorders>
              <w:top w:val="single" w:color="auto" w:sz="8" w:space="0"/>
              <w:bottom w:val="single" w:color="auto" w:sz="8" w:space="0"/>
            </w:tcBorders>
            <w:shd w:val="clear" w:color="auto" w:fill="auto"/>
            <w:vAlign w:val="center"/>
          </w:tcPr>
          <w:p w14:paraId="57084B41">
            <w:pPr>
              <w:jc w:val="center"/>
              <w:rPr>
                <w:rFonts w:hint="eastAsia" w:ascii="宋体" w:hAnsi="宋体" w:cs="宋体"/>
                <w:szCs w:val="21"/>
              </w:rPr>
            </w:pPr>
            <w:r>
              <w:rPr>
                <w:rFonts w:hint="eastAsia" w:ascii="宋体" w:hAnsi="宋体" w:cs="宋体"/>
                <w:szCs w:val="21"/>
              </w:rPr>
              <w:t>工匠精神，专业性、创新性，实事求是，求真务实，脚踏实地</w:t>
            </w:r>
          </w:p>
        </w:tc>
        <w:tc>
          <w:tcPr>
            <w:tcW w:w="3259" w:type="dxa"/>
            <w:tcBorders>
              <w:top w:val="single" w:color="auto" w:sz="8" w:space="0"/>
              <w:bottom w:val="single" w:color="auto" w:sz="8" w:space="0"/>
            </w:tcBorders>
            <w:shd w:val="clear" w:color="auto" w:fill="auto"/>
            <w:vAlign w:val="center"/>
          </w:tcPr>
          <w:p w14:paraId="61117DCA">
            <w:pPr>
              <w:jc w:val="center"/>
              <w:rPr>
                <w:rFonts w:hint="eastAsia" w:ascii="宋体" w:hAnsi="宋体" w:cs="宋体"/>
                <w:szCs w:val="21"/>
              </w:rPr>
            </w:pPr>
            <w:r>
              <w:rPr>
                <w:rFonts w:hint="eastAsia" w:ascii="宋体" w:hAnsi="宋体" w:cs="宋体"/>
                <w:szCs w:val="21"/>
              </w:rPr>
              <w:t>中国经济网、市场数据分析报告、新华网、第三方市场数据库</w:t>
            </w:r>
          </w:p>
        </w:tc>
      </w:tr>
      <w:tr w14:paraId="4B402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30" w:type="dxa"/>
            <w:tcBorders>
              <w:top w:val="single" w:color="auto" w:sz="8" w:space="0"/>
              <w:bottom w:val="single" w:color="auto" w:sz="8" w:space="0"/>
            </w:tcBorders>
            <w:shd w:val="clear" w:color="auto" w:fill="auto"/>
            <w:vAlign w:val="center"/>
          </w:tcPr>
          <w:p w14:paraId="7F703EA4">
            <w:pPr>
              <w:jc w:val="center"/>
              <w:rPr>
                <w:rFonts w:hint="eastAsia" w:ascii="宋体" w:hAnsi="宋体" w:cs="宋体"/>
                <w:szCs w:val="21"/>
              </w:rPr>
            </w:pPr>
            <w:r>
              <w:rPr>
                <w:rFonts w:hint="eastAsia" w:ascii="宋体" w:hAnsi="宋体" w:cs="宋体"/>
                <w:szCs w:val="21"/>
              </w:rPr>
              <w:t>运营思维</w:t>
            </w:r>
          </w:p>
        </w:tc>
        <w:tc>
          <w:tcPr>
            <w:tcW w:w="1770" w:type="dxa"/>
            <w:tcBorders>
              <w:top w:val="single" w:color="auto" w:sz="8" w:space="0"/>
              <w:bottom w:val="single" w:color="auto" w:sz="8" w:space="0"/>
            </w:tcBorders>
            <w:shd w:val="clear" w:color="auto" w:fill="auto"/>
            <w:vAlign w:val="center"/>
          </w:tcPr>
          <w:p w14:paraId="1716D027">
            <w:pPr>
              <w:jc w:val="center"/>
              <w:rPr>
                <w:rFonts w:hint="eastAsia" w:ascii="宋体" w:hAnsi="宋体" w:cs="宋体"/>
                <w:szCs w:val="21"/>
              </w:rPr>
            </w:pPr>
            <w:r>
              <w:rPr>
                <w:rFonts w:hint="eastAsia" w:ascii="宋体" w:hAnsi="宋体" w:cs="宋体"/>
                <w:szCs w:val="21"/>
              </w:rPr>
              <w:t>电商概念、数据分析、定位分析、产品定位、运营定位及运营规划</w:t>
            </w:r>
          </w:p>
        </w:tc>
        <w:tc>
          <w:tcPr>
            <w:tcW w:w="2325" w:type="dxa"/>
            <w:tcBorders>
              <w:top w:val="single" w:color="auto" w:sz="8" w:space="0"/>
              <w:bottom w:val="single" w:color="auto" w:sz="8" w:space="0"/>
            </w:tcBorders>
            <w:shd w:val="clear" w:color="auto" w:fill="auto"/>
            <w:vAlign w:val="center"/>
          </w:tcPr>
          <w:p w14:paraId="27B8FA2F">
            <w:pPr>
              <w:jc w:val="center"/>
              <w:rPr>
                <w:rFonts w:hint="eastAsia" w:ascii="宋体" w:hAnsi="宋体" w:cs="宋体"/>
                <w:szCs w:val="21"/>
              </w:rPr>
            </w:pPr>
            <w:r>
              <w:rPr>
                <w:rFonts w:hint="eastAsia" w:ascii="宋体" w:hAnsi="宋体" w:cs="宋体"/>
                <w:szCs w:val="21"/>
              </w:rPr>
              <w:t>塑造产品或者企业的民族特色，合作共赢，树立</w:t>
            </w:r>
            <w:r>
              <w:rPr>
                <w:rFonts w:ascii="宋体" w:hAnsi="宋体" w:cs="宋体"/>
                <w:szCs w:val="21"/>
              </w:rPr>
              <w:t>科学思维方法、</w:t>
            </w:r>
          </w:p>
        </w:tc>
        <w:tc>
          <w:tcPr>
            <w:tcW w:w="3259" w:type="dxa"/>
            <w:tcBorders>
              <w:top w:val="single" w:color="auto" w:sz="8" w:space="0"/>
              <w:bottom w:val="single" w:color="auto" w:sz="8" w:space="0"/>
            </w:tcBorders>
            <w:shd w:val="clear" w:color="auto" w:fill="auto"/>
            <w:vAlign w:val="center"/>
          </w:tcPr>
          <w:p w14:paraId="1D31D5BE">
            <w:pPr>
              <w:jc w:val="center"/>
              <w:rPr>
                <w:rFonts w:hint="eastAsia" w:ascii="宋体" w:hAnsi="宋体" w:cs="宋体"/>
                <w:szCs w:val="21"/>
              </w:rPr>
            </w:pPr>
            <w:r>
              <w:rPr>
                <w:rFonts w:hint="eastAsia" w:ascii="宋体" w:hAnsi="宋体" w:cs="宋体"/>
                <w:szCs w:val="21"/>
              </w:rPr>
              <w:t>校企合作方百草味、太平鸟的电商平台产品及数据</w:t>
            </w:r>
          </w:p>
        </w:tc>
      </w:tr>
      <w:tr w14:paraId="2947E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30" w:type="dxa"/>
            <w:tcBorders>
              <w:top w:val="single" w:color="auto" w:sz="8" w:space="0"/>
              <w:bottom w:val="single" w:color="auto" w:sz="4" w:space="0"/>
            </w:tcBorders>
            <w:shd w:val="clear" w:color="auto" w:fill="auto"/>
            <w:vAlign w:val="center"/>
          </w:tcPr>
          <w:p w14:paraId="229B91BB">
            <w:pPr>
              <w:jc w:val="center"/>
              <w:rPr>
                <w:rFonts w:hint="eastAsia" w:ascii="宋体" w:hAnsi="宋体" w:cs="宋体"/>
                <w:szCs w:val="21"/>
              </w:rPr>
            </w:pPr>
            <w:r>
              <w:rPr>
                <w:rFonts w:hint="eastAsia" w:ascii="宋体" w:hAnsi="宋体" w:cs="宋体"/>
                <w:szCs w:val="21"/>
              </w:rPr>
              <w:t>视觉营销</w:t>
            </w:r>
          </w:p>
        </w:tc>
        <w:tc>
          <w:tcPr>
            <w:tcW w:w="1770" w:type="dxa"/>
            <w:tcBorders>
              <w:top w:val="single" w:color="auto" w:sz="8" w:space="0"/>
              <w:bottom w:val="single" w:color="auto" w:sz="4" w:space="0"/>
            </w:tcBorders>
            <w:shd w:val="clear" w:color="auto" w:fill="auto"/>
            <w:vAlign w:val="center"/>
          </w:tcPr>
          <w:p w14:paraId="606804B6">
            <w:pPr>
              <w:jc w:val="center"/>
              <w:rPr>
                <w:rFonts w:hint="eastAsia" w:ascii="宋体" w:hAnsi="宋体" w:cs="宋体"/>
                <w:szCs w:val="21"/>
              </w:rPr>
            </w:pPr>
            <w:r>
              <w:rPr>
                <w:rFonts w:hint="eastAsia" w:ascii="宋体" w:hAnsi="宋体" w:cs="宋体"/>
                <w:szCs w:val="21"/>
              </w:rPr>
              <w:t>流量实践引力、视觉感染力品牌视觉识别力激发视觉冲击力设计</w:t>
            </w:r>
          </w:p>
        </w:tc>
        <w:tc>
          <w:tcPr>
            <w:tcW w:w="2325" w:type="dxa"/>
            <w:tcBorders>
              <w:top w:val="single" w:color="auto" w:sz="8" w:space="0"/>
              <w:bottom w:val="single" w:color="auto" w:sz="4" w:space="0"/>
            </w:tcBorders>
            <w:shd w:val="clear" w:color="auto" w:fill="auto"/>
            <w:vAlign w:val="center"/>
          </w:tcPr>
          <w:p w14:paraId="7E65865D">
            <w:pPr>
              <w:jc w:val="center"/>
              <w:rPr>
                <w:rFonts w:hint="eastAsia" w:ascii="宋体" w:hAnsi="宋体" w:cs="宋体"/>
                <w:szCs w:val="21"/>
              </w:rPr>
            </w:pPr>
            <w:r>
              <w:rPr>
                <w:rFonts w:hint="eastAsia" w:ascii="宋体" w:hAnsi="宋体" w:cs="宋体"/>
                <w:szCs w:val="21"/>
              </w:rPr>
              <w:t>充分挖掘课程背后的企业家、设计师故事，培养学生爱岗敬业、精益求精、务实高效、团结协作的职业精神</w:t>
            </w:r>
          </w:p>
        </w:tc>
        <w:tc>
          <w:tcPr>
            <w:tcW w:w="3259" w:type="dxa"/>
            <w:tcBorders>
              <w:top w:val="single" w:color="auto" w:sz="8" w:space="0"/>
              <w:bottom w:val="single" w:color="auto" w:sz="4" w:space="0"/>
            </w:tcBorders>
            <w:shd w:val="clear" w:color="auto" w:fill="auto"/>
            <w:vAlign w:val="center"/>
          </w:tcPr>
          <w:p w14:paraId="0186BE3C">
            <w:pPr>
              <w:jc w:val="center"/>
              <w:rPr>
                <w:rFonts w:hint="eastAsia" w:ascii="宋体" w:hAnsi="宋体" w:cs="宋体"/>
                <w:szCs w:val="21"/>
              </w:rPr>
            </w:pPr>
            <w:r>
              <w:rPr>
                <w:rFonts w:hint="eastAsia" w:ascii="仿宋_GB2312" w:hAnsi="仿宋" w:eastAsia="仿宋_GB2312"/>
                <w:sz w:val="24"/>
              </w:rPr>
              <w:t>百草味产品重新设计、致设计网站、百草味电商素材</w:t>
            </w:r>
          </w:p>
        </w:tc>
      </w:tr>
    </w:tbl>
    <w:p w14:paraId="40B7FD6E"/>
    <w:bookmarkEnd w:id="88"/>
    <w:bookmarkEnd w:id="164"/>
    <w:p w14:paraId="3B6A98E0">
      <w:pPr>
        <w:keepNext/>
        <w:keepLines/>
        <w:spacing w:line="500" w:lineRule="exact"/>
        <w:ind w:firstLine="562" w:firstLineChars="200"/>
        <w:outlineLvl w:val="1"/>
        <w:rPr>
          <w:rFonts w:hint="eastAsia" w:ascii="Arial" w:hAnsi="Arial" w:eastAsia="黑体"/>
          <w:b/>
          <w:bCs/>
          <w:sz w:val="28"/>
          <w:szCs w:val="28"/>
        </w:rPr>
      </w:pPr>
      <w:bookmarkStart w:id="167" w:name="_Toc8597"/>
      <w:bookmarkStart w:id="168" w:name="_Toc191"/>
      <w:bookmarkStart w:id="169" w:name="_Toc28221"/>
      <w:bookmarkStart w:id="170" w:name="_Toc1003"/>
      <w:bookmarkStart w:id="171" w:name="_Toc46303719"/>
      <w:bookmarkStart w:id="172" w:name="_Hlk11958275"/>
      <w:bookmarkStart w:id="173" w:name="_Toc407696136"/>
      <w:bookmarkStart w:id="174" w:name="_Toc405393379"/>
      <w:bookmarkStart w:id="175" w:name="_Toc303837893"/>
      <w:bookmarkStart w:id="176" w:name="_Toc305418729"/>
      <w:bookmarkStart w:id="177" w:name="_Toc407697894"/>
      <w:r>
        <w:rPr>
          <w:rFonts w:hint="eastAsia" w:ascii="Arial" w:hAnsi="Arial" w:eastAsia="黑体"/>
          <w:b/>
          <w:bCs/>
          <w:sz w:val="28"/>
          <w:szCs w:val="28"/>
        </w:rPr>
        <w:t>（六）创新创业素质教育</w:t>
      </w:r>
      <w:bookmarkEnd w:id="167"/>
      <w:bookmarkEnd w:id="168"/>
      <w:bookmarkEnd w:id="169"/>
      <w:bookmarkEnd w:id="170"/>
    </w:p>
    <w:p w14:paraId="78D5F98F">
      <w:pPr>
        <w:pStyle w:val="2"/>
        <w:ind w:firstLine="420"/>
        <w:rPr>
          <w:rFonts w:hint="eastAsia"/>
          <w:lang w:val="en-US"/>
        </w:rPr>
      </w:pPr>
      <w:r>
        <w:rPr>
          <w:rFonts w:hint="eastAsia"/>
          <w:lang w:val="en-US"/>
        </w:rPr>
        <w:t>（1）创新创业课程</w:t>
      </w:r>
    </w:p>
    <w:p w14:paraId="1DA5E573">
      <w:pPr>
        <w:spacing w:line="360" w:lineRule="auto"/>
        <w:ind w:firstLine="480" w:firstLineChars="200"/>
        <w:rPr>
          <w:sz w:val="24"/>
        </w:rPr>
      </w:pPr>
      <w:r>
        <w:rPr>
          <w:rFonts w:hint="eastAsia"/>
          <w:sz w:val="24"/>
          <w:lang w:eastAsia="zh-CN"/>
        </w:rPr>
        <w:t>跨境电子商务</w:t>
      </w:r>
      <w:r>
        <w:rPr>
          <w:rFonts w:hint="eastAsia"/>
          <w:sz w:val="24"/>
        </w:rPr>
        <w:t>专业关于创新创业开设课程为《大学生就业指导与创新创业教育》。</w:t>
      </w:r>
    </w:p>
    <w:p w14:paraId="25E67C48">
      <w:pPr>
        <w:spacing w:line="360" w:lineRule="auto"/>
        <w:ind w:firstLine="480" w:firstLineChars="200"/>
        <w:rPr>
          <w:sz w:val="24"/>
        </w:rPr>
      </w:pPr>
      <w:r>
        <w:rPr>
          <w:rFonts w:hint="eastAsia"/>
          <w:sz w:val="24"/>
        </w:rPr>
        <w:t>创新创业课程对于培养</w:t>
      </w:r>
      <w:r>
        <w:rPr>
          <w:rFonts w:hint="eastAsia"/>
          <w:sz w:val="24"/>
          <w:lang w:eastAsia="zh-CN"/>
        </w:rPr>
        <w:t>跨境电子商务</w:t>
      </w:r>
      <w:r>
        <w:rPr>
          <w:rFonts w:hint="eastAsia"/>
          <w:sz w:val="24"/>
        </w:rPr>
        <w:t>专业学生的创新思维和创业能力具有重要意义。</w:t>
      </w:r>
    </w:p>
    <w:p w14:paraId="67D8C2B7">
      <w:pPr>
        <w:pStyle w:val="67"/>
        <w:numPr>
          <w:ilvl w:val="0"/>
          <w:numId w:val="9"/>
        </w:numPr>
        <w:spacing w:line="360" w:lineRule="auto"/>
        <w:ind w:firstLineChars="0"/>
        <w:rPr>
          <w:sz w:val="24"/>
        </w:rPr>
      </w:pPr>
      <w:r>
        <w:rPr>
          <w:rFonts w:hint="eastAsia"/>
          <w:sz w:val="24"/>
        </w:rPr>
        <w:t>课程目标</w:t>
      </w:r>
    </w:p>
    <w:p w14:paraId="6D0A3EA0">
      <w:pPr>
        <w:spacing w:line="360" w:lineRule="auto"/>
        <w:ind w:firstLine="480" w:firstLineChars="200"/>
        <w:rPr>
          <w:sz w:val="24"/>
        </w:rPr>
      </w:pPr>
      <w:r>
        <w:rPr>
          <w:rFonts w:hint="eastAsia"/>
          <w:sz w:val="24"/>
        </w:rPr>
        <w:t>a.培养创新意识</w:t>
      </w:r>
    </w:p>
    <w:p w14:paraId="3D7F2A73">
      <w:pPr>
        <w:spacing w:line="360" w:lineRule="auto"/>
        <w:ind w:firstLine="480" w:firstLineChars="200"/>
        <w:rPr>
          <w:sz w:val="24"/>
        </w:rPr>
      </w:pPr>
      <w:r>
        <w:rPr>
          <w:rFonts w:hint="eastAsia"/>
          <w:sz w:val="24"/>
        </w:rPr>
        <w:t>激发学生的创新思维，让学生敢于挑战传统观念，提出新的想法和解决方案。培养学生对市场机会的敏锐洞察力，能够发现潜在的商业机会。</w:t>
      </w:r>
    </w:p>
    <w:p w14:paraId="77F29B9E">
      <w:pPr>
        <w:spacing w:line="360" w:lineRule="auto"/>
        <w:ind w:firstLine="480" w:firstLineChars="200"/>
        <w:rPr>
          <w:sz w:val="24"/>
        </w:rPr>
      </w:pPr>
      <w:r>
        <w:rPr>
          <w:rFonts w:hint="eastAsia"/>
          <w:sz w:val="24"/>
        </w:rPr>
        <w:t>b.提升创业能力</w:t>
      </w:r>
    </w:p>
    <w:p w14:paraId="244CCE36">
      <w:pPr>
        <w:spacing w:line="360" w:lineRule="auto"/>
        <w:ind w:firstLine="480" w:firstLineChars="200"/>
        <w:rPr>
          <w:sz w:val="24"/>
        </w:rPr>
      </w:pPr>
      <w:r>
        <w:rPr>
          <w:rFonts w:hint="eastAsia"/>
          <w:sz w:val="24"/>
        </w:rPr>
        <w:t>学习创业所需的基本知识和技能，如商业计划书的撰写、市场营销、财务管理等。通过实践活动，学生亲身体验创业的过程，提高学生的创业实践能力。</w:t>
      </w:r>
    </w:p>
    <w:p w14:paraId="639D7E0F">
      <w:pPr>
        <w:spacing w:line="360" w:lineRule="auto"/>
        <w:ind w:firstLine="480" w:firstLineChars="200"/>
        <w:rPr>
          <w:sz w:val="24"/>
        </w:rPr>
      </w:pPr>
      <w:r>
        <w:rPr>
          <w:rFonts w:hint="eastAsia"/>
          <w:sz w:val="24"/>
        </w:rPr>
        <w:t>c.培养团队合作精神</w:t>
      </w:r>
    </w:p>
    <w:p w14:paraId="0B8E5834">
      <w:pPr>
        <w:spacing w:line="360" w:lineRule="auto"/>
        <w:ind w:firstLine="480" w:firstLineChars="200"/>
        <w:rPr>
          <w:sz w:val="24"/>
        </w:rPr>
      </w:pPr>
      <w:r>
        <w:rPr>
          <w:rFonts w:hint="eastAsia"/>
          <w:sz w:val="24"/>
        </w:rPr>
        <w:t>创新创业通常需要团队合作，课程将培养学生的合作能力，学会分工协作、沟通协调。帮助学生掌握组建和管理创业团队能力，发挥团队成员的优势，共同实现创业目标。</w:t>
      </w:r>
    </w:p>
    <w:p w14:paraId="54772B35">
      <w:pPr>
        <w:pStyle w:val="67"/>
        <w:numPr>
          <w:ilvl w:val="0"/>
          <w:numId w:val="9"/>
        </w:numPr>
        <w:spacing w:line="360" w:lineRule="auto"/>
        <w:ind w:firstLineChars="0"/>
        <w:rPr>
          <w:sz w:val="24"/>
        </w:rPr>
      </w:pPr>
      <w:r>
        <w:rPr>
          <w:rFonts w:hint="eastAsia"/>
          <w:sz w:val="24"/>
        </w:rPr>
        <w:t>课程内容</w:t>
      </w:r>
    </w:p>
    <w:p w14:paraId="320800C1">
      <w:pPr>
        <w:spacing w:line="360" w:lineRule="auto"/>
        <w:ind w:firstLine="480" w:firstLineChars="200"/>
        <w:rPr>
          <w:sz w:val="24"/>
        </w:rPr>
      </w:pPr>
      <w:r>
        <w:rPr>
          <w:rFonts w:hint="eastAsia"/>
          <w:sz w:val="24"/>
        </w:rPr>
        <w:t>a.创新思维与方法</w:t>
      </w:r>
    </w:p>
    <w:p w14:paraId="06E6329F">
      <w:pPr>
        <w:spacing w:line="360" w:lineRule="auto"/>
        <w:ind w:firstLine="480" w:firstLineChars="200"/>
        <w:rPr>
          <w:sz w:val="24"/>
        </w:rPr>
      </w:pPr>
      <w:r>
        <w:rPr>
          <w:rFonts w:hint="eastAsia"/>
          <w:sz w:val="24"/>
        </w:rPr>
        <w:t>介绍创新的概念、类型和过程，让学生了解创新的本质和重要性。</w:t>
      </w:r>
    </w:p>
    <w:p w14:paraId="178116E3">
      <w:pPr>
        <w:spacing w:line="360" w:lineRule="auto"/>
        <w:ind w:firstLine="480" w:firstLineChars="200"/>
        <w:rPr>
          <w:sz w:val="24"/>
        </w:rPr>
      </w:pPr>
      <w:r>
        <w:rPr>
          <w:rFonts w:hint="eastAsia"/>
          <w:sz w:val="24"/>
        </w:rPr>
        <w:t>学生掌握创新思维的方法和工具，如头脑风暴、思维导图、六顶思考帽等，帮助学生开拓思维，产生新的创意。</w:t>
      </w:r>
    </w:p>
    <w:p w14:paraId="047214F8">
      <w:pPr>
        <w:spacing w:line="360" w:lineRule="auto"/>
        <w:ind w:firstLine="480" w:firstLineChars="200"/>
        <w:rPr>
          <w:sz w:val="24"/>
        </w:rPr>
      </w:pPr>
      <w:r>
        <w:rPr>
          <w:rFonts w:hint="eastAsia"/>
          <w:sz w:val="24"/>
        </w:rPr>
        <w:t>b.创业基础</w:t>
      </w:r>
    </w:p>
    <w:p w14:paraId="363B0596">
      <w:pPr>
        <w:spacing w:line="360" w:lineRule="auto"/>
        <w:ind w:firstLine="480" w:firstLineChars="200"/>
        <w:rPr>
          <w:sz w:val="24"/>
        </w:rPr>
      </w:pPr>
      <w:r>
        <w:rPr>
          <w:rFonts w:hint="eastAsia"/>
          <w:sz w:val="24"/>
        </w:rPr>
        <w:t>讲解创业的基本概念、创业过程和创业环境，让学生对创业有一个全面的认识。讲解创业所需的资源，如资金、人才、技术等，以及如何获取这些资源。</w:t>
      </w:r>
    </w:p>
    <w:p w14:paraId="15DA71D2">
      <w:pPr>
        <w:spacing w:line="360" w:lineRule="auto"/>
        <w:ind w:firstLine="480" w:firstLineChars="200"/>
        <w:rPr>
          <w:sz w:val="24"/>
        </w:rPr>
      </w:pPr>
      <w:r>
        <w:rPr>
          <w:rFonts w:hint="eastAsia"/>
          <w:sz w:val="24"/>
        </w:rPr>
        <w:t>c.商业计划书撰写</w:t>
      </w:r>
    </w:p>
    <w:p w14:paraId="6948C5F1">
      <w:pPr>
        <w:spacing w:line="360" w:lineRule="auto"/>
        <w:ind w:firstLine="480" w:firstLineChars="200"/>
        <w:rPr>
          <w:sz w:val="24"/>
        </w:rPr>
      </w:pPr>
      <w:r>
        <w:rPr>
          <w:rFonts w:hint="eastAsia"/>
          <w:sz w:val="24"/>
        </w:rPr>
        <w:t>指导学生撰写商业计划书，包括项目概述、市场分析、产品与服务、营销策略、财务规划等内容。通过撰写商业计划书，让学生对自己的创业项目有一个清晰的规划和定位。</w:t>
      </w:r>
    </w:p>
    <w:p w14:paraId="0E2E36A6">
      <w:pPr>
        <w:spacing w:line="360" w:lineRule="auto"/>
        <w:ind w:firstLine="480" w:firstLineChars="200"/>
        <w:rPr>
          <w:sz w:val="24"/>
        </w:rPr>
      </w:pPr>
      <w:r>
        <w:rPr>
          <w:rFonts w:hint="eastAsia"/>
          <w:sz w:val="24"/>
        </w:rPr>
        <w:t>d.市场营销</w:t>
      </w:r>
    </w:p>
    <w:p w14:paraId="2D9D2E52">
      <w:pPr>
        <w:spacing w:line="360" w:lineRule="auto"/>
        <w:ind w:firstLine="480" w:firstLineChars="200"/>
        <w:rPr>
          <w:sz w:val="24"/>
        </w:rPr>
      </w:pPr>
      <w:r>
        <w:rPr>
          <w:rFonts w:hint="eastAsia"/>
          <w:sz w:val="24"/>
        </w:rPr>
        <w:t>学生掌握市场营销的基本理论和方法，如市场定位、目标市场选择、品牌建设、促销策略等。学生能够进行市场调研、分析市场需求、制定营销策略，提高产品或服务。</w:t>
      </w:r>
    </w:p>
    <w:p w14:paraId="758670C5">
      <w:pPr>
        <w:spacing w:line="360" w:lineRule="auto"/>
        <w:ind w:firstLine="480" w:firstLineChars="200"/>
        <w:rPr>
          <w:sz w:val="24"/>
        </w:rPr>
      </w:pPr>
      <w:r>
        <w:rPr>
          <w:rFonts w:hint="eastAsia"/>
          <w:sz w:val="24"/>
        </w:rPr>
        <w:t>e.财务管理</w:t>
      </w:r>
    </w:p>
    <w:p w14:paraId="6EACA550">
      <w:pPr>
        <w:spacing w:line="360" w:lineRule="auto"/>
        <w:ind w:firstLine="480" w:firstLineChars="200"/>
        <w:rPr>
          <w:sz w:val="24"/>
        </w:rPr>
      </w:pPr>
      <w:r>
        <w:rPr>
          <w:rFonts w:hint="eastAsia"/>
          <w:sz w:val="24"/>
        </w:rPr>
        <w:t>讲解财务管理的基本概念和方法，如财务报表分析、成本控制、资金筹集等。</w:t>
      </w:r>
    </w:p>
    <w:p w14:paraId="3B3D1A36">
      <w:pPr>
        <w:spacing w:line="360" w:lineRule="auto"/>
        <w:ind w:firstLine="480" w:firstLineChars="200"/>
        <w:rPr>
          <w:rFonts w:hint="eastAsia"/>
          <w:lang w:val="en-US"/>
        </w:rPr>
      </w:pPr>
      <w:r>
        <w:rPr>
          <w:rFonts w:hint="eastAsia"/>
          <w:sz w:val="24"/>
        </w:rPr>
        <w:t>学生掌握财务管理的基本技能，学会合理规划资金，控制成本，提高企业的盈利能力。</w:t>
      </w:r>
    </w:p>
    <w:p w14:paraId="43E2E6DB">
      <w:pPr>
        <w:pStyle w:val="2"/>
        <w:numPr>
          <w:ilvl w:val="0"/>
          <w:numId w:val="10"/>
        </w:numPr>
        <w:ind w:firstLine="420"/>
        <w:rPr>
          <w:rFonts w:hint="eastAsia"/>
          <w:lang w:val="en-US"/>
        </w:rPr>
      </w:pPr>
      <w:r>
        <w:rPr>
          <w:rFonts w:hint="eastAsia"/>
          <w:lang w:val="en-US"/>
        </w:rPr>
        <w:t>创新创业培训</w:t>
      </w:r>
    </w:p>
    <w:p w14:paraId="278A63F3">
      <w:pPr>
        <w:spacing w:line="360" w:lineRule="auto"/>
        <w:ind w:firstLine="480" w:firstLineChars="200"/>
        <w:rPr>
          <w:sz w:val="24"/>
        </w:rPr>
      </w:pPr>
      <w:r>
        <w:rPr>
          <w:rFonts w:hint="eastAsia"/>
          <w:sz w:val="24"/>
        </w:rPr>
        <w:t>a.课堂讲授</w:t>
      </w:r>
    </w:p>
    <w:p w14:paraId="59C0864C">
      <w:pPr>
        <w:spacing w:line="360" w:lineRule="auto"/>
        <w:ind w:firstLine="480" w:firstLineChars="200"/>
        <w:rPr>
          <w:sz w:val="24"/>
        </w:rPr>
      </w:pPr>
      <w:r>
        <w:rPr>
          <w:rFonts w:hint="eastAsia"/>
          <w:sz w:val="24"/>
        </w:rPr>
        <w:t>教师通过课堂讲授的方式，向学生传授创新创业的理论知识和方法。</w:t>
      </w:r>
    </w:p>
    <w:p w14:paraId="4E883138">
      <w:pPr>
        <w:spacing w:line="360" w:lineRule="auto"/>
        <w:ind w:firstLine="480" w:firstLineChars="200"/>
        <w:rPr>
          <w:sz w:val="24"/>
        </w:rPr>
      </w:pPr>
      <w:r>
        <w:rPr>
          <w:rFonts w:hint="eastAsia"/>
          <w:sz w:val="24"/>
        </w:rPr>
        <w:t>讲解过程中，教师会结合实际案例，让学生更好地理解和掌握知识。</w:t>
      </w:r>
    </w:p>
    <w:p w14:paraId="06FE4769">
      <w:pPr>
        <w:spacing w:line="360" w:lineRule="auto"/>
        <w:ind w:firstLine="480" w:firstLineChars="200"/>
        <w:rPr>
          <w:sz w:val="24"/>
        </w:rPr>
      </w:pPr>
      <w:r>
        <w:rPr>
          <w:rFonts w:hint="eastAsia"/>
          <w:sz w:val="24"/>
        </w:rPr>
        <w:t>b.小组讨论</w:t>
      </w:r>
    </w:p>
    <w:p w14:paraId="61FD0166">
      <w:pPr>
        <w:spacing w:line="360" w:lineRule="auto"/>
        <w:ind w:firstLine="480" w:firstLineChars="200"/>
        <w:rPr>
          <w:sz w:val="24"/>
        </w:rPr>
      </w:pPr>
      <w:r>
        <w:rPr>
          <w:rFonts w:hint="eastAsia"/>
          <w:sz w:val="24"/>
        </w:rPr>
        <w:t>组织学生进行小组讨论，让学生在讨论中交流思想、分享经验，共同解决问题。</w:t>
      </w:r>
    </w:p>
    <w:p w14:paraId="1B321CEA">
      <w:pPr>
        <w:spacing w:line="360" w:lineRule="auto"/>
        <w:ind w:firstLine="480" w:firstLineChars="200"/>
        <w:rPr>
          <w:sz w:val="24"/>
        </w:rPr>
      </w:pPr>
      <w:r>
        <w:rPr>
          <w:rFonts w:hint="eastAsia"/>
          <w:sz w:val="24"/>
        </w:rPr>
        <w:t>小组讨论可以培养学生的团队合作精神和沟通能力。</w:t>
      </w:r>
    </w:p>
    <w:p w14:paraId="27D7C19A">
      <w:pPr>
        <w:spacing w:line="360" w:lineRule="auto"/>
        <w:ind w:firstLine="480" w:firstLineChars="200"/>
        <w:rPr>
          <w:sz w:val="24"/>
        </w:rPr>
      </w:pPr>
      <w:r>
        <w:rPr>
          <w:rFonts w:hint="eastAsia"/>
          <w:sz w:val="24"/>
        </w:rPr>
        <w:t>c.案例分析</w:t>
      </w:r>
    </w:p>
    <w:p w14:paraId="0336C677">
      <w:pPr>
        <w:spacing w:line="360" w:lineRule="auto"/>
        <w:ind w:firstLine="480" w:firstLineChars="200"/>
        <w:rPr>
          <w:sz w:val="24"/>
        </w:rPr>
      </w:pPr>
      <w:r>
        <w:rPr>
          <w:rFonts w:hint="eastAsia"/>
          <w:sz w:val="24"/>
        </w:rPr>
        <w:t>教师选取实际的创新创业案例，让学生进行分析和讨论。</w:t>
      </w:r>
    </w:p>
    <w:p w14:paraId="5F9754B2">
      <w:pPr>
        <w:spacing w:line="360" w:lineRule="auto"/>
        <w:ind w:firstLine="480" w:firstLineChars="200"/>
        <w:rPr>
          <w:sz w:val="24"/>
        </w:rPr>
      </w:pPr>
      <w:r>
        <w:rPr>
          <w:rFonts w:hint="eastAsia"/>
          <w:sz w:val="24"/>
        </w:rPr>
        <w:t>通过案例分析，让学生了解创新创业的成功经验和失败教训，提高学生的分析问题和解决问题的能力。</w:t>
      </w:r>
    </w:p>
    <w:p w14:paraId="373A9B36">
      <w:pPr>
        <w:spacing w:line="360" w:lineRule="auto"/>
        <w:ind w:firstLine="480" w:firstLineChars="200"/>
        <w:rPr>
          <w:sz w:val="24"/>
        </w:rPr>
      </w:pPr>
      <w:r>
        <w:rPr>
          <w:rFonts w:hint="eastAsia"/>
          <w:sz w:val="24"/>
        </w:rPr>
        <w:t>d.实践教学</w:t>
      </w:r>
    </w:p>
    <w:p w14:paraId="6B6BC0A1">
      <w:pPr>
        <w:spacing w:line="360" w:lineRule="auto"/>
        <w:ind w:firstLine="480" w:firstLineChars="200"/>
        <w:rPr>
          <w:sz w:val="24"/>
        </w:rPr>
      </w:pPr>
      <w:r>
        <w:rPr>
          <w:rFonts w:hint="eastAsia"/>
          <w:sz w:val="24"/>
        </w:rPr>
        <w:t>安排实践教学环节，让学生亲身体验创新创业的过程。</w:t>
      </w:r>
    </w:p>
    <w:p w14:paraId="464ED9EE">
      <w:pPr>
        <w:spacing w:line="360" w:lineRule="auto"/>
        <w:ind w:firstLine="480" w:firstLineChars="200"/>
        <w:rPr>
          <w:sz w:val="24"/>
        </w:rPr>
      </w:pPr>
      <w:r>
        <w:rPr>
          <w:rFonts w:hint="eastAsia"/>
          <w:sz w:val="24"/>
        </w:rPr>
        <w:t>实践教学可以包括创业项目路演、企业实习、创业大赛等活动，让学生在实践中提高自己的创业实践能力。</w:t>
      </w:r>
    </w:p>
    <w:p w14:paraId="7905528E">
      <w:pPr>
        <w:spacing w:line="360" w:lineRule="auto"/>
        <w:ind w:firstLine="480" w:firstLineChars="200"/>
        <w:rPr>
          <w:sz w:val="24"/>
        </w:rPr>
      </w:pPr>
      <w:r>
        <w:rPr>
          <w:rFonts w:hint="eastAsia"/>
          <w:sz w:val="24"/>
        </w:rPr>
        <w:t>e.考核方式</w:t>
      </w:r>
    </w:p>
    <w:p w14:paraId="67ACBE5C">
      <w:pPr>
        <w:spacing w:line="360" w:lineRule="auto"/>
        <w:ind w:firstLine="480" w:firstLineChars="200"/>
        <w:rPr>
          <w:sz w:val="24"/>
        </w:rPr>
      </w:pPr>
      <w:r>
        <w:rPr>
          <w:rFonts w:hint="eastAsia"/>
          <w:sz w:val="24"/>
        </w:rPr>
        <w:t>平时成绩:包括课堂表现、作业完成情况、小组讨论参与度等。平时成绩占总成绩的20%比例，旨在鼓励学生积极参与课堂教学和实践活动。</w:t>
      </w:r>
    </w:p>
    <w:p w14:paraId="3E92D301">
      <w:pPr>
        <w:spacing w:line="360" w:lineRule="auto"/>
        <w:ind w:firstLine="480" w:firstLineChars="200"/>
        <w:rPr>
          <w:sz w:val="24"/>
        </w:rPr>
      </w:pPr>
      <w:r>
        <w:rPr>
          <w:rFonts w:hint="eastAsia"/>
          <w:sz w:val="24"/>
        </w:rPr>
        <w:t>商业计划书:要求学生撰写商业计划书，并进行展示和答辩。商业计划书的质量和答辩表现将作为考核的重要依据，占总成绩的50%比例。</w:t>
      </w:r>
    </w:p>
    <w:p w14:paraId="79E6CBF7">
      <w:pPr>
        <w:spacing w:line="360" w:lineRule="auto"/>
        <w:ind w:firstLine="480" w:firstLineChars="200"/>
        <w:rPr>
          <w:sz w:val="24"/>
        </w:rPr>
      </w:pPr>
      <w:r>
        <w:rPr>
          <w:rFonts w:hint="eastAsia"/>
          <w:sz w:val="24"/>
        </w:rPr>
        <w:t>实践活动成绩:对学生在创业实践活动中的表现进行评价，如创业项目路演、企业实习、创业大赛等。实践活动成绩占总成绩的30%比例，旨在鼓励学生积极参与实践活动，提高创业实践能力。</w:t>
      </w:r>
    </w:p>
    <w:p w14:paraId="04E4A69F">
      <w:pPr>
        <w:spacing w:line="360" w:lineRule="auto"/>
        <w:ind w:firstLine="480" w:firstLineChars="200"/>
        <w:rPr>
          <w:rFonts w:hint="eastAsia"/>
          <w:lang w:val="en-US"/>
        </w:rPr>
      </w:pPr>
      <w:r>
        <w:rPr>
          <w:rFonts w:hint="eastAsia"/>
          <w:sz w:val="24"/>
        </w:rPr>
        <w:t>通过创新创业课程的培训，学生可以掌握创新创业的基本知识和技能，培养创新意识和创业能力，为未来的职业发展和创业之路打下坚实的基础。</w:t>
      </w:r>
    </w:p>
    <w:p w14:paraId="539F830F">
      <w:pPr>
        <w:pStyle w:val="2"/>
        <w:numPr>
          <w:ilvl w:val="0"/>
          <w:numId w:val="11"/>
        </w:numPr>
        <w:ind w:firstLine="583" w:firstLineChars="278"/>
        <w:rPr>
          <w:rFonts w:hint="eastAsia"/>
          <w:lang w:val="en-US"/>
        </w:rPr>
      </w:pPr>
      <w:r>
        <w:rPr>
          <w:rFonts w:hint="eastAsia"/>
          <w:lang w:val="en-US"/>
        </w:rPr>
        <w:t>创新创业竞赛</w:t>
      </w:r>
    </w:p>
    <w:p w14:paraId="5D376194">
      <w:pPr>
        <w:spacing w:line="360" w:lineRule="auto"/>
        <w:ind w:firstLine="480" w:firstLineChars="200"/>
        <w:rPr>
          <w:sz w:val="24"/>
        </w:rPr>
      </w:pPr>
      <w:r>
        <w:rPr>
          <w:rFonts w:hint="eastAsia"/>
          <w:sz w:val="24"/>
        </w:rPr>
        <w:t>创新创业竞赛是激发</w:t>
      </w:r>
      <w:r>
        <w:rPr>
          <w:rFonts w:hint="eastAsia"/>
          <w:sz w:val="24"/>
          <w:lang w:eastAsia="zh-CN"/>
        </w:rPr>
        <w:t>跨境跨境跨境电子商务</w:t>
      </w:r>
      <w:r>
        <w:rPr>
          <w:rFonts w:hint="eastAsia"/>
          <w:sz w:val="24"/>
        </w:rPr>
        <w:t>专业学生创新活力和创业热情的重要平台。创新创业竞赛包含综合性创新创业大赛和</w:t>
      </w:r>
      <w:r>
        <w:rPr>
          <w:rFonts w:hint="eastAsia"/>
          <w:sz w:val="24"/>
          <w:lang w:eastAsia="zh-CN"/>
        </w:rPr>
        <w:t>跨境电子商务</w:t>
      </w:r>
      <w:r>
        <w:rPr>
          <w:rFonts w:hint="eastAsia"/>
          <w:sz w:val="24"/>
        </w:rPr>
        <w:t>专项竞赛。</w:t>
      </w:r>
    </w:p>
    <w:p w14:paraId="1C71ED32">
      <w:pPr>
        <w:spacing w:line="360" w:lineRule="auto"/>
        <w:ind w:firstLine="480" w:firstLineChars="200"/>
        <w:rPr>
          <w:sz w:val="24"/>
        </w:rPr>
      </w:pPr>
      <w:r>
        <w:rPr>
          <w:rFonts w:hint="eastAsia"/>
          <w:sz w:val="24"/>
        </w:rPr>
        <w:t>a.</w:t>
      </w:r>
      <w:bookmarkStart w:id="178" w:name="OLE_LINK62"/>
      <w:r>
        <w:rPr>
          <w:rFonts w:hint="eastAsia"/>
          <w:sz w:val="24"/>
        </w:rPr>
        <w:t>综合性创新创业大赛</w:t>
      </w:r>
      <w:bookmarkEnd w:id="178"/>
    </w:p>
    <w:p w14:paraId="71A373B7">
      <w:pPr>
        <w:spacing w:line="360" w:lineRule="auto"/>
        <w:ind w:firstLine="480" w:firstLineChars="200"/>
        <w:rPr>
          <w:sz w:val="24"/>
        </w:rPr>
      </w:pPr>
      <w:r>
        <w:rPr>
          <w:rFonts w:hint="eastAsia"/>
          <w:sz w:val="24"/>
        </w:rPr>
        <w:t>综合性创新创业大赛是面向广泛的创新创业项目，不局限于特定领域。例如“互联网+”大学生创新创业大赛、“挑战杯”中国大学生创业计划竞赛等，涵盖了</w:t>
      </w:r>
      <w:r>
        <w:rPr>
          <w:rFonts w:hint="eastAsia"/>
          <w:sz w:val="24"/>
          <w:lang w:eastAsia="zh-CN"/>
        </w:rPr>
        <w:t>跨境电子商务</w:t>
      </w:r>
      <w:r>
        <w:rPr>
          <w:rFonts w:hint="eastAsia"/>
          <w:sz w:val="24"/>
        </w:rPr>
        <w:t>、科技、文化等多个领域的项目。</w:t>
      </w:r>
    </w:p>
    <w:p w14:paraId="36D27E7F">
      <w:pPr>
        <w:spacing w:line="360" w:lineRule="auto"/>
        <w:ind w:firstLine="480" w:firstLineChars="200"/>
        <w:rPr>
          <w:sz w:val="24"/>
        </w:rPr>
      </w:pPr>
      <w:r>
        <w:rPr>
          <w:rFonts w:hint="eastAsia"/>
          <w:sz w:val="24"/>
        </w:rPr>
        <w:t>b</w:t>
      </w:r>
      <w:r>
        <w:rPr>
          <w:rFonts w:hint="eastAsia"/>
          <w:sz w:val="24"/>
          <w:lang w:eastAsia="zh-CN"/>
        </w:rPr>
        <w:t>跨境电子商务</w:t>
      </w:r>
      <w:r>
        <w:rPr>
          <w:rFonts w:hint="eastAsia"/>
          <w:sz w:val="24"/>
        </w:rPr>
        <w:t>专项竞赛</w:t>
      </w:r>
    </w:p>
    <w:p w14:paraId="5F7C7C6C">
      <w:pPr>
        <w:pStyle w:val="2"/>
        <w:numPr>
          <w:ilvl w:val="0"/>
          <w:numId w:val="0"/>
        </w:numPr>
        <w:rPr>
          <w:rFonts w:hint="eastAsia" w:eastAsiaTheme="minorEastAsia"/>
          <w:lang w:val="en-US" w:eastAsia="zh-CN"/>
        </w:rPr>
      </w:pPr>
      <w:r>
        <w:rPr>
          <w:rFonts w:hint="eastAsia"/>
          <w:sz w:val="24"/>
        </w:rPr>
        <w:t>专门针对</w:t>
      </w:r>
      <w:r>
        <w:rPr>
          <w:rFonts w:hint="eastAsia"/>
          <w:sz w:val="24"/>
          <w:lang w:eastAsia="zh-CN"/>
        </w:rPr>
        <w:t>跨境电子商务</w:t>
      </w:r>
      <w:r>
        <w:rPr>
          <w:rFonts w:hint="eastAsia"/>
          <w:sz w:val="24"/>
        </w:rPr>
        <w:t>领域的创新创业项目而设立。如全国大学生</w:t>
      </w:r>
      <w:r>
        <w:rPr>
          <w:rFonts w:hint="eastAsia"/>
          <w:sz w:val="24"/>
          <w:lang w:eastAsia="zh-CN"/>
        </w:rPr>
        <w:t>跨境电子商务</w:t>
      </w:r>
      <w:r>
        <w:rPr>
          <w:rFonts w:hint="eastAsia"/>
          <w:sz w:val="24"/>
        </w:rPr>
        <w:t>“创新、创意及创业”挑战赛等，重点考察</w:t>
      </w:r>
      <w:r>
        <w:rPr>
          <w:rFonts w:hint="eastAsia"/>
          <w:sz w:val="24"/>
          <w:lang w:eastAsia="zh-CN"/>
        </w:rPr>
        <w:t>跨境电子商务</w:t>
      </w:r>
      <w:r>
        <w:rPr>
          <w:rFonts w:hint="eastAsia"/>
          <w:sz w:val="24"/>
        </w:rPr>
        <w:t>项目的创新性、可行性和商业价</w:t>
      </w:r>
      <w:r>
        <w:rPr>
          <w:rFonts w:hint="eastAsia"/>
          <w:sz w:val="24"/>
          <w:lang w:val="en-US" w:eastAsia="zh-CN"/>
        </w:rPr>
        <w:t>值。</w:t>
      </w:r>
    </w:p>
    <w:p w14:paraId="0BCFF330">
      <w:pPr>
        <w:keepNext/>
        <w:keepLines/>
        <w:spacing w:line="500" w:lineRule="exact"/>
        <w:ind w:firstLine="643" w:firstLineChars="200"/>
        <w:outlineLvl w:val="0"/>
        <w:rPr>
          <w:rFonts w:eastAsia="黑体"/>
          <w:b/>
          <w:bCs/>
          <w:color w:val="000000"/>
          <w:kern w:val="44"/>
          <w:sz w:val="32"/>
          <w:szCs w:val="30"/>
        </w:rPr>
      </w:pPr>
      <w:bookmarkStart w:id="179" w:name="_Toc17033"/>
      <w:bookmarkStart w:id="180" w:name="_Toc23585"/>
      <w:bookmarkStart w:id="181" w:name="_Toc28063"/>
      <w:bookmarkStart w:id="182" w:name="_Toc12722"/>
      <w:r>
        <w:rPr>
          <w:rFonts w:hint="eastAsia" w:eastAsia="黑体"/>
          <w:b/>
          <w:bCs/>
          <w:color w:val="000000"/>
          <w:kern w:val="44"/>
          <w:sz w:val="32"/>
          <w:szCs w:val="30"/>
        </w:rPr>
        <w:t>七、</w:t>
      </w:r>
      <w:bookmarkEnd w:id="171"/>
      <w:r>
        <w:rPr>
          <w:rFonts w:hint="eastAsia" w:eastAsia="黑体"/>
          <w:b/>
          <w:bCs/>
          <w:color w:val="000000"/>
          <w:kern w:val="44"/>
          <w:sz w:val="32"/>
          <w:szCs w:val="30"/>
        </w:rPr>
        <w:t>教学进程总体安排</w:t>
      </w:r>
      <w:bookmarkEnd w:id="179"/>
      <w:bookmarkEnd w:id="180"/>
      <w:bookmarkEnd w:id="181"/>
      <w:bookmarkEnd w:id="182"/>
    </w:p>
    <w:p w14:paraId="313A2A0C">
      <w:pPr>
        <w:keepNext/>
        <w:keepLines/>
        <w:spacing w:line="500" w:lineRule="exact"/>
        <w:ind w:firstLine="562" w:firstLineChars="200"/>
        <w:outlineLvl w:val="1"/>
        <w:rPr>
          <w:rFonts w:hint="eastAsia" w:ascii="Arial" w:hAnsi="Arial" w:eastAsia="黑体"/>
          <w:b/>
          <w:bCs/>
          <w:color w:val="000000"/>
          <w:sz w:val="28"/>
          <w:szCs w:val="28"/>
        </w:rPr>
      </w:pPr>
      <w:bookmarkStart w:id="183" w:name="_Toc46303720"/>
      <w:bookmarkStart w:id="184" w:name="_Toc5681"/>
      <w:bookmarkStart w:id="185" w:name="_Toc27738"/>
      <w:bookmarkStart w:id="186" w:name="_Toc10599"/>
      <w:bookmarkStart w:id="187" w:name="_Toc27196"/>
      <w:r>
        <w:rPr>
          <w:rFonts w:hint="eastAsia" w:ascii="Arial" w:hAnsi="Arial" w:eastAsia="黑体"/>
          <w:b/>
          <w:bCs/>
          <w:color w:val="000000"/>
          <w:sz w:val="28"/>
          <w:szCs w:val="28"/>
        </w:rPr>
        <w:t>（一）学时、学分安排</w:t>
      </w:r>
      <w:bookmarkEnd w:id="183"/>
      <w:bookmarkEnd w:id="184"/>
      <w:bookmarkEnd w:id="185"/>
      <w:bookmarkEnd w:id="186"/>
      <w:bookmarkEnd w:id="187"/>
    </w:p>
    <w:bookmarkEnd w:id="172"/>
    <w:p w14:paraId="1F219B0B">
      <w:pPr>
        <w:snapToGrid w:val="0"/>
        <w:spacing w:line="500" w:lineRule="exact"/>
        <w:ind w:firstLine="480" w:firstLineChars="200"/>
        <w:rPr>
          <w:rFonts w:ascii="Times New Roman" w:hAnsi="Times New Roman"/>
          <w:sz w:val="24"/>
          <w:szCs w:val="24"/>
        </w:rPr>
      </w:pPr>
      <w:bookmarkStart w:id="188" w:name="_Hlk45722221"/>
      <w:bookmarkStart w:id="189" w:name="_Toc46303721"/>
      <w:bookmarkStart w:id="190" w:name="_Toc3939"/>
      <w:r>
        <w:rPr>
          <w:rFonts w:hint="eastAsia" w:ascii="Times New Roman" w:hAnsi="Times New Roman"/>
          <w:sz w:val="24"/>
          <w:szCs w:val="24"/>
        </w:rPr>
        <w:t>本专业总学时数为2</w:t>
      </w:r>
      <w:r>
        <w:rPr>
          <w:rFonts w:hint="eastAsia" w:ascii="Times New Roman" w:hAnsi="Times New Roman"/>
          <w:sz w:val="24"/>
          <w:szCs w:val="24"/>
          <w:lang w:val="en-US" w:eastAsia="zh-CN"/>
        </w:rPr>
        <w:t>600</w:t>
      </w:r>
      <w:r>
        <w:rPr>
          <w:rFonts w:hint="eastAsia" w:ascii="Times New Roman" w:hAnsi="Times New Roman"/>
          <w:sz w:val="24"/>
          <w:szCs w:val="24"/>
        </w:rPr>
        <w:t>，</w:t>
      </w:r>
      <w:r>
        <w:rPr>
          <w:rFonts w:hint="eastAsia" w:ascii="Times New Roman" w:hAnsi="Times New Roman"/>
          <w:color w:val="000000"/>
          <w:sz w:val="24"/>
          <w:szCs w:val="24"/>
        </w:rPr>
        <w:t>学分16</w:t>
      </w:r>
      <w:r>
        <w:rPr>
          <w:rFonts w:hint="eastAsia" w:ascii="Times New Roman" w:hAnsi="Times New Roman"/>
          <w:color w:val="000000"/>
          <w:sz w:val="24"/>
          <w:szCs w:val="24"/>
          <w:lang w:val="en-US" w:eastAsia="zh-CN"/>
        </w:rPr>
        <w:t>0</w:t>
      </w:r>
      <w:r>
        <w:rPr>
          <w:rFonts w:hint="eastAsia" w:ascii="Times New Roman" w:hAnsi="Times New Roman"/>
          <w:color w:val="000000"/>
          <w:sz w:val="24"/>
          <w:szCs w:val="24"/>
        </w:rPr>
        <w:t>。其中公共基础课程46学分，专业核心课程2</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12</w:t>
      </w:r>
      <w:r>
        <w:rPr>
          <w:rFonts w:hint="eastAsia" w:ascii="Times New Roman" w:hAnsi="Times New Roman"/>
          <w:color w:val="000000"/>
          <w:sz w:val="24"/>
          <w:szCs w:val="24"/>
        </w:rPr>
        <w:t>学分，公共限选课程4学分，公共任选课程4学分，集中实践模块36学分。</w:t>
      </w:r>
    </w:p>
    <w:bookmarkEnd w:id="188"/>
    <w:p w14:paraId="157379A5">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pgNumType w:fmt="decimal"/>
          <w:cols w:space="425" w:num="1"/>
          <w:docGrid w:type="lines" w:linePitch="312" w:charSpace="0"/>
        </w:sectPr>
      </w:pPr>
      <w:bookmarkStart w:id="191" w:name="_Toc46303723"/>
    </w:p>
    <w:bookmarkEnd w:id="191"/>
    <w:p w14:paraId="3653B3C9">
      <w:pPr>
        <w:keepNext/>
        <w:keepLines/>
        <w:spacing w:line="500" w:lineRule="exact"/>
        <w:ind w:firstLine="560" w:firstLineChars="200"/>
        <w:outlineLvl w:val="1"/>
        <w:rPr>
          <w:rFonts w:ascii="Times New Roman" w:hAnsi="Times New Roman"/>
          <w:b/>
          <w:bCs/>
          <w:color w:val="000000"/>
          <w:sz w:val="24"/>
          <w:szCs w:val="24"/>
        </w:rPr>
      </w:pPr>
      <w:bookmarkStart w:id="192" w:name="_Toc2941"/>
      <w:bookmarkStart w:id="193" w:name="_Toc16762"/>
      <w:bookmarkStart w:id="194" w:name="_Toc691"/>
      <w:r>
        <w:rPr>
          <w:rFonts w:hint="eastAsia" w:ascii="Arial" w:hAnsi="Arial" w:eastAsia="黑体"/>
          <w:b/>
          <w:bCs/>
          <w:color w:val="000000"/>
          <w:sz w:val="28"/>
          <w:szCs w:val="28"/>
        </w:rPr>
        <w:t>（二）</w:t>
      </w:r>
      <w:bookmarkEnd w:id="189"/>
      <w:r>
        <w:rPr>
          <w:rFonts w:hint="eastAsia" w:ascii="Arial" w:hAnsi="Arial" w:eastAsia="黑体"/>
          <w:b/>
          <w:bCs/>
          <w:color w:val="000000"/>
          <w:sz w:val="28"/>
          <w:szCs w:val="28"/>
        </w:rPr>
        <w:t>课程设置总表</w:t>
      </w:r>
      <w:bookmarkEnd w:id="190"/>
      <w:bookmarkEnd w:id="192"/>
      <w:bookmarkEnd w:id="193"/>
      <w:bookmarkEnd w:id="194"/>
    </w:p>
    <w:p w14:paraId="610870D6">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6A8F1BCD">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8"/>
        <w:gridCol w:w="2126"/>
        <w:gridCol w:w="2280"/>
        <w:gridCol w:w="712"/>
        <w:gridCol w:w="565"/>
        <w:gridCol w:w="567"/>
        <w:gridCol w:w="594"/>
        <w:gridCol w:w="733"/>
        <w:gridCol w:w="707"/>
        <w:gridCol w:w="707"/>
        <w:gridCol w:w="712"/>
        <w:gridCol w:w="704"/>
        <w:gridCol w:w="914"/>
        <w:gridCol w:w="725"/>
      </w:tblGrid>
      <w:tr w14:paraId="4246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restart"/>
            <w:vAlign w:val="center"/>
          </w:tcPr>
          <w:p w14:paraId="1B52594E">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0CA7FB5A">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568" w:type="dxa"/>
            <w:vMerge w:val="restart"/>
            <w:vAlign w:val="center"/>
          </w:tcPr>
          <w:p w14:paraId="2E8E6EA1">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2126" w:type="dxa"/>
            <w:vMerge w:val="restart"/>
            <w:vAlign w:val="center"/>
          </w:tcPr>
          <w:p w14:paraId="09200C90">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C979BD1">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2280" w:type="dxa"/>
            <w:vMerge w:val="restart"/>
            <w:vAlign w:val="center"/>
          </w:tcPr>
          <w:p w14:paraId="19B5EB68">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712" w:type="dxa"/>
            <w:vMerge w:val="restart"/>
            <w:vAlign w:val="center"/>
          </w:tcPr>
          <w:p w14:paraId="6FFBD921">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1132" w:type="dxa"/>
            <w:gridSpan w:val="2"/>
            <w:vAlign w:val="center"/>
          </w:tcPr>
          <w:p w14:paraId="11E5288D">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594" w:type="dxa"/>
            <w:vMerge w:val="restart"/>
            <w:vAlign w:val="center"/>
          </w:tcPr>
          <w:p w14:paraId="211F2FCE">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72EBBF80">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4477" w:type="dxa"/>
            <w:gridSpan w:val="6"/>
            <w:vAlign w:val="center"/>
          </w:tcPr>
          <w:p w14:paraId="0AF3AFD8">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725" w:type="dxa"/>
            <w:vMerge w:val="restart"/>
            <w:vAlign w:val="center"/>
          </w:tcPr>
          <w:p w14:paraId="286400F9">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1EF0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18" w:type="dxa"/>
            <w:vMerge w:val="continue"/>
            <w:vAlign w:val="center"/>
          </w:tcPr>
          <w:p w14:paraId="6A22D910">
            <w:pPr>
              <w:jc w:val="center"/>
              <w:rPr>
                <w:rFonts w:ascii="Times New Roman" w:hAnsi="Times New Roman"/>
                <w:color w:val="000000"/>
                <w:sz w:val="18"/>
                <w:szCs w:val="18"/>
              </w:rPr>
            </w:pPr>
          </w:p>
        </w:tc>
        <w:tc>
          <w:tcPr>
            <w:tcW w:w="568" w:type="dxa"/>
            <w:vMerge w:val="continue"/>
            <w:vAlign w:val="center"/>
          </w:tcPr>
          <w:p w14:paraId="677FC7BD">
            <w:pPr>
              <w:jc w:val="center"/>
              <w:rPr>
                <w:rFonts w:ascii="Times New Roman" w:hAnsi="Times New Roman"/>
                <w:color w:val="000000"/>
                <w:sz w:val="18"/>
                <w:szCs w:val="18"/>
              </w:rPr>
            </w:pPr>
          </w:p>
        </w:tc>
        <w:tc>
          <w:tcPr>
            <w:tcW w:w="2126" w:type="dxa"/>
            <w:vMerge w:val="continue"/>
            <w:vAlign w:val="center"/>
          </w:tcPr>
          <w:p w14:paraId="2DA1F73D">
            <w:pPr>
              <w:jc w:val="center"/>
              <w:rPr>
                <w:rFonts w:ascii="Times New Roman" w:hAnsi="Times New Roman"/>
                <w:color w:val="000000"/>
                <w:sz w:val="18"/>
                <w:szCs w:val="18"/>
              </w:rPr>
            </w:pPr>
          </w:p>
        </w:tc>
        <w:tc>
          <w:tcPr>
            <w:tcW w:w="2280" w:type="dxa"/>
            <w:vMerge w:val="continue"/>
            <w:vAlign w:val="center"/>
          </w:tcPr>
          <w:p w14:paraId="4DB63E66">
            <w:pPr>
              <w:jc w:val="center"/>
              <w:rPr>
                <w:rFonts w:ascii="Times New Roman" w:hAnsi="Times New Roman"/>
                <w:color w:val="000000"/>
                <w:sz w:val="18"/>
                <w:szCs w:val="18"/>
              </w:rPr>
            </w:pPr>
          </w:p>
        </w:tc>
        <w:tc>
          <w:tcPr>
            <w:tcW w:w="712" w:type="dxa"/>
            <w:vMerge w:val="continue"/>
            <w:vAlign w:val="center"/>
          </w:tcPr>
          <w:p w14:paraId="764B8B16">
            <w:pPr>
              <w:jc w:val="center"/>
              <w:rPr>
                <w:rFonts w:ascii="Times New Roman" w:hAnsi="Times New Roman"/>
                <w:color w:val="000000"/>
                <w:sz w:val="18"/>
                <w:szCs w:val="18"/>
              </w:rPr>
            </w:pPr>
          </w:p>
        </w:tc>
        <w:tc>
          <w:tcPr>
            <w:tcW w:w="565" w:type="dxa"/>
            <w:vAlign w:val="center"/>
          </w:tcPr>
          <w:p w14:paraId="231C3169">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567" w:type="dxa"/>
            <w:vAlign w:val="center"/>
          </w:tcPr>
          <w:p w14:paraId="089B211A">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594" w:type="dxa"/>
            <w:vMerge w:val="continue"/>
            <w:vAlign w:val="center"/>
          </w:tcPr>
          <w:p w14:paraId="48CBE89D">
            <w:pPr>
              <w:jc w:val="center"/>
              <w:rPr>
                <w:rFonts w:ascii="Times New Roman" w:hAnsi="Times New Roman"/>
                <w:color w:val="000000"/>
                <w:sz w:val="18"/>
                <w:szCs w:val="18"/>
              </w:rPr>
            </w:pPr>
          </w:p>
        </w:tc>
        <w:tc>
          <w:tcPr>
            <w:tcW w:w="733" w:type="dxa"/>
            <w:vAlign w:val="center"/>
          </w:tcPr>
          <w:p w14:paraId="133E8200">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707" w:type="dxa"/>
            <w:vAlign w:val="center"/>
          </w:tcPr>
          <w:p w14:paraId="7443FC9B">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707" w:type="dxa"/>
            <w:vAlign w:val="center"/>
          </w:tcPr>
          <w:p w14:paraId="112C7AB5">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712" w:type="dxa"/>
            <w:vAlign w:val="center"/>
          </w:tcPr>
          <w:p w14:paraId="10BB2EDA">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704" w:type="dxa"/>
            <w:vAlign w:val="center"/>
          </w:tcPr>
          <w:p w14:paraId="5F511BBA">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914" w:type="dxa"/>
            <w:vAlign w:val="center"/>
          </w:tcPr>
          <w:p w14:paraId="37198533">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725" w:type="dxa"/>
            <w:vMerge w:val="continue"/>
            <w:vAlign w:val="center"/>
          </w:tcPr>
          <w:p w14:paraId="45B03C46">
            <w:pPr>
              <w:jc w:val="center"/>
              <w:rPr>
                <w:rFonts w:ascii="Times New Roman" w:hAnsi="Times New Roman"/>
                <w:color w:val="000000"/>
                <w:sz w:val="18"/>
                <w:szCs w:val="18"/>
              </w:rPr>
            </w:pPr>
          </w:p>
        </w:tc>
      </w:tr>
      <w:tr w14:paraId="1CAE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restart"/>
            <w:vAlign w:val="center"/>
          </w:tcPr>
          <w:p w14:paraId="3910927C">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568" w:type="dxa"/>
            <w:vMerge w:val="restart"/>
            <w:vAlign w:val="center"/>
          </w:tcPr>
          <w:p w14:paraId="5AAA7A22">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2126" w:type="dxa"/>
            <w:vAlign w:val="center"/>
          </w:tcPr>
          <w:p w14:paraId="03C8A37C">
            <w:pPr>
              <w:jc w:val="center"/>
              <w:rPr>
                <w:rFonts w:hint="eastAsia" w:ascii="宋体" w:hAnsi="宋体" w:eastAsia="宋体" w:cs="宋体"/>
                <w:color w:val="000000"/>
                <w:spacing w:val="-20"/>
                <w:sz w:val="18"/>
                <w:szCs w:val="18"/>
              </w:rPr>
            </w:pPr>
            <w:r>
              <w:rPr>
                <w:rFonts w:hint="eastAsia" w:ascii="宋体" w:hAnsi="宋体" w:eastAsia="宋体" w:cs="宋体"/>
                <w:color w:val="333333"/>
                <w:sz w:val="18"/>
                <w:szCs w:val="18"/>
              </w:rPr>
              <w:t>GG111020</w:t>
            </w:r>
          </w:p>
        </w:tc>
        <w:tc>
          <w:tcPr>
            <w:tcW w:w="2280" w:type="dxa"/>
            <w:vAlign w:val="center"/>
          </w:tcPr>
          <w:p w14:paraId="64A3EB3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思想道德与法治（一）</w:t>
            </w:r>
          </w:p>
        </w:tc>
        <w:tc>
          <w:tcPr>
            <w:tcW w:w="712" w:type="dxa"/>
            <w:vAlign w:val="center"/>
          </w:tcPr>
          <w:p w14:paraId="6E55EC0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65" w:type="dxa"/>
            <w:vAlign w:val="center"/>
          </w:tcPr>
          <w:p w14:paraId="2BFFF9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567" w:type="dxa"/>
            <w:vAlign w:val="center"/>
          </w:tcPr>
          <w:p w14:paraId="7C1DCE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594" w:type="dxa"/>
            <w:vAlign w:val="center"/>
          </w:tcPr>
          <w:p w14:paraId="21D531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33" w:type="dxa"/>
            <w:vAlign w:val="center"/>
          </w:tcPr>
          <w:p w14:paraId="30A9E4CC">
            <w:pPr>
              <w:widowControl/>
              <w:jc w:val="center"/>
              <w:textAlignment w:val="center"/>
              <w:rPr>
                <w:rFonts w:hint="eastAsia" w:ascii="宋体" w:hAnsi="宋体" w:eastAsia="宋体" w:cs="宋体"/>
                <w:color w:val="000000"/>
                <w:sz w:val="18"/>
                <w:szCs w:val="18"/>
              </w:rPr>
            </w:pPr>
          </w:p>
        </w:tc>
        <w:tc>
          <w:tcPr>
            <w:tcW w:w="707" w:type="dxa"/>
            <w:vAlign w:val="center"/>
          </w:tcPr>
          <w:p w14:paraId="40FA238D">
            <w:pPr>
              <w:widowControl/>
              <w:jc w:val="center"/>
              <w:textAlignment w:val="center"/>
              <w:rPr>
                <w:rFonts w:hint="eastAsia" w:ascii="宋体" w:hAnsi="宋体" w:eastAsia="宋体" w:cs="宋体"/>
                <w:color w:val="000000"/>
                <w:sz w:val="18"/>
                <w:szCs w:val="18"/>
              </w:rPr>
            </w:pPr>
          </w:p>
        </w:tc>
        <w:tc>
          <w:tcPr>
            <w:tcW w:w="707" w:type="dxa"/>
            <w:vAlign w:val="center"/>
          </w:tcPr>
          <w:p w14:paraId="38626D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12" w:type="dxa"/>
            <w:vAlign w:val="center"/>
          </w:tcPr>
          <w:p w14:paraId="29C1C4B0">
            <w:pPr>
              <w:widowControl/>
              <w:jc w:val="center"/>
              <w:textAlignment w:val="center"/>
              <w:rPr>
                <w:rFonts w:hint="eastAsia" w:ascii="宋体" w:hAnsi="宋体" w:eastAsia="宋体" w:cs="宋体"/>
                <w:color w:val="000000"/>
                <w:sz w:val="18"/>
                <w:szCs w:val="18"/>
              </w:rPr>
            </w:pPr>
          </w:p>
        </w:tc>
        <w:tc>
          <w:tcPr>
            <w:tcW w:w="704" w:type="dxa"/>
            <w:vAlign w:val="center"/>
          </w:tcPr>
          <w:p w14:paraId="2FCFE291">
            <w:pPr>
              <w:jc w:val="center"/>
              <w:rPr>
                <w:rFonts w:hint="eastAsia" w:ascii="宋体" w:hAnsi="宋体" w:eastAsia="宋体" w:cs="宋体"/>
                <w:color w:val="000000"/>
                <w:spacing w:val="-20"/>
                <w:sz w:val="18"/>
                <w:szCs w:val="18"/>
              </w:rPr>
            </w:pPr>
          </w:p>
        </w:tc>
        <w:tc>
          <w:tcPr>
            <w:tcW w:w="914" w:type="dxa"/>
            <w:vAlign w:val="center"/>
          </w:tcPr>
          <w:p w14:paraId="6D8D4891">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47618139">
            <w:pPr>
              <w:autoSpaceDE w:val="0"/>
              <w:autoSpaceDN w:val="0"/>
              <w:jc w:val="center"/>
              <w:rPr>
                <w:rFonts w:hint="eastAsia" w:ascii="宋体" w:hAnsi="宋体" w:eastAsia="宋体" w:cs="宋体"/>
                <w:b/>
                <w:color w:val="FF0000"/>
                <w:spacing w:val="-20"/>
                <w:sz w:val="18"/>
                <w:szCs w:val="18"/>
              </w:rPr>
            </w:pPr>
          </w:p>
        </w:tc>
      </w:tr>
      <w:tr w14:paraId="1D42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4AC52996">
            <w:pPr>
              <w:jc w:val="center"/>
              <w:rPr>
                <w:rFonts w:ascii="Times New Roman" w:hAnsi="Times New Roman"/>
                <w:bCs/>
                <w:color w:val="000000"/>
                <w:sz w:val="24"/>
                <w:szCs w:val="24"/>
              </w:rPr>
            </w:pPr>
          </w:p>
        </w:tc>
        <w:tc>
          <w:tcPr>
            <w:tcW w:w="568" w:type="dxa"/>
            <w:vMerge w:val="continue"/>
            <w:vAlign w:val="center"/>
          </w:tcPr>
          <w:p w14:paraId="1FAC05C9">
            <w:pPr>
              <w:autoSpaceDE w:val="0"/>
              <w:autoSpaceDN w:val="0"/>
              <w:jc w:val="center"/>
              <w:rPr>
                <w:rFonts w:ascii="Times New Roman" w:hAnsi="Times New Roman"/>
                <w:bCs/>
                <w:color w:val="000000"/>
                <w:sz w:val="24"/>
                <w:szCs w:val="24"/>
              </w:rPr>
            </w:pPr>
          </w:p>
        </w:tc>
        <w:tc>
          <w:tcPr>
            <w:tcW w:w="2126" w:type="dxa"/>
            <w:vAlign w:val="center"/>
          </w:tcPr>
          <w:p w14:paraId="55494D86">
            <w:pPr>
              <w:jc w:val="center"/>
              <w:rPr>
                <w:rFonts w:hint="eastAsia" w:ascii="宋体" w:hAnsi="宋体" w:eastAsia="宋体" w:cs="宋体"/>
                <w:color w:val="000000"/>
                <w:sz w:val="18"/>
                <w:szCs w:val="18"/>
              </w:rPr>
            </w:pPr>
            <w:r>
              <w:rPr>
                <w:rFonts w:hint="eastAsia" w:ascii="宋体" w:hAnsi="宋体" w:eastAsia="宋体" w:cs="宋体"/>
                <w:color w:val="333333"/>
                <w:sz w:val="18"/>
                <w:szCs w:val="18"/>
              </w:rPr>
              <w:t>GG111021</w:t>
            </w:r>
          </w:p>
        </w:tc>
        <w:tc>
          <w:tcPr>
            <w:tcW w:w="2280" w:type="dxa"/>
            <w:vAlign w:val="center"/>
          </w:tcPr>
          <w:p w14:paraId="68638B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思想道德与法治（二）</w:t>
            </w:r>
          </w:p>
        </w:tc>
        <w:tc>
          <w:tcPr>
            <w:tcW w:w="712" w:type="dxa"/>
            <w:vAlign w:val="center"/>
          </w:tcPr>
          <w:p w14:paraId="31A91F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65" w:type="dxa"/>
            <w:vAlign w:val="center"/>
          </w:tcPr>
          <w:p w14:paraId="411F213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22</w:t>
            </w:r>
          </w:p>
        </w:tc>
        <w:tc>
          <w:tcPr>
            <w:tcW w:w="567" w:type="dxa"/>
            <w:vAlign w:val="center"/>
          </w:tcPr>
          <w:p w14:paraId="5775B21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594" w:type="dxa"/>
            <w:vAlign w:val="center"/>
          </w:tcPr>
          <w:p w14:paraId="653759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33" w:type="dxa"/>
            <w:vAlign w:val="center"/>
          </w:tcPr>
          <w:p w14:paraId="71352318">
            <w:pPr>
              <w:widowControl/>
              <w:jc w:val="center"/>
              <w:textAlignment w:val="center"/>
              <w:rPr>
                <w:rFonts w:hint="eastAsia" w:ascii="宋体" w:hAnsi="宋体" w:eastAsia="宋体" w:cs="宋体"/>
                <w:color w:val="000000"/>
                <w:sz w:val="18"/>
                <w:szCs w:val="18"/>
              </w:rPr>
            </w:pPr>
          </w:p>
        </w:tc>
        <w:tc>
          <w:tcPr>
            <w:tcW w:w="707" w:type="dxa"/>
            <w:vAlign w:val="center"/>
          </w:tcPr>
          <w:p w14:paraId="09C758BA">
            <w:pPr>
              <w:widowControl/>
              <w:jc w:val="center"/>
              <w:textAlignment w:val="center"/>
              <w:rPr>
                <w:rFonts w:hint="eastAsia" w:ascii="宋体" w:hAnsi="宋体" w:eastAsia="宋体" w:cs="宋体"/>
                <w:color w:val="000000"/>
                <w:sz w:val="18"/>
                <w:szCs w:val="18"/>
              </w:rPr>
            </w:pPr>
          </w:p>
        </w:tc>
        <w:tc>
          <w:tcPr>
            <w:tcW w:w="707" w:type="dxa"/>
            <w:vAlign w:val="center"/>
          </w:tcPr>
          <w:p w14:paraId="45ACA641">
            <w:pPr>
              <w:widowControl/>
              <w:jc w:val="center"/>
              <w:textAlignment w:val="center"/>
              <w:rPr>
                <w:rFonts w:hint="eastAsia" w:ascii="宋体" w:hAnsi="宋体" w:eastAsia="宋体" w:cs="宋体"/>
                <w:color w:val="000000"/>
                <w:sz w:val="18"/>
                <w:szCs w:val="18"/>
              </w:rPr>
            </w:pPr>
          </w:p>
        </w:tc>
        <w:tc>
          <w:tcPr>
            <w:tcW w:w="712" w:type="dxa"/>
            <w:vAlign w:val="center"/>
          </w:tcPr>
          <w:p w14:paraId="37C1E8E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4" w:type="dxa"/>
            <w:vAlign w:val="center"/>
          </w:tcPr>
          <w:p w14:paraId="63A81588">
            <w:pPr>
              <w:jc w:val="center"/>
              <w:rPr>
                <w:rFonts w:hint="eastAsia" w:ascii="宋体" w:hAnsi="宋体" w:eastAsia="宋体" w:cs="宋体"/>
                <w:color w:val="000000"/>
                <w:spacing w:val="-20"/>
                <w:sz w:val="18"/>
                <w:szCs w:val="18"/>
              </w:rPr>
            </w:pPr>
          </w:p>
        </w:tc>
        <w:tc>
          <w:tcPr>
            <w:tcW w:w="914" w:type="dxa"/>
            <w:vAlign w:val="center"/>
          </w:tcPr>
          <w:p w14:paraId="041B7AF8">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28D0CCC9">
            <w:pPr>
              <w:autoSpaceDE w:val="0"/>
              <w:autoSpaceDN w:val="0"/>
              <w:jc w:val="center"/>
              <w:rPr>
                <w:rFonts w:hint="eastAsia" w:ascii="宋体" w:hAnsi="宋体" w:eastAsia="宋体" w:cs="宋体"/>
                <w:color w:val="000000"/>
                <w:spacing w:val="-20"/>
                <w:sz w:val="18"/>
                <w:szCs w:val="18"/>
              </w:rPr>
            </w:pPr>
          </w:p>
        </w:tc>
      </w:tr>
      <w:tr w14:paraId="0FA6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0CD6E445">
            <w:pPr>
              <w:jc w:val="center"/>
              <w:rPr>
                <w:rFonts w:ascii="Times New Roman" w:hAnsi="Times New Roman"/>
                <w:bCs/>
                <w:color w:val="000000"/>
                <w:sz w:val="24"/>
                <w:szCs w:val="24"/>
              </w:rPr>
            </w:pPr>
          </w:p>
        </w:tc>
        <w:tc>
          <w:tcPr>
            <w:tcW w:w="568" w:type="dxa"/>
            <w:vMerge w:val="continue"/>
            <w:vAlign w:val="center"/>
          </w:tcPr>
          <w:p w14:paraId="68964DBD">
            <w:pPr>
              <w:autoSpaceDE w:val="0"/>
              <w:autoSpaceDN w:val="0"/>
              <w:jc w:val="center"/>
              <w:rPr>
                <w:rFonts w:ascii="Times New Roman" w:hAnsi="Times New Roman"/>
                <w:bCs/>
                <w:color w:val="000000"/>
                <w:sz w:val="24"/>
                <w:szCs w:val="24"/>
              </w:rPr>
            </w:pPr>
          </w:p>
        </w:tc>
        <w:tc>
          <w:tcPr>
            <w:tcW w:w="2126" w:type="dxa"/>
            <w:vAlign w:val="center"/>
          </w:tcPr>
          <w:p w14:paraId="20BD9280">
            <w:pPr>
              <w:jc w:val="center"/>
              <w:rPr>
                <w:rFonts w:hint="eastAsia" w:ascii="宋体" w:hAnsi="宋体" w:eastAsia="宋体" w:cs="宋体"/>
                <w:color w:val="000000"/>
                <w:spacing w:val="-20"/>
                <w:sz w:val="18"/>
                <w:szCs w:val="18"/>
              </w:rPr>
            </w:pPr>
            <w:r>
              <w:rPr>
                <w:rFonts w:hint="eastAsia" w:ascii="宋体" w:hAnsi="宋体" w:eastAsia="宋体" w:cs="宋体"/>
                <w:color w:val="333333"/>
                <w:sz w:val="18"/>
                <w:szCs w:val="18"/>
              </w:rPr>
              <w:t>GG111002</w:t>
            </w:r>
          </w:p>
        </w:tc>
        <w:tc>
          <w:tcPr>
            <w:tcW w:w="2280" w:type="dxa"/>
            <w:vAlign w:val="center"/>
          </w:tcPr>
          <w:p w14:paraId="68ADEF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毛泽东思想和中国特色社会主义理论体系概论</w:t>
            </w:r>
          </w:p>
        </w:tc>
        <w:tc>
          <w:tcPr>
            <w:tcW w:w="712" w:type="dxa"/>
            <w:vAlign w:val="center"/>
          </w:tcPr>
          <w:p w14:paraId="1F6A5AE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2D899FB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28</w:t>
            </w:r>
          </w:p>
        </w:tc>
        <w:tc>
          <w:tcPr>
            <w:tcW w:w="567" w:type="dxa"/>
            <w:vAlign w:val="center"/>
          </w:tcPr>
          <w:p w14:paraId="01A5B6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594" w:type="dxa"/>
            <w:vAlign w:val="center"/>
          </w:tcPr>
          <w:p w14:paraId="694A9E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33" w:type="dxa"/>
            <w:vAlign w:val="center"/>
          </w:tcPr>
          <w:p w14:paraId="337D17B0">
            <w:pPr>
              <w:widowControl/>
              <w:jc w:val="center"/>
              <w:textAlignment w:val="center"/>
              <w:rPr>
                <w:rFonts w:hint="eastAsia" w:ascii="宋体" w:hAnsi="宋体" w:eastAsia="宋体" w:cs="宋体"/>
                <w:color w:val="000000"/>
                <w:sz w:val="18"/>
                <w:szCs w:val="18"/>
              </w:rPr>
            </w:pPr>
          </w:p>
        </w:tc>
        <w:tc>
          <w:tcPr>
            <w:tcW w:w="707" w:type="dxa"/>
            <w:vAlign w:val="center"/>
          </w:tcPr>
          <w:p w14:paraId="3AEE7B4C">
            <w:pPr>
              <w:widowControl/>
              <w:jc w:val="center"/>
              <w:textAlignment w:val="center"/>
              <w:rPr>
                <w:rFonts w:hint="eastAsia" w:ascii="宋体" w:hAnsi="宋体" w:eastAsia="宋体" w:cs="宋体"/>
                <w:color w:val="000000"/>
                <w:sz w:val="18"/>
                <w:szCs w:val="18"/>
              </w:rPr>
            </w:pPr>
          </w:p>
        </w:tc>
        <w:tc>
          <w:tcPr>
            <w:tcW w:w="707" w:type="dxa"/>
            <w:vAlign w:val="center"/>
          </w:tcPr>
          <w:p w14:paraId="09FABE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12" w:type="dxa"/>
            <w:vAlign w:val="center"/>
          </w:tcPr>
          <w:p w14:paraId="50F19F5C">
            <w:pPr>
              <w:widowControl/>
              <w:jc w:val="center"/>
              <w:textAlignment w:val="center"/>
              <w:rPr>
                <w:rFonts w:hint="eastAsia" w:ascii="宋体" w:hAnsi="宋体" w:eastAsia="宋体" w:cs="宋体"/>
                <w:color w:val="000000"/>
                <w:sz w:val="18"/>
                <w:szCs w:val="18"/>
              </w:rPr>
            </w:pPr>
          </w:p>
        </w:tc>
        <w:tc>
          <w:tcPr>
            <w:tcW w:w="704" w:type="dxa"/>
            <w:vAlign w:val="center"/>
          </w:tcPr>
          <w:p w14:paraId="6D18F091">
            <w:pPr>
              <w:jc w:val="center"/>
              <w:rPr>
                <w:rFonts w:hint="eastAsia" w:ascii="宋体" w:hAnsi="宋体" w:eastAsia="宋体" w:cs="宋体"/>
                <w:color w:val="000000"/>
                <w:spacing w:val="-20"/>
                <w:sz w:val="18"/>
                <w:szCs w:val="18"/>
              </w:rPr>
            </w:pPr>
          </w:p>
        </w:tc>
        <w:tc>
          <w:tcPr>
            <w:tcW w:w="914" w:type="dxa"/>
            <w:vAlign w:val="center"/>
          </w:tcPr>
          <w:p w14:paraId="784368AC">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3581296D">
            <w:pPr>
              <w:autoSpaceDE w:val="0"/>
              <w:autoSpaceDN w:val="0"/>
              <w:jc w:val="center"/>
              <w:rPr>
                <w:rFonts w:hint="eastAsia" w:ascii="宋体" w:hAnsi="宋体" w:eastAsia="宋体" w:cs="宋体"/>
                <w:color w:val="000000"/>
                <w:spacing w:val="-20"/>
                <w:sz w:val="18"/>
                <w:szCs w:val="18"/>
              </w:rPr>
            </w:pPr>
          </w:p>
        </w:tc>
      </w:tr>
      <w:tr w14:paraId="4D7F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518" w:type="dxa"/>
            <w:vMerge w:val="continue"/>
            <w:vAlign w:val="center"/>
          </w:tcPr>
          <w:p w14:paraId="56111A73">
            <w:pPr>
              <w:jc w:val="center"/>
              <w:rPr>
                <w:rFonts w:ascii="Times New Roman" w:hAnsi="Times New Roman"/>
                <w:bCs/>
                <w:color w:val="000000"/>
                <w:sz w:val="24"/>
                <w:szCs w:val="24"/>
              </w:rPr>
            </w:pPr>
          </w:p>
        </w:tc>
        <w:tc>
          <w:tcPr>
            <w:tcW w:w="568" w:type="dxa"/>
            <w:vMerge w:val="continue"/>
            <w:vAlign w:val="center"/>
          </w:tcPr>
          <w:p w14:paraId="19C965F4">
            <w:pPr>
              <w:autoSpaceDE w:val="0"/>
              <w:autoSpaceDN w:val="0"/>
              <w:jc w:val="center"/>
              <w:rPr>
                <w:rFonts w:ascii="Times New Roman" w:hAnsi="Times New Roman"/>
                <w:bCs/>
                <w:color w:val="000000"/>
                <w:sz w:val="24"/>
                <w:szCs w:val="24"/>
              </w:rPr>
            </w:pPr>
          </w:p>
        </w:tc>
        <w:tc>
          <w:tcPr>
            <w:tcW w:w="2126" w:type="dxa"/>
            <w:vAlign w:val="center"/>
          </w:tcPr>
          <w:p w14:paraId="4B842B31">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GG111029</w:t>
            </w:r>
          </w:p>
        </w:tc>
        <w:tc>
          <w:tcPr>
            <w:tcW w:w="2280" w:type="dxa"/>
            <w:vAlign w:val="center"/>
          </w:tcPr>
          <w:p w14:paraId="0A134CD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习近平新时代中国特色社会主义思想概论（一）</w:t>
            </w:r>
          </w:p>
        </w:tc>
        <w:tc>
          <w:tcPr>
            <w:tcW w:w="712" w:type="dxa"/>
            <w:vAlign w:val="center"/>
          </w:tcPr>
          <w:p w14:paraId="5047F3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65" w:type="dxa"/>
            <w:vAlign w:val="center"/>
          </w:tcPr>
          <w:p w14:paraId="6A91E7F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567" w:type="dxa"/>
            <w:vAlign w:val="center"/>
          </w:tcPr>
          <w:p w14:paraId="152632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594" w:type="dxa"/>
            <w:vAlign w:val="center"/>
          </w:tcPr>
          <w:p w14:paraId="3418A3B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33" w:type="dxa"/>
            <w:vAlign w:val="center"/>
          </w:tcPr>
          <w:p w14:paraId="5487D85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7" w:type="dxa"/>
            <w:vAlign w:val="center"/>
          </w:tcPr>
          <w:p w14:paraId="1BDAE261">
            <w:pPr>
              <w:widowControl/>
              <w:jc w:val="center"/>
              <w:textAlignment w:val="center"/>
              <w:rPr>
                <w:rFonts w:hint="eastAsia" w:ascii="宋体" w:hAnsi="宋体" w:eastAsia="宋体" w:cs="宋体"/>
                <w:color w:val="000000"/>
                <w:sz w:val="18"/>
                <w:szCs w:val="18"/>
              </w:rPr>
            </w:pPr>
          </w:p>
        </w:tc>
        <w:tc>
          <w:tcPr>
            <w:tcW w:w="707" w:type="dxa"/>
            <w:vAlign w:val="center"/>
          </w:tcPr>
          <w:p w14:paraId="32D39C07">
            <w:pPr>
              <w:widowControl/>
              <w:jc w:val="center"/>
              <w:textAlignment w:val="center"/>
              <w:rPr>
                <w:rFonts w:hint="eastAsia" w:ascii="宋体" w:hAnsi="宋体" w:eastAsia="宋体" w:cs="宋体"/>
                <w:color w:val="000000"/>
                <w:sz w:val="18"/>
                <w:szCs w:val="18"/>
              </w:rPr>
            </w:pPr>
          </w:p>
        </w:tc>
        <w:tc>
          <w:tcPr>
            <w:tcW w:w="712" w:type="dxa"/>
            <w:vAlign w:val="center"/>
          </w:tcPr>
          <w:p w14:paraId="6FB798E4">
            <w:pPr>
              <w:widowControl/>
              <w:jc w:val="center"/>
              <w:textAlignment w:val="center"/>
              <w:rPr>
                <w:rFonts w:hint="eastAsia" w:ascii="宋体" w:hAnsi="宋体" w:eastAsia="宋体" w:cs="宋体"/>
                <w:color w:val="000000"/>
                <w:sz w:val="18"/>
                <w:szCs w:val="18"/>
              </w:rPr>
            </w:pPr>
          </w:p>
        </w:tc>
        <w:tc>
          <w:tcPr>
            <w:tcW w:w="704" w:type="dxa"/>
            <w:vAlign w:val="center"/>
          </w:tcPr>
          <w:p w14:paraId="5F29B3F7">
            <w:pPr>
              <w:jc w:val="center"/>
              <w:rPr>
                <w:rFonts w:hint="eastAsia" w:ascii="宋体" w:hAnsi="宋体" w:eastAsia="宋体" w:cs="宋体"/>
                <w:color w:val="000000"/>
                <w:spacing w:val="-20"/>
                <w:sz w:val="18"/>
                <w:szCs w:val="18"/>
              </w:rPr>
            </w:pPr>
          </w:p>
        </w:tc>
        <w:tc>
          <w:tcPr>
            <w:tcW w:w="914" w:type="dxa"/>
            <w:vAlign w:val="center"/>
          </w:tcPr>
          <w:p w14:paraId="0FD6B7AA">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7C3B1982">
            <w:pPr>
              <w:autoSpaceDE w:val="0"/>
              <w:autoSpaceDN w:val="0"/>
              <w:jc w:val="center"/>
              <w:rPr>
                <w:rFonts w:hint="eastAsia" w:ascii="宋体" w:hAnsi="宋体" w:eastAsia="宋体" w:cs="宋体"/>
                <w:color w:val="000000"/>
                <w:spacing w:val="-20"/>
                <w:sz w:val="18"/>
                <w:szCs w:val="18"/>
              </w:rPr>
            </w:pPr>
          </w:p>
        </w:tc>
      </w:tr>
      <w:tr w14:paraId="1AB8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135E3D03">
            <w:pPr>
              <w:jc w:val="center"/>
              <w:rPr>
                <w:rFonts w:ascii="Times New Roman" w:hAnsi="Times New Roman"/>
                <w:bCs/>
                <w:color w:val="000000"/>
                <w:sz w:val="24"/>
                <w:szCs w:val="24"/>
              </w:rPr>
            </w:pPr>
          </w:p>
        </w:tc>
        <w:tc>
          <w:tcPr>
            <w:tcW w:w="568" w:type="dxa"/>
            <w:vMerge w:val="continue"/>
            <w:vAlign w:val="center"/>
          </w:tcPr>
          <w:p w14:paraId="225AB9C7">
            <w:pPr>
              <w:autoSpaceDE w:val="0"/>
              <w:autoSpaceDN w:val="0"/>
              <w:jc w:val="center"/>
              <w:rPr>
                <w:rFonts w:ascii="Times New Roman" w:hAnsi="Times New Roman"/>
                <w:bCs/>
                <w:color w:val="000000"/>
                <w:sz w:val="24"/>
                <w:szCs w:val="24"/>
              </w:rPr>
            </w:pPr>
          </w:p>
        </w:tc>
        <w:tc>
          <w:tcPr>
            <w:tcW w:w="2126" w:type="dxa"/>
            <w:vAlign w:val="center"/>
          </w:tcPr>
          <w:p w14:paraId="229F8061">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GG111030</w:t>
            </w:r>
          </w:p>
        </w:tc>
        <w:tc>
          <w:tcPr>
            <w:tcW w:w="2280" w:type="dxa"/>
            <w:vAlign w:val="center"/>
          </w:tcPr>
          <w:p w14:paraId="2151DB8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习近平新时代中国特色社会主义思想概论（二）</w:t>
            </w:r>
          </w:p>
        </w:tc>
        <w:tc>
          <w:tcPr>
            <w:tcW w:w="712" w:type="dxa"/>
            <w:vAlign w:val="center"/>
          </w:tcPr>
          <w:p w14:paraId="04C5221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65" w:type="dxa"/>
            <w:vAlign w:val="center"/>
          </w:tcPr>
          <w:p w14:paraId="38F95B1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567" w:type="dxa"/>
            <w:vAlign w:val="center"/>
          </w:tcPr>
          <w:p w14:paraId="5DD504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594" w:type="dxa"/>
            <w:vAlign w:val="center"/>
          </w:tcPr>
          <w:p w14:paraId="63D797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733" w:type="dxa"/>
            <w:vAlign w:val="center"/>
          </w:tcPr>
          <w:p w14:paraId="6877397C">
            <w:pPr>
              <w:widowControl/>
              <w:jc w:val="center"/>
              <w:textAlignment w:val="center"/>
              <w:rPr>
                <w:rFonts w:hint="eastAsia" w:ascii="宋体" w:hAnsi="宋体" w:eastAsia="宋体" w:cs="宋体"/>
                <w:color w:val="000000"/>
                <w:sz w:val="18"/>
                <w:szCs w:val="18"/>
              </w:rPr>
            </w:pPr>
          </w:p>
        </w:tc>
        <w:tc>
          <w:tcPr>
            <w:tcW w:w="707" w:type="dxa"/>
            <w:vAlign w:val="center"/>
          </w:tcPr>
          <w:p w14:paraId="4A3C5A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7" w:type="dxa"/>
            <w:vAlign w:val="center"/>
          </w:tcPr>
          <w:p w14:paraId="5A04C20A">
            <w:pPr>
              <w:widowControl/>
              <w:jc w:val="center"/>
              <w:textAlignment w:val="center"/>
              <w:rPr>
                <w:rFonts w:hint="eastAsia" w:ascii="宋体" w:hAnsi="宋体" w:eastAsia="宋体" w:cs="宋体"/>
                <w:color w:val="000000"/>
                <w:sz w:val="18"/>
                <w:szCs w:val="18"/>
              </w:rPr>
            </w:pPr>
          </w:p>
        </w:tc>
        <w:tc>
          <w:tcPr>
            <w:tcW w:w="712" w:type="dxa"/>
            <w:vAlign w:val="center"/>
          </w:tcPr>
          <w:p w14:paraId="2506CA45">
            <w:pPr>
              <w:widowControl/>
              <w:jc w:val="center"/>
              <w:textAlignment w:val="center"/>
              <w:rPr>
                <w:rFonts w:hint="eastAsia" w:ascii="宋体" w:hAnsi="宋体" w:eastAsia="宋体" w:cs="宋体"/>
                <w:color w:val="000000"/>
                <w:sz w:val="18"/>
                <w:szCs w:val="18"/>
              </w:rPr>
            </w:pPr>
          </w:p>
        </w:tc>
        <w:tc>
          <w:tcPr>
            <w:tcW w:w="704" w:type="dxa"/>
            <w:vAlign w:val="center"/>
          </w:tcPr>
          <w:p w14:paraId="30AEA550">
            <w:pPr>
              <w:jc w:val="center"/>
              <w:rPr>
                <w:rFonts w:hint="eastAsia" w:ascii="宋体" w:hAnsi="宋体" w:eastAsia="宋体" w:cs="宋体"/>
                <w:color w:val="000000"/>
                <w:spacing w:val="-20"/>
                <w:sz w:val="18"/>
                <w:szCs w:val="18"/>
              </w:rPr>
            </w:pPr>
          </w:p>
        </w:tc>
        <w:tc>
          <w:tcPr>
            <w:tcW w:w="914" w:type="dxa"/>
            <w:vAlign w:val="center"/>
          </w:tcPr>
          <w:p w14:paraId="4DA5AA15">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6760AEB9">
            <w:pPr>
              <w:autoSpaceDE w:val="0"/>
              <w:autoSpaceDN w:val="0"/>
              <w:jc w:val="center"/>
              <w:rPr>
                <w:rFonts w:hint="eastAsia" w:ascii="宋体" w:hAnsi="宋体" w:eastAsia="宋体" w:cs="宋体"/>
                <w:color w:val="000000"/>
                <w:spacing w:val="-20"/>
                <w:sz w:val="18"/>
                <w:szCs w:val="18"/>
              </w:rPr>
            </w:pPr>
          </w:p>
        </w:tc>
      </w:tr>
      <w:tr w14:paraId="123F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2AB47B62">
            <w:pPr>
              <w:jc w:val="center"/>
              <w:rPr>
                <w:rFonts w:ascii="Times New Roman" w:hAnsi="Times New Roman"/>
                <w:bCs/>
                <w:color w:val="000000"/>
                <w:sz w:val="24"/>
                <w:szCs w:val="24"/>
              </w:rPr>
            </w:pPr>
          </w:p>
        </w:tc>
        <w:tc>
          <w:tcPr>
            <w:tcW w:w="568" w:type="dxa"/>
            <w:vMerge w:val="continue"/>
            <w:vAlign w:val="center"/>
          </w:tcPr>
          <w:p w14:paraId="21D6395A">
            <w:pPr>
              <w:autoSpaceDE w:val="0"/>
              <w:autoSpaceDN w:val="0"/>
              <w:jc w:val="center"/>
              <w:rPr>
                <w:rFonts w:ascii="Times New Roman" w:hAnsi="Times New Roman"/>
                <w:bCs/>
                <w:color w:val="000000"/>
                <w:sz w:val="24"/>
                <w:szCs w:val="24"/>
              </w:rPr>
            </w:pPr>
          </w:p>
        </w:tc>
        <w:tc>
          <w:tcPr>
            <w:tcW w:w="2126" w:type="dxa"/>
            <w:vAlign w:val="center"/>
          </w:tcPr>
          <w:p w14:paraId="72245F7C">
            <w:pPr>
              <w:jc w:val="center"/>
              <w:rPr>
                <w:rFonts w:hint="eastAsia" w:ascii="宋体" w:hAnsi="宋体" w:eastAsia="宋体" w:cs="宋体"/>
                <w:color w:val="000000"/>
                <w:spacing w:val="-20"/>
                <w:sz w:val="18"/>
                <w:szCs w:val="18"/>
              </w:rPr>
            </w:pPr>
            <w:r>
              <w:rPr>
                <w:rFonts w:hint="eastAsia" w:ascii="宋体" w:hAnsi="宋体" w:eastAsia="宋体" w:cs="宋体"/>
                <w:color w:val="333333"/>
                <w:sz w:val="18"/>
                <w:szCs w:val="18"/>
              </w:rPr>
              <w:t>GG111012~GG111015</w:t>
            </w:r>
          </w:p>
        </w:tc>
        <w:tc>
          <w:tcPr>
            <w:tcW w:w="2280" w:type="dxa"/>
            <w:vAlign w:val="center"/>
          </w:tcPr>
          <w:p w14:paraId="234D152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形势与政策</w:t>
            </w:r>
          </w:p>
        </w:tc>
        <w:tc>
          <w:tcPr>
            <w:tcW w:w="712" w:type="dxa"/>
            <w:vAlign w:val="center"/>
          </w:tcPr>
          <w:p w14:paraId="30143D6C">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48</w:t>
            </w:r>
          </w:p>
        </w:tc>
        <w:tc>
          <w:tcPr>
            <w:tcW w:w="565" w:type="dxa"/>
            <w:vAlign w:val="center"/>
          </w:tcPr>
          <w:p w14:paraId="548259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0112BCAF">
            <w:pPr>
              <w:widowControl/>
              <w:jc w:val="center"/>
              <w:textAlignment w:val="center"/>
              <w:rPr>
                <w:rFonts w:hint="eastAsia" w:ascii="宋体" w:hAnsi="宋体" w:eastAsia="宋体" w:cs="宋体"/>
                <w:color w:val="000000"/>
                <w:sz w:val="18"/>
                <w:szCs w:val="18"/>
              </w:rPr>
            </w:pPr>
          </w:p>
        </w:tc>
        <w:tc>
          <w:tcPr>
            <w:tcW w:w="594" w:type="dxa"/>
            <w:vAlign w:val="center"/>
          </w:tcPr>
          <w:p w14:paraId="0C1C1EB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859" w:type="dxa"/>
            <w:gridSpan w:val="4"/>
            <w:vAlign w:val="center"/>
          </w:tcPr>
          <w:p w14:paraId="0E71EB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rPr>
              <w:t>学期，每学期8学时</w:t>
            </w:r>
          </w:p>
        </w:tc>
        <w:tc>
          <w:tcPr>
            <w:tcW w:w="704" w:type="dxa"/>
            <w:vAlign w:val="center"/>
          </w:tcPr>
          <w:p w14:paraId="3C0800F3">
            <w:pPr>
              <w:ind w:left="-159" w:leftChars="-76" w:firstLine="161" w:firstLineChars="115"/>
              <w:jc w:val="center"/>
              <w:rPr>
                <w:rFonts w:hint="eastAsia" w:ascii="宋体" w:hAnsi="宋体" w:eastAsia="宋体" w:cs="宋体"/>
                <w:color w:val="000000"/>
                <w:spacing w:val="-20"/>
                <w:sz w:val="18"/>
                <w:szCs w:val="18"/>
              </w:rPr>
            </w:pPr>
          </w:p>
        </w:tc>
        <w:tc>
          <w:tcPr>
            <w:tcW w:w="914" w:type="dxa"/>
            <w:vAlign w:val="center"/>
          </w:tcPr>
          <w:p w14:paraId="7D564711">
            <w:pPr>
              <w:ind w:left="-159" w:leftChars="-76" w:firstLine="161" w:firstLineChars="115"/>
              <w:jc w:val="center"/>
              <w:rPr>
                <w:rFonts w:hint="eastAsia" w:ascii="宋体" w:hAnsi="宋体" w:eastAsia="宋体" w:cs="宋体"/>
                <w:color w:val="000000"/>
                <w:spacing w:val="-20"/>
                <w:sz w:val="18"/>
                <w:szCs w:val="18"/>
              </w:rPr>
            </w:pPr>
          </w:p>
        </w:tc>
        <w:tc>
          <w:tcPr>
            <w:tcW w:w="725" w:type="dxa"/>
            <w:vAlign w:val="center"/>
          </w:tcPr>
          <w:p w14:paraId="3C246729">
            <w:pPr>
              <w:jc w:val="center"/>
              <w:rPr>
                <w:rFonts w:hint="eastAsia" w:ascii="宋体" w:hAnsi="宋体" w:eastAsia="宋体" w:cs="宋体"/>
                <w:color w:val="000000"/>
                <w:spacing w:val="-20"/>
                <w:sz w:val="18"/>
                <w:szCs w:val="18"/>
              </w:rPr>
            </w:pPr>
          </w:p>
        </w:tc>
      </w:tr>
      <w:tr w14:paraId="56E9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6A3F9DD5">
            <w:pPr>
              <w:jc w:val="center"/>
              <w:rPr>
                <w:rFonts w:ascii="Times New Roman" w:hAnsi="Times New Roman"/>
                <w:bCs/>
                <w:color w:val="000000"/>
                <w:sz w:val="24"/>
                <w:szCs w:val="24"/>
              </w:rPr>
            </w:pPr>
          </w:p>
        </w:tc>
        <w:tc>
          <w:tcPr>
            <w:tcW w:w="568" w:type="dxa"/>
            <w:vMerge w:val="continue"/>
            <w:vAlign w:val="center"/>
          </w:tcPr>
          <w:p w14:paraId="0C10D681">
            <w:pPr>
              <w:autoSpaceDE w:val="0"/>
              <w:autoSpaceDN w:val="0"/>
              <w:jc w:val="center"/>
              <w:rPr>
                <w:rFonts w:ascii="Times New Roman" w:hAnsi="Times New Roman"/>
                <w:bCs/>
                <w:color w:val="000000"/>
                <w:sz w:val="24"/>
                <w:szCs w:val="24"/>
              </w:rPr>
            </w:pPr>
          </w:p>
        </w:tc>
        <w:tc>
          <w:tcPr>
            <w:tcW w:w="2126" w:type="dxa"/>
            <w:vAlign w:val="center"/>
          </w:tcPr>
          <w:p w14:paraId="6131E500">
            <w:pPr>
              <w:jc w:val="center"/>
              <w:rPr>
                <w:rFonts w:hint="eastAsia" w:ascii="宋体" w:hAnsi="宋体" w:eastAsia="宋体" w:cs="宋体"/>
                <w:spacing w:val="-20"/>
                <w:sz w:val="18"/>
                <w:szCs w:val="18"/>
              </w:rPr>
            </w:pPr>
            <w:r>
              <w:rPr>
                <w:rFonts w:hint="eastAsia" w:ascii="宋体" w:hAnsi="宋体" w:eastAsia="宋体" w:cs="宋体"/>
                <w:color w:val="333333"/>
                <w:sz w:val="18"/>
                <w:szCs w:val="18"/>
              </w:rPr>
              <w:t>GG111007</w:t>
            </w:r>
          </w:p>
        </w:tc>
        <w:tc>
          <w:tcPr>
            <w:tcW w:w="2280" w:type="dxa"/>
            <w:vAlign w:val="center"/>
          </w:tcPr>
          <w:p w14:paraId="187B849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体育与健康（一）</w:t>
            </w:r>
          </w:p>
        </w:tc>
        <w:tc>
          <w:tcPr>
            <w:tcW w:w="712" w:type="dxa"/>
            <w:vAlign w:val="center"/>
          </w:tcPr>
          <w:p w14:paraId="564DEB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565" w:type="dxa"/>
            <w:vAlign w:val="center"/>
          </w:tcPr>
          <w:p w14:paraId="55D327F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567" w:type="dxa"/>
            <w:vAlign w:val="center"/>
          </w:tcPr>
          <w:p w14:paraId="5481F8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38</w:t>
            </w:r>
          </w:p>
        </w:tc>
        <w:tc>
          <w:tcPr>
            <w:tcW w:w="594" w:type="dxa"/>
            <w:vAlign w:val="center"/>
          </w:tcPr>
          <w:p w14:paraId="302C910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733" w:type="dxa"/>
            <w:vAlign w:val="center"/>
          </w:tcPr>
          <w:p w14:paraId="7CEF942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7" w:type="dxa"/>
            <w:vAlign w:val="center"/>
          </w:tcPr>
          <w:p w14:paraId="6C18C548">
            <w:pPr>
              <w:widowControl/>
              <w:jc w:val="center"/>
              <w:textAlignment w:val="center"/>
              <w:rPr>
                <w:rFonts w:hint="eastAsia" w:ascii="宋体" w:hAnsi="宋体" w:eastAsia="宋体" w:cs="宋体"/>
                <w:color w:val="000000"/>
                <w:sz w:val="18"/>
                <w:szCs w:val="18"/>
              </w:rPr>
            </w:pPr>
          </w:p>
        </w:tc>
        <w:tc>
          <w:tcPr>
            <w:tcW w:w="707" w:type="dxa"/>
            <w:vAlign w:val="center"/>
          </w:tcPr>
          <w:p w14:paraId="65B22D70">
            <w:pPr>
              <w:widowControl/>
              <w:jc w:val="center"/>
              <w:textAlignment w:val="center"/>
              <w:rPr>
                <w:rFonts w:hint="eastAsia" w:ascii="宋体" w:hAnsi="宋体" w:eastAsia="宋体" w:cs="宋体"/>
                <w:color w:val="000000"/>
                <w:sz w:val="18"/>
                <w:szCs w:val="18"/>
              </w:rPr>
            </w:pPr>
          </w:p>
        </w:tc>
        <w:tc>
          <w:tcPr>
            <w:tcW w:w="712" w:type="dxa"/>
            <w:vAlign w:val="center"/>
          </w:tcPr>
          <w:p w14:paraId="048C6F68">
            <w:pPr>
              <w:widowControl/>
              <w:jc w:val="center"/>
              <w:textAlignment w:val="center"/>
              <w:rPr>
                <w:rFonts w:hint="eastAsia" w:ascii="宋体" w:hAnsi="宋体" w:eastAsia="宋体" w:cs="宋体"/>
                <w:color w:val="000000"/>
                <w:sz w:val="18"/>
                <w:szCs w:val="18"/>
              </w:rPr>
            </w:pPr>
          </w:p>
        </w:tc>
        <w:tc>
          <w:tcPr>
            <w:tcW w:w="704" w:type="dxa"/>
            <w:vAlign w:val="center"/>
          </w:tcPr>
          <w:p w14:paraId="78C877D5">
            <w:pPr>
              <w:autoSpaceDE w:val="0"/>
              <w:autoSpaceDN w:val="0"/>
              <w:jc w:val="center"/>
              <w:rPr>
                <w:rFonts w:hint="eastAsia" w:ascii="宋体" w:hAnsi="宋体" w:eastAsia="宋体" w:cs="宋体"/>
                <w:color w:val="000000"/>
                <w:spacing w:val="-20"/>
                <w:sz w:val="18"/>
                <w:szCs w:val="18"/>
              </w:rPr>
            </w:pPr>
          </w:p>
        </w:tc>
        <w:tc>
          <w:tcPr>
            <w:tcW w:w="914" w:type="dxa"/>
            <w:vAlign w:val="center"/>
          </w:tcPr>
          <w:p w14:paraId="2E27FBEE">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53E17D77">
            <w:pPr>
              <w:autoSpaceDE w:val="0"/>
              <w:autoSpaceDN w:val="0"/>
              <w:jc w:val="center"/>
              <w:rPr>
                <w:rFonts w:hint="eastAsia" w:ascii="宋体" w:hAnsi="宋体" w:eastAsia="宋体" w:cs="宋体"/>
                <w:color w:val="000000"/>
                <w:spacing w:val="-20"/>
                <w:sz w:val="18"/>
                <w:szCs w:val="18"/>
              </w:rPr>
            </w:pPr>
          </w:p>
        </w:tc>
      </w:tr>
      <w:tr w14:paraId="7A89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08FD777D">
            <w:pPr>
              <w:jc w:val="center"/>
              <w:rPr>
                <w:rFonts w:ascii="Times New Roman" w:hAnsi="Times New Roman"/>
                <w:bCs/>
                <w:color w:val="000000"/>
                <w:sz w:val="24"/>
                <w:szCs w:val="24"/>
              </w:rPr>
            </w:pPr>
          </w:p>
        </w:tc>
        <w:tc>
          <w:tcPr>
            <w:tcW w:w="568" w:type="dxa"/>
            <w:vMerge w:val="continue"/>
            <w:vAlign w:val="center"/>
          </w:tcPr>
          <w:p w14:paraId="16D46284">
            <w:pPr>
              <w:autoSpaceDE w:val="0"/>
              <w:autoSpaceDN w:val="0"/>
              <w:jc w:val="center"/>
              <w:rPr>
                <w:rFonts w:ascii="Times New Roman" w:hAnsi="Times New Roman"/>
                <w:bCs/>
                <w:color w:val="000000"/>
                <w:sz w:val="24"/>
                <w:szCs w:val="24"/>
              </w:rPr>
            </w:pPr>
          </w:p>
        </w:tc>
        <w:tc>
          <w:tcPr>
            <w:tcW w:w="2126" w:type="dxa"/>
            <w:vAlign w:val="center"/>
          </w:tcPr>
          <w:p w14:paraId="2530CB4B">
            <w:pPr>
              <w:jc w:val="center"/>
              <w:rPr>
                <w:rFonts w:hint="eastAsia" w:ascii="宋体" w:hAnsi="宋体" w:eastAsia="宋体" w:cs="宋体"/>
                <w:spacing w:val="-20"/>
                <w:sz w:val="18"/>
                <w:szCs w:val="18"/>
              </w:rPr>
            </w:pPr>
            <w:r>
              <w:rPr>
                <w:rFonts w:hint="eastAsia" w:ascii="宋体" w:hAnsi="宋体" w:eastAsia="宋体" w:cs="宋体"/>
                <w:color w:val="333333"/>
                <w:sz w:val="18"/>
                <w:szCs w:val="18"/>
              </w:rPr>
              <w:t>GG111008</w:t>
            </w:r>
          </w:p>
        </w:tc>
        <w:tc>
          <w:tcPr>
            <w:tcW w:w="2280" w:type="dxa"/>
            <w:vAlign w:val="center"/>
          </w:tcPr>
          <w:p w14:paraId="500367D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体育与健康（二）</w:t>
            </w:r>
          </w:p>
        </w:tc>
        <w:tc>
          <w:tcPr>
            <w:tcW w:w="712" w:type="dxa"/>
            <w:vAlign w:val="center"/>
          </w:tcPr>
          <w:p w14:paraId="796AE6E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565" w:type="dxa"/>
            <w:vAlign w:val="center"/>
          </w:tcPr>
          <w:p w14:paraId="528662D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567" w:type="dxa"/>
            <w:vAlign w:val="center"/>
          </w:tcPr>
          <w:p w14:paraId="4CE92A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38</w:t>
            </w:r>
          </w:p>
        </w:tc>
        <w:tc>
          <w:tcPr>
            <w:tcW w:w="594" w:type="dxa"/>
            <w:vAlign w:val="center"/>
          </w:tcPr>
          <w:p w14:paraId="445373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733" w:type="dxa"/>
            <w:vAlign w:val="center"/>
          </w:tcPr>
          <w:p w14:paraId="236D80D1">
            <w:pPr>
              <w:widowControl/>
              <w:jc w:val="center"/>
              <w:textAlignment w:val="center"/>
              <w:rPr>
                <w:rFonts w:hint="eastAsia" w:ascii="宋体" w:hAnsi="宋体" w:eastAsia="宋体" w:cs="宋体"/>
                <w:color w:val="000000"/>
                <w:sz w:val="18"/>
                <w:szCs w:val="18"/>
              </w:rPr>
            </w:pPr>
          </w:p>
        </w:tc>
        <w:tc>
          <w:tcPr>
            <w:tcW w:w="707" w:type="dxa"/>
            <w:vAlign w:val="center"/>
          </w:tcPr>
          <w:p w14:paraId="3EC591E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7" w:type="dxa"/>
            <w:vAlign w:val="center"/>
          </w:tcPr>
          <w:p w14:paraId="771BBB8E">
            <w:pPr>
              <w:widowControl/>
              <w:jc w:val="center"/>
              <w:textAlignment w:val="center"/>
              <w:rPr>
                <w:rFonts w:hint="eastAsia" w:ascii="宋体" w:hAnsi="宋体" w:eastAsia="宋体" w:cs="宋体"/>
                <w:color w:val="000000"/>
                <w:sz w:val="18"/>
                <w:szCs w:val="18"/>
              </w:rPr>
            </w:pPr>
          </w:p>
        </w:tc>
        <w:tc>
          <w:tcPr>
            <w:tcW w:w="712" w:type="dxa"/>
            <w:vAlign w:val="center"/>
          </w:tcPr>
          <w:p w14:paraId="37BF08FB">
            <w:pPr>
              <w:widowControl/>
              <w:jc w:val="center"/>
              <w:textAlignment w:val="center"/>
              <w:rPr>
                <w:rFonts w:hint="eastAsia" w:ascii="宋体" w:hAnsi="宋体" w:eastAsia="宋体" w:cs="宋体"/>
                <w:color w:val="000000"/>
                <w:sz w:val="18"/>
                <w:szCs w:val="18"/>
              </w:rPr>
            </w:pPr>
          </w:p>
        </w:tc>
        <w:tc>
          <w:tcPr>
            <w:tcW w:w="704" w:type="dxa"/>
            <w:vAlign w:val="center"/>
          </w:tcPr>
          <w:p w14:paraId="32EDA93E">
            <w:pPr>
              <w:jc w:val="center"/>
              <w:rPr>
                <w:rFonts w:hint="eastAsia" w:ascii="宋体" w:hAnsi="宋体" w:eastAsia="宋体" w:cs="宋体"/>
                <w:color w:val="000000"/>
                <w:spacing w:val="-20"/>
                <w:sz w:val="18"/>
                <w:szCs w:val="18"/>
              </w:rPr>
            </w:pPr>
          </w:p>
        </w:tc>
        <w:tc>
          <w:tcPr>
            <w:tcW w:w="914" w:type="dxa"/>
            <w:vAlign w:val="center"/>
          </w:tcPr>
          <w:p w14:paraId="06ED0FC4">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1BC6C866">
            <w:pPr>
              <w:autoSpaceDE w:val="0"/>
              <w:autoSpaceDN w:val="0"/>
              <w:jc w:val="center"/>
              <w:rPr>
                <w:rFonts w:hint="eastAsia" w:ascii="宋体" w:hAnsi="宋体" w:eastAsia="宋体" w:cs="宋体"/>
                <w:color w:val="000000"/>
                <w:spacing w:val="-20"/>
                <w:sz w:val="18"/>
                <w:szCs w:val="18"/>
              </w:rPr>
            </w:pPr>
          </w:p>
        </w:tc>
      </w:tr>
      <w:tr w14:paraId="30D5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18" w:type="dxa"/>
            <w:vMerge w:val="continue"/>
            <w:vAlign w:val="center"/>
          </w:tcPr>
          <w:p w14:paraId="4F74C47F">
            <w:pPr>
              <w:jc w:val="center"/>
              <w:rPr>
                <w:rFonts w:ascii="Times New Roman" w:hAnsi="Times New Roman"/>
                <w:bCs/>
                <w:color w:val="000000"/>
                <w:sz w:val="24"/>
                <w:szCs w:val="24"/>
              </w:rPr>
            </w:pPr>
          </w:p>
        </w:tc>
        <w:tc>
          <w:tcPr>
            <w:tcW w:w="568" w:type="dxa"/>
            <w:vMerge w:val="continue"/>
            <w:vAlign w:val="center"/>
          </w:tcPr>
          <w:p w14:paraId="4F422B4D">
            <w:pPr>
              <w:autoSpaceDE w:val="0"/>
              <w:autoSpaceDN w:val="0"/>
              <w:jc w:val="center"/>
              <w:rPr>
                <w:rFonts w:ascii="Times New Roman" w:hAnsi="Times New Roman"/>
                <w:bCs/>
                <w:color w:val="000000"/>
                <w:sz w:val="24"/>
                <w:szCs w:val="24"/>
              </w:rPr>
            </w:pPr>
          </w:p>
        </w:tc>
        <w:tc>
          <w:tcPr>
            <w:tcW w:w="2126" w:type="dxa"/>
            <w:vAlign w:val="center"/>
          </w:tcPr>
          <w:p w14:paraId="1DA92D3C">
            <w:pPr>
              <w:jc w:val="center"/>
              <w:rPr>
                <w:rFonts w:hint="eastAsia" w:ascii="宋体" w:hAnsi="宋体" w:eastAsia="宋体" w:cs="宋体"/>
                <w:spacing w:val="-20"/>
                <w:sz w:val="18"/>
                <w:szCs w:val="18"/>
              </w:rPr>
            </w:pPr>
            <w:r>
              <w:rPr>
                <w:rFonts w:hint="eastAsia" w:ascii="宋体" w:hAnsi="宋体" w:eastAsia="宋体" w:cs="宋体"/>
                <w:color w:val="333333"/>
                <w:sz w:val="18"/>
                <w:szCs w:val="18"/>
              </w:rPr>
              <w:t>GG111009</w:t>
            </w:r>
          </w:p>
        </w:tc>
        <w:tc>
          <w:tcPr>
            <w:tcW w:w="2280" w:type="dxa"/>
            <w:vAlign w:val="center"/>
          </w:tcPr>
          <w:p w14:paraId="284414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体育与健康（三）</w:t>
            </w:r>
          </w:p>
        </w:tc>
        <w:tc>
          <w:tcPr>
            <w:tcW w:w="712" w:type="dxa"/>
            <w:vAlign w:val="center"/>
          </w:tcPr>
          <w:p w14:paraId="1405C1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5F8FB6C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567" w:type="dxa"/>
            <w:vAlign w:val="center"/>
          </w:tcPr>
          <w:p w14:paraId="0C96D1D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594" w:type="dxa"/>
            <w:vAlign w:val="center"/>
          </w:tcPr>
          <w:p w14:paraId="1FDFD5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33" w:type="dxa"/>
            <w:vAlign w:val="center"/>
          </w:tcPr>
          <w:p w14:paraId="7CBAD818">
            <w:pPr>
              <w:widowControl/>
              <w:jc w:val="center"/>
              <w:textAlignment w:val="center"/>
              <w:rPr>
                <w:rFonts w:hint="eastAsia" w:ascii="宋体" w:hAnsi="宋体" w:eastAsia="宋体" w:cs="宋体"/>
                <w:color w:val="000000"/>
                <w:sz w:val="18"/>
                <w:szCs w:val="18"/>
              </w:rPr>
            </w:pPr>
          </w:p>
        </w:tc>
        <w:tc>
          <w:tcPr>
            <w:tcW w:w="707" w:type="dxa"/>
            <w:vAlign w:val="center"/>
          </w:tcPr>
          <w:p w14:paraId="402EFF16">
            <w:pPr>
              <w:widowControl/>
              <w:jc w:val="center"/>
              <w:textAlignment w:val="center"/>
              <w:rPr>
                <w:rFonts w:hint="eastAsia" w:ascii="宋体" w:hAnsi="宋体" w:eastAsia="宋体" w:cs="宋体"/>
                <w:color w:val="000000"/>
                <w:sz w:val="18"/>
                <w:szCs w:val="18"/>
              </w:rPr>
            </w:pPr>
          </w:p>
        </w:tc>
        <w:tc>
          <w:tcPr>
            <w:tcW w:w="707" w:type="dxa"/>
            <w:vAlign w:val="center"/>
          </w:tcPr>
          <w:p w14:paraId="0F4403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12" w:type="dxa"/>
            <w:vAlign w:val="center"/>
          </w:tcPr>
          <w:p w14:paraId="008EC08E">
            <w:pPr>
              <w:widowControl/>
              <w:jc w:val="center"/>
              <w:textAlignment w:val="center"/>
              <w:rPr>
                <w:rFonts w:hint="eastAsia" w:ascii="宋体" w:hAnsi="宋体" w:eastAsia="宋体" w:cs="宋体"/>
                <w:color w:val="000000"/>
                <w:sz w:val="18"/>
                <w:szCs w:val="18"/>
              </w:rPr>
            </w:pPr>
          </w:p>
        </w:tc>
        <w:tc>
          <w:tcPr>
            <w:tcW w:w="704" w:type="dxa"/>
            <w:vAlign w:val="center"/>
          </w:tcPr>
          <w:p w14:paraId="4DA50B48">
            <w:pPr>
              <w:jc w:val="center"/>
              <w:rPr>
                <w:rFonts w:hint="eastAsia" w:ascii="宋体" w:hAnsi="宋体" w:eastAsia="宋体" w:cs="宋体"/>
                <w:color w:val="000000"/>
                <w:spacing w:val="-20"/>
                <w:sz w:val="18"/>
                <w:szCs w:val="18"/>
              </w:rPr>
            </w:pPr>
          </w:p>
        </w:tc>
        <w:tc>
          <w:tcPr>
            <w:tcW w:w="914" w:type="dxa"/>
            <w:vAlign w:val="center"/>
          </w:tcPr>
          <w:p w14:paraId="17FDC972">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1774C432">
            <w:pPr>
              <w:autoSpaceDE w:val="0"/>
              <w:autoSpaceDN w:val="0"/>
              <w:jc w:val="center"/>
              <w:rPr>
                <w:rFonts w:hint="eastAsia" w:ascii="宋体" w:hAnsi="宋体" w:eastAsia="宋体" w:cs="宋体"/>
                <w:color w:val="000000"/>
                <w:spacing w:val="-20"/>
                <w:sz w:val="18"/>
                <w:szCs w:val="18"/>
              </w:rPr>
            </w:pPr>
          </w:p>
        </w:tc>
      </w:tr>
      <w:tr w14:paraId="5516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13891FA1">
            <w:pPr>
              <w:jc w:val="center"/>
              <w:rPr>
                <w:rFonts w:ascii="Times New Roman" w:hAnsi="Times New Roman"/>
                <w:bCs/>
                <w:color w:val="000000"/>
                <w:sz w:val="24"/>
                <w:szCs w:val="24"/>
              </w:rPr>
            </w:pPr>
          </w:p>
        </w:tc>
        <w:tc>
          <w:tcPr>
            <w:tcW w:w="568" w:type="dxa"/>
            <w:vMerge w:val="continue"/>
            <w:vAlign w:val="center"/>
          </w:tcPr>
          <w:p w14:paraId="24817181">
            <w:pPr>
              <w:autoSpaceDE w:val="0"/>
              <w:autoSpaceDN w:val="0"/>
              <w:jc w:val="center"/>
              <w:rPr>
                <w:rFonts w:ascii="Times New Roman" w:hAnsi="Times New Roman"/>
                <w:bCs/>
                <w:color w:val="000000"/>
                <w:sz w:val="24"/>
                <w:szCs w:val="24"/>
              </w:rPr>
            </w:pPr>
          </w:p>
        </w:tc>
        <w:tc>
          <w:tcPr>
            <w:tcW w:w="2126" w:type="dxa"/>
            <w:vAlign w:val="center"/>
          </w:tcPr>
          <w:p w14:paraId="5BADCE23">
            <w:pPr>
              <w:jc w:val="center"/>
              <w:rPr>
                <w:rFonts w:hint="eastAsia" w:ascii="宋体" w:hAnsi="宋体" w:eastAsia="宋体" w:cs="宋体"/>
                <w:color w:val="000000"/>
                <w:spacing w:val="-20"/>
                <w:sz w:val="18"/>
                <w:szCs w:val="18"/>
              </w:rPr>
            </w:pPr>
            <w:r>
              <w:rPr>
                <w:rFonts w:hint="eastAsia" w:ascii="宋体" w:hAnsi="宋体" w:eastAsia="宋体" w:cs="宋体"/>
                <w:color w:val="333333"/>
                <w:sz w:val="18"/>
                <w:szCs w:val="18"/>
              </w:rPr>
              <w:t>GG111011</w:t>
            </w:r>
          </w:p>
        </w:tc>
        <w:tc>
          <w:tcPr>
            <w:tcW w:w="2280" w:type="dxa"/>
            <w:vAlign w:val="center"/>
          </w:tcPr>
          <w:p w14:paraId="40A4AFE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大学生就业指导与创新创业教育</w:t>
            </w:r>
          </w:p>
        </w:tc>
        <w:tc>
          <w:tcPr>
            <w:tcW w:w="712" w:type="dxa"/>
            <w:vAlign w:val="center"/>
          </w:tcPr>
          <w:p w14:paraId="07D433A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09C124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567" w:type="dxa"/>
            <w:vAlign w:val="center"/>
          </w:tcPr>
          <w:p w14:paraId="3B8042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594" w:type="dxa"/>
            <w:vAlign w:val="center"/>
          </w:tcPr>
          <w:p w14:paraId="6DE2D2B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859" w:type="dxa"/>
            <w:gridSpan w:val="4"/>
            <w:vAlign w:val="center"/>
          </w:tcPr>
          <w:p w14:paraId="562F2A0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1-4学期，每学期8学时</w:t>
            </w:r>
          </w:p>
        </w:tc>
        <w:tc>
          <w:tcPr>
            <w:tcW w:w="704" w:type="dxa"/>
            <w:vAlign w:val="center"/>
          </w:tcPr>
          <w:p w14:paraId="2FBB88E9">
            <w:pPr>
              <w:jc w:val="center"/>
              <w:rPr>
                <w:rFonts w:hint="eastAsia" w:ascii="宋体" w:hAnsi="宋体" w:eastAsia="宋体" w:cs="宋体"/>
                <w:color w:val="000000"/>
                <w:spacing w:val="-20"/>
                <w:sz w:val="18"/>
                <w:szCs w:val="18"/>
              </w:rPr>
            </w:pPr>
          </w:p>
        </w:tc>
        <w:tc>
          <w:tcPr>
            <w:tcW w:w="914" w:type="dxa"/>
            <w:vAlign w:val="center"/>
          </w:tcPr>
          <w:p w14:paraId="2C8F08C9">
            <w:pPr>
              <w:jc w:val="center"/>
              <w:rPr>
                <w:rFonts w:hint="eastAsia" w:ascii="宋体" w:hAnsi="宋体" w:eastAsia="宋体" w:cs="宋体"/>
                <w:color w:val="000000"/>
                <w:spacing w:val="-20"/>
                <w:sz w:val="18"/>
                <w:szCs w:val="18"/>
              </w:rPr>
            </w:pPr>
          </w:p>
        </w:tc>
        <w:tc>
          <w:tcPr>
            <w:tcW w:w="725" w:type="dxa"/>
            <w:vAlign w:val="center"/>
          </w:tcPr>
          <w:p w14:paraId="2D502A68">
            <w:pPr>
              <w:jc w:val="center"/>
              <w:rPr>
                <w:rFonts w:hint="eastAsia" w:ascii="宋体" w:hAnsi="宋体" w:eastAsia="宋体" w:cs="宋体"/>
                <w:color w:val="000000"/>
                <w:spacing w:val="-20"/>
                <w:sz w:val="18"/>
                <w:szCs w:val="18"/>
              </w:rPr>
            </w:pPr>
          </w:p>
        </w:tc>
      </w:tr>
      <w:tr w14:paraId="22C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33431D5B">
            <w:pPr>
              <w:jc w:val="center"/>
              <w:rPr>
                <w:rFonts w:ascii="Times New Roman" w:hAnsi="Times New Roman"/>
                <w:bCs/>
                <w:color w:val="000000"/>
                <w:sz w:val="24"/>
                <w:szCs w:val="24"/>
              </w:rPr>
            </w:pPr>
          </w:p>
        </w:tc>
        <w:tc>
          <w:tcPr>
            <w:tcW w:w="568" w:type="dxa"/>
            <w:vMerge w:val="continue"/>
            <w:vAlign w:val="center"/>
          </w:tcPr>
          <w:p w14:paraId="78FD2F63">
            <w:pPr>
              <w:autoSpaceDE w:val="0"/>
              <w:autoSpaceDN w:val="0"/>
              <w:jc w:val="center"/>
              <w:rPr>
                <w:rFonts w:ascii="Times New Roman" w:hAnsi="Times New Roman"/>
                <w:bCs/>
                <w:color w:val="000000"/>
                <w:sz w:val="24"/>
                <w:szCs w:val="24"/>
              </w:rPr>
            </w:pPr>
          </w:p>
        </w:tc>
        <w:tc>
          <w:tcPr>
            <w:tcW w:w="2126" w:type="dxa"/>
            <w:vAlign w:val="center"/>
          </w:tcPr>
          <w:p w14:paraId="1C143A97">
            <w:pPr>
              <w:jc w:val="center"/>
              <w:rPr>
                <w:rFonts w:hint="eastAsia" w:ascii="宋体" w:hAnsi="宋体" w:eastAsia="宋体" w:cs="宋体"/>
                <w:color w:val="000000"/>
                <w:spacing w:val="-20"/>
                <w:sz w:val="18"/>
                <w:szCs w:val="18"/>
              </w:rPr>
            </w:pPr>
            <w:r>
              <w:rPr>
                <w:rFonts w:hint="eastAsia" w:ascii="宋体" w:hAnsi="宋体" w:eastAsia="宋体" w:cs="宋体"/>
                <w:color w:val="333333"/>
                <w:sz w:val="18"/>
                <w:szCs w:val="18"/>
              </w:rPr>
              <w:t>GG111010</w:t>
            </w:r>
          </w:p>
        </w:tc>
        <w:tc>
          <w:tcPr>
            <w:tcW w:w="2280" w:type="dxa"/>
            <w:vAlign w:val="center"/>
          </w:tcPr>
          <w:p w14:paraId="0424623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心理健康教育</w:t>
            </w:r>
          </w:p>
        </w:tc>
        <w:tc>
          <w:tcPr>
            <w:tcW w:w="712" w:type="dxa"/>
            <w:vAlign w:val="center"/>
          </w:tcPr>
          <w:p w14:paraId="70B33A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660DCDE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49FEE892">
            <w:pPr>
              <w:widowControl/>
              <w:jc w:val="center"/>
              <w:textAlignment w:val="center"/>
              <w:rPr>
                <w:rFonts w:hint="eastAsia" w:ascii="宋体" w:hAnsi="宋体" w:eastAsia="宋体" w:cs="宋体"/>
                <w:color w:val="000000"/>
                <w:sz w:val="18"/>
                <w:szCs w:val="18"/>
              </w:rPr>
            </w:pPr>
          </w:p>
        </w:tc>
        <w:tc>
          <w:tcPr>
            <w:tcW w:w="594" w:type="dxa"/>
            <w:vAlign w:val="center"/>
          </w:tcPr>
          <w:p w14:paraId="7A2241F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859" w:type="dxa"/>
            <w:gridSpan w:val="4"/>
            <w:vAlign w:val="center"/>
          </w:tcPr>
          <w:p w14:paraId="21F9A3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1-4学期，每学期8学时</w:t>
            </w:r>
          </w:p>
        </w:tc>
        <w:tc>
          <w:tcPr>
            <w:tcW w:w="704" w:type="dxa"/>
            <w:vAlign w:val="center"/>
          </w:tcPr>
          <w:p w14:paraId="00AB5B8A">
            <w:pPr>
              <w:jc w:val="center"/>
              <w:rPr>
                <w:rFonts w:hint="eastAsia" w:ascii="宋体" w:hAnsi="宋体" w:eastAsia="宋体" w:cs="宋体"/>
                <w:color w:val="000000"/>
                <w:spacing w:val="-20"/>
                <w:sz w:val="18"/>
                <w:szCs w:val="18"/>
              </w:rPr>
            </w:pPr>
          </w:p>
        </w:tc>
        <w:tc>
          <w:tcPr>
            <w:tcW w:w="914" w:type="dxa"/>
            <w:vAlign w:val="center"/>
          </w:tcPr>
          <w:p w14:paraId="6B4BBF12">
            <w:pPr>
              <w:jc w:val="center"/>
              <w:rPr>
                <w:rFonts w:hint="eastAsia" w:ascii="宋体" w:hAnsi="宋体" w:eastAsia="宋体" w:cs="宋体"/>
                <w:color w:val="000000"/>
                <w:spacing w:val="-20"/>
                <w:sz w:val="18"/>
                <w:szCs w:val="18"/>
              </w:rPr>
            </w:pPr>
          </w:p>
        </w:tc>
        <w:tc>
          <w:tcPr>
            <w:tcW w:w="725" w:type="dxa"/>
            <w:vAlign w:val="center"/>
          </w:tcPr>
          <w:p w14:paraId="4489C2AA">
            <w:pPr>
              <w:jc w:val="center"/>
              <w:rPr>
                <w:rFonts w:hint="eastAsia" w:ascii="宋体" w:hAnsi="宋体" w:eastAsia="宋体" w:cs="宋体"/>
                <w:color w:val="000000"/>
                <w:spacing w:val="-20"/>
                <w:sz w:val="18"/>
                <w:szCs w:val="18"/>
              </w:rPr>
            </w:pPr>
          </w:p>
        </w:tc>
      </w:tr>
      <w:tr w14:paraId="5057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53653CC4">
            <w:pPr>
              <w:jc w:val="center"/>
              <w:rPr>
                <w:rFonts w:ascii="Times New Roman" w:hAnsi="Times New Roman"/>
                <w:bCs/>
                <w:color w:val="000000"/>
                <w:sz w:val="24"/>
                <w:szCs w:val="24"/>
              </w:rPr>
            </w:pPr>
          </w:p>
        </w:tc>
        <w:tc>
          <w:tcPr>
            <w:tcW w:w="568" w:type="dxa"/>
            <w:vMerge w:val="continue"/>
            <w:vAlign w:val="center"/>
          </w:tcPr>
          <w:p w14:paraId="1F692C79">
            <w:pPr>
              <w:autoSpaceDE w:val="0"/>
              <w:autoSpaceDN w:val="0"/>
              <w:jc w:val="center"/>
              <w:rPr>
                <w:rFonts w:ascii="Times New Roman" w:hAnsi="Times New Roman"/>
                <w:bCs/>
                <w:color w:val="000000"/>
                <w:sz w:val="24"/>
                <w:szCs w:val="24"/>
              </w:rPr>
            </w:pPr>
          </w:p>
        </w:tc>
        <w:tc>
          <w:tcPr>
            <w:tcW w:w="2126" w:type="dxa"/>
            <w:vAlign w:val="center"/>
          </w:tcPr>
          <w:p w14:paraId="35229B26">
            <w:pPr>
              <w:jc w:val="center"/>
              <w:rPr>
                <w:rFonts w:hint="eastAsia" w:ascii="宋体" w:hAnsi="宋体" w:eastAsia="宋体" w:cs="宋体"/>
                <w:color w:val="000000"/>
                <w:spacing w:val="-20"/>
                <w:sz w:val="18"/>
                <w:szCs w:val="18"/>
              </w:rPr>
            </w:pPr>
            <w:r>
              <w:rPr>
                <w:rFonts w:hint="eastAsia" w:ascii="宋体" w:hAnsi="宋体" w:eastAsia="宋体" w:cs="宋体"/>
                <w:color w:val="333333"/>
                <w:sz w:val="18"/>
                <w:szCs w:val="18"/>
              </w:rPr>
              <w:t>GG111016</w:t>
            </w:r>
          </w:p>
        </w:tc>
        <w:tc>
          <w:tcPr>
            <w:tcW w:w="2280" w:type="dxa"/>
            <w:vAlign w:val="center"/>
          </w:tcPr>
          <w:p w14:paraId="46C5B6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军事理论</w:t>
            </w:r>
          </w:p>
        </w:tc>
        <w:tc>
          <w:tcPr>
            <w:tcW w:w="712" w:type="dxa"/>
            <w:tcBorders>
              <w:bottom w:val="single" w:color="auto" w:sz="4" w:space="0"/>
            </w:tcBorders>
            <w:vAlign w:val="center"/>
          </w:tcPr>
          <w:p w14:paraId="776347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tcBorders>
              <w:bottom w:val="single" w:color="auto" w:sz="4" w:space="0"/>
            </w:tcBorders>
            <w:vAlign w:val="center"/>
          </w:tcPr>
          <w:p w14:paraId="393C4BB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tcBorders>
              <w:bottom w:val="single" w:color="auto" w:sz="4" w:space="0"/>
            </w:tcBorders>
            <w:vAlign w:val="center"/>
          </w:tcPr>
          <w:p w14:paraId="50B154DB">
            <w:pPr>
              <w:widowControl/>
              <w:jc w:val="center"/>
              <w:textAlignment w:val="center"/>
              <w:rPr>
                <w:rFonts w:hint="eastAsia" w:ascii="宋体" w:hAnsi="宋体" w:eastAsia="宋体" w:cs="宋体"/>
                <w:color w:val="000000"/>
                <w:sz w:val="18"/>
                <w:szCs w:val="18"/>
              </w:rPr>
            </w:pPr>
          </w:p>
        </w:tc>
        <w:tc>
          <w:tcPr>
            <w:tcW w:w="594" w:type="dxa"/>
            <w:tcBorders>
              <w:bottom w:val="single" w:color="auto" w:sz="4" w:space="0"/>
            </w:tcBorders>
            <w:vAlign w:val="center"/>
          </w:tcPr>
          <w:p w14:paraId="519EE68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33" w:type="dxa"/>
            <w:vAlign w:val="center"/>
          </w:tcPr>
          <w:p w14:paraId="563903E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7" w:type="dxa"/>
            <w:vAlign w:val="center"/>
          </w:tcPr>
          <w:p w14:paraId="042B32A7">
            <w:pPr>
              <w:widowControl/>
              <w:jc w:val="center"/>
              <w:textAlignment w:val="center"/>
              <w:rPr>
                <w:rFonts w:hint="eastAsia" w:ascii="宋体" w:hAnsi="宋体" w:eastAsia="宋体" w:cs="宋体"/>
                <w:color w:val="000000"/>
                <w:sz w:val="18"/>
                <w:szCs w:val="18"/>
              </w:rPr>
            </w:pPr>
          </w:p>
        </w:tc>
        <w:tc>
          <w:tcPr>
            <w:tcW w:w="707" w:type="dxa"/>
            <w:vAlign w:val="center"/>
          </w:tcPr>
          <w:p w14:paraId="28593748">
            <w:pPr>
              <w:widowControl/>
              <w:jc w:val="center"/>
              <w:textAlignment w:val="center"/>
              <w:rPr>
                <w:rFonts w:hint="eastAsia" w:ascii="宋体" w:hAnsi="宋体" w:eastAsia="宋体" w:cs="宋体"/>
                <w:color w:val="000000"/>
                <w:sz w:val="18"/>
                <w:szCs w:val="18"/>
              </w:rPr>
            </w:pPr>
          </w:p>
        </w:tc>
        <w:tc>
          <w:tcPr>
            <w:tcW w:w="712" w:type="dxa"/>
            <w:vAlign w:val="center"/>
          </w:tcPr>
          <w:p w14:paraId="4B076B63">
            <w:pPr>
              <w:widowControl/>
              <w:jc w:val="center"/>
              <w:textAlignment w:val="center"/>
              <w:rPr>
                <w:rFonts w:hint="eastAsia" w:ascii="宋体" w:hAnsi="宋体" w:eastAsia="宋体" w:cs="宋体"/>
                <w:color w:val="000000"/>
                <w:sz w:val="18"/>
                <w:szCs w:val="18"/>
              </w:rPr>
            </w:pPr>
          </w:p>
        </w:tc>
        <w:tc>
          <w:tcPr>
            <w:tcW w:w="704" w:type="dxa"/>
            <w:vAlign w:val="center"/>
          </w:tcPr>
          <w:p w14:paraId="635D9B65">
            <w:pPr>
              <w:jc w:val="center"/>
              <w:rPr>
                <w:rFonts w:hint="eastAsia" w:ascii="宋体" w:hAnsi="宋体" w:eastAsia="宋体" w:cs="宋体"/>
                <w:color w:val="000000"/>
                <w:spacing w:val="-20"/>
                <w:sz w:val="18"/>
                <w:szCs w:val="18"/>
              </w:rPr>
            </w:pPr>
          </w:p>
        </w:tc>
        <w:tc>
          <w:tcPr>
            <w:tcW w:w="914" w:type="dxa"/>
            <w:vAlign w:val="center"/>
          </w:tcPr>
          <w:p w14:paraId="5F621F78">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1AAC0815">
            <w:pPr>
              <w:jc w:val="center"/>
              <w:rPr>
                <w:rFonts w:hint="eastAsia" w:ascii="宋体" w:hAnsi="宋体" w:eastAsia="宋体" w:cs="宋体"/>
                <w:color w:val="000000"/>
                <w:spacing w:val="-20"/>
                <w:sz w:val="18"/>
                <w:szCs w:val="18"/>
              </w:rPr>
            </w:pPr>
          </w:p>
        </w:tc>
      </w:tr>
      <w:tr w14:paraId="6812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22FEA3E5">
            <w:pPr>
              <w:jc w:val="center"/>
              <w:rPr>
                <w:rFonts w:ascii="Times New Roman" w:hAnsi="Times New Roman"/>
                <w:bCs/>
                <w:color w:val="000000"/>
                <w:sz w:val="24"/>
                <w:szCs w:val="24"/>
              </w:rPr>
            </w:pPr>
          </w:p>
        </w:tc>
        <w:tc>
          <w:tcPr>
            <w:tcW w:w="568" w:type="dxa"/>
            <w:vMerge w:val="continue"/>
            <w:vAlign w:val="center"/>
          </w:tcPr>
          <w:p w14:paraId="1D3EA8F4">
            <w:pPr>
              <w:autoSpaceDE w:val="0"/>
              <w:autoSpaceDN w:val="0"/>
              <w:jc w:val="center"/>
              <w:rPr>
                <w:rFonts w:ascii="Times New Roman" w:hAnsi="Times New Roman"/>
                <w:bCs/>
                <w:color w:val="000000"/>
                <w:sz w:val="24"/>
                <w:szCs w:val="24"/>
              </w:rPr>
            </w:pPr>
          </w:p>
        </w:tc>
        <w:tc>
          <w:tcPr>
            <w:tcW w:w="2126" w:type="dxa"/>
            <w:vAlign w:val="center"/>
          </w:tcPr>
          <w:p w14:paraId="1799DB54">
            <w:pPr>
              <w:jc w:val="center"/>
              <w:rPr>
                <w:rFonts w:hint="eastAsia" w:ascii="宋体" w:hAnsi="宋体" w:eastAsia="宋体" w:cs="宋体"/>
                <w:sz w:val="18"/>
                <w:szCs w:val="18"/>
              </w:rPr>
            </w:pPr>
            <w:r>
              <w:rPr>
                <w:rFonts w:hint="eastAsia" w:ascii="宋体" w:hAnsi="宋体" w:eastAsia="宋体" w:cs="宋体"/>
                <w:color w:val="333333"/>
                <w:sz w:val="18"/>
                <w:szCs w:val="18"/>
              </w:rPr>
              <w:t>GG111004</w:t>
            </w:r>
          </w:p>
        </w:tc>
        <w:tc>
          <w:tcPr>
            <w:tcW w:w="2280" w:type="dxa"/>
            <w:vAlign w:val="center"/>
          </w:tcPr>
          <w:p w14:paraId="6AA2C5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大学英语（一）</w:t>
            </w:r>
          </w:p>
        </w:tc>
        <w:tc>
          <w:tcPr>
            <w:tcW w:w="712" w:type="dxa"/>
            <w:tcBorders>
              <w:bottom w:val="single" w:color="auto" w:sz="4" w:space="0"/>
            </w:tcBorders>
            <w:vAlign w:val="center"/>
          </w:tcPr>
          <w:p w14:paraId="43B3341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565" w:type="dxa"/>
            <w:tcBorders>
              <w:bottom w:val="single" w:color="auto" w:sz="4" w:space="0"/>
            </w:tcBorders>
            <w:vAlign w:val="center"/>
          </w:tcPr>
          <w:p w14:paraId="44EE4C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44</w:t>
            </w:r>
          </w:p>
        </w:tc>
        <w:tc>
          <w:tcPr>
            <w:tcW w:w="567" w:type="dxa"/>
            <w:tcBorders>
              <w:bottom w:val="single" w:color="auto" w:sz="4" w:space="0"/>
            </w:tcBorders>
            <w:vAlign w:val="center"/>
          </w:tcPr>
          <w:p w14:paraId="69B5FCC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594" w:type="dxa"/>
            <w:tcBorders>
              <w:bottom w:val="single" w:color="auto" w:sz="4" w:space="0"/>
            </w:tcBorders>
            <w:vAlign w:val="center"/>
          </w:tcPr>
          <w:p w14:paraId="2C0E49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340A73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7" w:type="dxa"/>
            <w:vAlign w:val="center"/>
          </w:tcPr>
          <w:p w14:paraId="12DA4602">
            <w:pPr>
              <w:widowControl/>
              <w:jc w:val="center"/>
              <w:textAlignment w:val="center"/>
              <w:rPr>
                <w:rFonts w:hint="eastAsia" w:ascii="宋体" w:hAnsi="宋体" w:eastAsia="宋体" w:cs="宋体"/>
                <w:color w:val="000000"/>
                <w:sz w:val="18"/>
                <w:szCs w:val="18"/>
              </w:rPr>
            </w:pPr>
          </w:p>
        </w:tc>
        <w:tc>
          <w:tcPr>
            <w:tcW w:w="707" w:type="dxa"/>
            <w:vAlign w:val="center"/>
          </w:tcPr>
          <w:p w14:paraId="6878D1C9">
            <w:pPr>
              <w:widowControl/>
              <w:jc w:val="center"/>
              <w:textAlignment w:val="center"/>
              <w:rPr>
                <w:rFonts w:hint="eastAsia" w:ascii="宋体" w:hAnsi="宋体" w:eastAsia="宋体" w:cs="宋体"/>
                <w:color w:val="000000"/>
                <w:sz w:val="18"/>
                <w:szCs w:val="18"/>
              </w:rPr>
            </w:pPr>
          </w:p>
        </w:tc>
        <w:tc>
          <w:tcPr>
            <w:tcW w:w="712" w:type="dxa"/>
            <w:vAlign w:val="center"/>
          </w:tcPr>
          <w:p w14:paraId="344D4299">
            <w:pPr>
              <w:widowControl/>
              <w:jc w:val="center"/>
              <w:textAlignment w:val="center"/>
              <w:rPr>
                <w:rFonts w:hint="eastAsia" w:ascii="宋体" w:hAnsi="宋体" w:eastAsia="宋体" w:cs="宋体"/>
                <w:color w:val="000000"/>
                <w:sz w:val="18"/>
                <w:szCs w:val="18"/>
              </w:rPr>
            </w:pPr>
          </w:p>
        </w:tc>
        <w:tc>
          <w:tcPr>
            <w:tcW w:w="704" w:type="dxa"/>
            <w:vAlign w:val="center"/>
          </w:tcPr>
          <w:p w14:paraId="67D8810B">
            <w:pPr>
              <w:jc w:val="center"/>
              <w:rPr>
                <w:rFonts w:hint="eastAsia" w:ascii="宋体" w:hAnsi="宋体" w:eastAsia="宋体" w:cs="宋体"/>
                <w:color w:val="000000"/>
                <w:spacing w:val="-20"/>
                <w:sz w:val="18"/>
                <w:szCs w:val="18"/>
              </w:rPr>
            </w:pPr>
          </w:p>
        </w:tc>
        <w:tc>
          <w:tcPr>
            <w:tcW w:w="914" w:type="dxa"/>
            <w:vAlign w:val="center"/>
          </w:tcPr>
          <w:p w14:paraId="2256CD3F">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20B734F8">
            <w:pPr>
              <w:jc w:val="center"/>
              <w:rPr>
                <w:rFonts w:hint="eastAsia" w:ascii="宋体" w:hAnsi="宋体" w:eastAsia="宋体" w:cs="宋体"/>
                <w:color w:val="000000"/>
                <w:spacing w:val="-20"/>
                <w:sz w:val="18"/>
                <w:szCs w:val="18"/>
              </w:rPr>
            </w:pPr>
          </w:p>
        </w:tc>
      </w:tr>
      <w:tr w14:paraId="73F6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67322C4A">
            <w:pPr>
              <w:jc w:val="center"/>
              <w:rPr>
                <w:rFonts w:ascii="Times New Roman" w:hAnsi="Times New Roman"/>
                <w:bCs/>
                <w:color w:val="000000"/>
                <w:sz w:val="24"/>
                <w:szCs w:val="24"/>
              </w:rPr>
            </w:pPr>
          </w:p>
        </w:tc>
        <w:tc>
          <w:tcPr>
            <w:tcW w:w="568" w:type="dxa"/>
            <w:vMerge w:val="continue"/>
            <w:vAlign w:val="center"/>
          </w:tcPr>
          <w:p w14:paraId="34E122AF">
            <w:pPr>
              <w:autoSpaceDE w:val="0"/>
              <w:autoSpaceDN w:val="0"/>
              <w:jc w:val="center"/>
              <w:rPr>
                <w:rFonts w:ascii="Times New Roman" w:hAnsi="Times New Roman"/>
                <w:bCs/>
                <w:color w:val="000000"/>
                <w:sz w:val="24"/>
                <w:szCs w:val="24"/>
              </w:rPr>
            </w:pPr>
          </w:p>
        </w:tc>
        <w:tc>
          <w:tcPr>
            <w:tcW w:w="2126" w:type="dxa"/>
            <w:vAlign w:val="center"/>
          </w:tcPr>
          <w:p w14:paraId="745F8EC2">
            <w:pPr>
              <w:jc w:val="center"/>
              <w:rPr>
                <w:rFonts w:hint="eastAsia" w:ascii="宋体" w:hAnsi="宋体" w:eastAsia="宋体" w:cs="宋体"/>
                <w:sz w:val="18"/>
                <w:szCs w:val="18"/>
              </w:rPr>
            </w:pPr>
            <w:r>
              <w:rPr>
                <w:rFonts w:hint="eastAsia" w:ascii="宋体" w:hAnsi="宋体" w:eastAsia="宋体" w:cs="宋体"/>
                <w:color w:val="333333"/>
                <w:sz w:val="18"/>
                <w:szCs w:val="18"/>
              </w:rPr>
              <w:t>GG111005</w:t>
            </w:r>
          </w:p>
        </w:tc>
        <w:tc>
          <w:tcPr>
            <w:tcW w:w="2280" w:type="dxa"/>
            <w:vAlign w:val="center"/>
          </w:tcPr>
          <w:p w14:paraId="43A72F5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大学英语（二）</w:t>
            </w:r>
          </w:p>
        </w:tc>
        <w:tc>
          <w:tcPr>
            <w:tcW w:w="712" w:type="dxa"/>
            <w:tcBorders>
              <w:bottom w:val="single" w:color="auto" w:sz="4" w:space="0"/>
            </w:tcBorders>
            <w:vAlign w:val="center"/>
          </w:tcPr>
          <w:p w14:paraId="28687E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565" w:type="dxa"/>
            <w:tcBorders>
              <w:bottom w:val="single" w:color="auto" w:sz="4" w:space="0"/>
            </w:tcBorders>
            <w:vAlign w:val="center"/>
          </w:tcPr>
          <w:p w14:paraId="384745F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44</w:t>
            </w:r>
          </w:p>
        </w:tc>
        <w:tc>
          <w:tcPr>
            <w:tcW w:w="567" w:type="dxa"/>
            <w:tcBorders>
              <w:bottom w:val="single" w:color="auto" w:sz="4" w:space="0"/>
            </w:tcBorders>
            <w:vAlign w:val="center"/>
          </w:tcPr>
          <w:p w14:paraId="7EE8309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594" w:type="dxa"/>
            <w:tcBorders>
              <w:bottom w:val="single" w:color="auto" w:sz="4" w:space="0"/>
            </w:tcBorders>
            <w:vAlign w:val="center"/>
          </w:tcPr>
          <w:p w14:paraId="0B59050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510B390B">
            <w:pPr>
              <w:widowControl/>
              <w:jc w:val="center"/>
              <w:textAlignment w:val="center"/>
              <w:rPr>
                <w:rFonts w:hint="eastAsia" w:ascii="宋体" w:hAnsi="宋体" w:eastAsia="宋体" w:cs="宋体"/>
                <w:color w:val="000000"/>
                <w:sz w:val="18"/>
                <w:szCs w:val="18"/>
              </w:rPr>
            </w:pPr>
          </w:p>
        </w:tc>
        <w:tc>
          <w:tcPr>
            <w:tcW w:w="707" w:type="dxa"/>
            <w:vAlign w:val="center"/>
          </w:tcPr>
          <w:p w14:paraId="53DB89A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7" w:type="dxa"/>
            <w:vAlign w:val="center"/>
          </w:tcPr>
          <w:p w14:paraId="3B3924B4">
            <w:pPr>
              <w:widowControl/>
              <w:jc w:val="center"/>
              <w:textAlignment w:val="center"/>
              <w:rPr>
                <w:rFonts w:hint="eastAsia" w:ascii="宋体" w:hAnsi="宋体" w:eastAsia="宋体" w:cs="宋体"/>
                <w:color w:val="000000"/>
                <w:sz w:val="18"/>
                <w:szCs w:val="18"/>
              </w:rPr>
            </w:pPr>
          </w:p>
        </w:tc>
        <w:tc>
          <w:tcPr>
            <w:tcW w:w="712" w:type="dxa"/>
            <w:vAlign w:val="center"/>
          </w:tcPr>
          <w:p w14:paraId="20C70444">
            <w:pPr>
              <w:widowControl/>
              <w:jc w:val="center"/>
              <w:textAlignment w:val="center"/>
              <w:rPr>
                <w:rFonts w:hint="eastAsia" w:ascii="宋体" w:hAnsi="宋体" w:eastAsia="宋体" w:cs="宋体"/>
                <w:color w:val="000000"/>
                <w:sz w:val="18"/>
                <w:szCs w:val="18"/>
              </w:rPr>
            </w:pPr>
          </w:p>
        </w:tc>
        <w:tc>
          <w:tcPr>
            <w:tcW w:w="704" w:type="dxa"/>
            <w:vAlign w:val="center"/>
          </w:tcPr>
          <w:p w14:paraId="324F21C0">
            <w:pPr>
              <w:jc w:val="center"/>
              <w:rPr>
                <w:rFonts w:hint="eastAsia" w:ascii="宋体" w:hAnsi="宋体" w:eastAsia="宋体" w:cs="宋体"/>
                <w:color w:val="000000"/>
                <w:spacing w:val="-20"/>
                <w:sz w:val="18"/>
                <w:szCs w:val="18"/>
              </w:rPr>
            </w:pPr>
          </w:p>
        </w:tc>
        <w:tc>
          <w:tcPr>
            <w:tcW w:w="914" w:type="dxa"/>
            <w:vAlign w:val="center"/>
          </w:tcPr>
          <w:p w14:paraId="2ABD3AA7">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25D18974">
            <w:pPr>
              <w:jc w:val="center"/>
              <w:rPr>
                <w:rFonts w:hint="eastAsia" w:ascii="宋体" w:hAnsi="宋体" w:eastAsia="宋体" w:cs="宋体"/>
                <w:color w:val="000000"/>
                <w:spacing w:val="-20"/>
                <w:sz w:val="18"/>
                <w:szCs w:val="18"/>
              </w:rPr>
            </w:pPr>
          </w:p>
        </w:tc>
      </w:tr>
      <w:tr w14:paraId="43E9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23738493">
            <w:pPr>
              <w:jc w:val="center"/>
              <w:rPr>
                <w:rFonts w:ascii="Times New Roman" w:hAnsi="Times New Roman"/>
                <w:bCs/>
                <w:color w:val="000000"/>
                <w:sz w:val="24"/>
                <w:szCs w:val="24"/>
              </w:rPr>
            </w:pPr>
          </w:p>
        </w:tc>
        <w:tc>
          <w:tcPr>
            <w:tcW w:w="568" w:type="dxa"/>
            <w:vMerge w:val="continue"/>
            <w:vAlign w:val="center"/>
          </w:tcPr>
          <w:p w14:paraId="433C7B86">
            <w:pPr>
              <w:autoSpaceDE w:val="0"/>
              <w:autoSpaceDN w:val="0"/>
              <w:jc w:val="center"/>
              <w:rPr>
                <w:rFonts w:ascii="Times New Roman" w:hAnsi="Times New Roman"/>
                <w:bCs/>
                <w:color w:val="000000"/>
                <w:sz w:val="24"/>
                <w:szCs w:val="24"/>
              </w:rPr>
            </w:pPr>
          </w:p>
        </w:tc>
        <w:tc>
          <w:tcPr>
            <w:tcW w:w="2126" w:type="dxa"/>
            <w:vAlign w:val="center"/>
          </w:tcPr>
          <w:p w14:paraId="479A0859">
            <w:pPr>
              <w:jc w:val="center"/>
              <w:rPr>
                <w:rFonts w:hint="eastAsia" w:ascii="宋体" w:hAnsi="宋体" w:eastAsia="宋体" w:cs="宋体"/>
                <w:sz w:val="18"/>
                <w:szCs w:val="18"/>
              </w:rPr>
            </w:pPr>
            <w:r>
              <w:rPr>
                <w:rFonts w:hint="eastAsia" w:ascii="宋体" w:hAnsi="宋体" w:eastAsia="宋体" w:cs="宋体"/>
                <w:color w:val="333333"/>
                <w:sz w:val="18"/>
                <w:szCs w:val="18"/>
              </w:rPr>
              <w:t>GG111006</w:t>
            </w:r>
          </w:p>
        </w:tc>
        <w:tc>
          <w:tcPr>
            <w:tcW w:w="2280" w:type="dxa"/>
            <w:vAlign w:val="center"/>
          </w:tcPr>
          <w:p w14:paraId="4078E4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计算机应用基础</w:t>
            </w:r>
          </w:p>
        </w:tc>
        <w:tc>
          <w:tcPr>
            <w:tcW w:w="712" w:type="dxa"/>
            <w:tcBorders>
              <w:bottom w:val="single" w:color="auto" w:sz="4" w:space="0"/>
            </w:tcBorders>
            <w:vAlign w:val="center"/>
          </w:tcPr>
          <w:p w14:paraId="567FD4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565" w:type="dxa"/>
            <w:tcBorders>
              <w:bottom w:val="single" w:color="auto" w:sz="4" w:space="0"/>
            </w:tcBorders>
            <w:vAlign w:val="center"/>
          </w:tcPr>
          <w:p w14:paraId="6AF7A16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tcBorders>
              <w:bottom w:val="single" w:color="auto" w:sz="4" w:space="0"/>
            </w:tcBorders>
            <w:vAlign w:val="center"/>
          </w:tcPr>
          <w:p w14:paraId="0CDB63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94" w:type="dxa"/>
            <w:tcBorders>
              <w:bottom w:val="single" w:color="auto" w:sz="4" w:space="0"/>
            </w:tcBorders>
            <w:vAlign w:val="center"/>
          </w:tcPr>
          <w:p w14:paraId="6FF8B5C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6F3C30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7" w:type="dxa"/>
            <w:vAlign w:val="center"/>
          </w:tcPr>
          <w:p w14:paraId="1909282D">
            <w:pPr>
              <w:widowControl/>
              <w:jc w:val="center"/>
              <w:textAlignment w:val="center"/>
              <w:rPr>
                <w:rFonts w:hint="eastAsia" w:ascii="宋体" w:hAnsi="宋体" w:eastAsia="宋体" w:cs="宋体"/>
                <w:color w:val="000000"/>
                <w:sz w:val="18"/>
                <w:szCs w:val="18"/>
              </w:rPr>
            </w:pPr>
          </w:p>
        </w:tc>
        <w:tc>
          <w:tcPr>
            <w:tcW w:w="707" w:type="dxa"/>
            <w:vAlign w:val="center"/>
          </w:tcPr>
          <w:p w14:paraId="1C7D6A67">
            <w:pPr>
              <w:widowControl/>
              <w:jc w:val="center"/>
              <w:textAlignment w:val="center"/>
              <w:rPr>
                <w:rFonts w:hint="eastAsia" w:ascii="宋体" w:hAnsi="宋体" w:eastAsia="宋体" w:cs="宋体"/>
                <w:color w:val="000000"/>
                <w:sz w:val="18"/>
                <w:szCs w:val="18"/>
              </w:rPr>
            </w:pPr>
          </w:p>
        </w:tc>
        <w:tc>
          <w:tcPr>
            <w:tcW w:w="712" w:type="dxa"/>
            <w:vAlign w:val="center"/>
          </w:tcPr>
          <w:p w14:paraId="57DBA6FF">
            <w:pPr>
              <w:widowControl/>
              <w:jc w:val="center"/>
              <w:textAlignment w:val="center"/>
              <w:rPr>
                <w:rFonts w:hint="eastAsia" w:ascii="宋体" w:hAnsi="宋体" w:eastAsia="宋体" w:cs="宋体"/>
                <w:color w:val="000000"/>
                <w:sz w:val="18"/>
                <w:szCs w:val="18"/>
              </w:rPr>
            </w:pPr>
          </w:p>
        </w:tc>
        <w:tc>
          <w:tcPr>
            <w:tcW w:w="704" w:type="dxa"/>
            <w:vAlign w:val="center"/>
          </w:tcPr>
          <w:p w14:paraId="7DC22DE8">
            <w:pPr>
              <w:jc w:val="center"/>
              <w:rPr>
                <w:rFonts w:hint="eastAsia" w:ascii="宋体" w:hAnsi="宋体" w:eastAsia="宋体" w:cs="宋体"/>
                <w:color w:val="000000"/>
                <w:spacing w:val="-20"/>
                <w:sz w:val="18"/>
                <w:szCs w:val="18"/>
              </w:rPr>
            </w:pPr>
          </w:p>
        </w:tc>
        <w:tc>
          <w:tcPr>
            <w:tcW w:w="914" w:type="dxa"/>
            <w:vAlign w:val="center"/>
          </w:tcPr>
          <w:p w14:paraId="5F88E6EC">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14C77752">
            <w:pPr>
              <w:jc w:val="center"/>
              <w:rPr>
                <w:rFonts w:hint="eastAsia" w:ascii="宋体" w:hAnsi="宋体" w:eastAsia="宋体" w:cs="宋体"/>
                <w:color w:val="000000"/>
                <w:spacing w:val="-20"/>
                <w:sz w:val="18"/>
                <w:szCs w:val="18"/>
              </w:rPr>
            </w:pPr>
          </w:p>
        </w:tc>
      </w:tr>
      <w:tr w14:paraId="4C19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7A9E6C07">
            <w:pPr>
              <w:jc w:val="center"/>
              <w:rPr>
                <w:rFonts w:ascii="Times New Roman" w:hAnsi="Times New Roman"/>
                <w:bCs/>
                <w:color w:val="000000"/>
                <w:sz w:val="24"/>
                <w:szCs w:val="24"/>
              </w:rPr>
            </w:pPr>
          </w:p>
        </w:tc>
        <w:tc>
          <w:tcPr>
            <w:tcW w:w="568" w:type="dxa"/>
            <w:vMerge w:val="continue"/>
            <w:vAlign w:val="center"/>
          </w:tcPr>
          <w:p w14:paraId="12ACDB8F">
            <w:pPr>
              <w:autoSpaceDE w:val="0"/>
              <w:autoSpaceDN w:val="0"/>
              <w:jc w:val="center"/>
              <w:rPr>
                <w:rFonts w:ascii="Times New Roman" w:hAnsi="Times New Roman"/>
                <w:bCs/>
                <w:color w:val="000000"/>
                <w:sz w:val="24"/>
                <w:szCs w:val="24"/>
              </w:rPr>
            </w:pPr>
          </w:p>
        </w:tc>
        <w:tc>
          <w:tcPr>
            <w:tcW w:w="2126" w:type="dxa"/>
            <w:vAlign w:val="center"/>
          </w:tcPr>
          <w:p w14:paraId="1714F3A5">
            <w:pPr>
              <w:jc w:val="center"/>
              <w:rPr>
                <w:rFonts w:hint="eastAsia" w:ascii="宋体" w:hAnsi="宋体" w:eastAsia="宋体" w:cs="宋体"/>
                <w:sz w:val="18"/>
                <w:szCs w:val="18"/>
              </w:rPr>
            </w:pPr>
            <w:r>
              <w:rPr>
                <w:rFonts w:hint="eastAsia" w:ascii="宋体" w:hAnsi="宋体" w:eastAsia="宋体" w:cs="宋体"/>
                <w:color w:val="333333"/>
                <w:sz w:val="18"/>
                <w:szCs w:val="18"/>
              </w:rPr>
              <w:t>GG111017</w:t>
            </w:r>
          </w:p>
        </w:tc>
        <w:tc>
          <w:tcPr>
            <w:tcW w:w="2280" w:type="dxa"/>
            <w:vAlign w:val="center"/>
          </w:tcPr>
          <w:p w14:paraId="782BB5E1">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中华传统文化</w:t>
            </w:r>
          </w:p>
        </w:tc>
        <w:tc>
          <w:tcPr>
            <w:tcW w:w="712" w:type="dxa"/>
            <w:tcBorders>
              <w:bottom w:val="single" w:color="auto" w:sz="4" w:space="0"/>
            </w:tcBorders>
            <w:vAlign w:val="center"/>
          </w:tcPr>
          <w:p w14:paraId="2C8CE30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tcBorders>
              <w:bottom w:val="single" w:color="auto" w:sz="4" w:space="0"/>
            </w:tcBorders>
            <w:vAlign w:val="center"/>
          </w:tcPr>
          <w:p w14:paraId="693969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tcBorders>
              <w:bottom w:val="single" w:color="auto" w:sz="4" w:space="0"/>
            </w:tcBorders>
            <w:vAlign w:val="center"/>
          </w:tcPr>
          <w:p w14:paraId="19B0C1C9">
            <w:pPr>
              <w:widowControl/>
              <w:jc w:val="center"/>
              <w:textAlignment w:val="center"/>
              <w:rPr>
                <w:rFonts w:hint="eastAsia" w:ascii="宋体" w:hAnsi="宋体" w:eastAsia="宋体" w:cs="宋体"/>
                <w:color w:val="000000"/>
                <w:sz w:val="18"/>
                <w:szCs w:val="18"/>
              </w:rPr>
            </w:pPr>
          </w:p>
        </w:tc>
        <w:tc>
          <w:tcPr>
            <w:tcW w:w="594" w:type="dxa"/>
            <w:tcBorders>
              <w:bottom w:val="single" w:color="auto" w:sz="4" w:space="0"/>
            </w:tcBorders>
            <w:vAlign w:val="center"/>
          </w:tcPr>
          <w:p w14:paraId="2BA0794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33" w:type="dxa"/>
            <w:vAlign w:val="center"/>
          </w:tcPr>
          <w:p w14:paraId="188144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7" w:type="dxa"/>
            <w:vAlign w:val="center"/>
          </w:tcPr>
          <w:p w14:paraId="5BD19E61">
            <w:pPr>
              <w:jc w:val="center"/>
              <w:rPr>
                <w:rFonts w:hint="eastAsia" w:ascii="宋体" w:hAnsi="宋体" w:eastAsia="宋体" w:cs="宋体"/>
                <w:color w:val="000000"/>
                <w:spacing w:val="-20"/>
                <w:sz w:val="18"/>
                <w:szCs w:val="18"/>
              </w:rPr>
            </w:pPr>
          </w:p>
        </w:tc>
        <w:tc>
          <w:tcPr>
            <w:tcW w:w="707" w:type="dxa"/>
            <w:vAlign w:val="center"/>
          </w:tcPr>
          <w:p w14:paraId="160450F9">
            <w:pPr>
              <w:jc w:val="center"/>
              <w:rPr>
                <w:rFonts w:hint="eastAsia" w:ascii="宋体" w:hAnsi="宋体" w:eastAsia="宋体" w:cs="宋体"/>
                <w:color w:val="000000"/>
                <w:spacing w:val="-20"/>
                <w:sz w:val="18"/>
                <w:szCs w:val="18"/>
              </w:rPr>
            </w:pPr>
          </w:p>
        </w:tc>
        <w:tc>
          <w:tcPr>
            <w:tcW w:w="712" w:type="dxa"/>
            <w:vAlign w:val="center"/>
          </w:tcPr>
          <w:p w14:paraId="14DEF1D8">
            <w:pPr>
              <w:jc w:val="center"/>
              <w:rPr>
                <w:rFonts w:hint="eastAsia" w:ascii="宋体" w:hAnsi="宋体" w:eastAsia="宋体" w:cs="宋体"/>
                <w:color w:val="000000"/>
                <w:spacing w:val="-20"/>
                <w:sz w:val="18"/>
                <w:szCs w:val="18"/>
              </w:rPr>
            </w:pPr>
          </w:p>
        </w:tc>
        <w:tc>
          <w:tcPr>
            <w:tcW w:w="704" w:type="dxa"/>
            <w:vAlign w:val="center"/>
          </w:tcPr>
          <w:p w14:paraId="21312E48">
            <w:pPr>
              <w:jc w:val="center"/>
              <w:rPr>
                <w:rFonts w:hint="eastAsia" w:ascii="宋体" w:hAnsi="宋体" w:eastAsia="宋体" w:cs="宋体"/>
                <w:color w:val="000000"/>
                <w:spacing w:val="-20"/>
                <w:sz w:val="18"/>
                <w:szCs w:val="18"/>
              </w:rPr>
            </w:pPr>
          </w:p>
        </w:tc>
        <w:tc>
          <w:tcPr>
            <w:tcW w:w="914" w:type="dxa"/>
            <w:vAlign w:val="center"/>
          </w:tcPr>
          <w:p w14:paraId="3B408FCE">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61D46542">
            <w:pPr>
              <w:jc w:val="center"/>
              <w:rPr>
                <w:rFonts w:hint="eastAsia" w:ascii="宋体" w:hAnsi="宋体" w:eastAsia="宋体" w:cs="宋体"/>
                <w:color w:val="000000"/>
                <w:spacing w:val="-20"/>
                <w:sz w:val="18"/>
                <w:szCs w:val="18"/>
              </w:rPr>
            </w:pPr>
          </w:p>
        </w:tc>
      </w:tr>
      <w:tr w14:paraId="332D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353B69DA">
            <w:pPr>
              <w:jc w:val="center"/>
              <w:rPr>
                <w:rFonts w:ascii="Times New Roman" w:hAnsi="Times New Roman"/>
                <w:bCs/>
                <w:color w:val="000000"/>
                <w:sz w:val="24"/>
                <w:szCs w:val="24"/>
              </w:rPr>
            </w:pPr>
          </w:p>
        </w:tc>
        <w:tc>
          <w:tcPr>
            <w:tcW w:w="568" w:type="dxa"/>
            <w:vMerge w:val="continue"/>
            <w:vAlign w:val="center"/>
          </w:tcPr>
          <w:p w14:paraId="04307CDA">
            <w:pPr>
              <w:autoSpaceDE w:val="0"/>
              <w:autoSpaceDN w:val="0"/>
              <w:jc w:val="center"/>
              <w:rPr>
                <w:rFonts w:ascii="Times New Roman" w:hAnsi="Times New Roman"/>
                <w:bCs/>
                <w:color w:val="000000"/>
                <w:sz w:val="24"/>
                <w:szCs w:val="24"/>
              </w:rPr>
            </w:pPr>
          </w:p>
        </w:tc>
        <w:tc>
          <w:tcPr>
            <w:tcW w:w="2126" w:type="dxa"/>
            <w:vAlign w:val="center"/>
          </w:tcPr>
          <w:p w14:paraId="497A331E">
            <w:pPr>
              <w:jc w:val="center"/>
              <w:rPr>
                <w:rFonts w:hint="eastAsia" w:ascii="宋体" w:hAnsi="宋体" w:eastAsia="宋体" w:cs="宋体"/>
                <w:sz w:val="18"/>
                <w:szCs w:val="18"/>
              </w:rPr>
            </w:pPr>
            <w:r>
              <w:rPr>
                <w:rFonts w:hint="eastAsia" w:ascii="宋体" w:hAnsi="宋体" w:eastAsia="宋体" w:cs="宋体"/>
                <w:color w:val="333333"/>
                <w:sz w:val="18"/>
                <w:szCs w:val="18"/>
              </w:rPr>
              <w:t>GG111025~ GG111028</w:t>
            </w:r>
          </w:p>
        </w:tc>
        <w:tc>
          <w:tcPr>
            <w:tcW w:w="2280" w:type="dxa"/>
            <w:vAlign w:val="center"/>
          </w:tcPr>
          <w:p w14:paraId="530AADC2">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劳动教育</w:t>
            </w:r>
          </w:p>
        </w:tc>
        <w:tc>
          <w:tcPr>
            <w:tcW w:w="712" w:type="dxa"/>
            <w:tcBorders>
              <w:bottom w:val="single" w:color="auto" w:sz="4" w:space="0"/>
            </w:tcBorders>
            <w:vAlign w:val="center"/>
          </w:tcPr>
          <w:p w14:paraId="59FCE9A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tcBorders>
              <w:bottom w:val="single" w:color="auto" w:sz="4" w:space="0"/>
            </w:tcBorders>
            <w:vAlign w:val="center"/>
          </w:tcPr>
          <w:p w14:paraId="7A931075">
            <w:pPr>
              <w:widowControl/>
              <w:jc w:val="center"/>
              <w:textAlignment w:val="center"/>
              <w:rPr>
                <w:rFonts w:hint="eastAsia" w:ascii="宋体" w:hAnsi="宋体" w:eastAsia="宋体" w:cs="宋体"/>
                <w:color w:val="000000"/>
                <w:sz w:val="18"/>
                <w:szCs w:val="18"/>
              </w:rPr>
            </w:pPr>
          </w:p>
        </w:tc>
        <w:tc>
          <w:tcPr>
            <w:tcW w:w="567" w:type="dxa"/>
            <w:tcBorders>
              <w:bottom w:val="single" w:color="auto" w:sz="4" w:space="0"/>
            </w:tcBorders>
            <w:vAlign w:val="center"/>
          </w:tcPr>
          <w:p w14:paraId="3C70D0CD">
            <w:pPr>
              <w:widowControl/>
              <w:jc w:val="center"/>
              <w:textAlignment w:val="center"/>
              <w:rPr>
                <w:rFonts w:hint="eastAsia" w:ascii="宋体" w:hAnsi="宋体" w:eastAsia="宋体" w:cs="宋体"/>
                <w:color w:val="000000"/>
                <w:sz w:val="18"/>
                <w:szCs w:val="18"/>
              </w:rPr>
            </w:pPr>
          </w:p>
        </w:tc>
        <w:tc>
          <w:tcPr>
            <w:tcW w:w="594" w:type="dxa"/>
            <w:tcBorders>
              <w:bottom w:val="single" w:color="auto" w:sz="4" w:space="0"/>
            </w:tcBorders>
            <w:vAlign w:val="center"/>
          </w:tcPr>
          <w:p w14:paraId="4753D17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859" w:type="dxa"/>
            <w:gridSpan w:val="4"/>
            <w:vAlign w:val="center"/>
          </w:tcPr>
          <w:p w14:paraId="6DBA33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1-4学期，每学期8学时（也可集中实践）</w:t>
            </w:r>
          </w:p>
        </w:tc>
        <w:tc>
          <w:tcPr>
            <w:tcW w:w="704" w:type="dxa"/>
            <w:vAlign w:val="center"/>
          </w:tcPr>
          <w:p w14:paraId="50BC4BFF">
            <w:pPr>
              <w:jc w:val="center"/>
              <w:rPr>
                <w:rFonts w:hint="eastAsia" w:ascii="宋体" w:hAnsi="宋体" w:eastAsia="宋体" w:cs="宋体"/>
                <w:color w:val="000000"/>
                <w:spacing w:val="-20"/>
                <w:sz w:val="18"/>
                <w:szCs w:val="18"/>
              </w:rPr>
            </w:pPr>
          </w:p>
        </w:tc>
        <w:tc>
          <w:tcPr>
            <w:tcW w:w="914" w:type="dxa"/>
            <w:vAlign w:val="center"/>
          </w:tcPr>
          <w:p w14:paraId="7DEF52CF">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41DA2206">
            <w:pPr>
              <w:jc w:val="center"/>
              <w:rPr>
                <w:rFonts w:hint="eastAsia" w:ascii="宋体" w:hAnsi="宋体" w:eastAsia="宋体" w:cs="宋体"/>
                <w:color w:val="000000"/>
                <w:spacing w:val="-20"/>
                <w:sz w:val="18"/>
                <w:szCs w:val="18"/>
              </w:rPr>
            </w:pPr>
          </w:p>
        </w:tc>
      </w:tr>
      <w:tr w14:paraId="5A17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0B0E597F">
            <w:pPr>
              <w:jc w:val="center"/>
              <w:rPr>
                <w:rFonts w:ascii="Times New Roman" w:hAnsi="Times New Roman"/>
                <w:bCs/>
                <w:color w:val="000000"/>
                <w:sz w:val="24"/>
                <w:szCs w:val="24"/>
              </w:rPr>
            </w:pPr>
          </w:p>
        </w:tc>
        <w:tc>
          <w:tcPr>
            <w:tcW w:w="568" w:type="dxa"/>
            <w:vMerge w:val="continue"/>
            <w:vAlign w:val="center"/>
          </w:tcPr>
          <w:p w14:paraId="380E7459">
            <w:pPr>
              <w:autoSpaceDE w:val="0"/>
              <w:autoSpaceDN w:val="0"/>
              <w:jc w:val="center"/>
              <w:rPr>
                <w:rFonts w:ascii="Times New Roman" w:hAnsi="Times New Roman"/>
                <w:bCs/>
                <w:color w:val="000000"/>
                <w:sz w:val="24"/>
                <w:szCs w:val="24"/>
              </w:rPr>
            </w:pPr>
          </w:p>
        </w:tc>
        <w:tc>
          <w:tcPr>
            <w:tcW w:w="2126" w:type="dxa"/>
            <w:vAlign w:val="center"/>
          </w:tcPr>
          <w:p w14:paraId="643F31B5">
            <w:pPr>
              <w:jc w:val="center"/>
              <w:rPr>
                <w:rFonts w:hint="eastAsia" w:ascii="宋体" w:hAnsi="宋体" w:eastAsia="宋体" w:cs="宋体"/>
                <w:sz w:val="18"/>
                <w:szCs w:val="18"/>
              </w:rPr>
            </w:pPr>
            <w:r>
              <w:rPr>
                <w:rFonts w:hint="eastAsia" w:ascii="宋体" w:hAnsi="宋体" w:eastAsia="宋体" w:cs="宋体"/>
                <w:color w:val="333333"/>
                <w:sz w:val="18"/>
                <w:szCs w:val="18"/>
              </w:rPr>
              <w:t>GG111018</w:t>
            </w:r>
          </w:p>
        </w:tc>
        <w:tc>
          <w:tcPr>
            <w:tcW w:w="2280" w:type="dxa"/>
            <w:vAlign w:val="center"/>
          </w:tcPr>
          <w:p w14:paraId="4C642A6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高等数学（一）</w:t>
            </w:r>
          </w:p>
        </w:tc>
        <w:tc>
          <w:tcPr>
            <w:tcW w:w="712" w:type="dxa"/>
            <w:tcBorders>
              <w:bottom w:val="single" w:color="auto" w:sz="4" w:space="0"/>
            </w:tcBorders>
            <w:vAlign w:val="center"/>
          </w:tcPr>
          <w:p w14:paraId="1A5CEE0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565" w:type="dxa"/>
            <w:tcBorders>
              <w:bottom w:val="single" w:color="auto" w:sz="4" w:space="0"/>
            </w:tcBorders>
            <w:vAlign w:val="center"/>
          </w:tcPr>
          <w:p w14:paraId="27679FD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567" w:type="dxa"/>
            <w:tcBorders>
              <w:bottom w:val="single" w:color="auto" w:sz="4" w:space="0"/>
            </w:tcBorders>
            <w:vAlign w:val="center"/>
          </w:tcPr>
          <w:p w14:paraId="2E4A7530">
            <w:pPr>
              <w:widowControl/>
              <w:jc w:val="center"/>
              <w:textAlignment w:val="center"/>
              <w:rPr>
                <w:rFonts w:hint="eastAsia" w:ascii="宋体" w:hAnsi="宋体" w:eastAsia="宋体" w:cs="宋体"/>
                <w:color w:val="000000"/>
                <w:sz w:val="18"/>
                <w:szCs w:val="18"/>
              </w:rPr>
            </w:pPr>
          </w:p>
        </w:tc>
        <w:tc>
          <w:tcPr>
            <w:tcW w:w="594" w:type="dxa"/>
            <w:tcBorders>
              <w:bottom w:val="single" w:color="auto" w:sz="4" w:space="0"/>
            </w:tcBorders>
            <w:vAlign w:val="center"/>
          </w:tcPr>
          <w:p w14:paraId="0B9EE4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4941DAB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7" w:type="dxa"/>
            <w:vAlign w:val="center"/>
          </w:tcPr>
          <w:p w14:paraId="1E891845">
            <w:pPr>
              <w:widowControl/>
              <w:jc w:val="center"/>
              <w:textAlignment w:val="center"/>
              <w:rPr>
                <w:rFonts w:hint="eastAsia" w:ascii="宋体" w:hAnsi="宋体" w:eastAsia="宋体" w:cs="宋体"/>
                <w:color w:val="000000"/>
                <w:sz w:val="18"/>
                <w:szCs w:val="18"/>
              </w:rPr>
            </w:pPr>
          </w:p>
        </w:tc>
        <w:tc>
          <w:tcPr>
            <w:tcW w:w="707" w:type="dxa"/>
            <w:vAlign w:val="center"/>
          </w:tcPr>
          <w:p w14:paraId="67787E05">
            <w:pPr>
              <w:widowControl/>
              <w:jc w:val="center"/>
              <w:textAlignment w:val="center"/>
              <w:rPr>
                <w:rFonts w:hint="eastAsia" w:ascii="宋体" w:hAnsi="宋体" w:eastAsia="宋体" w:cs="宋体"/>
                <w:color w:val="000000"/>
                <w:sz w:val="18"/>
                <w:szCs w:val="18"/>
              </w:rPr>
            </w:pPr>
          </w:p>
        </w:tc>
        <w:tc>
          <w:tcPr>
            <w:tcW w:w="712" w:type="dxa"/>
            <w:vAlign w:val="center"/>
          </w:tcPr>
          <w:p w14:paraId="6A312E23">
            <w:pPr>
              <w:jc w:val="center"/>
              <w:rPr>
                <w:rFonts w:hint="eastAsia" w:ascii="宋体" w:hAnsi="宋体" w:eastAsia="宋体" w:cs="宋体"/>
                <w:color w:val="000000"/>
                <w:spacing w:val="-20"/>
                <w:sz w:val="18"/>
                <w:szCs w:val="18"/>
              </w:rPr>
            </w:pPr>
          </w:p>
        </w:tc>
        <w:tc>
          <w:tcPr>
            <w:tcW w:w="704" w:type="dxa"/>
            <w:vAlign w:val="center"/>
          </w:tcPr>
          <w:p w14:paraId="5C246754">
            <w:pPr>
              <w:jc w:val="center"/>
              <w:rPr>
                <w:rFonts w:hint="eastAsia" w:ascii="宋体" w:hAnsi="宋体" w:eastAsia="宋体" w:cs="宋体"/>
                <w:color w:val="000000"/>
                <w:spacing w:val="-20"/>
                <w:sz w:val="18"/>
                <w:szCs w:val="18"/>
              </w:rPr>
            </w:pPr>
          </w:p>
        </w:tc>
        <w:tc>
          <w:tcPr>
            <w:tcW w:w="914" w:type="dxa"/>
            <w:vAlign w:val="center"/>
          </w:tcPr>
          <w:p w14:paraId="27C0313C">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0B4B87E2">
            <w:pPr>
              <w:jc w:val="center"/>
              <w:rPr>
                <w:rFonts w:hint="eastAsia" w:ascii="宋体" w:hAnsi="宋体" w:eastAsia="宋体" w:cs="宋体"/>
                <w:color w:val="000000"/>
                <w:spacing w:val="-20"/>
                <w:sz w:val="18"/>
                <w:szCs w:val="18"/>
              </w:rPr>
            </w:pPr>
          </w:p>
        </w:tc>
      </w:tr>
      <w:tr w14:paraId="5B05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63105198">
            <w:pPr>
              <w:jc w:val="center"/>
              <w:rPr>
                <w:rFonts w:ascii="Times New Roman" w:hAnsi="Times New Roman"/>
                <w:bCs/>
                <w:color w:val="000000"/>
                <w:sz w:val="24"/>
                <w:szCs w:val="24"/>
              </w:rPr>
            </w:pPr>
          </w:p>
        </w:tc>
        <w:tc>
          <w:tcPr>
            <w:tcW w:w="568" w:type="dxa"/>
            <w:vMerge w:val="continue"/>
            <w:vAlign w:val="center"/>
          </w:tcPr>
          <w:p w14:paraId="7270D766">
            <w:pPr>
              <w:autoSpaceDE w:val="0"/>
              <w:autoSpaceDN w:val="0"/>
              <w:jc w:val="center"/>
              <w:rPr>
                <w:rFonts w:ascii="Times New Roman" w:hAnsi="Times New Roman"/>
                <w:bCs/>
                <w:color w:val="000000"/>
                <w:sz w:val="24"/>
                <w:szCs w:val="24"/>
              </w:rPr>
            </w:pPr>
          </w:p>
        </w:tc>
        <w:tc>
          <w:tcPr>
            <w:tcW w:w="2126" w:type="dxa"/>
            <w:vAlign w:val="center"/>
          </w:tcPr>
          <w:p w14:paraId="1A43EDC6">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GG111019</w:t>
            </w:r>
          </w:p>
        </w:tc>
        <w:tc>
          <w:tcPr>
            <w:tcW w:w="2280" w:type="dxa"/>
            <w:vAlign w:val="center"/>
          </w:tcPr>
          <w:p w14:paraId="236C2CF5">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高等数学（二）</w:t>
            </w:r>
          </w:p>
        </w:tc>
        <w:tc>
          <w:tcPr>
            <w:tcW w:w="712" w:type="dxa"/>
            <w:tcBorders>
              <w:bottom w:val="single" w:color="auto" w:sz="4" w:space="0"/>
            </w:tcBorders>
            <w:vAlign w:val="center"/>
          </w:tcPr>
          <w:p w14:paraId="27AB722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565" w:type="dxa"/>
            <w:tcBorders>
              <w:bottom w:val="single" w:color="auto" w:sz="4" w:space="0"/>
            </w:tcBorders>
            <w:vAlign w:val="center"/>
          </w:tcPr>
          <w:p w14:paraId="2A20337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567" w:type="dxa"/>
            <w:tcBorders>
              <w:bottom w:val="single" w:color="auto" w:sz="4" w:space="0"/>
            </w:tcBorders>
            <w:vAlign w:val="center"/>
          </w:tcPr>
          <w:p w14:paraId="5AD7E9F0">
            <w:pPr>
              <w:widowControl/>
              <w:jc w:val="center"/>
              <w:textAlignment w:val="center"/>
              <w:rPr>
                <w:rFonts w:hint="eastAsia" w:ascii="宋体" w:hAnsi="宋体" w:eastAsia="宋体" w:cs="宋体"/>
                <w:color w:val="000000"/>
                <w:sz w:val="18"/>
                <w:szCs w:val="18"/>
              </w:rPr>
            </w:pPr>
          </w:p>
        </w:tc>
        <w:tc>
          <w:tcPr>
            <w:tcW w:w="594" w:type="dxa"/>
            <w:tcBorders>
              <w:bottom w:val="single" w:color="auto" w:sz="4" w:space="0"/>
            </w:tcBorders>
            <w:vAlign w:val="center"/>
          </w:tcPr>
          <w:p w14:paraId="717C438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4A7EF380">
            <w:pPr>
              <w:widowControl/>
              <w:jc w:val="center"/>
              <w:textAlignment w:val="center"/>
              <w:rPr>
                <w:rFonts w:hint="eastAsia" w:ascii="宋体" w:hAnsi="宋体" w:eastAsia="宋体" w:cs="宋体"/>
                <w:color w:val="000000"/>
                <w:sz w:val="18"/>
                <w:szCs w:val="18"/>
              </w:rPr>
            </w:pPr>
          </w:p>
        </w:tc>
        <w:tc>
          <w:tcPr>
            <w:tcW w:w="707" w:type="dxa"/>
            <w:vAlign w:val="center"/>
          </w:tcPr>
          <w:p w14:paraId="6F6C7A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7" w:type="dxa"/>
            <w:vAlign w:val="center"/>
          </w:tcPr>
          <w:p w14:paraId="0132019D">
            <w:pPr>
              <w:widowControl/>
              <w:jc w:val="center"/>
              <w:textAlignment w:val="center"/>
              <w:rPr>
                <w:rFonts w:hint="eastAsia" w:ascii="宋体" w:hAnsi="宋体" w:eastAsia="宋体" w:cs="宋体"/>
                <w:color w:val="000000"/>
                <w:sz w:val="18"/>
                <w:szCs w:val="18"/>
              </w:rPr>
            </w:pPr>
          </w:p>
        </w:tc>
        <w:tc>
          <w:tcPr>
            <w:tcW w:w="712" w:type="dxa"/>
            <w:vAlign w:val="center"/>
          </w:tcPr>
          <w:p w14:paraId="47D2A150">
            <w:pPr>
              <w:jc w:val="center"/>
              <w:rPr>
                <w:rFonts w:hint="eastAsia" w:ascii="宋体" w:hAnsi="宋体" w:eastAsia="宋体" w:cs="宋体"/>
                <w:color w:val="000000"/>
                <w:spacing w:val="-20"/>
                <w:sz w:val="18"/>
                <w:szCs w:val="18"/>
              </w:rPr>
            </w:pPr>
          </w:p>
        </w:tc>
        <w:tc>
          <w:tcPr>
            <w:tcW w:w="704" w:type="dxa"/>
            <w:vAlign w:val="center"/>
          </w:tcPr>
          <w:p w14:paraId="43CD7DB0">
            <w:pPr>
              <w:jc w:val="center"/>
              <w:rPr>
                <w:rFonts w:hint="eastAsia" w:ascii="宋体" w:hAnsi="宋体" w:eastAsia="宋体" w:cs="宋体"/>
                <w:color w:val="000000"/>
                <w:spacing w:val="-20"/>
                <w:sz w:val="18"/>
                <w:szCs w:val="18"/>
              </w:rPr>
            </w:pPr>
          </w:p>
        </w:tc>
        <w:tc>
          <w:tcPr>
            <w:tcW w:w="914" w:type="dxa"/>
            <w:vAlign w:val="center"/>
          </w:tcPr>
          <w:p w14:paraId="6C6E258D">
            <w:pPr>
              <w:autoSpaceDE w:val="0"/>
              <w:autoSpaceDN w:val="0"/>
              <w:jc w:val="center"/>
              <w:rPr>
                <w:rFonts w:hint="eastAsia" w:ascii="宋体" w:hAnsi="宋体" w:eastAsia="宋体" w:cs="宋体"/>
                <w:color w:val="000000"/>
                <w:spacing w:val="-20"/>
                <w:sz w:val="18"/>
                <w:szCs w:val="18"/>
              </w:rPr>
            </w:pPr>
          </w:p>
        </w:tc>
        <w:tc>
          <w:tcPr>
            <w:tcW w:w="725" w:type="dxa"/>
            <w:vAlign w:val="center"/>
          </w:tcPr>
          <w:p w14:paraId="2AEB3F81">
            <w:pPr>
              <w:jc w:val="center"/>
              <w:rPr>
                <w:rFonts w:hint="eastAsia" w:ascii="宋体" w:hAnsi="宋体" w:eastAsia="宋体" w:cs="宋体"/>
                <w:color w:val="000000"/>
                <w:spacing w:val="-20"/>
                <w:sz w:val="18"/>
                <w:szCs w:val="18"/>
              </w:rPr>
            </w:pPr>
          </w:p>
        </w:tc>
      </w:tr>
      <w:tr w14:paraId="61A7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36357A7B">
            <w:pPr>
              <w:jc w:val="center"/>
              <w:rPr>
                <w:rFonts w:ascii="Times New Roman" w:hAnsi="Times New Roman"/>
                <w:bCs/>
                <w:color w:val="000000"/>
                <w:sz w:val="24"/>
                <w:szCs w:val="24"/>
              </w:rPr>
            </w:pPr>
          </w:p>
        </w:tc>
        <w:tc>
          <w:tcPr>
            <w:tcW w:w="568" w:type="dxa"/>
            <w:vMerge w:val="continue"/>
            <w:vAlign w:val="center"/>
          </w:tcPr>
          <w:p w14:paraId="747F3E98">
            <w:pPr>
              <w:autoSpaceDE w:val="0"/>
              <w:autoSpaceDN w:val="0"/>
              <w:jc w:val="center"/>
              <w:rPr>
                <w:rFonts w:ascii="Times New Roman" w:hAnsi="Times New Roman"/>
                <w:bCs/>
                <w:color w:val="000000"/>
                <w:sz w:val="24"/>
                <w:szCs w:val="24"/>
              </w:rPr>
            </w:pPr>
          </w:p>
        </w:tc>
        <w:tc>
          <w:tcPr>
            <w:tcW w:w="4406" w:type="dxa"/>
            <w:gridSpan w:val="2"/>
            <w:vAlign w:val="center"/>
          </w:tcPr>
          <w:p w14:paraId="026B89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小计</w:t>
            </w:r>
          </w:p>
        </w:tc>
        <w:tc>
          <w:tcPr>
            <w:tcW w:w="712" w:type="dxa"/>
            <w:tcBorders>
              <w:top w:val="single" w:color="auto" w:sz="4" w:space="0"/>
              <w:left w:val="nil"/>
              <w:bottom w:val="single" w:color="auto" w:sz="4" w:space="0"/>
              <w:right w:val="single" w:color="auto" w:sz="4" w:space="0"/>
            </w:tcBorders>
            <w:shd w:val="clear" w:color="auto" w:fill="auto"/>
            <w:vAlign w:val="center"/>
          </w:tcPr>
          <w:p w14:paraId="77EFAB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752</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216538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514</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C7DC8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238</w:t>
            </w:r>
          </w:p>
        </w:tc>
        <w:tc>
          <w:tcPr>
            <w:tcW w:w="594" w:type="dxa"/>
            <w:tcBorders>
              <w:top w:val="single" w:color="auto" w:sz="4" w:space="0"/>
              <w:left w:val="single" w:color="auto" w:sz="4" w:space="0"/>
              <w:bottom w:val="single" w:color="auto" w:sz="4" w:space="0"/>
              <w:right w:val="nil"/>
            </w:tcBorders>
            <w:shd w:val="clear" w:color="auto" w:fill="auto"/>
            <w:vAlign w:val="center"/>
          </w:tcPr>
          <w:p w14:paraId="5AAC6A8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46</w:t>
            </w:r>
          </w:p>
        </w:tc>
        <w:tc>
          <w:tcPr>
            <w:tcW w:w="733" w:type="dxa"/>
            <w:vAlign w:val="center"/>
          </w:tcPr>
          <w:p w14:paraId="706C575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7" w:type="dxa"/>
            <w:vAlign w:val="center"/>
          </w:tcPr>
          <w:p w14:paraId="56F6D8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707" w:type="dxa"/>
            <w:vAlign w:val="center"/>
          </w:tcPr>
          <w:p w14:paraId="6F4E1B1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12" w:type="dxa"/>
            <w:vAlign w:val="center"/>
          </w:tcPr>
          <w:p w14:paraId="67DCF75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4" w:type="dxa"/>
            <w:vAlign w:val="center"/>
          </w:tcPr>
          <w:p w14:paraId="73426BB4">
            <w:pPr>
              <w:jc w:val="center"/>
              <w:rPr>
                <w:rFonts w:hint="eastAsia" w:ascii="宋体" w:hAnsi="宋体" w:eastAsia="宋体" w:cs="宋体"/>
                <w:color w:val="000000"/>
                <w:sz w:val="18"/>
                <w:szCs w:val="18"/>
              </w:rPr>
            </w:pPr>
          </w:p>
        </w:tc>
        <w:tc>
          <w:tcPr>
            <w:tcW w:w="914" w:type="dxa"/>
            <w:vAlign w:val="center"/>
          </w:tcPr>
          <w:p w14:paraId="73BE3878">
            <w:pPr>
              <w:autoSpaceDE w:val="0"/>
              <w:autoSpaceDN w:val="0"/>
              <w:jc w:val="center"/>
              <w:rPr>
                <w:rFonts w:hint="eastAsia" w:ascii="宋体" w:hAnsi="宋体" w:eastAsia="宋体" w:cs="宋体"/>
                <w:b/>
                <w:color w:val="000000"/>
                <w:sz w:val="18"/>
                <w:szCs w:val="18"/>
              </w:rPr>
            </w:pPr>
          </w:p>
        </w:tc>
        <w:tc>
          <w:tcPr>
            <w:tcW w:w="725" w:type="dxa"/>
            <w:vAlign w:val="center"/>
          </w:tcPr>
          <w:p w14:paraId="42A1CF65">
            <w:pPr>
              <w:autoSpaceDE w:val="0"/>
              <w:autoSpaceDN w:val="0"/>
              <w:jc w:val="center"/>
              <w:rPr>
                <w:rFonts w:hint="eastAsia" w:ascii="宋体" w:hAnsi="宋体" w:eastAsia="宋体" w:cs="宋体"/>
                <w:b/>
                <w:color w:val="000000"/>
                <w:sz w:val="18"/>
                <w:szCs w:val="18"/>
              </w:rPr>
            </w:pPr>
          </w:p>
        </w:tc>
      </w:tr>
      <w:tr w14:paraId="4CE7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1F1D910A">
            <w:pPr>
              <w:jc w:val="center"/>
              <w:rPr>
                <w:rFonts w:ascii="Times New Roman" w:hAnsi="Times New Roman"/>
                <w:color w:val="000000"/>
                <w:sz w:val="18"/>
                <w:szCs w:val="18"/>
              </w:rPr>
            </w:pPr>
          </w:p>
        </w:tc>
        <w:tc>
          <w:tcPr>
            <w:tcW w:w="568" w:type="dxa"/>
            <w:vMerge w:val="restart"/>
            <w:vAlign w:val="center"/>
          </w:tcPr>
          <w:p w14:paraId="7EFB80D7">
            <w:pPr>
              <w:rPr>
                <w:rFonts w:ascii="Times New Roman" w:hAnsi="Times New Roman"/>
                <w:color w:val="000000"/>
                <w:sz w:val="18"/>
                <w:szCs w:val="18"/>
              </w:rPr>
            </w:pPr>
            <w:r>
              <w:rPr>
                <w:rFonts w:hint="eastAsia" w:ascii="Times New Roman" w:hAnsi="Times New Roman"/>
                <w:color w:val="000000"/>
                <w:sz w:val="18"/>
                <w:szCs w:val="18"/>
              </w:rPr>
              <w:t>专业</w:t>
            </w:r>
          </w:p>
          <w:p w14:paraId="252530EA">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2126" w:type="dxa"/>
            <w:vAlign w:val="center"/>
          </w:tcPr>
          <w:p w14:paraId="7768C49F">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BJ121451</w:t>
            </w:r>
          </w:p>
        </w:tc>
        <w:tc>
          <w:tcPr>
            <w:tcW w:w="2280" w:type="dxa"/>
            <w:vAlign w:val="center"/>
          </w:tcPr>
          <w:p w14:paraId="068C2309">
            <w:pPr>
              <w:widowControl/>
              <w:jc w:val="center"/>
              <w:textAlignment w:val="center"/>
              <w:rPr>
                <w:rFonts w:hint="eastAsia" w:ascii="宋体" w:hAnsi="宋体" w:eastAsia="宋体" w:cs="宋体"/>
                <w:color w:val="FF0000"/>
                <w:spacing w:val="-20"/>
                <w:sz w:val="18"/>
                <w:szCs w:val="18"/>
              </w:rPr>
            </w:pPr>
            <w:r>
              <w:rPr>
                <w:rFonts w:hint="eastAsia" w:ascii="宋体" w:hAnsi="宋体" w:eastAsia="宋体" w:cs="宋体"/>
                <w:sz w:val="18"/>
                <w:szCs w:val="18"/>
              </w:rPr>
              <w:t>商务基础</w:t>
            </w:r>
          </w:p>
        </w:tc>
        <w:tc>
          <w:tcPr>
            <w:tcW w:w="712" w:type="dxa"/>
          </w:tcPr>
          <w:p w14:paraId="1C412096">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5" w:type="dxa"/>
          </w:tcPr>
          <w:p w14:paraId="556E9760">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5A4EC38D">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r>
              <w:rPr>
                <w:rFonts w:hint="eastAsia" w:ascii="宋体" w:hAnsi="宋体" w:eastAsia="宋体" w:cs="宋体"/>
                <w:color w:val="000000"/>
                <w:sz w:val="18"/>
                <w:szCs w:val="18"/>
                <w:lang w:val="en-US" w:eastAsia="zh-CN"/>
              </w:rPr>
              <w:t>32</w:t>
            </w:r>
          </w:p>
        </w:tc>
        <w:tc>
          <w:tcPr>
            <w:tcW w:w="594" w:type="dxa"/>
            <w:vAlign w:val="center"/>
          </w:tcPr>
          <w:p w14:paraId="254991F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4B3A6E5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7" w:type="dxa"/>
            <w:vAlign w:val="center"/>
          </w:tcPr>
          <w:p w14:paraId="69DF6AA9">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5DC55B37">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12" w:type="dxa"/>
            <w:vAlign w:val="center"/>
          </w:tcPr>
          <w:p w14:paraId="6AD51DBC">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4" w:type="dxa"/>
            <w:vAlign w:val="center"/>
          </w:tcPr>
          <w:p w14:paraId="014AE111">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6BE28379">
            <w:pPr>
              <w:jc w:val="center"/>
              <w:rPr>
                <w:rFonts w:hint="eastAsia" w:ascii="宋体" w:hAnsi="宋体" w:eastAsia="宋体" w:cs="宋体"/>
                <w:color w:val="000000"/>
                <w:spacing w:val="-20"/>
                <w:sz w:val="18"/>
                <w:szCs w:val="18"/>
              </w:rPr>
            </w:pPr>
            <w:r>
              <w:rPr>
                <w:rFonts w:hint="eastAsia" w:ascii="宋体" w:hAnsi="宋体" w:eastAsia="宋体" w:cs="宋体"/>
                <w:color w:val="FF0000"/>
                <w:sz w:val="18"/>
                <w:szCs w:val="18"/>
              </w:rPr>
              <w:t>　</w:t>
            </w:r>
          </w:p>
        </w:tc>
        <w:tc>
          <w:tcPr>
            <w:tcW w:w="725" w:type="dxa"/>
            <w:vAlign w:val="center"/>
          </w:tcPr>
          <w:p w14:paraId="5BF8450F">
            <w:pPr>
              <w:widowControl/>
              <w:jc w:val="center"/>
              <w:textAlignment w:val="center"/>
              <w:rPr>
                <w:rFonts w:hint="eastAsia" w:ascii="宋体" w:hAnsi="宋体" w:eastAsia="宋体" w:cs="宋体"/>
                <w:color w:val="000000"/>
                <w:spacing w:val="-20"/>
                <w:sz w:val="18"/>
                <w:szCs w:val="18"/>
              </w:rPr>
            </w:pPr>
          </w:p>
        </w:tc>
      </w:tr>
      <w:tr w14:paraId="431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518" w:type="dxa"/>
            <w:vMerge w:val="continue"/>
            <w:vAlign w:val="center"/>
          </w:tcPr>
          <w:p w14:paraId="4FA1C694">
            <w:pPr>
              <w:jc w:val="center"/>
              <w:rPr>
                <w:rFonts w:ascii="Times New Roman" w:hAnsi="Times New Roman"/>
                <w:color w:val="000000"/>
                <w:sz w:val="18"/>
                <w:szCs w:val="18"/>
              </w:rPr>
            </w:pPr>
          </w:p>
        </w:tc>
        <w:tc>
          <w:tcPr>
            <w:tcW w:w="568" w:type="dxa"/>
            <w:vMerge w:val="continue"/>
            <w:vAlign w:val="center"/>
          </w:tcPr>
          <w:p w14:paraId="3E9D9166">
            <w:pPr>
              <w:jc w:val="center"/>
              <w:rPr>
                <w:rFonts w:ascii="Times New Roman" w:hAnsi="Times New Roman"/>
                <w:color w:val="000000"/>
                <w:sz w:val="18"/>
                <w:szCs w:val="18"/>
              </w:rPr>
            </w:pPr>
          </w:p>
        </w:tc>
        <w:tc>
          <w:tcPr>
            <w:tcW w:w="2126" w:type="dxa"/>
            <w:vAlign w:val="center"/>
          </w:tcPr>
          <w:p w14:paraId="30172328">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BJ121452</w:t>
            </w:r>
          </w:p>
        </w:tc>
        <w:tc>
          <w:tcPr>
            <w:tcW w:w="2280" w:type="dxa"/>
            <w:vAlign w:val="center"/>
          </w:tcPr>
          <w:p w14:paraId="31DAB827">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国际市场营销</w:t>
            </w:r>
          </w:p>
        </w:tc>
        <w:tc>
          <w:tcPr>
            <w:tcW w:w="712" w:type="dxa"/>
            <w:vAlign w:val="center"/>
          </w:tcPr>
          <w:p w14:paraId="6DBBC7D5">
            <w:pPr>
              <w:widowControl/>
              <w:jc w:val="center"/>
              <w:textAlignment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z w:val="18"/>
                <w:szCs w:val="18"/>
                <w:lang w:val="en-US" w:eastAsia="zh-CN"/>
              </w:rPr>
              <w:t>64</w:t>
            </w:r>
          </w:p>
        </w:tc>
        <w:tc>
          <w:tcPr>
            <w:tcW w:w="565" w:type="dxa"/>
            <w:vAlign w:val="center"/>
          </w:tcPr>
          <w:p w14:paraId="3CDA35BA">
            <w:pPr>
              <w:widowControl/>
              <w:jc w:val="center"/>
              <w:textAlignment w:val="center"/>
              <w:rPr>
                <w:rFonts w:hint="eastAsia" w:ascii="宋体" w:hAnsi="宋体" w:eastAsia="宋体" w:cs="宋体"/>
                <w:color w:val="FF0000"/>
                <w:spacing w:val="-2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030DCAF7">
            <w:pPr>
              <w:jc w:val="center"/>
              <w:rPr>
                <w:rFonts w:hint="eastAsia" w:ascii="宋体" w:hAnsi="宋体" w:eastAsia="宋体" w:cs="宋体"/>
                <w:color w:val="FF0000"/>
                <w:spacing w:val="-20"/>
                <w:sz w:val="18"/>
                <w:szCs w:val="18"/>
              </w:rPr>
            </w:pPr>
            <w:r>
              <w:rPr>
                <w:rFonts w:hint="eastAsia" w:ascii="宋体" w:hAnsi="宋体" w:eastAsia="宋体" w:cs="宋体"/>
                <w:color w:val="000000"/>
                <w:sz w:val="18"/>
                <w:szCs w:val="18"/>
                <w:lang w:val="en-US" w:eastAsia="zh-CN"/>
              </w:rPr>
              <w:t>32</w:t>
            </w:r>
            <w:r>
              <w:rPr>
                <w:rFonts w:hint="eastAsia" w:ascii="宋体" w:hAnsi="宋体" w:eastAsia="宋体" w:cs="宋体"/>
                <w:color w:val="000000"/>
                <w:sz w:val="18"/>
                <w:szCs w:val="18"/>
              </w:rPr>
              <w:t>　</w:t>
            </w:r>
          </w:p>
        </w:tc>
        <w:tc>
          <w:tcPr>
            <w:tcW w:w="594" w:type="dxa"/>
            <w:vAlign w:val="center"/>
          </w:tcPr>
          <w:p w14:paraId="3C0F0CC4">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4</w:t>
            </w:r>
          </w:p>
        </w:tc>
        <w:tc>
          <w:tcPr>
            <w:tcW w:w="733" w:type="dxa"/>
            <w:vAlign w:val="center"/>
          </w:tcPr>
          <w:p w14:paraId="446F0029">
            <w:pPr>
              <w:jc w:val="center"/>
              <w:rPr>
                <w:rFonts w:hint="eastAsia" w:ascii="宋体" w:hAnsi="宋体" w:eastAsia="宋体" w:cs="宋体"/>
                <w:spacing w:val="-20"/>
                <w:sz w:val="18"/>
                <w:szCs w:val="18"/>
              </w:rPr>
            </w:pPr>
            <w:r>
              <w:rPr>
                <w:rFonts w:hint="eastAsia" w:ascii="宋体" w:hAnsi="宋体" w:eastAsia="宋体" w:cs="宋体"/>
                <w:sz w:val="18"/>
                <w:szCs w:val="18"/>
              </w:rPr>
              <w:t>4</w:t>
            </w:r>
          </w:p>
        </w:tc>
        <w:tc>
          <w:tcPr>
            <w:tcW w:w="707" w:type="dxa"/>
            <w:vAlign w:val="center"/>
          </w:tcPr>
          <w:p w14:paraId="1DFF566E">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083D1B75">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12" w:type="dxa"/>
            <w:vAlign w:val="center"/>
          </w:tcPr>
          <w:p w14:paraId="124ACC4F">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4" w:type="dxa"/>
            <w:vAlign w:val="center"/>
          </w:tcPr>
          <w:p w14:paraId="4744BA33">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03BCCC08">
            <w:pPr>
              <w:jc w:val="center"/>
              <w:rPr>
                <w:rFonts w:hint="eastAsia" w:ascii="宋体" w:hAnsi="宋体" w:eastAsia="宋体" w:cs="宋体"/>
                <w:color w:val="000000"/>
                <w:spacing w:val="-20"/>
                <w:sz w:val="18"/>
                <w:szCs w:val="18"/>
              </w:rPr>
            </w:pPr>
            <w:r>
              <w:rPr>
                <w:rFonts w:hint="eastAsia" w:ascii="宋体" w:hAnsi="宋体" w:eastAsia="宋体" w:cs="宋体"/>
                <w:color w:val="FF0000"/>
                <w:sz w:val="18"/>
                <w:szCs w:val="18"/>
              </w:rPr>
              <w:t>　</w:t>
            </w:r>
          </w:p>
        </w:tc>
        <w:tc>
          <w:tcPr>
            <w:tcW w:w="725" w:type="dxa"/>
            <w:vAlign w:val="center"/>
          </w:tcPr>
          <w:p w14:paraId="2F8F6BB7">
            <w:pPr>
              <w:widowControl/>
              <w:jc w:val="center"/>
              <w:textAlignment w:val="center"/>
              <w:rPr>
                <w:rFonts w:hint="eastAsia" w:ascii="宋体" w:hAnsi="宋体" w:eastAsia="宋体" w:cs="宋体"/>
                <w:color w:val="000000"/>
                <w:spacing w:val="-20"/>
                <w:sz w:val="18"/>
                <w:szCs w:val="18"/>
              </w:rPr>
            </w:pPr>
          </w:p>
        </w:tc>
      </w:tr>
      <w:tr w14:paraId="29FA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6737619B">
            <w:pPr>
              <w:jc w:val="center"/>
              <w:rPr>
                <w:rFonts w:ascii="Times New Roman" w:hAnsi="Times New Roman"/>
                <w:color w:val="000000"/>
                <w:sz w:val="18"/>
                <w:szCs w:val="18"/>
              </w:rPr>
            </w:pPr>
          </w:p>
        </w:tc>
        <w:tc>
          <w:tcPr>
            <w:tcW w:w="568" w:type="dxa"/>
            <w:vMerge w:val="continue"/>
            <w:vAlign w:val="center"/>
          </w:tcPr>
          <w:p w14:paraId="56239BF0">
            <w:pPr>
              <w:jc w:val="center"/>
              <w:rPr>
                <w:rFonts w:ascii="Times New Roman" w:hAnsi="Times New Roman"/>
                <w:color w:val="000000"/>
                <w:sz w:val="18"/>
                <w:szCs w:val="18"/>
              </w:rPr>
            </w:pPr>
          </w:p>
        </w:tc>
        <w:tc>
          <w:tcPr>
            <w:tcW w:w="2126" w:type="dxa"/>
            <w:vAlign w:val="center"/>
          </w:tcPr>
          <w:p w14:paraId="53571093">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BJ121454</w:t>
            </w:r>
          </w:p>
        </w:tc>
        <w:tc>
          <w:tcPr>
            <w:tcW w:w="2280" w:type="dxa"/>
            <w:vAlign w:val="center"/>
          </w:tcPr>
          <w:p w14:paraId="1760079E">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消费者行为</w:t>
            </w:r>
          </w:p>
        </w:tc>
        <w:tc>
          <w:tcPr>
            <w:tcW w:w="712" w:type="dxa"/>
            <w:vAlign w:val="center"/>
          </w:tcPr>
          <w:p w14:paraId="49204491">
            <w:pPr>
              <w:widowControl/>
              <w:jc w:val="center"/>
              <w:textAlignment w:val="top"/>
              <w:rPr>
                <w:rFonts w:hint="eastAsia" w:ascii="宋体" w:hAnsi="宋体" w:eastAsia="宋体" w:cs="宋体"/>
                <w:color w:val="000000"/>
                <w:spacing w:val="-20"/>
                <w:sz w:val="18"/>
                <w:szCs w:val="18"/>
                <w:lang w:val="en-US" w:eastAsia="zh-CN"/>
              </w:rPr>
            </w:pPr>
            <w:r>
              <w:rPr>
                <w:rFonts w:hint="eastAsia" w:ascii="宋体" w:hAnsi="宋体" w:eastAsia="宋体" w:cs="宋体"/>
                <w:color w:val="000000"/>
                <w:sz w:val="18"/>
                <w:szCs w:val="18"/>
                <w:lang w:val="en-US" w:eastAsia="zh-CN"/>
              </w:rPr>
              <w:t>64</w:t>
            </w:r>
          </w:p>
        </w:tc>
        <w:tc>
          <w:tcPr>
            <w:tcW w:w="565" w:type="dxa"/>
            <w:vAlign w:val="center"/>
          </w:tcPr>
          <w:p w14:paraId="3D8A1941">
            <w:pPr>
              <w:widowControl/>
              <w:jc w:val="center"/>
              <w:textAlignment w:val="top"/>
              <w:rPr>
                <w:rFonts w:hint="eastAsia" w:ascii="宋体" w:hAnsi="宋体" w:eastAsia="宋体" w:cs="宋体"/>
                <w:spacing w:val="-20"/>
                <w:sz w:val="18"/>
                <w:szCs w:val="18"/>
                <w:lang w:val="en-US" w:eastAsia="zh-CN"/>
              </w:rPr>
            </w:pPr>
            <w:r>
              <w:rPr>
                <w:rFonts w:hint="eastAsia" w:ascii="宋体" w:hAnsi="宋体" w:eastAsia="宋体" w:cs="宋体"/>
                <w:sz w:val="18"/>
                <w:szCs w:val="18"/>
                <w:lang w:val="en-US" w:eastAsia="zh-CN"/>
              </w:rPr>
              <w:t>32</w:t>
            </w:r>
          </w:p>
        </w:tc>
        <w:tc>
          <w:tcPr>
            <w:tcW w:w="567" w:type="dxa"/>
            <w:vAlign w:val="center"/>
          </w:tcPr>
          <w:p w14:paraId="2B9ED915">
            <w:pPr>
              <w:widowControl/>
              <w:jc w:val="center"/>
              <w:textAlignment w:val="top"/>
              <w:rPr>
                <w:rFonts w:hint="eastAsia" w:ascii="宋体" w:hAnsi="宋体" w:eastAsia="宋体" w:cs="宋体"/>
                <w:color w:val="FF0000"/>
                <w:spacing w:val="-20"/>
                <w:sz w:val="18"/>
                <w:szCs w:val="18"/>
                <w:lang w:val="en-US" w:eastAsia="zh-CN"/>
              </w:rPr>
            </w:pPr>
            <w:r>
              <w:rPr>
                <w:rFonts w:hint="eastAsia" w:ascii="宋体" w:hAnsi="宋体" w:eastAsia="宋体" w:cs="宋体"/>
                <w:color w:val="000000"/>
                <w:sz w:val="18"/>
                <w:szCs w:val="18"/>
              </w:rPr>
              <w:t>　</w:t>
            </w:r>
            <w:r>
              <w:rPr>
                <w:rFonts w:hint="eastAsia" w:ascii="宋体" w:hAnsi="宋体" w:eastAsia="宋体" w:cs="宋体"/>
                <w:color w:val="000000"/>
                <w:sz w:val="18"/>
                <w:szCs w:val="18"/>
                <w:lang w:val="en-US" w:eastAsia="zh-CN"/>
              </w:rPr>
              <w:t>32</w:t>
            </w:r>
          </w:p>
        </w:tc>
        <w:tc>
          <w:tcPr>
            <w:tcW w:w="594" w:type="dxa"/>
            <w:vAlign w:val="center"/>
          </w:tcPr>
          <w:p w14:paraId="2A8E05B0">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33" w:type="dxa"/>
            <w:vAlign w:val="center"/>
          </w:tcPr>
          <w:p w14:paraId="1FDBD527">
            <w:pPr>
              <w:jc w:val="center"/>
              <w:rPr>
                <w:rFonts w:hint="eastAsia" w:ascii="宋体" w:hAnsi="宋体" w:eastAsia="宋体" w:cs="宋体"/>
                <w:spacing w:val="-20"/>
                <w:sz w:val="18"/>
                <w:szCs w:val="18"/>
              </w:rPr>
            </w:pPr>
            <w:r>
              <w:rPr>
                <w:rFonts w:hint="eastAsia" w:ascii="宋体" w:hAnsi="宋体" w:eastAsia="宋体" w:cs="宋体"/>
                <w:sz w:val="18"/>
                <w:szCs w:val="18"/>
              </w:rPr>
              <w:t>　</w:t>
            </w:r>
          </w:p>
        </w:tc>
        <w:tc>
          <w:tcPr>
            <w:tcW w:w="707" w:type="dxa"/>
            <w:vAlign w:val="center"/>
          </w:tcPr>
          <w:p w14:paraId="1A7AD5D7">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4</w:t>
            </w:r>
          </w:p>
        </w:tc>
        <w:tc>
          <w:tcPr>
            <w:tcW w:w="707" w:type="dxa"/>
            <w:vAlign w:val="center"/>
          </w:tcPr>
          <w:p w14:paraId="022CFFED">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12" w:type="dxa"/>
            <w:vAlign w:val="center"/>
          </w:tcPr>
          <w:p w14:paraId="056E34F5">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4" w:type="dxa"/>
            <w:vAlign w:val="center"/>
          </w:tcPr>
          <w:p w14:paraId="12A1D875">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7DC01DF0">
            <w:pPr>
              <w:jc w:val="center"/>
              <w:rPr>
                <w:rFonts w:hint="eastAsia" w:ascii="宋体" w:hAnsi="宋体" w:eastAsia="宋体" w:cs="宋体"/>
                <w:color w:val="000000"/>
                <w:spacing w:val="-20"/>
                <w:sz w:val="18"/>
                <w:szCs w:val="18"/>
              </w:rPr>
            </w:pPr>
            <w:r>
              <w:rPr>
                <w:rFonts w:hint="eastAsia" w:ascii="宋体" w:hAnsi="宋体" w:eastAsia="宋体" w:cs="宋体"/>
                <w:color w:val="FF0000"/>
                <w:sz w:val="18"/>
                <w:szCs w:val="18"/>
              </w:rPr>
              <w:t>　</w:t>
            </w:r>
          </w:p>
        </w:tc>
        <w:tc>
          <w:tcPr>
            <w:tcW w:w="725" w:type="dxa"/>
            <w:vAlign w:val="center"/>
          </w:tcPr>
          <w:p w14:paraId="08D4EA07">
            <w:pPr>
              <w:widowControl/>
              <w:jc w:val="center"/>
              <w:textAlignment w:val="center"/>
              <w:rPr>
                <w:rFonts w:hint="eastAsia" w:ascii="宋体" w:hAnsi="宋体" w:eastAsia="宋体" w:cs="宋体"/>
                <w:color w:val="000000"/>
                <w:spacing w:val="-20"/>
                <w:sz w:val="18"/>
                <w:szCs w:val="18"/>
              </w:rPr>
            </w:pPr>
          </w:p>
        </w:tc>
      </w:tr>
      <w:tr w14:paraId="7DB0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20A84549">
            <w:pPr>
              <w:jc w:val="center"/>
              <w:rPr>
                <w:rFonts w:ascii="Times New Roman" w:hAnsi="Times New Roman"/>
                <w:color w:val="000000"/>
                <w:sz w:val="18"/>
                <w:szCs w:val="18"/>
              </w:rPr>
            </w:pPr>
          </w:p>
        </w:tc>
        <w:tc>
          <w:tcPr>
            <w:tcW w:w="568" w:type="dxa"/>
            <w:vMerge w:val="continue"/>
            <w:vAlign w:val="center"/>
          </w:tcPr>
          <w:p w14:paraId="5C3BFD52">
            <w:pPr>
              <w:jc w:val="center"/>
              <w:rPr>
                <w:rFonts w:ascii="Times New Roman" w:hAnsi="Times New Roman"/>
                <w:color w:val="000000"/>
                <w:sz w:val="18"/>
                <w:szCs w:val="18"/>
              </w:rPr>
            </w:pPr>
          </w:p>
        </w:tc>
        <w:tc>
          <w:tcPr>
            <w:tcW w:w="2126" w:type="dxa"/>
            <w:vAlign w:val="center"/>
          </w:tcPr>
          <w:p w14:paraId="5A35A527">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BJ121459</w:t>
            </w:r>
          </w:p>
        </w:tc>
        <w:tc>
          <w:tcPr>
            <w:tcW w:w="2280" w:type="dxa"/>
            <w:vAlign w:val="center"/>
          </w:tcPr>
          <w:p w14:paraId="3AD9EC6B">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直播营销</w:t>
            </w:r>
          </w:p>
        </w:tc>
        <w:tc>
          <w:tcPr>
            <w:tcW w:w="712" w:type="dxa"/>
            <w:vAlign w:val="center"/>
          </w:tcPr>
          <w:p w14:paraId="2F7EA04F">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64</w:t>
            </w:r>
          </w:p>
        </w:tc>
        <w:tc>
          <w:tcPr>
            <w:tcW w:w="565" w:type="dxa"/>
            <w:vAlign w:val="center"/>
          </w:tcPr>
          <w:p w14:paraId="77358506">
            <w:pPr>
              <w:widowControl/>
              <w:jc w:val="center"/>
              <w:textAlignment w:val="center"/>
              <w:rPr>
                <w:rFonts w:hint="eastAsia" w:ascii="宋体" w:hAnsi="宋体" w:eastAsia="宋体" w:cs="宋体"/>
                <w:color w:val="FF0000"/>
                <w:spacing w:val="-2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24B98DAC">
            <w:pPr>
              <w:jc w:val="center"/>
              <w:rPr>
                <w:rFonts w:hint="eastAsia" w:ascii="宋体" w:hAnsi="宋体" w:eastAsia="宋体" w:cs="宋体"/>
                <w:color w:val="FF0000"/>
                <w:spacing w:val="-20"/>
                <w:sz w:val="18"/>
                <w:szCs w:val="18"/>
                <w:lang w:val="en-US" w:eastAsia="zh-CN"/>
              </w:rPr>
            </w:pPr>
            <w:r>
              <w:rPr>
                <w:rFonts w:hint="eastAsia" w:ascii="宋体" w:hAnsi="宋体" w:eastAsia="宋体" w:cs="宋体"/>
                <w:color w:val="000000"/>
                <w:sz w:val="18"/>
                <w:szCs w:val="18"/>
                <w:lang w:val="en-US" w:eastAsia="zh-CN"/>
              </w:rPr>
              <w:t>32</w:t>
            </w:r>
          </w:p>
        </w:tc>
        <w:tc>
          <w:tcPr>
            <w:tcW w:w="594" w:type="dxa"/>
            <w:vAlign w:val="center"/>
          </w:tcPr>
          <w:p w14:paraId="4BEB761D">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33" w:type="dxa"/>
            <w:vAlign w:val="center"/>
          </w:tcPr>
          <w:p w14:paraId="10B0D195">
            <w:pPr>
              <w:jc w:val="center"/>
              <w:rPr>
                <w:rFonts w:hint="eastAsia" w:ascii="宋体" w:hAnsi="宋体" w:eastAsia="宋体" w:cs="宋体"/>
                <w:spacing w:val="-20"/>
                <w:sz w:val="18"/>
                <w:szCs w:val="18"/>
              </w:rPr>
            </w:pPr>
            <w:r>
              <w:rPr>
                <w:rFonts w:hint="eastAsia" w:ascii="宋体" w:hAnsi="宋体" w:eastAsia="宋体" w:cs="宋体"/>
                <w:sz w:val="18"/>
                <w:szCs w:val="18"/>
              </w:rPr>
              <w:t>　</w:t>
            </w:r>
          </w:p>
        </w:tc>
        <w:tc>
          <w:tcPr>
            <w:tcW w:w="707" w:type="dxa"/>
            <w:vAlign w:val="center"/>
          </w:tcPr>
          <w:p w14:paraId="74282C3E">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14A00631">
            <w:pPr>
              <w:widowControl/>
              <w:jc w:val="center"/>
              <w:textAlignment w:val="center"/>
              <w:rPr>
                <w:rFonts w:hint="eastAsia" w:ascii="宋体" w:hAnsi="宋体" w:eastAsia="宋体" w:cs="宋体"/>
                <w:color w:val="000000"/>
                <w:spacing w:val="-20"/>
                <w:sz w:val="18"/>
                <w:szCs w:val="18"/>
              </w:rPr>
            </w:pPr>
          </w:p>
        </w:tc>
        <w:tc>
          <w:tcPr>
            <w:tcW w:w="712" w:type="dxa"/>
            <w:vAlign w:val="center"/>
          </w:tcPr>
          <w:p w14:paraId="5FC6957B">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04" w:type="dxa"/>
            <w:vAlign w:val="center"/>
          </w:tcPr>
          <w:p w14:paraId="7A3090BF">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6F24BCDF">
            <w:pPr>
              <w:jc w:val="center"/>
              <w:rPr>
                <w:rFonts w:hint="eastAsia" w:ascii="宋体" w:hAnsi="宋体" w:eastAsia="宋体" w:cs="宋体"/>
                <w:color w:val="000000"/>
                <w:spacing w:val="-20"/>
                <w:sz w:val="18"/>
                <w:szCs w:val="18"/>
              </w:rPr>
            </w:pPr>
            <w:r>
              <w:rPr>
                <w:rFonts w:hint="eastAsia" w:ascii="宋体" w:hAnsi="宋体" w:eastAsia="宋体" w:cs="宋体"/>
                <w:color w:val="FF0000"/>
                <w:sz w:val="18"/>
                <w:szCs w:val="18"/>
              </w:rPr>
              <w:t>　</w:t>
            </w:r>
          </w:p>
        </w:tc>
        <w:tc>
          <w:tcPr>
            <w:tcW w:w="725" w:type="dxa"/>
            <w:vAlign w:val="center"/>
          </w:tcPr>
          <w:p w14:paraId="36F04A60">
            <w:pPr>
              <w:widowControl/>
              <w:jc w:val="center"/>
              <w:textAlignment w:val="center"/>
              <w:rPr>
                <w:rFonts w:hint="eastAsia" w:ascii="宋体" w:hAnsi="宋体" w:eastAsia="宋体" w:cs="宋体"/>
                <w:color w:val="000000"/>
                <w:spacing w:val="-20"/>
                <w:sz w:val="18"/>
                <w:szCs w:val="18"/>
              </w:rPr>
            </w:pPr>
          </w:p>
        </w:tc>
      </w:tr>
      <w:tr w14:paraId="6F2B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27CE34C2">
            <w:pPr>
              <w:jc w:val="center"/>
              <w:rPr>
                <w:rFonts w:ascii="Times New Roman" w:hAnsi="Times New Roman"/>
                <w:color w:val="000000"/>
                <w:sz w:val="18"/>
                <w:szCs w:val="18"/>
              </w:rPr>
            </w:pPr>
          </w:p>
        </w:tc>
        <w:tc>
          <w:tcPr>
            <w:tcW w:w="568" w:type="dxa"/>
            <w:vMerge w:val="continue"/>
            <w:vAlign w:val="center"/>
          </w:tcPr>
          <w:p w14:paraId="681C0705">
            <w:pPr>
              <w:jc w:val="center"/>
              <w:rPr>
                <w:rFonts w:ascii="Times New Roman" w:hAnsi="Times New Roman"/>
                <w:color w:val="000000"/>
                <w:sz w:val="18"/>
                <w:szCs w:val="18"/>
              </w:rPr>
            </w:pPr>
          </w:p>
        </w:tc>
        <w:tc>
          <w:tcPr>
            <w:tcW w:w="2126" w:type="dxa"/>
            <w:vAlign w:val="center"/>
          </w:tcPr>
          <w:p w14:paraId="6989901E">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BJ121461</w:t>
            </w:r>
          </w:p>
        </w:tc>
        <w:tc>
          <w:tcPr>
            <w:tcW w:w="2280" w:type="dxa"/>
            <w:vAlign w:val="center"/>
          </w:tcPr>
          <w:p w14:paraId="67ABB01E">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国际物流概论</w:t>
            </w:r>
          </w:p>
        </w:tc>
        <w:tc>
          <w:tcPr>
            <w:tcW w:w="712" w:type="dxa"/>
            <w:vAlign w:val="center"/>
          </w:tcPr>
          <w:p w14:paraId="4C182037">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64</w:t>
            </w:r>
          </w:p>
        </w:tc>
        <w:tc>
          <w:tcPr>
            <w:tcW w:w="565" w:type="dxa"/>
            <w:vAlign w:val="center"/>
          </w:tcPr>
          <w:p w14:paraId="206C32D2">
            <w:pPr>
              <w:widowControl/>
              <w:jc w:val="center"/>
              <w:textAlignment w:val="center"/>
              <w:rPr>
                <w:rFonts w:hint="eastAsia" w:ascii="宋体" w:hAnsi="宋体" w:eastAsia="宋体" w:cs="宋体"/>
                <w:color w:val="FF0000"/>
                <w:spacing w:val="-20"/>
                <w:sz w:val="18"/>
                <w:szCs w:val="18"/>
                <w:lang w:val="en-US" w:eastAsia="zh-CN"/>
              </w:rPr>
            </w:pPr>
            <w:r>
              <w:rPr>
                <w:rFonts w:hint="eastAsia" w:ascii="宋体" w:hAnsi="宋体" w:eastAsia="宋体" w:cs="宋体"/>
                <w:sz w:val="18"/>
                <w:szCs w:val="18"/>
                <w:lang w:val="en-US" w:eastAsia="zh-CN"/>
              </w:rPr>
              <w:t>32</w:t>
            </w:r>
          </w:p>
        </w:tc>
        <w:tc>
          <w:tcPr>
            <w:tcW w:w="567" w:type="dxa"/>
            <w:vAlign w:val="center"/>
          </w:tcPr>
          <w:p w14:paraId="7737FA0B">
            <w:pPr>
              <w:jc w:val="center"/>
              <w:rPr>
                <w:rFonts w:hint="eastAsia" w:ascii="宋体" w:hAnsi="宋体" w:eastAsia="宋体" w:cs="宋体"/>
                <w:color w:val="FF0000"/>
                <w:spacing w:val="-20"/>
                <w:sz w:val="18"/>
                <w:szCs w:val="18"/>
                <w:lang w:val="en-US" w:eastAsia="zh-CN"/>
              </w:rPr>
            </w:pPr>
            <w:r>
              <w:rPr>
                <w:rFonts w:hint="eastAsia" w:ascii="宋体" w:hAnsi="宋体" w:eastAsia="宋体" w:cs="宋体"/>
                <w:sz w:val="18"/>
                <w:szCs w:val="18"/>
                <w:lang w:val="en-US" w:eastAsia="zh-CN"/>
              </w:rPr>
              <w:t>32</w:t>
            </w:r>
          </w:p>
        </w:tc>
        <w:tc>
          <w:tcPr>
            <w:tcW w:w="594" w:type="dxa"/>
            <w:vAlign w:val="center"/>
          </w:tcPr>
          <w:p w14:paraId="5A438A3A">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4</w:t>
            </w:r>
          </w:p>
        </w:tc>
        <w:tc>
          <w:tcPr>
            <w:tcW w:w="733" w:type="dxa"/>
            <w:vAlign w:val="center"/>
          </w:tcPr>
          <w:p w14:paraId="7D645AFD">
            <w:pPr>
              <w:jc w:val="center"/>
              <w:rPr>
                <w:rFonts w:hint="eastAsia" w:ascii="宋体" w:hAnsi="宋体" w:eastAsia="宋体" w:cs="宋体"/>
                <w:spacing w:val="-20"/>
                <w:sz w:val="18"/>
                <w:szCs w:val="18"/>
              </w:rPr>
            </w:pPr>
            <w:r>
              <w:rPr>
                <w:rFonts w:hint="eastAsia" w:ascii="宋体" w:hAnsi="宋体" w:eastAsia="宋体" w:cs="宋体"/>
                <w:sz w:val="18"/>
                <w:szCs w:val="18"/>
              </w:rPr>
              <w:t>　</w:t>
            </w:r>
          </w:p>
        </w:tc>
        <w:tc>
          <w:tcPr>
            <w:tcW w:w="707" w:type="dxa"/>
            <w:vAlign w:val="center"/>
          </w:tcPr>
          <w:p w14:paraId="0D2168F3">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2B94E55C">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12" w:type="dxa"/>
            <w:vAlign w:val="center"/>
          </w:tcPr>
          <w:p w14:paraId="514AF238">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04" w:type="dxa"/>
            <w:vAlign w:val="center"/>
          </w:tcPr>
          <w:p w14:paraId="14CB18E7">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5935FB4B">
            <w:pPr>
              <w:jc w:val="center"/>
              <w:rPr>
                <w:rFonts w:hint="eastAsia" w:ascii="宋体" w:hAnsi="宋体" w:eastAsia="宋体" w:cs="宋体"/>
                <w:color w:val="000000"/>
                <w:spacing w:val="-20"/>
                <w:sz w:val="18"/>
                <w:szCs w:val="18"/>
              </w:rPr>
            </w:pPr>
            <w:r>
              <w:rPr>
                <w:rFonts w:hint="eastAsia" w:ascii="宋体" w:hAnsi="宋体" w:eastAsia="宋体" w:cs="宋体"/>
                <w:color w:val="FF0000"/>
                <w:sz w:val="18"/>
                <w:szCs w:val="18"/>
              </w:rPr>
              <w:t>　</w:t>
            </w:r>
          </w:p>
        </w:tc>
        <w:tc>
          <w:tcPr>
            <w:tcW w:w="725" w:type="dxa"/>
            <w:vAlign w:val="center"/>
          </w:tcPr>
          <w:p w14:paraId="1A00EB53">
            <w:pPr>
              <w:widowControl/>
              <w:jc w:val="center"/>
              <w:textAlignment w:val="center"/>
              <w:rPr>
                <w:rFonts w:hint="eastAsia" w:ascii="宋体" w:hAnsi="宋体" w:eastAsia="宋体" w:cs="宋体"/>
                <w:color w:val="000000"/>
                <w:spacing w:val="-20"/>
                <w:sz w:val="18"/>
                <w:szCs w:val="18"/>
              </w:rPr>
            </w:pPr>
          </w:p>
        </w:tc>
      </w:tr>
      <w:tr w14:paraId="1D20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5E4F52C4">
            <w:pPr>
              <w:jc w:val="center"/>
              <w:rPr>
                <w:rFonts w:ascii="Times New Roman" w:hAnsi="Times New Roman"/>
                <w:color w:val="000000"/>
                <w:sz w:val="18"/>
                <w:szCs w:val="18"/>
              </w:rPr>
            </w:pPr>
          </w:p>
        </w:tc>
        <w:tc>
          <w:tcPr>
            <w:tcW w:w="568" w:type="dxa"/>
            <w:vMerge w:val="continue"/>
            <w:vAlign w:val="center"/>
          </w:tcPr>
          <w:p w14:paraId="341230EA">
            <w:pPr>
              <w:jc w:val="center"/>
              <w:rPr>
                <w:rFonts w:ascii="Times New Roman" w:hAnsi="Times New Roman"/>
                <w:color w:val="000000"/>
                <w:sz w:val="18"/>
                <w:szCs w:val="18"/>
              </w:rPr>
            </w:pPr>
          </w:p>
        </w:tc>
        <w:tc>
          <w:tcPr>
            <w:tcW w:w="2126" w:type="dxa"/>
            <w:vAlign w:val="center"/>
          </w:tcPr>
          <w:p w14:paraId="7220E754">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BJ121462</w:t>
            </w:r>
          </w:p>
        </w:tc>
        <w:tc>
          <w:tcPr>
            <w:tcW w:w="2280" w:type="dxa"/>
            <w:vAlign w:val="center"/>
          </w:tcPr>
          <w:p w14:paraId="558DBC0E">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客户关系管理</w:t>
            </w:r>
          </w:p>
        </w:tc>
        <w:tc>
          <w:tcPr>
            <w:tcW w:w="712" w:type="dxa"/>
            <w:vAlign w:val="center"/>
          </w:tcPr>
          <w:p w14:paraId="64188C70">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64</w:t>
            </w:r>
          </w:p>
        </w:tc>
        <w:tc>
          <w:tcPr>
            <w:tcW w:w="565" w:type="dxa"/>
            <w:vAlign w:val="center"/>
          </w:tcPr>
          <w:p w14:paraId="410DB373">
            <w:pPr>
              <w:widowControl/>
              <w:jc w:val="center"/>
              <w:textAlignment w:val="center"/>
              <w:rPr>
                <w:rFonts w:hint="eastAsia" w:ascii="宋体" w:hAnsi="宋体" w:eastAsia="宋体" w:cs="宋体"/>
                <w:color w:val="FF0000"/>
                <w:spacing w:val="-20"/>
                <w:sz w:val="18"/>
                <w:szCs w:val="18"/>
                <w:lang w:eastAsia="zh-CN"/>
              </w:rPr>
            </w:pPr>
            <w:r>
              <w:rPr>
                <w:rFonts w:hint="eastAsia" w:ascii="宋体" w:hAnsi="宋体" w:eastAsia="宋体" w:cs="宋体"/>
                <w:sz w:val="18"/>
                <w:szCs w:val="18"/>
                <w:lang w:val="en-US" w:eastAsia="zh-CN"/>
              </w:rPr>
              <w:t>32</w:t>
            </w:r>
          </w:p>
        </w:tc>
        <w:tc>
          <w:tcPr>
            <w:tcW w:w="567" w:type="dxa"/>
            <w:vAlign w:val="center"/>
          </w:tcPr>
          <w:p w14:paraId="2507C037">
            <w:pPr>
              <w:jc w:val="center"/>
              <w:rPr>
                <w:rFonts w:hint="eastAsia" w:ascii="宋体" w:hAnsi="宋体" w:eastAsia="宋体" w:cs="宋体"/>
                <w:color w:val="FF0000"/>
                <w:spacing w:val="-20"/>
                <w:sz w:val="18"/>
                <w:szCs w:val="18"/>
                <w:lang w:val="en-US" w:eastAsia="zh-CN"/>
              </w:rPr>
            </w:pPr>
            <w:r>
              <w:rPr>
                <w:rFonts w:hint="eastAsia" w:ascii="宋体" w:hAnsi="宋体" w:eastAsia="宋体" w:cs="宋体"/>
                <w:sz w:val="18"/>
                <w:szCs w:val="18"/>
                <w:lang w:val="en-US" w:eastAsia="zh-CN"/>
              </w:rPr>
              <w:t>32</w:t>
            </w:r>
          </w:p>
        </w:tc>
        <w:tc>
          <w:tcPr>
            <w:tcW w:w="594" w:type="dxa"/>
            <w:vAlign w:val="center"/>
          </w:tcPr>
          <w:p w14:paraId="2D81C036">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4</w:t>
            </w:r>
          </w:p>
        </w:tc>
        <w:tc>
          <w:tcPr>
            <w:tcW w:w="733" w:type="dxa"/>
            <w:vAlign w:val="center"/>
          </w:tcPr>
          <w:p w14:paraId="417EFCF7">
            <w:pPr>
              <w:jc w:val="center"/>
              <w:rPr>
                <w:rFonts w:hint="eastAsia" w:ascii="宋体" w:hAnsi="宋体" w:eastAsia="宋体" w:cs="宋体"/>
                <w:spacing w:val="-20"/>
                <w:sz w:val="18"/>
                <w:szCs w:val="18"/>
              </w:rPr>
            </w:pPr>
            <w:r>
              <w:rPr>
                <w:rFonts w:hint="eastAsia" w:ascii="宋体" w:hAnsi="宋体" w:eastAsia="宋体" w:cs="宋体"/>
                <w:sz w:val="18"/>
                <w:szCs w:val="18"/>
              </w:rPr>
              <w:t>　</w:t>
            </w:r>
          </w:p>
        </w:tc>
        <w:tc>
          <w:tcPr>
            <w:tcW w:w="707" w:type="dxa"/>
            <w:vAlign w:val="center"/>
          </w:tcPr>
          <w:p w14:paraId="6E84BAF0">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4F263B3A">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12" w:type="dxa"/>
            <w:vAlign w:val="center"/>
          </w:tcPr>
          <w:p w14:paraId="777288BB">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04" w:type="dxa"/>
            <w:vAlign w:val="center"/>
          </w:tcPr>
          <w:p w14:paraId="79568A4C">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42C4D1B4">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25" w:type="dxa"/>
            <w:vAlign w:val="center"/>
          </w:tcPr>
          <w:p w14:paraId="4E93C545">
            <w:pPr>
              <w:widowControl/>
              <w:jc w:val="center"/>
              <w:textAlignment w:val="center"/>
              <w:rPr>
                <w:rFonts w:hint="eastAsia" w:ascii="宋体" w:hAnsi="宋体" w:eastAsia="宋体" w:cs="宋体"/>
                <w:color w:val="000000"/>
                <w:spacing w:val="-20"/>
                <w:sz w:val="18"/>
                <w:szCs w:val="18"/>
              </w:rPr>
            </w:pPr>
          </w:p>
        </w:tc>
      </w:tr>
      <w:tr w14:paraId="25CC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jc w:val="center"/>
        </w:trPr>
        <w:tc>
          <w:tcPr>
            <w:tcW w:w="518" w:type="dxa"/>
            <w:vMerge w:val="continue"/>
            <w:vAlign w:val="center"/>
          </w:tcPr>
          <w:p w14:paraId="551F17D3">
            <w:pPr>
              <w:jc w:val="center"/>
              <w:rPr>
                <w:rFonts w:ascii="Times New Roman" w:hAnsi="Times New Roman"/>
                <w:color w:val="000000"/>
                <w:sz w:val="18"/>
                <w:szCs w:val="18"/>
              </w:rPr>
            </w:pPr>
          </w:p>
        </w:tc>
        <w:tc>
          <w:tcPr>
            <w:tcW w:w="568" w:type="dxa"/>
            <w:vMerge w:val="continue"/>
            <w:vAlign w:val="center"/>
          </w:tcPr>
          <w:p w14:paraId="23753F4B">
            <w:pPr>
              <w:jc w:val="center"/>
              <w:rPr>
                <w:rFonts w:ascii="Times New Roman" w:hAnsi="Times New Roman"/>
                <w:color w:val="000000"/>
                <w:sz w:val="18"/>
                <w:szCs w:val="18"/>
              </w:rPr>
            </w:pPr>
          </w:p>
        </w:tc>
        <w:tc>
          <w:tcPr>
            <w:tcW w:w="2126" w:type="dxa"/>
            <w:vAlign w:val="center"/>
          </w:tcPr>
          <w:p w14:paraId="45D00F26">
            <w:pPr>
              <w:jc w:val="center"/>
              <w:rPr>
                <w:rFonts w:hint="eastAsia" w:ascii="宋体" w:hAnsi="宋体" w:eastAsia="宋体" w:cs="宋体"/>
                <w:b/>
                <w:bCs/>
                <w:color w:val="000000"/>
                <w:sz w:val="18"/>
                <w:szCs w:val="18"/>
              </w:rPr>
            </w:pPr>
            <w:r>
              <w:rPr>
                <w:rFonts w:hint="eastAsia" w:ascii="宋体" w:hAnsi="宋体" w:eastAsia="宋体" w:cs="宋体"/>
                <w:color w:val="000000"/>
                <w:spacing w:val="-20"/>
                <w:sz w:val="18"/>
                <w:szCs w:val="18"/>
              </w:rPr>
              <w:t>BJ121466</w:t>
            </w:r>
          </w:p>
        </w:tc>
        <w:tc>
          <w:tcPr>
            <w:tcW w:w="2280" w:type="dxa"/>
            <w:vAlign w:val="center"/>
          </w:tcPr>
          <w:p w14:paraId="0390B78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sz w:val="18"/>
                <w:szCs w:val="18"/>
              </w:rPr>
              <w:t>商务谈判</w:t>
            </w:r>
          </w:p>
        </w:tc>
        <w:tc>
          <w:tcPr>
            <w:tcW w:w="712" w:type="dxa"/>
            <w:vAlign w:val="center"/>
          </w:tcPr>
          <w:p w14:paraId="4A55EAD6">
            <w:pPr>
              <w:widowControl/>
              <w:jc w:val="center"/>
              <w:textAlignment w:val="center"/>
              <w:rPr>
                <w:rFonts w:hint="eastAsia" w:ascii="宋体" w:hAnsi="宋体" w:eastAsia="宋体" w:cs="宋体"/>
                <w:color w:val="000000"/>
                <w:spacing w:val="-20"/>
                <w:sz w:val="18"/>
                <w:szCs w:val="18"/>
                <w:lang w:val="en-US" w:eastAsia="zh-CN"/>
              </w:rPr>
            </w:pPr>
            <w:r>
              <w:rPr>
                <w:rFonts w:hint="eastAsia" w:ascii="宋体" w:hAnsi="宋体" w:eastAsia="宋体" w:cs="宋体"/>
                <w:sz w:val="18"/>
                <w:szCs w:val="18"/>
                <w:lang w:val="en-US" w:eastAsia="zh-CN"/>
              </w:rPr>
              <w:t>64</w:t>
            </w:r>
          </w:p>
        </w:tc>
        <w:tc>
          <w:tcPr>
            <w:tcW w:w="565" w:type="dxa"/>
            <w:vAlign w:val="center"/>
          </w:tcPr>
          <w:p w14:paraId="079A5D4F">
            <w:pPr>
              <w:widowControl/>
              <w:jc w:val="center"/>
              <w:textAlignment w:val="center"/>
              <w:rPr>
                <w:rFonts w:hint="eastAsia" w:ascii="宋体" w:hAnsi="宋体" w:eastAsia="宋体" w:cs="宋体"/>
                <w:color w:val="FF0000"/>
                <w:spacing w:val="-20"/>
                <w:sz w:val="18"/>
                <w:szCs w:val="18"/>
                <w:lang w:val="en-US" w:eastAsia="zh-CN"/>
              </w:rPr>
            </w:pPr>
            <w:r>
              <w:rPr>
                <w:rFonts w:hint="eastAsia" w:ascii="宋体" w:hAnsi="宋体" w:eastAsia="宋体" w:cs="宋体"/>
                <w:sz w:val="18"/>
                <w:szCs w:val="18"/>
                <w:lang w:val="en-US" w:eastAsia="zh-CN"/>
              </w:rPr>
              <w:t>32</w:t>
            </w:r>
          </w:p>
        </w:tc>
        <w:tc>
          <w:tcPr>
            <w:tcW w:w="567" w:type="dxa"/>
            <w:vAlign w:val="center"/>
          </w:tcPr>
          <w:p w14:paraId="2AD7650C">
            <w:pPr>
              <w:widowControl/>
              <w:jc w:val="center"/>
              <w:textAlignment w:val="center"/>
              <w:rPr>
                <w:rFonts w:hint="eastAsia" w:ascii="宋体" w:hAnsi="宋体" w:eastAsia="宋体" w:cs="宋体"/>
                <w:color w:val="FF0000"/>
                <w:spacing w:val="-20"/>
                <w:sz w:val="18"/>
                <w:szCs w:val="18"/>
                <w:lang w:val="en-US" w:eastAsia="zh-CN"/>
              </w:rPr>
            </w:pPr>
            <w:r>
              <w:rPr>
                <w:rFonts w:hint="eastAsia" w:ascii="宋体" w:hAnsi="宋体" w:eastAsia="宋体" w:cs="宋体"/>
                <w:sz w:val="18"/>
                <w:szCs w:val="18"/>
                <w:lang w:val="en-US" w:eastAsia="zh-CN"/>
              </w:rPr>
              <w:t>32</w:t>
            </w:r>
          </w:p>
        </w:tc>
        <w:tc>
          <w:tcPr>
            <w:tcW w:w="594" w:type="dxa"/>
            <w:vAlign w:val="center"/>
          </w:tcPr>
          <w:p w14:paraId="6A048E4A">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4</w:t>
            </w:r>
          </w:p>
        </w:tc>
        <w:tc>
          <w:tcPr>
            <w:tcW w:w="733" w:type="dxa"/>
            <w:vAlign w:val="center"/>
          </w:tcPr>
          <w:p w14:paraId="666C1A6F">
            <w:pPr>
              <w:jc w:val="center"/>
              <w:rPr>
                <w:rFonts w:hint="eastAsia" w:ascii="宋体" w:hAnsi="宋体" w:eastAsia="宋体" w:cs="宋体"/>
                <w:spacing w:val="-20"/>
                <w:sz w:val="18"/>
                <w:szCs w:val="18"/>
              </w:rPr>
            </w:pPr>
            <w:r>
              <w:rPr>
                <w:rFonts w:hint="eastAsia" w:ascii="宋体" w:hAnsi="宋体" w:eastAsia="宋体" w:cs="宋体"/>
                <w:sz w:val="18"/>
                <w:szCs w:val="18"/>
              </w:rPr>
              <w:t>　</w:t>
            </w:r>
          </w:p>
        </w:tc>
        <w:tc>
          <w:tcPr>
            <w:tcW w:w="707" w:type="dxa"/>
            <w:vAlign w:val="center"/>
          </w:tcPr>
          <w:p w14:paraId="3960B36E">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39E60739">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12" w:type="dxa"/>
            <w:vAlign w:val="center"/>
          </w:tcPr>
          <w:p w14:paraId="064B0D20">
            <w:pPr>
              <w:jc w:val="center"/>
              <w:rPr>
                <w:rFonts w:hint="eastAsia" w:ascii="宋体" w:hAnsi="宋体" w:eastAsia="宋体" w:cs="宋体"/>
                <w:color w:val="000000"/>
                <w:spacing w:val="-20"/>
                <w:sz w:val="18"/>
                <w:szCs w:val="18"/>
              </w:rPr>
            </w:pPr>
          </w:p>
        </w:tc>
        <w:tc>
          <w:tcPr>
            <w:tcW w:w="704" w:type="dxa"/>
            <w:vAlign w:val="center"/>
          </w:tcPr>
          <w:p w14:paraId="75E70803">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914" w:type="dxa"/>
            <w:vAlign w:val="center"/>
          </w:tcPr>
          <w:p w14:paraId="00AF056F">
            <w:pPr>
              <w:jc w:val="center"/>
              <w:rPr>
                <w:rFonts w:hint="eastAsia" w:ascii="宋体" w:hAnsi="宋体" w:eastAsia="宋体" w:cs="宋体"/>
                <w:color w:val="000000"/>
                <w:spacing w:val="-20"/>
                <w:sz w:val="18"/>
                <w:szCs w:val="18"/>
              </w:rPr>
            </w:pPr>
          </w:p>
        </w:tc>
        <w:tc>
          <w:tcPr>
            <w:tcW w:w="725" w:type="dxa"/>
            <w:vAlign w:val="center"/>
          </w:tcPr>
          <w:p w14:paraId="5DB59C87">
            <w:pPr>
              <w:widowControl/>
              <w:jc w:val="center"/>
              <w:textAlignment w:val="center"/>
              <w:rPr>
                <w:rFonts w:hint="eastAsia" w:ascii="宋体" w:hAnsi="宋体" w:eastAsia="宋体" w:cs="宋体"/>
                <w:color w:val="000000"/>
                <w:spacing w:val="-20"/>
                <w:sz w:val="18"/>
                <w:szCs w:val="18"/>
              </w:rPr>
            </w:pPr>
          </w:p>
        </w:tc>
      </w:tr>
      <w:tr w14:paraId="1499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518" w:type="dxa"/>
            <w:vMerge w:val="continue"/>
            <w:vAlign w:val="center"/>
          </w:tcPr>
          <w:p w14:paraId="4F094C9D">
            <w:pPr>
              <w:jc w:val="center"/>
              <w:rPr>
                <w:rFonts w:ascii="Times New Roman" w:hAnsi="Times New Roman"/>
                <w:color w:val="000000"/>
                <w:sz w:val="18"/>
                <w:szCs w:val="18"/>
              </w:rPr>
            </w:pPr>
          </w:p>
        </w:tc>
        <w:tc>
          <w:tcPr>
            <w:tcW w:w="568" w:type="dxa"/>
            <w:vMerge w:val="continue"/>
            <w:vAlign w:val="center"/>
          </w:tcPr>
          <w:p w14:paraId="0B6D02AD">
            <w:pPr>
              <w:rPr>
                <w:rFonts w:ascii="Times New Roman" w:hAnsi="Times New Roman"/>
                <w:color w:val="000000"/>
                <w:sz w:val="18"/>
                <w:szCs w:val="18"/>
              </w:rPr>
            </w:pPr>
          </w:p>
        </w:tc>
        <w:tc>
          <w:tcPr>
            <w:tcW w:w="4406" w:type="dxa"/>
            <w:gridSpan w:val="2"/>
            <w:vAlign w:val="center"/>
          </w:tcPr>
          <w:p w14:paraId="45795443">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小计</w:t>
            </w:r>
          </w:p>
        </w:tc>
        <w:tc>
          <w:tcPr>
            <w:tcW w:w="712" w:type="dxa"/>
            <w:vAlign w:val="center"/>
          </w:tcPr>
          <w:p w14:paraId="516DD8ED">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448</w:t>
            </w:r>
          </w:p>
        </w:tc>
        <w:tc>
          <w:tcPr>
            <w:tcW w:w="565" w:type="dxa"/>
            <w:vAlign w:val="center"/>
          </w:tcPr>
          <w:p w14:paraId="11152FFB">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w:t>
            </w:r>
          </w:p>
        </w:tc>
        <w:tc>
          <w:tcPr>
            <w:tcW w:w="567" w:type="dxa"/>
            <w:vAlign w:val="center"/>
          </w:tcPr>
          <w:p w14:paraId="10A495B4">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w:t>
            </w:r>
          </w:p>
        </w:tc>
        <w:tc>
          <w:tcPr>
            <w:tcW w:w="594" w:type="dxa"/>
            <w:vAlign w:val="center"/>
          </w:tcPr>
          <w:p w14:paraId="52175D21">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8</w:t>
            </w:r>
          </w:p>
        </w:tc>
        <w:tc>
          <w:tcPr>
            <w:tcW w:w="733" w:type="dxa"/>
            <w:vAlign w:val="center"/>
          </w:tcPr>
          <w:p w14:paraId="3D897BC8">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8</w:t>
            </w:r>
          </w:p>
        </w:tc>
        <w:tc>
          <w:tcPr>
            <w:tcW w:w="707" w:type="dxa"/>
            <w:vAlign w:val="center"/>
          </w:tcPr>
          <w:p w14:paraId="57FA3987">
            <w:pPr>
              <w:widowControl/>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p>
        </w:tc>
        <w:tc>
          <w:tcPr>
            <w:tcW w:w="707" w:type="dxa"/>
            <w:vAlign w:val="center"/>
          </w:tcPr>
          <w:p w14:paraId="464A40BD">
            <w:pPr>
              <w:widowControl/>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w:t>
            </w:r>
          </w:p>
        </w:tc>
        <w:tc>
          <w:tcPr>
            <w:tcW w:w="712" w:type="dxa"/>
            <w:vAlign w:val="center"/>
          </w:tcPr>
          <w:p w14:paraId="45E5337E">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12</w:t>
            </w:r>
          </w:p>
        </w:tc>
        <w:tc>
          <w:tcPr>
            <w:tcW w:w="704" w:type="dxa"/>
            <w:vAlign w:val="center"/>
          </w:tcPr>
          <w:p w14:paraId="7A2C67AC">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914" w:type="dxa"/>
            <w:vAlign w:val="center"/>
          </w:tcPr>
          <w:p w14:paraId="788CFFED">
            <w:pPr>
              <w:jc w:val="center"/>
              <w:rPr>
                <w:rFonts w:hint="eastAsia" w:ascii="宋体" w:hAnsi="宋体" w:eastAsia="宋体" w:cs="宋体"/>
                <w:color w:val="000000"/>
                <w:spacing w:val="-20"/>
                <w:sz w:val="18"/>
                <w:szCs w:val="18"/>
                <w:highlight w:val="yellow"/>
              </w:rPr>
            </w:pPr>
          </w:p>
        </w:tc>
        <w:tc>
          <w:tcPr>
            <w:tcW w:w="725" w:type="dxa"/>
            <w:vAlign w:val="center"/>
          </w:tcPr>
          <w:p w14:paraId="01BE7D6C">
            <w:pPr>
              <w:widowControl/>
              <w:jc w:val="center"/>
              <w:textAlignment w:val="center"/>
              <w:rPr>
                <w:rFonts w:hint="eastAsia" w:ascii="宋体" w:hAnsi="宋体" w:eastAsia="宋体" w:cs="宋体"/>
                <w:color w:val="000000"/>
                <w:spacing w:val="-20"/>
                <w:sz w:val="18"/>
                <w:szCs w:val="18"/>
                <w:highlight w:val="yellow"/>
              </w:rPr>
            </w:pPr>
          </w:p>
        </w:tc>
      </w:tr>
      <w:tr w14:paraId="3E6A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518" w:type="dxa"/>
            <w:vMerge w:val="continue"/>
            <w:vAlign w:val="center"/>
          </w:tcPr>
          <w:p w14:paraId="352635BA">
            <w:pPr>
              <w:jc w:val="center"/>
              <w:rPr>
                <w:rFonts w:ascii="Times New Roman" w:hAnsi="Times New Roman"/>
                <w:color w:val="000000"/>
                <w:sz w:val="18"/>
                <w:szCs w:val="18"/>
              </w:rPr>
            </w:pPr>
            <w:bookmarkStart w:id="195" w:name="OLE_LINK1" w:colFirst="5" w:colLast="5"/>
          </w:p>
        </w:tc>
        <w:tc>
          <w:tcPr>
            <w:tcW w:w="568" w:type="dxa"/>
            <w:vMerge w:val="restart"/>
            <w:vAlign w:val="center"/>
          </w:tcPr>
          <w:p w14:paraId="16F6800C">
            <w:pPr>
              <w:jc w:val="center"/>
              <w:rPr>
                <w:rFonts w:hint="eastAsia" w:ascii="Times New Roman" w:hAnsi="Times New Roman" w:eastAsia="宋体"/>
                <w:color w:val="000000"/>
                <w:sz w:val="18"/>
                <w:szCs w:val="18"/>
                <w:lang w:val="en-US" w:eastAsia="zh-CN"/>
              </w:rPr>
            </w:pPr>
            <w:r>
              <w:rPr>
                <w:rFonts w:hint="eastAsia" w:ascii="Times New Roman" w:hAnsi="Times New Roman"/>
                <w:color w:val="000000"/>
                <w:sz w:val="18"/>
                <w:szCs w:val="18"/>
              </w:rPr>
              <w:t>专业核心课</w:t>
            </w:r>
            <w:r>
              <w:rPr>
                <w:rFonts w:hint="eastAsia" w:ascii="Times New Roman" w:hAnsi="Times New Roman"/>
                <w:color w:val="000000"/>
                <w:sz w:val="18"/>
                <w:szCs w:val="18"/>
                <w:lang w:val="en-US" w:eastAsia="zh-CN"/>
              </w:rPr>
              <w:t>程</w:t>
            </w:r>
          </w:p>
        </w:tc>
        <w:tc>
          <w:tcPr>
            <w:tcW w:w="2126" w:type="dxa"/>
            <w:vAlign w:val="center"/>
          </w:tcPr>
          <w:p w14:paraId="7DE7CA90">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BJ121453</w:t>
            </w:r>
          </w:p>
        </w:tc>
        <w:tc>
          <w:tcPr>
            <w:tcW w:w="2280" w:type="dxa"/>
            <w:vAlign w:val="center"/>
          </w:tcPr>
          <w:p w14:paraId="4F215E5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跨境单证英语</w:t>
            </w:r>
          </w:p>
        </w:tc>
        <w:tc>
          <w:tcPr>
            <w:tcW w:w="712" w:type="dxa"/>
            <w:vAlign w:val="center"/>
          </w:tcPr>
          <w:p w14:paraId="13303CF1">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5" w:type="dxa"/>
            <w:vAlign w:val="center"/>
          </w:tcPr>
          <w:p w14:paraId="30F17FBC">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23AA0CEB">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4" w:type="dxa"/>
            <w:vAlign w:val="center"/>
          </w:tcPr>
          <w:p w14:paraId="56A60680">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33" w:type="dxa"/>
            <w:vAlign w:val="center"/>
          </w:tcPr>
          <w:p w14:paraId="131E60E1">
            <w:pPr>
              <w:jc w:val="center"/>
              <w:rPr>
                <w:rFonts w:hint="eastAsia" w:ascii="宋体" w:hAnsi="宋体" w:eastAsia="宋体" w:cs="宋体"/>
                <w:sz w:val="18"/>
                <w:szCs w:val="18"/>
              </w:rPr>
            </w:pPr>
          </w:p>
        </w:tc>
        <w:tc>
          <w:tcPr>
            <w:tcW w:w="707" w:type="dxa"/>
            <w:vAlign w:val="center"/>
          </w:tcPr>
          <w:p w14:paraId="3582380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07" w:type="dxa"/>
            <w:vAlign w:val="center"/>
          </w:tcPr>
          <w:p w14:paraId="7D1FD994">
            <w:pPr>
              <w:widowControl/>
              <w:jc w:val="center"/>
              <w:textAlignment w:val="center"/>
              <w:rPr>
                <w:rFonts w:hint="eastAsia" w:ascii="宋体" w:hAnsi="宋体" w:eastAsia="宋体" w:cs="宋体"/>
                <w:color w:val="000000"/>
                <w:sz w:val="18"/>
                <w:szCs w:val="18"/>
                <w:lang w:val="en-US" w:eastAsia="zh-CN"/>
              </w:rPr>
            </w:pPr>
          </w:p>
        </w:tc>
        <w:tc>
          <w:tcPr>
            <w:tcW w:w="712" w:type="dxa"/>
            <w:vAlign w:val="center"/>
          </w:tcPr>
          <w:p w14:paraId="7DC36DD6">
            <w:pPr>
              <w:jc w:val="center"/>
              <w:rPr>
                <w:rFonts w:hint="eastAsia" w:ascii="宋体" w:hAnsi="宋体" w:eastAsia="宋体" w:cs="宋体"/>
                <w:color w:val="000000"/>
                <w:sz w:val="18"/>
                <w:szCs w:val="18"/>
              </w:rPr>
            </w:pPr>
          </w:p>
        </w:tc>
        <w:tc>
          <w:tcPr>
            <w:tcW w:w="704" w:type="dxa"/>
            <w:vAlign w:val="center"/>
          </w:tcPr>
          <w:p w14:paraId="46678616">
            <w:pPr>
              <w:jc w:val="center"/>
              <w:rPr>
                <w:rFonts w:hint="eastAsia" w:ascii="宋体" w:hAnsi="宋体" w:eastAsia="宋体" w:cs="宋体"/>
                <w:color w:val="000000"/>
                <w:sz w:val="18"/>
                <w:szCs w:val="18"/>
              </w:rPr>
            </w:pPr>
          </w:p>
        </w:tc>
        <w:tc>
          <w:tcPr>
            <w:tcW w:w="914" w:type="dxa"/>
            <w:vAlign w:val="center"/>
          </w:tcPr>
          <w:p w14:paraId="7F55A28A">
            <w:pPr>
              <w:jc w:val="center"/>
              <w:rPr>
                <w:rFonts w:hint="eastAsia" w:ascii="宋体" w:hAnsi="宋体" w:eastAsia="宋体" w:cs="宋体"/>
                <w:color w:val="FF0000"/>
                <w:sz w:val="18"/>
                <w:szCs w:val="18"/>
              </w:rPr>
            </w:pPr>
          </w:p>
        </w:tc>
        <w:tc>
          <w:tcPr>
            <w:tcW w:w="725" w:type="dxa"/>
            <w:vAlign w:val="center"/>
          </w:tcPr>
          <w:p w14:paraId="30411146">
            <w:pPr>
              <w:widowControl/>
              <w:jc w:val="center"/>
              <w:textAlignment w:val="center"/>
              <w:rPr>
                <w:rFonts w:hint="eastAsia" w:ascii="宋体" w:hAnsi="宋体" w:eastAsia="宋体" w:cs="宋体"/>
                <w:color w:val="000000"/>
                <w:spacing w:val="-20"/>
                <w:sz w:val="18"/>
                <w:szCs w:val="18"/>
              </w:rPr>
            </w:pPr>
          </w:p>
        </w:tc>
      </w:tr>
      <w:tr w14:paraId="0A03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518" w:type="dxa"/>
            <w:vMerge w:val="continue"/>
            <w:vAlign w:val="center"/>
          </w:tcPr>
          <w:p w14:paraId="1972680D">
            <w:pPr>
              <w:jc w:val="center"/>
              <w:rPr>
                <w:rFonts w:ascii="Times New Roman" w:hAnsi="Times New Roman"/>
                <w:color w:val="000000"/>
                <w:sz w:val="18"/>
                <w:szCs w:val="18"/>
              </w:rPr>
            </w:pPr>
          </w:p>
        </w:tc>
        <w:tc>
          <w:tcPr>
            <w:tcW w:w="568" w:type="dxa"/>
            <w:vMerge w:val="continue"/>
            <w:vAlign w:val="center"/>
          </w:tcPr>
          <w:p w14:paraId="0FF8EB54">
            <w:pPr>
              <w:jc w:val="center"/>
              <w:rPr>
                <w:rFonts w:hint="eastAsia" w:ascii="Times New Roman" w:hAnsi="Times New Roman"/>
                <w:color w:val="000000"/>
                <w:sz w:val="18"/>
                <w:szCs w:val="18"/>
              </w:rPr>
            </w:pPr>
          </w:p>
        </w:tc>
        <w:tc>
          <w:tcPr>
            <w:tcW w:w="2126" w:type="dxa"/>
            <w:vAlign w:val="center"/>
          </w:tcPr>
          <w:p w14:paraId="708A6185">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BJ121460</w:t>
            </w:r>
          </w:p>
        </w:tc>
        <w:tc>
          <w:tcPr>
            <w:tcW w:w="2280" w:type="dxa"/>
            <w:vAlign w:val="center"/>
          </w:tcPr>
          <w:p w14:paraId="6033E1CE">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报关与报检实务</w:t>
            </w:r>
          </w:p>
        </w:tc>
        <w:tc>
          <w:tcPr>
            <w:tcW w:w="712" w:type="dxa"/>
            <w:vAlign w:val="center"/>
          </w:tcPr>
          <w:p w14:paraId="0D9C548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5" w:type="dxa"/>
            <w:vAlign w:val="center"/>
          </w:tcPr>
          <w:p w14:paraId="1F286FBE">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1260915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4" w:type="dxa"/>
            <w:vAlign w:val="center"/>
          </w:tcPr>
          <w:p w14:paraId="1A81B2A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33" w:type="dxa"/>
            <w:vAlign w:val="center"/>
          </w:tcPr>
          <w:p w14:paraId="275CBB95">
            <w:pPr>
              <w:jc w:val="center"/>
              <w:rPr>
                <w:rFonts w:hint="eastAsia" w:ascii="宋体" w:hAnsi="宋体" w:eastAsia="宋体" w:cs="宋体"/>
                <w:sz w:val="18"/>
                <w:szCs w:val="18"/>
              </w:rPr>
            </w:pPr>
          </w:p>
        </w:tc>
        <w:tc>
          <w:tcPr>
            <w:tcW w:w="707" w:type="dxa"/>
            <w:vAlign w:val="center"/>
          </w:tcPr>
          <w:p w14:paraId="789BAD3C">
            <w:pPr>
              <w:jc w:val="center"/>
              <w:rPr>
                <w:rFonts w:hint="eastAsia" w:ascii="宋体" w:hAnsi="宋体" w:eastAsia="宋体" w:cs="宋体"/>
                <w:color w:val="000000"/>
                <w:sz w:val="18"/>
                <w:szCs w:val="18"/>
                <w:lang w:val="en-US" w:eastAsia="zh-CN"/>
              </w:rPr>
            </w:pPr>
          </w:p>
        </w:tc>
        <w:tc>
          <w:tcPr>
            <w:tcW w:w="707" w:type="dxa"/>
            <w:vAlign w:val="center"/>
          </w:tcPr>
          <w:p w14:paraId="048B48F0">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2" w:type="dxa"/>
            <w:vAlign w:val="center"/>
          </w:tcPr>
          <w:p w14:paraId="7E4A01CA">
            <w:pPr>
              <w:jc w:val="center"/>
              <w:rPr>
                <w:rFonts w:hint="eastAsia" w:ascii="宋体" w:hAnsi="宋体" w:eastAsia="宋体" w:cs="宋体"/>
                <w:color w:val="000000"/>
                <w:sz w:val="18"/>
                <w:szCs w:val="18"/>
              </w:rPr>
            </w:pPr>
          </w:p>
        </w:tc>
        <w:tc>
          <w:tcPr>
            <w:tcW w:w="704" w:type="dxa"/>
            <w:vAlign w:val="center"/>
          </w:tcPr>
          <w:p w14:paraId="3D7E6D7C">
            <w:pPr>
              <w:jc w:val="center"/>
              <w:rPr>
                <w:rFonts w:hint="eastAsia" w:ascii="宋体" w:hAnsi="宋体" w:eastAsia="宋体" w:cs="宋体"/>
                <w:color w:val="000000"/>
                <w:sz w:val="18"/>
                <w:szCs w:val="18"/>
              </w:rPr>
            </w:pPr>
          </w:p>
        </w:tc>
        <w:tc>
          <w:tcPr>
            <w:tcW w:w="914" w:type="dxa"/>
            <w:vAlign w:val="center"/>
          </w:tcPr>
          <w:p w14:paraId="5D872ABB">
            <w:pPr>
              <w:jc w:val="center"/>
              <w:rPr>
                <w:rFonts w:hint="eastAsia" w:ascii="宋体" w:hAnsi="宋体" w:eastAsia="宋体" w:cs="宋体"/>
                <w:color w:val="FF0000"/>
                <w:sz w:val="18"/>
                <w:szCs w:val="18"/>
              </w:rPr>
            </w:pPr>
          </w:p>
        </w:tc>
        <w:tc>
          <w:tcPr>
            <w:tcW w:w="725" w:type="dxa"/>
            <w:vAlign w:val="center"/>
          </w:tcPr>
          <w:p w14:paraId="20D8B963">
            <w:pPr>
              <w:widowControl/>
              <w:jc w:val="center"/>
              <w:textAlignment w:val="center"/>
              <w:rPr>
                <w:rFonts w:hint="eastAsia" w:ascii="宋体" w:hAnsi="宋体" w:eastAsia="宋体" w:cs="宋体"/>
                <w:color w:val="000000"/>
                <w:spacing w:val="-20"/>
                <w:sz w:val="18"/>
                <w:szCs w:val="18"/>
              </w:rPr>
            </w:pPr>
          </w:p>
        </w:tc>
      </w:tr>
      <w:tr w14:paraId="719C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3DE0A38A">
            <w:pPr>
              <w:jc w:val="center"/>
              <w:rPr>
                <w:rFonts w:ascii="Times New Roman" w:hAnsi="Times New Roman"/>
                <w:color w:val="000000"/>
                <w:sz w:val="18"/>
                <w:szCs w:val="18"/>
              </w:rPr>
            </w:pPr>
          </w:p>
        </w:tc>
        <w:tc>
          <w:tcPr>
            <w:tcW w:w="568" w:type="dxa"/>
            <w:vMerge w:val="continue"/>
            <w:vAlign w:val="center"/>
          </w:tcPr>
          <w:p w14:paraId="7758B55C">
            <w:pPr>
              <w:jc w:val="center"/>
              <w:rPr>
                <w:rFonts w:ascii="Times New Roman" w:hAnsi="Times New Roman"/>
                <w:color w:val="000000"/>
                <w:sz w:val="18"/>
                <w:szCs w:val="18"/>
              </w:rPr>
            </w:pPr>
          </w:p>
        </w:tc>
        <w:tc>
          <w:tcPr>
            <w:tcW w:w="2126" w:type="dxa"/>
            <w:vAlign w:val="center"/>
          </w:tcPr>
          <w:p w14:paraId="14894298">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BJ121457</w:t>
            </w:r>
          </w:p>
        </w:tc>
        <w:tc>
          <w:tcPr>
            <w:tcW w:w="2280" w:type="dxa"/>
            <w:vAlign w:val="center"/>
          </w:tcPr>
          <w:p w14:paraId="0605F265">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网店客服</w:t>
            </w:r>
          </w:p>
        </w:tc>
        <w:tc>
          <w:tcPr>
            <w:tcW w:w="712" w:type="dxa"/>
            <w:vAlign w:val="center"/>
          </w:tcPr>
          <w:p w14:paraId="30806A5F">
            <w:pPr>
              <w:widowControl/>
              <w:jc w:val="center"/>
              <w:textAlignment w:val="center"/>
              <w:rPr>
                <w:rFonts w:hint="eastAsia" w:ascii="宋体" w:hAnsi="宋体" w:eastAsia="宋体" w:cs="宋体"/>
                <w:spacing w:val="-20"/>
                <w:sz w:val="18"/>
                <w:szCs w:val="18"/>
              </w:rPr>
            </w:pPr>
            <w:r>
              <w:rPr>
                <w:rFonts w:hint="eastAsia" w:ascii="宋体" w:hAnsi="宋体" w:eastAsia="宋体" w:cs="宋体"/>
                <w:color w:val="000000"/>
                <w:sz w:val="18"/>
                <w:szCs w:val="18"/>
              </w:rPr>
              <w:t>64</w:t>
            </w:r>
          </w:p>
        </w:tc>
        <w:tc>
          <w:tcPr>
            <w:tcW w:w="565" w:type="dxa"/>
            <w:vAlign w:val="center"/>
          </w:tcPr>
          <w:p w14:paraId="1F997313">
            <w:pPr>
              <w:widowControl/>
              <w:jc w:val="center"/>
              <w:textAlignment w:val="center"/>
              <w:rPr>
                <w:rFonts w:hint="eastAsia" w:ascii="宋体" w:hAnsi="宋体" w:eastAsia="宋体" w:cs="宋体"/>
                <w:spacing w:val="-2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3CBF8C75">
            <w:pPr>
              <w:jc w:val="center"/>
              <w:rPr>
                <w:rFonts w:hint="eastAsia" w:ascii="宋体" w:hAnsi="宋体" w:eastAsia="宋体" w:cs="宋体"/>
                <w:spacing w:val="-20"/>
                <w:sz w:val="18"/>
                <w:szCs w:val="18"/>
              </w:rPr>
            </w:pPr>
            <w:r>
              <w:rPr>
                <w:rFonts w:hint="eastAsia" w:ascii="宋体" w:hAnsi="宋体" w:eastAsia="宋体" w:cs="宋体"/>
                <w:color w:val="000000"/>
                <w:sz w:val="18"/>
                <w:szCs w:val="18"/>
                <w:lang w:val="en-US" w:eastAsia="zh-CN"/>
              </w:rPr>
              <w:t>32</w:t>
            </w:r>
            <w:r>
              <w:rPr>
                <w:rFonts w:hint="eastAsia" w:ascii="宋体" w:hAnsi="宋体" w:eastAsia="宋体" w:cs="宋体"/>
                <w:color w:val="000000"/>
                <w:sz w:val="18"/>
                <w:szCs w:val="18"/>
              </w:rPr>
              <w:t>　</w:t>
            </w:r>
          </w:p>
        </w:tc>
        <w:tc>
          <w:tcPr>
            <w:tcW w:w="594" w:type="dxa"/>
            <w:vAlign w:val="center"/>
          </w:tcPr>
          <w:p w14:paraId="5BE31EF2">
            <w:pPr>
              <w:widowControl/>
              <w:jc w:val="center"/>
              <w:textAlignment w:val="center"/>
              <w:rPr>
                <w:rFonts w:hint="eastAsia" w:ascii="宋体" w:hAnsi="宋体" w:eastAsia="宋体" w:cs="宋体"/>
                <w:spacing w:val="-20"/>
                <w:sz w:val="18"/>
                <w:szCs w:val="18"/>
              </w:rPr>
            </w:pPr>
            <w:r>
              <w:rPr>
                <w:rFonts w:hint="eastAsia" w:ascii="宋体" w:hAnsi="宋体" w:eastAsia="宋体" w:cs="宋体"/>
                <w:color w:val="000000"/>
                <w:sz w:val="18"/>
                <w:szCs w:val="18"/>
              </w:rPr>
              <w:t>4</w:t>
            </w:r>
          </w:p>
        </w:tc>
        <w:tc>
          <w:tcPr>
            <w:tcW w:w="733" w:type="dxa"/>
            <w:vAlign w:val="center"/>
          </w:tcPr>
          <w:p w14:paraId="60E91815">
            <w:pPr>
              <w:jc w:val="center"/>
              <w:rPr>
                <w:rFonts w:hint="eastAsia" w:ascii="宋体" w:hAnsi="宋体" w:eastAsia="宋体" w:cs="宋体"/>
                <w:spacing w:val="-20"/>
                <w:sz w:val="18"/>
                <w:szCs w:val="18"/>
              </w:rPr>
            </w:pPr>
            <w:r>
              <w:rPr>
                <w:rFonts w:hint="eastAsia" w:ascii="宋体" w:hAnsi="宋体" w:eastAsia="宋体" w:cs="宋体"/>
                <w:sz w:val="18"/>
                <w:szCs w:val="18"/>
              </w:rPr>
              <w:t>　</w:t>
            </w:r>
          </w:p>
        </w:tc>
        <w:tc>
          <w:tcPr>
            <w:tcW w:w="707" w:type="dxa"/>
            <w:vAlign w:val="center"/>
          </w:tcPr>
          <w:p w14:paraId="2AA56259">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7582E679">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4</w:t>
            </w:r>
          </w:p>
        </w:tc>
        <w:tc>
          <w:tcPr>
            <w:tcW w:w="712" w:type="dxa"/>
            <w:vAlign w:val="center"/>
          </w:tcPr>
          <w:p w14:paraId="49077085">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4" w:type="dxa"/>
            <w:vAlign w:val="center"/>
          </w:tcPr>
          <w:p w14:paraId="2468D7A5">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3D706E5E">
            <w:pPr>
              <w:jc w:val="center"/>
              <w:rPr>
                <w:rFonts w:hint="eastAsia" w:ascii="宋体" w:hAnsi="宋体" w:eastAsia="宋体" w:cs="宋体"/>
                <w:color w:val="000000"/>
                <w:spacing w:val="-20"/>
                <w:sz w:val="18"/>
                <w:szCs w:val="18"/>
              </w:rPr>
            </w:pPr>
            <w:r>
              <w:rPr>
                <w:rFonts w:hint="eastAsia" w:ascii="宋体" w:hAnsi="宋体" w:eastAsia="宋体" w:cs="宋体"/>
                <w:color w:val="FF0000"/>
                <w:sz w:val="18"/>
                <w:szCs w:val="18"/>
              </w:rPr>
              <w:t>　</w:t>
            </w:r>
          </w:p>
        </w:tc>
        <w:tc>
          <w:tcPr>
            <w:tcW w:w="725" w:type="dxa"/>
            <w:vAlign w:val="center"/>
          </w:tcPr>
          <w:p w14:paraId="7E684070">
            <w:pPr>
              <w:widowControl/>
              <w:jc w:val="center"/>
              <w:textAlignment w:val="center"/>
              <w:rPr>
                <w:rFonts w:hint="eastAsia" w:ascii="宋体" w:hAnsi="宋体" w:eastAsia="宋体" w:cs="宋体"/>
                <w:color w:val="000000"/>
                <w:spacing w:val="-20"/>
                <w:sz w:val="18"/>
                <w:szCs w:val="18"/>
              </w:rPr>
            </w:pPr>
          </w:p>
        </w:tc>
      </w:tr>
      <w:tr w14:paraId="0BCD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518" w:type="dxa"/>
            <w:vMerge w:val="continue"/>
            <w:vAlign w:val="center"/>
          </w:tcPr>
          <w:p w14:paraId="3F5404D9">
            <w:pPr>
              <w:jc w:val="center"/>
              <w:rPr>
                <w:rFonts w:ascii="Times New Roman" w:hAnsi="Times New Roman"/>
                <w:color w:val="000000"/>
                <w:sz w:val="18"/>
                <w:szCs w:val="18"/>
              </w:rPr>
            </w:pPr>
          </w:p>
        </w:tc>
        <w:tc>
          <w:tcPr>
            <w:tcW w:w="568" w:type="dxa"/>
            <w:vMerge w:val="continue"/>
            <w:vAlign w:val="center"/>
          </w:tcPr>
          <w:p w14:paraId="7D11FEE7">
            <w:pPr>
              <w:jc w:val="center"/>
              <w:rPr>
                <w:rFonts w:ascii="Times New Roman" w:hAnsi="Times New Roman"/>
                <w:color w:val="000000"/>
                <w:sz w:val="18"/>
                <w:szCs w:val="18"/>
              </w:rPr>
            </w:pPr>
          </w:p>
        </w:tc>
        <w:tc>
          <w:tcPr>
            <w:tcW w:w="2126" w:type="dxa"/>
            <w:vAlign w:val="center"/>
          </w:tcPr>
          <w:p w14:paraId="6DBACA70">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BJ121458</w:t>
            </w:r>
          </w:p>
        </w:tc>
        <w:tc>
          <w:tcPr>
            <w:tcW w:w="2280" w:type="dxa"/>
            <w:vAlign w:val="center"/>
          </w:tcPr>
          <w:p w14:paraId="689D04B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网店运营推广</w:t>
            </w:r>
          </w:p>
        </w:tc>
        <w:tc>
          <w:tcPr>
            <w:tcW w:w="712" w:type="dxa"/>
            <w:vAlign w:val="center"/>
          </w:tcPr>
          <w:p w14:paraId="57B6C2B1">
            <w:pPr>
              <w:widowControl/>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64</w:t>
            </w:r>
          </w:p>
        </w:tc>
        <w:tc>
          <w:tcPr>
            <w:tcW w:w="565" w:type="dxa"/>
            <w:vAlign w:val="center"/>
          </w:tcPr>
          <w:p w14:paraId="625A9EDC">
            <w:pPr>
              <w:widowControl/>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32</w:t>
            </w:r>
          </w:p>
        </w:tc>
        <w:tc>
          <w:tcPr>
            <w:tcW w:w="567" w:type="dxa"/>
            <w:vAlign w:val="center"/>
          </w:tcPr>
          <w:p w14:paraId="32AE8A88">
            <w:pPr>
              <w:jc w:val="center"/>
              <w:rPr>
                <w:rFonts w:hint="eastAsia" w:ascii="宋体" w:hAnsi="宋体" w:eastAsia="宋体" w:cs="宋体"/>
                <w:sz w:val="18"/>
                <w:szCs w:val="18"/>
              </w:rPr>
            </w:pPr>
            <w:r>
              <w:rPr>
                <w:rFonts w:hint="eastAsia" w:ascii="宋体" w:hAnsi="宋体" w:eastAsia="宋体" w:cs="宋体"/>
                <w:sz w:val="18"/>
                <w:szCs w:val="18"/>
              </w:rPr>
              <w:t>32</w:t>
            </w:r>
          </w:p>
        </w:tc>
        <w:tc>
          <w:tcPr>
            <w:tcW w:w="594" w:type="dxa"/>
            <w:vAlign w:val="center"/>
          </w:tcPr>
          <w:p w14:paraId="5BCFB2D8">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733" w:type="dxa"/>
            <w:vAlign w:val="center"/>
          </w:tcPr>
          <w:p w14:paraId="1F01E1CF">
            <w:pPr>
              <w:jc w:val="center"/>
              <w:rPr>
                <w:rFonts w:hint="eastAsia" w:ascii="宋体" w:hAnsi="宋体" w:eastAsia="宋体" w:cs="宋体"/>
                <w:sz w:val="18"/>
                <w:szCs w:val="18"/>
              </w:rPr>
            </w:pPr>
            <w:r>
              <w:rPr>
                <w:rFonts w:hint="eastAsia" w:ascii="宋体" w:hAnsi="宋体" w:eastAsia="宋体" w:cs="宋体"/>
                <w:sz w:val="18"/>
                <w:szCs w:val="18"/>
              </w:rPr>
              <w:t>　</w:t>
            </w:r>
          </w:p>
        </w:tc>
        <w:tc>
          <w:tcPr>
            <w:tcW w:w="707" w:type="dxa"/>
            <w:vAlign w:val="center"/>
          </w:tcPr>
          <w:p w14:paraId="76C9AA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07" w:type="dxa"/>
            <w:vAlign w:val="center"/>
          </w:tcPr>
          <w:p w14:paraId="5CB318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12" w:type="dxa"/>
            <w:vAlign w:val="center"/>
          </w:tcPr>
          <w:p w14:paraId="0E5E74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04" w:type="dxa"/>
            <w:vAlign w:val="center"/>
          </w:tcPr>
          <w:p w14:paraId="134BA4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914" w:type="dxa"/>
            <w:vAlign w:val="center"/>
          </w:tcPr>
          <w:p w14:paraId="5A7A68F2">
            <w:pPr>
              <w:jc w:val="center"/>
              <w:rPr>
                <w:rFonts w:hint="eastAsia" w:ascii="宋体" w:hAnsi="宋体" w:eastAsia="宋体" w:cs="宋体"/>
                <w:color w:val="000000"/>
                <w:sz w:val="18"/>
                <w:szCs w:val="18"/>
              </w:rPr>
            </w:pPr>
            <w:r>
              <w:rPr>
                <w:rFonts w:hint="eastAsia" w:ascii="宋体" w:hAnsi="宋体" w:eastAsia="宋体" w:cs="宋体"/>
                <w:color w:val="FF0000"/>
                <w:sz w:val="18"/>
                <w:szCs w:val="18"/>
              </w:rPr>
              <w:t>　</w:t>
            </w:r>
          </w:p>
        </w:tc>
        <w:tc>
          <w:tcPr>
            <w:tcW w:w="725" w:type="dxa"/>
            <w:vAlign w:val="center"/>
          </w:tcPr>
          <w:p w14:paraId="30B53399">
            <w:pPr>
              <w:widowControl/>
              <w:jc w:val="center"/>
              <w:textAlignment w:val="center"/>
              <w:rPr>
                <w:rFonts w:hint="eastAsia" w:ascii="宋体" w:hAnsi="宋体" w:eastAsia="宋体" w:cs="宋体"/>
                <w:color w:val="000000"/>
                <w:spacing w:val="-20"/>
                <w:sz w:val="18"/>
                <w:szCs w:val="18"/>
              </w:rPr>
            </w:pPr>
          </w:p>
        </w:tc>
      </w:tr>
      <w:tr w14:paraId="2B53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518" w:type="dxa"/>
            <w:vMerge w:val="continue"/>
            <w:vAlign w:val="center"/>
          </w:tcPr>
          <w:p w14:paraId="6E309F32">
            <w:pPr>
              <w:jc w:val="center"/>
              <w:rPr>
                <w:rFonts w:ascii="Times New Roman" w:hAnsi="Times New Roman"/>
                <w:color w:val="000000"/>
                <w:sz w:val="18"/>
                <w:szCs w:val="18"/>
              </w:rPr>
            </w:pPr>
          </w:p>
        </w:tc>
        <w:tc>
          <w:tcPr>
            <w:tcW w:w="568" w:type="dxa"/>
            <w:vMerge w:val="continue"/>
            <w:vAlign w:val="center"/>
          </w:tcPr>
          <w:p w14:paraId="65A89480">
            <w:pPr>
              <w:jc w:val="center"/>
              <w:rPr>
                <w:rFonts w:ascii="Times New Roman" w:hAnsi="Times New Roman"/>
                <w:color w:val="000000"/>
                <w:sz w:val="18"/>
                <w:szCs w:val="18"/>
              </w:rPr>
            </w:pPr>
          </w:p>
        </w:tc>
        <w:tc>
          <w:tcPr>
            <w:tcW w:w="2126" w:type="dxa"/>
            <w:vAlign w:val="center"/>
          </w:tcPr>
          <w:p w14:paraId="7D8183F6">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BJ121455</w:t>
            </w:r>
          </w:p>
        </w:tc>
        <w:tc>
          <w:tcPr>
            <w:tcW w:w="2280" w:type="dxa"/>
            <w:vAlign w:val="center"/>
          </w:tcPr>
          <w:p w14:paraId="343F4A82">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运营思维</w:t>
            </w:r>
          </w:p>
        </w:tc>
        <w:tc>
          <w:tcPr>
            <w:tcW w:w="712" w:type="dxa"/>
            <w:vAlign w:val="center"/>
          </w:tcPr>
          <w:p w14:paraId="29C31207">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5" w:type="dxa"/>
            <w:vAlign w:val="center"/>
          </w:tcPr>
          <w:p w14:paraId="59FC06D4">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32</w:t>
            </w:r>
          </w:p>
        </w:tc>
        <w:tc>
          <w:tcPr>
            <w:tcW w:w="567" w:type="dxa"/>
            <w:vAlign w:val="center"/>
          </w:tcPr>
          <w:p w14:paraId="1418126E">
            <w:pPr>
              <w:jc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32</w:t>
            </w:r>
            <w:r>
              <w:rPr>
                <w:rFonts w:hint="eastAsia" w:ascii="宋体" w:hAnsi="宋体" w:eastAsia="宋体" w:cs="宋体"/>
                <w:color w:val="000000"/>
                <w:sz w:val="18"/>
                <w:szCs w:val="18"/>
              </w:rPr>
              <w:t>　</w:t>
            </w:r>
          </w:p>
        </w:tc>
        <w:tc>
          <w:tcPr>
            <w:tcW w:w="594" w:type="dxa"/>
            <w:vAlign w:val="center"/>
          </w:tcPr>
          <w:p w14:paraId="37563EED">
            <w:pPr>
              <w:widowControl/>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w:t>
            </w:r>
          </w:p>
        </w:tc>
        <w:tc>
          <w:tcPr>
            <w:tcW w:w="733" w:type="dxa"/>
            <w:vAlign w:val="center"/>
          </w:tcPr>
          <w:p w14:paraId="7838A6D7">
            <w:pPr>
              <w:jc w:val="center"/>
              <w:rPr>
                <w:rFonts w:hint="eastAsia" w:ascii="宋体" w:hAnsi="宋体" w:eastAsia="宋体" w:cs="宋体"/>
                <w:sz w:val="18"/>
                <w:szCs w:val="18"/>
              </w:rPr>
            </w:pPr>
            <w:r>
              <w:rPr>
                <w:rFonts w:hint="eastAsia" w:ascii="宋体" w:hAnsi="宋体" w:eastAsia="宋体" w:cs="宋体"/>
                <w:sz w:val="18"/>
                <w:szCs w:val="18"/>
              </w:rPr>
              <w:t>　</w:t>
            </w:r>
          </w:p>
        </w:tc>
        <w:tc>
          <w:tcPr>
            <w:tcW w:w="707" w:type="dxa"/>
            <w:vAlign w:val="center"/>
          </w:tcPr>
          <w:p w14:paraId="10B3CB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7" w:type="dxa"/>
            <w:vAlign w:val="center"/>
          </w:tcPr>
          <w:p w14:paraId="06FBBD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12" w:type="dxa"/>
            <w:vAlign w:val="center"/>
          </w:tcPr>
          <w:p w14:paraId="024EA8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04" w:type="dxa"/>
            <w:vAlign w:val="center"/>
          </w:tcPr>
          <w:p w14:paraId="46EA1D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914" w:type="dxa"/>
            <w:vAlign w:val="center"/>
          </w:tcPr>
          <w:p w14:paraId="1B8165B2">
            <w:pPr>
              <w:jc w:val="center"/>
              <w:rPr>
                <w:rFonts w:hint="eastAsia" w:ascii="宋体" w:hAnsi="宋体" w:eastAsia="宋体" w:cs="宋体"/>
                <w:color w:val="000000"/>
                <w:sz w:val="18"/>
                <w:szCs w:val="18"/>
              </w:rPr>
            </w:pPr>
            <w:r>
              <w:rPr>
                <w:rFonts w:hint="eastAsia" w:ascii="宋体" w:hAnsi="宋体" w:eastAsia="宋体" w:cs="宋体"/>
                <w:color w:val="FF0000"/>
                <w:sz w:val="18"/>
                <w:szCs w:val="18"/>
              </w:rPr>
              <w:t>　</w:t>
            </w:r>
          </w:p>
        </w:tc>
        <w:tc>
          <w:tcPr>
            <w:tcW w:w="725" w:type="dxa"/>
            <w:vAlign w:val="center"/>
          </w:tcPr>
          <w:p w14:paraId="2AC7ED3D">
            <w:pPr>
              <w:widowControl/>
              <w:jc w:val="center"/>
              <w:textAlignment w:val="center"/>
              <w:rPr>
                <w:rFonts w:hint="eastAsia" w:ascii="宋体" w:hAnsi="宋体" w:eastAsia="宋体" w:cs="宋体"/>
                <w:color w:val="000000"/>
                <w:spacing w:val="-20"/>
                <w:sz w:val="18"/>
                <w:szCs w:val="18"/>
              </w:rPr>
            </w:pPr>
          </w:p>
        </w:tc>
      </w:tr>
      <w:tr w14:paraId="2D09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518" w:type="dxa"/>
            <w:vMerge w:val="continue"/>
            <w:vAlign w:val="center"/>
          </w:tcPr>
          <w:p w14:paraId="6E338A78">
            <w:pPr>
              <w:jc w:val="center"/>
              <w:rPr>
                <w:rFonts w:ascii="Times New Roman" w:hAnsi="Times New Roman"/>
                <w:color w:val="000000"/>
                <w:sz w:val="18"/>
                <w:szCs w:val="18"/>
              </w:rPr>
            </w:pPr>
          </w:p>
        </w:tc>
        <w:tc>
          <w:tcPr>
            <w:tcW w:w="568" w:type="dxa"/>
            <w:vMerge w:val="continue"/>
            <w:vAlign w:val="center"/>
          </w:tcPr>
          <w:p w14:paraId="4C252941">
            <w:pPr>
              <w:jc w:val="center"/>
              <w:rPr>
                <w:rFonts w:ascii="Times New Roman" w:hAnsi="Times New Roman"/>
                <w:color w:val="000000"/>
                <w:sz w:val="18"/>
                <w:szCs w:val="18"/>
              </w:rPr>
            </w:pPr>
          </w:p>
        </w:tc>
        <w:tc>
          <w:tcPr>
            <w:tcW w:w="2126" w:type="dxa"/>
            <w:vAlign w:val="center"/>
          </w:tcPr>
          <w:p w14:paraId="14666C22">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BJ121464</w:t>
            </w:r>
          </w:p>
        </w:tc>
        <w:tc>
          <w:tcPr>
            <w:tcW w:w="2280" w:type="dxa"/>
            <w:vAlign w:val="center"/>
          </w:tcPr>
          <w:p w14:paraId="556FD5E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视觉营销</w:t>
            </w:r>
          </w:p>
        </w:tc>
        <w:tc>
          <w:tcPr>
            <w:tcW w:w="712" w:type="dxa"/>
            <w:vAlign w:val="center"/>
          </w:tcPr>
          <w:p w14:paraId="7951B518">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64</w:t>
            </w:r>
          </w:p>
        </w:tc>
        <w:tc>
          <w:tcPr>
            <w:tcW w:w="565" w:type="dxa"/>
            <w:vAlign w:val="center"/>
          </w:tcPr>
          <w:p w14:paraId="16A4C735">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32</w:t>
            </w:r>
          </w:p>
        </w:tc>
        <w:tc>
          <w:tcPr>
            <w:tcW w:w="567" w:type="dxa"/>
            <w:vAlign w:val="center"/>
          </w:tcPr>
          <w:p w14:paraId="53012BA8">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32</w:t>
            </w:r>
          </w:p>
        </w:tc>
        <w:tc>
          <w:tcPr>
            <w:tcW w:w="594" w:type="dxa"/>
            <w:vAlign w:val="center"/>
          </w:tcPr>
          <w:p w14:paraId="250188F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733" w:type="dxa"/>
            <w:vAlign w:val="center"/>
          </w:tcPr>
          <w:p w14:paraId="394E4B14">
            <w:pPr>
              <w:jc w:val="center"/>
              <w:rPr>
                <w:rFonts w:hint="eastAsia" w:ascii="宋体" w:hAnsi="宋体" w:eastAsia="宋体" w:cs="宋体"/>
                <w:sz w:val="18"/>
                <w:szCs w:val="18"/>
              </w:rPr>
            </w:pPr>
            <w:r>
              <w:rPr>
                <w:rFonts w:hint="eastAsia" w:ascii="宋体" w:hAnsi="宋体" w:eastAsia="宋体" w:cs="宋体"/>
                <w:sz w:val="18"/>
                <w:szCs w:val="18"/>
              </w:rPr>
              <w:t>　</w:t>
            </w:r>
          </w:p>
        </w:tc>
        <w:tc>
          <w:tcPr>
            <w:tcW w:w="707" w:type="dxa"/>
            <w:vAlign w:val="center"/>
          </w:tcPr>
          <w:p w14:paraId="59B925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07" w:type="dxa"/>
            <w:vAlign w:val="center"/>
          </w:tcPr>
          <w:p w14:paraId="3155077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12" w:type="dxa"/>
            <w:vAlign w:val="center"/>
          </w:tcPr>
          <w:p w14:paraId="399E7B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4" w:type="dxa"/>
            <w:vAlign w:val="center"/>
          </w:tcPr>
          <w:p w14:paraId="223152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914" w:type="dxa"/>
            <w:vAlign w:val="center"/>
          </w:tcPr>
          <w:p w14:paraId="676097ED">
            <w:pPr>
              <w:jc w:val="center"/>
              <w:rPr>
                <w:rFonts w:hint="eastAsia" w:ascii="宋体" w:hAnsi="宋体" w:eastAsia="宋体" w:cs="宋体"/>
                <w:color w:val="000000"/>
                <w:sz w:val="18"/>
                <w:szCs w:val="18"/>
              </w:rPr>
            </w:pPr>
            <w:r>
              <w:rPr>
                <w:rFonts w:hint="eastAsia" w:ascii="宋体" w:hAnsi="宋体" w:eastAsia="宋体" w:cs="宋体"/>
                <w:color w:val="FF0000"/>
                <w:sz w:val="18"/>
                <w:szCs w:val="18"/>
              </w:rPr>
              <w:t>　</w:t>
            </w:r>
          </w:p>
        </w:tc>
        <w:tc>
          <w:tcPr>
            <w:tcW w:w="725" w:type="dxa"/>
            <w:vAlign w:val="center"/>
          </w:tcPr>
          <w:p w14:paraId="01A3D8CF">
            <w:pPr>
              <w:widowControl/>
              <w:jc w:val="center"/>
              <w:textAlignment w:val="center"/>
              <w:rPr>
                <w:rFonts w:hint="eastAsia" w:ascii="宋体" w:hAnsi="宋体" w:eastAsia="宋体" w:cs="宋体"/>
                <w:color w:val="000000"/>
                <w:spacing w:val="-20"/>
                <w:sz w:val="18"/>
                <w:szCs w:val="18"/>
              </w:rPr>
            </w:pPr>
          </w:p>
        </w:tc>
      </w:tr>
      <w:bookmarkEnd w:id="195"/>
      <w:tr w14:paraId="549A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518" w:type="dxa"/>
            <w:vMerge w:val="continue"/>
            <w:vAlign w:val="center"/>
          </w:tcPr>
          <w:p w14:paraId="4A685C7A">
            <w:pPr>
              <w:jc w:val="center"/>
              <w:rPr>
                <w:rFonts w:ascii="Times New Roman" w:hAnsi="Times New Roman"/>
                <w:color w:val="000000"/>
                <w:sz w:val="18"/>
                <w:szCs w:val="18"/>
              </w:rPr>
            </w:pPr>
          </w:p>
        </w:tc>
        <w:tc>
          <w:tcPr>
            <w:tcW w:w="568" w:type="dxa"/>
            <w:vMerge w:val="continue"/>
            <w:vAlign w:val="center"/>
          </w:tcPr>
          <w:p w14:paraId="29070639">
            <w:pPr>
              <w:jc w:val="center"/>
              <w:rPr>
                <w:rFonts w:ascii="Times New Roman" w:hAnsi="Times New Roman"/>
                <w:color w:val="000000"/>
                <w:sz w:val="18"/>
                <w:szCs w:val="18"/>
              </w:rPr>
            </w:pPr>
          </w:p>
        </w:tc>
        <w:tc>
          <w:tcPr>
            <w:tcW w:w="4406" w:type="dxa"/>
            <w:gridSpan w:val="2"/>
            <w:vAlign w:val="center"/>
          </w:tcPr>
          <w:p w14:paraId="49578A01">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小计</w:t>
            </w:r>
          </w:p>
        </w:tc>
        <w:tc>
          <w:tcPr>
            <w:tcW w:w="712" w:type="dxa"/>
            <w:vAlign w:val="center"/>
          </w:tcPr>
          <w:p w14:paraId="4DC78488">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384</w:t>
            </w:r>
          </w:p>
        </w:tc>
        <w:tc>
          <w:tcPr>
            <w:tcW w:w="565" w:type="dxa"/>
            <w:vAlign w:val="center"/>
          </w:tcPr>
          <w:p w14:paraId="78500630">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192</w:t>
            </w:r>
          </w:p>
        </w:tc>
        <w:tc>
          <w:tcPr>
            <w:tcW w:w="567" w:type="dxa"/>
            <w:vAlign w:val="center"/>
          </w:tcPr>
          <w:p w14:paraId="16317025">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192</w:t>
            </w:r>
          </w:p>
        </w:tc>
        <w:tc>
          <w:tcPr>
            <w:tcW w:w="594" w:type="dxa"/>
            <w:vAlign w:val="center"/>
          </w:tcPr>
          <w:p w14:paraId="330AFF1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24</w:t>
            </w:r>
          </w:p>
        </w:tc>
        <w:tc>
          <w:tcPr>
            <w:tcW w:w="733" w:type="dxa"/>
            <w:vAlign w:val="center"/>
          </w:tcPr>
          <w:p w14:paraId="72DBCEF1">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w:t>
            </w:r>
          </w:p>
        </w:tc>
        <w:tc>
          <w:tcPr>
            <w:tcW w:w="707" w:type="dxa"/>
            <w:vAlign w:val="center"/>
          </w:tcPr>
          <w:p w14:paraId="7F627735">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8</w:t>
            </w:r>
          </w:p>
        </w:tc>
        <w:tc>
          <w:tcPr>
            <w:tcW w:w="707" w:type="dxa"/>
            <w:vAlign w:val="center"/>
          </w:tcPr>
          <w:p w14:paraId="64DA769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w:t>
            </w:r>
          </w:p>
        </w:tc>
        <w:tc>
          <w:tcPr>
            <w:tcW w:w="712" w:type="dxa"/>
            <w:vAlign w:val="center"/>
          </w:tcPr>
          <w:p w14:paraId="076C487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4" w:type="dxa"/>
            <w:vAlign w:val="center"/>
          </w:tcPr>
          <w:p w14:paraId="3B9742E5">
            <w:pPr>
              <w:jc w:val="center"/>
              <w:rPr>
                <w:rFonts w:hint="eastAsia" w:ascii="宋体" w:hAnsi="宋体" w:eastAsia="宋体" w:cs="宋体"/>
                <w:color w:val="000000"/>
                <w:sz w:val="18"/>
                <w:szCs w:val="18"/>
              </w:rPr>
            </w:pPr>
          </w:p>
        </w:tc>
        <w:tc>
          <w:tcPr>
            <w:tcW w:w="914" w:type="dxa"/>
            <w:vAlign w:val="center"/>
          </w:tcPr>
          <w:p w14:paraId="67A5CD88">
            <w:pPr>
              <w:jc w:val="center"/>
              <w:rPr>
                <w:rFonts w:hint="eastAsia" w:ascii="宋体" w:hAnsi="宋体" w:eastAsia="宋体" w:cs="宋体"/>
                <w:color w:val="000000"/>
                <w:sz w:val="18"/>
                <w:szCs w:val="18"/>
              </w:rPr>
            </w:pPr>
          </w:p>
        </w:tc>
        <w:tc>
          <w:tcPr>
            <w:tcW w:w="725" w:type="dxa"/>
            <w:vAlign w:val="center"/>
          </w:tcPr>
          <w:p w14:paraId="6ABF4EE1">
            <w:pPr>
              <w:widowControl/>
              <w:jc w:val="center"/>
              <w:textAlignment w:val="center"/>
              <w:rPr>
                <w:rFonts w:hint="eastAsia" w:ascii="宋体" w:hAnsi="宋体" w:eastAsia="宋体" w:cs="宋体"/>
                <w:color w:val="000000"/>
                <w:spacing w:val="-20"/>
                <w:sz w:val="18"/>
                <w:szCs w:val="18"/>
              </w:rPr>
            </w:pPr>
          </w:p>
        </w:tc>
      </w:tr>
      <w:tr w14:paraId="16E5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atLeast"/>
          <w:jc w:val="center"/>
        </w:trPr>
        <w:tc>
          <w:tcPr>
            <w:tcW w:w="518" w:type="dxa"/>
            <w:vMerge w:val="restart"/>
            <w:vAlign w:val="center"/>
          </w:tcPr>
          <w:p w14:paraId="542717C5">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568" w:type="dxa"/>
            <w:vMerge w:val="restart"/>
            <w:vAlign w:val="center"/>
          </w:tcPr>
          <w:p w14:paraId="3571A458">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4406" w:type="dxa"/>
            <w:gridSpan w:val="2"/>
            <w:vAlign w:val="center"/>
          </w:tcPr>
          <w:p w14:paraId="0A511921">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国家安全教育</w:t>
            </w:r>
          </w:p>
        </w:tc>
        <w:tc>
          <w:tcPr>
            <w:tcW w:w="712" w:type="dxa"/>
            <w:vAlign w:val="center"/>
          </w:tcPr>
          <w:p w14:paraId="6A4C1E6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5B338CD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1C685281">
            <w:pPr>
              <w:autoSpaceDE w:val="0"/>
              <w:autoSpaceDN w:val="0"/>
              <w:jc w:val="left"/>
              <w:rPr>
                <w:rFonts w:hint="eastAsia" w:ascii="宋体" w:hAnsi="宋体" w:eastAsia="宋体" w:cs="宋体"/>
                <w:b/>
                <w:bCs/>
                <w:color w:val="000000"/>
                <w:sz w:val="18"/>
                <w:szCs w:val="18"/>
              </w:rPr>
            </w:pPr>
          </w:p>
        </w:tc>
        <w:tc>
          <w:tcPr>
            <w:tcW w:w="594" w:type="dxa"/>
            <w:vAlign w:val="center"/>
          </w:tcPr>
          <w:p w14:paraId="7A88FD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2679D46A">
            <w:pPr>
              <w:autoSpaceDE w:val="0"/>
              <w:autoSpaceDN w:val="0"/>
              <w:jc w:val="left"/>
              <w:rPr>
                <w:rFonts w:hint="eastAsia" w:ascii="宋体" w:hAnsi="宋体" w:eastAsia="宋体" w:cs="宋体"/>
                <w:b/>
                <w:bCs/>
                <w:color w:val="000000"/>
                <w:sz w:val="18"/>
                <w:szCs w:val="18"/>
              </w:rPr>
            </w:pPr>
          </w:p>
        </w:tc>
        <w:tc>
          <w:tcPr>
            <w:tcW w:w="707" w:type="dxa"/>
            <w:vAlign w:val="center"/>
          </w:tcPr>
          <w:p w14:paraId="68CDBD2E">
            <w:pPr>
              <w:autoSpaceDE w:val="0"/>
              <w:autoSpaceDN w:val="0"/>
              <w:jc w:val="left"/>
              <w:rPr>
                <w:rFonts w:hint="eastAsia" w:ascii="宋体" w:hAnsi="宋体" w:eastAsia="宋体" w:cs="宋体"/>
                <w:b/>
                <w:bCs/>
                <w:color w:val="000000"/>
                <w:sz w:val="18"/>
                <w:szCs w:val="18"/>
              </w:rPr>
            </w:pPr>
          </w:p>
        </w:tc>
        <w:tc>
          <w:tcPr>
            <w:tcW w:w="707" w:type="dxa"/>
            <w:vAlign w:val="center"/>
          </w:tcPr>
          <w:p w14:paraId="427B7287">
            <w:pPr>
              <w:autoSpaceDE w:val="0"/>
              <w:autoSpaceDN w:val="0"/>
              <w:jc w:val="left"/>
              <w:rPr>
                <w:rFonts w:hint="eastAsia" w:ascii="宋体" w:hAnsi="宋体" w:eastAsia="宋体" w:cs="宋体"/>
                <w:b/>
                <w:bCs/>
                <w:color w:val="000000"/>
                <w:sz w:val="18"/>
                <w:szCs w:val="18"/>
              </w:rPr>
            </w:pPr>
          </w:p>
        </w:tc>
        <w:tc>
          <w:tcPr>
            <w:tcW w:w="712" w:type="dxa"/>
            <w:vAlign w:val="center"/>
          </w:tcPr>
          <w:p w14:paraId="769A355C">
            <w:pPr>
              <w:autoSpaceDE w:val="0"/>
              <w:autoSpaceDN w:val="0"/>
              <w:jc w:val="left"/>
              <w:rPr>
                <w:rFonts w:hint="eastAsia" w:ascii="宋体" w:hAnsi="宋体" w:eastAsia="宋体" w:cs="宋体"/>
                <w:b/>
                <w:bCs/>
                <w:color w:val="000000"/>
                <w:sz w:val="18"/>
                <w:szCs w:val="18"/>
              </w:rPr>
            </w:pPr>
          </w:p>
        </w:tc>
        <w:tc>
          <w:tcPr>
            <w:tcW w:w="704" w:type="dxa"/>
            <w:vAlign w:val="center"/>
          </w:tcPr>
          <w:p w14:paraId="33A5897A">
            <w:pPr>
              <w:autoSpaceDE w:val="0"/>
              <w:autoSpaceDN w:val="0"/>
              <w:jc w:val="left"/>
              <w:rPr>
                <w:rFonts w:hint="eastAsia" w:ascii="宋体" w:hAnsi="宋体" w:eastAsia="宋体" w:cs="宋体"/>
                <w:b/>
                <w:bCs/>
                <w:color w:val="000000"/>
                <w:sz w:val="18"/>
                <w:szCs w:val="18"/>
              </w:rPr>
            </w:pPr>
          </w:p>
        </w:tc>
        <w:tc>
          <w:tcPr>
            <w:tcW w:w="914" w:type="dxa"/>
            <w:vAlign w:val="center"/>
          </w:tcPr>
          <w:p w14:paraId="29344ADC">
            <w:pPr>
              <w:autoSpaceDE w:val="0"/>
              <w:autoSpaceDN w:val="0"/>
              <w:jc w:val="left"/>
              <w:rPr>
                <w:rFonts w:hint="eastAsia" w:ascii="宋体" w:hAnsi="宋体" w:eastAsia="宋体" w:cs="宋体"/>
                <w:b/>
                <w:bCs/>
                <w:color w:val="000000"/>
                <w:sz w:val="18"/>
                <w:szCs w:val="18"/>
              </w:rPr>
            </w:pPr>
          </w:p>
        </w:tc>
        <w:tc>
          <w:tcPr>
            <w:tcW w:w="725" w:type="dxa"/>
            <w:vMerge w:val="restart"/>
            <w:vAlign w:val="center"/>
          </w:tcPr>
          <w:p w14:paraId="27ECA534">
            <w:pPr>
              <w:autoSpaceDE w:val="0"/>
              <w:autoSpaceDN w:val="0"/>
              <w:jc w:val="center"/>
              <w:rPr>
                <w:rFonts w:hint="eastAsia" w:ascii="宋体" w:hAnsi="宋体" w:eastAsia="宋体" w:cs="宋体"/>
                <w:color w:val="000000"/>
                <w:spacing w:val="-20"/>
                <w:sz w:val="18"/>
                <w:szCs w:val="18"/>
              </w:rPr>
            </w:pPr>
          </w:p>
        </w:tc>
      </w:tr>
      <w:tr w14:paraId="5D89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 w:hRule="atLeast"/>
          <w:jc w:val="center"/>
        </w:trPr>
        <w:tc>
          <w:tcPr>
            <w:tcW w:w="518" w:type="dxa"/>
            <w:vMerge w:val="continue"/>
            <w:vAlign w:val="center"/>
          </w:tcPr>
          <w:p w14:paraId="26FEAFCF">
            <w:pPr>
              <w:rPr>
                <w:rFonts w:ascii="Times New Roman" w:hAnsi="Times New Roman"/>
                <w:color w:val="000000"/>
                <w:sz w:val="18"/>
                <w:szCs w:val="18"/>
              </w:rPr>
            </w:pPr>
          </w:p>
        </w:tc>
        <w:tc>
          <w:tcPr>
            <w:tcW w:w="568" w:type="dxa"/>
            <w:vMerge w:val="continue"/>
            <w:vAlign w:val="center"/>
          </w:tcPr>
          <w:p w14:paraId="7CCE0535">
            <w:pPr>
              <w:rPr>
                <w:rFonts w:ascii="Times New Roman" w:hAnsi="Times New Roman"/>
                <w:color w:val="000000"/>
                <w:sz w:val="18"/>
                <w:szCs w:val="18"/>
              </w:rPr>
            </w:pPr>
          </w:p>
        </w:tc>
        <w:tc>
          <w:tcPr>
            <w:tcW w:w="4406" w:type="dxa"/>
            <w:gridSpan w:val="2"/>
            <w:vAlign w:val="center"/>
          </w:tcPr>
          <w:p w14:paraId="2199E789">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文学鉴赏</w:t>
            </w:r>
          </w:p>
        </w:tc>
        <w:tc>
          <w:tcPr>
            <w:tcW w:w="712" w:type="dxa"/>
            <w:vAlign w:val="center"/>
          </w:tcPr>
          <w:p w14:paraId="2F88D7E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6ACE69C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159A82B2">
            <w:pPr>
              <w:widowControl/>
              <w:jc w:val="center"/>
              <w:textAlignment w:val="center"/>
              <w:rPr>
                <w:rFonts w:hint="eastAsia" w:ascii="宋体" w:hAnsi="宋体" w:eastAsia="宋体" w:cs="宋体"/>
                <w:color w:val="000000"/>
                <w:sz w:val="18"/>
                <w:szCs w:val="18"/>
              </w:rPr>
            </w:pPr>
          </w:p>
        </w:tc>
        <w:tc>
          <w:tcPr>
            <w:tcW w:w="594" w:type="dxa"/>
            <w:vAlign w:val="center"/>
          </w:tcPr>
          <w:p w14:paraId="0AC208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454881CC">
            <w:pPr>
              <w:autoSpaceDE w:val="0"/>
              <w:autoSpaceDN w:val="0"/>
              <w:jc w:val="left"/>
              <w:rPr>
                <w:rFonts w:hint="eastAsia" w:ascii="宋体" w:hAnsi="宋体" w:eastAsia="宋体" w:cs="宋体"/>
                <w:b/>
                <w:bCs/>
                <w:color w:val="000000"/>
                <w:sz w:val="18"/>
                <w:szCs w:val="18"/>
              </w:rPr>
            </w:pPr>
          </w:p>
        </w:tc>
        <w:tc>
          <w:tcPr>
            <w:tcW w:w="707" w:type="dxa"/>
            <w:vAlign w:val="center"/>
          </w:tcPr>
          <w:p w14:paraId="0B851162">
            <w:pPr>
              <w:autoSpaceDE w:val="0"/>
              <w:autoSpaceDN w:val="0"/>
              <w:jc w:val="left"/>
              <w:rPr>
                <w:rFonts w:hint="eastAsia" w:ascii="宋体" w:hAnsi="宋体" w:eastAsia="宋体" w:cs="宋体"/>
                <w:b/>
                <w:bCs/>
                <w:color w:val="000000"/>
                <w:sz w:val="18"/>
                <w:szCs w:val="18"/>
              </w:rPr>
            </w:pPr>
          </w:p>
        </w:tc>
        <w:tc>
          <w:tcPr>
            <w:tcW w:w="707" w:type="dxa"/>
            <w:vAlign w:val="center"/>
          </w:tcPr>
          <w:p w14:paraId="1F3E66DF">
            <w:pPr>
              <w:autoSpaceDE w:val="0"/>
              <w:autoSpaceDN w:val="0"/>
              <w:jc w:val="left"/>
              <w:rPr>
                <w:rFonts w:hint="eastAsia" w:ascii="宋体" w:hAnsi="宋体" w:eastAsia="宋体" w:cs="宋体"/>
                <w:b/>
                <w:bCs/>
                <w:color w:val="000000"/>
                <w:sz w:val="18"/>
                <w:szCs w:val="18"/>
              </w:rPr>
            </w:pPr>
          </w:p>
        </w:tc>
        <w:tc>
          <w:tcPr>
            <w:tcW w:w="712" w:type="dxa"/>
            <w:vAlign w:val="center"/>
          </w:tcPr>
          <w:p w14:paraId="2E7ED409">
            <w:pPr>
              <w:autoSpaceDE w:val="0"/>
              <w:autoSpaceDN w:val="0"/>
              <w:jc w:val="left"/>
              <w:rPr>
                <w:rFonts w:hint="eastAsia" w:ascii="宋体" w:hAnsi="宋体" w:eastAsia="宋体" w:cs="宋体"/>
                <w:b/>
                <w:bCs/>
                <w:color w:val="000000"/>
                <w:sz w:val="18"/>
                <w:szCs w:val="18"/>
              </w:rPr>
            </w:pPr>
          </w:p>
        </w:tc>
        <w:tc>
          <w:tcPr>
            <w:tcW w:w="704" w:type="dxa"/>
            <w:vAlign w:val="center"/>
          </w:tcPr>
          <w:p w14:paraId="4199138D">
            <w:pPr>
              <w:autoSpaceDE w:val="0"/>
              <w:autoSpaceDN w:val="0"/>
              <w:jc w:val="left"/>
              <w:rPr>
                <w:rFonts w:hint="eastAsia" w:ascii="宋体" w:hAnsi="宋体" w:eastAsia="宋体" w:cs="宋体"/>
                <w:b/>
                <w:bCs/>
                <w:color w:val="000000"/>
                <w:sz w:val="18"/>
                <w:szCs w:val="18"/>
              </w:rPr>
            </w:pPr>
          </w:p>
        </w:tc>
        <w:tc>
          <w:tcPr>
            <w:tcW w:w="914" w:type="dxa"/>
            <w:vAlign w:val="center"/>
          </w:tcPr>
          <w:p w14:paraId="4DD2FE8D">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2DB57BBA">
            <w:pPr>
              <w:autoSpaceDE w:val="0"/>
              <w:autoSpaceDN w:val="0"/>
              <w:jc w:val="center"/>
              <w:rPr>
                <w:rFonts w:hint="eastAsia" w:ascii="宋体" w:hAnsi="宋体" w:eastAsia="宋体" w:cs="宋体"/>
                <w:color w:val="000000"/>
                <w:spacing w:val="-20"/>
                <w:sz w:val="18"/>
                <w:szCs w:val="18"/>
              </w:rPr>
            </w:pPr>
          </w:p>
        </w:tc>
      </w:tr>
      <w:tr w14:paraId="2A26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53E167C">
            <w:pPr>
              <w:rPr>
                <w:rFonts w:ascii="Times New Roman" w:hAnsi="Times New Roman"/>
                <w:color w:val="000000"/>
                <w:sz w:val="18"/>
                <w:szCs w:val="18"/>
              </w:rPr>
            </w:pPr>
          </w:p>
        </w:tc>
        <w:tc>
          <w:tcPr>
            <w:tcW w:w="568" w:type="dxa"/>
            <w:vMerge w:val="continue"/>
            <w:vAlign w:val="center"/>
          </w:tcPr>
          <w:p w14:paraId="55E08D49">
            <w:pPr>
              <w:rPr>
                <w:rFonts w:ascii="Times New Roman" w:hAnsi="Times New Roman"/>
                <w:color w:val="000000"/>
                <w:sz w:val="18"/>
                <w:szCs w:val="18"/>
              </w:rPr>
            </w:pPr>
          </w:p>
        </w:tc>
        <w:tc>
          <w:tcPr>
            <w:tcW w:w="4406" w:type="dxa"/>
            <w:gridSpan w:val="2"/>
            <w:vAlign w:val="center"/>
          </w:tcPr>
          <w:p w14:paraId="47DA480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影视鉴赏</w:t>
            </w:r>
          </w:p>
        </w:tc>
        <w:tc>
          <w:tcPr>
            <w:tcW w:w="712" w:type="dxa"/>
            <w:vAlign w:val="center"/>
          </w:tcPr>
          <w:p w14:paraId="3901AF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3A24CB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1870E3D6">
            <w:pPr>
              <w:widowControl/>
              <w:jc w:val="center"/>
              <w:textAlignment w:val="center"/>
              <w:rPr>
                <w:rFonts w:hint="eastAsia" w:ascii="宋体" w:hAnsi="宋体" w:eastAsia="宋体" w:cs="宋体"/>
                <w:color w:val="000000"/>
                <w:sz w:val="18"/>
                <w:szCs w:val="18"/>
              </w:rPr>
            </w:pPr>
          </w:p>
        </w:tc>
        <w:tc>
          <w:tcPr>
            <w:tcW w:w="594" w:type="dxa"/>
            <w:vAlign w:val="center"/>
          </w:tcPr>
          <w:p w14:paraId="1B2E37F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270BA1BE">
            <w:pPr>
              <w:autoSpaceDE w:val="0"/>
              <w:autoSpaceDN w:val="0"/>
              <w:jc w:val="left"/>
              <w:rPr>
                <w:rFonts w:hint="eastAsia" w:ascii="宋体" w:hAnsi="宋体" w:eastAsia="宋体" w:cs="宋体"/>
                <w:b/>
                <w:bCs/>
                <w:color w:val="000000"/>
                <w:sz w:val="18"/>
                <w:szCs w:val="18"/>
              </w:rPr>
            </w:pPr>
          </w:p>
        </w:tc>
        <w:tc>
          <w:tcPr>
            <w:tcW w:w="707" w:type="dxa"/>
            <w:vAlign w:val="center"/>
          </w:tcPr>
          <w:p w14:paraId="71E84D83">
            <w:pPr>
              <w:autoSpaceDE w:val="0"/>
              <w:autoSpaceDN w:val="0"/>
              <w:jc w:val="left"/>
              <w:rPr>
                <w:rFonts w:hint="eastAsia" w:ascii="宋体" w:hAnsi="宋体" w:eastAsia="宋体" w:cs="宋体"/>
                <w:b/>
                <w:bCs/>
                <w:color w:val="000000"/>
                <w:sz w:val="18"/>
                <w:szCs w:val="18"/>
              </w:rPr>
            </w:pPr>
          </w:p>
        </w:tc>
        <w:tc>
          <w:tcPr>
            <w:tcW w:w="707" w:type="dxa"/>
            <w:vAlign w:val="center"/>
          </w:tcPr>
          <w:p w14:paraId="3D42BACA">
            <w:pPr>
              <w:autoSpaceDE w:val="0"/>
              <w:autoSpaceDN w:val="0"/>
              <w:jc w:val="left"/>
              <w:rPr>
                <w:rFonts w:hint="eastAsia" w:ascii="宋体" w:hAnsi="宋体" w:eastAsia="宋体" w:cs="宋体"/>
                <w:b/>
                <w:bCs/>
                <w:color w:val="000000"/>
                <w:sz w:val="18"/>
                <w:szCs w:val="18"/>
              </w:rPr>
            </w:pPr>
          </w:p>
        </w:tc>
        <w:tc>
          <w:tcPr>
            <w:tcW w:w="712" w:type="dxa"/>
            <w:vAlign w:val="center"/>
          </w:tcPr>
          <w:p w14:paraId="0A8E04AE">
            <w:pPr>
              <w:autoSpaceDE w:val="0"/>
              <w:autoSpaceDN w:val="0"/>
              <w:jc w:val="left"/>
              <w:rPr>
                <w:rFonts w:hint="eastAsia" w:ascii="宋体" w:hAnsi="宋体" w:eastAsia="宋体" w:cs="宋体"/>
                <w:b/>
                <w:bCs/>
                <w:color w:val="000000"/>
                <w:sz w:val="18"/>
                <w:szCs w:val="18"/>
              </w:rPr>
            </w:pPr>
          </w:p>
        </w:tc>
        <w:tc>
          <w:tcPr>
            <w:tcW w:w="704" w:type="dxa"/>
            <w:vAlign w:val="center"/>
          </w:tcPr>
          <w:p w14:paraId="48EC9C3C">
            <w:pPr>
              <w:autoSpaceDE w:val="0"/>
              <w:autoSpaceDN w:val="0"/>
              <w:jc w:val="left"/>
              <w:rPr>
                <w:rFonts w:hint="eastAsia" w:ascii="宋体" w:hAnsi="宋体" w:eastAsia="宋体" w:cs="宋体"/>
                <w:b/>
                <w:bCs/>
                <w:color w:val="000000"/>
                <w:sz w:val="18"/>
                <w:szCs w:val="18"/>
              </w:rPr>
            </w:pPr>
          </w:p>
        </w:tc>
        <w:tc>
          <w:tcPr>
            <w:tcW w:w="914" w:type="dxa"/>
            <w:vAlign w:val="center"/>
          </w:tcPr>
          <w:p w14:paraId="0E4BEFCA">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0F9D9222">
            <w:pPr>
              <w:autoSpaceDE w:val="0"/>
              <w:autoSpaceDN w:val="0"/>
              <w:jc w:val="center"/>
              <w:rPr>
                <w:rFonts w:hint="eastAsia" w:ascii="宋体" w:hAnsi="宋体" w:eastAsia="宋体" w:cs="宋体"/>
                <w:color w:val="000000"/>
                <w:spacing w:val="-20"/>
                <w:sz w:val="18"/>
                <w:szCs w:val="18"/>
              </w:rPr>
            </w:pPr>
          </w:p>
        </w:tc>
      </w:tr>
      <w:tr w14:paraId="21F9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2D972309">
            <w:pPr>
              <w:rPr>
                <w:rFonts w:ascii="Times New Roman" w:hAnsi="Times New Roman"/>
                <w:color w:val="000000"/>
                <w:sz w:val="18"/>
                <w:szCs w:val="18"/>
              </w:rPr>
            </w:pPr>
          </w:p>
        </w:tc>
        <w:tc>
          <w:tcPr>
            <w:tcW w:w="568" w:type="dxa"/>
            <w:vMerge w:val="continue"/>
            <w:vAlign w:val="center"/>
          </w:tcPr>
          <w:p w14:paraId="22FAFA4D">
            <w:pPr>
              <w:rPr>
                <w:rFonts w:ascii="Times New Roman" w:hAnsi="Times New Roman"/>
                <w:color w:val="000000"/>
                <w:sz w:val="18"/>
                <w:szCs w:val="18"/>
              </w:rPr>
            </w:pPr>
          </w:p>
        </w:tc>
        <w:tc>
          <w:tcPr>
            <w:tcW w:w="4406" w:type="dxa"/>
            <w:gridSpan w:val="2"/>
            <w:vAlign w:val="center"/>
          </w:tcPr>
          <w:p w14:paraId="1C97471E">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创新中国</w:t>
            </w:r>
          </w:p>
        </w:tc>
        <w:tc>
          <w:tcPr>
            <w:tcW w:w="712" w:type="dxa"/>
            <w:vAlign w:val="center"/>
          </w:tcPr>
          <w:p w14:paraId="5EEBC6E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55754F1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4012C05C">
            <w:pPr>
              <w:widowControl/>
              <w:jc w:val="center"/>
              <w:textAlignment w:val="center"/>
              <w:rPr>
                <w:rFonts w:hint="eastAsia" w:ascii="宋体" w:hAnsi="宋体" w:eastAsia="宋体" w:cs="宋体"/>
                <w:color w:val="000000"/>
                <w:sz w:val="18"/>
                <w:szCs w:val="18"/>
              </w:rPr>
            </w:pPr>
          </w:p>
        </w:tc>
        <w:tc>
          <w:tcPr>
            <w:tcW w:w="594" w:type="dxa"/>
            <w:vAlign w:val="center"/>
          </w:tcPr>
          <w:p w14:paraId="697E969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7B2F297C">
            <w:pPr>
              <w:autoSpaceDE w:val="0"/>
              <w:autoSpaceDN w:val="0"/>
              <w:jc w:val="left"/>
              <w:rPr>
                <w:rFonts w:hint="eastAsia" w:ascii="宋体" w:hAnsi="宋体" w:eastAsia="宋体" w:cs="宋体"/>
                <w:b/>
                <w:bCs/>
                <w:color w:val="000000"/>
                <w:sz w:val="18"/>
                <w:szCs w:val="18"/>
              </w:rPr>
            </w:pPr>
          </w:p>
        </w:tc>
        <w:tc>
          <w:tcPr>
            <w:tcW w:w="707" w:type="dxa"/>
            <w:vAlign w:val="center"/>
          </w:tcPr>
          <w:p w14:paraId="62D5662C">
            <w:pPr>
              <w:autoSpaceDE w:val="0"/>
              <w:autoSpaceDN w:val="0"/>
              <w:jc w:val="left"/>
              <w:rPr>
                <w:rFonts w:hint="eastAsia" w:ascii="宋体" w:hAnsi="宋体" w:eastAsia="宋体" w:cs="宋体"/>
                <w:b/>
                <w:bCs/>
                <w:color w:val="000000"/>
                <w:sz w:val="18"/>
                <w:szCs w:val="18"/>
              </w:rPr>
            </w:pPr>
          </w:p>
        </w:tc>
        <w:tc>
          <w:tcPr>
            <w:tcW w:w="707" w:type="dxa"/>
            <w:vAlign w:val="center"/>
          </w:tcPr>
          <w:p w14:paraId="70F37522">
            <w:pPr>
              <w:autoSpaceDE w:val="0"/>
              <w:autoSpaceDN w:val="0"/>
              <w:jc w:val="left"/>
              <w:rPr>
                <w:rFonts w:hint="eastAsia" w:ascii="宋体" w:hAnsi="宋体" w:eastAsia="宋体" w:cs="宋体"/>
                <w:b/>
                <w:bCs/>
                <w:color w:val="000000"/>
                <w:sz w:val="18"/>
                <w:szCs w:val="18"/>
              </w:rPr>
            </w:pPr>
          </w:p>
        </w:tc>
        <w:tc>
          <w:tcPr>
            <w:tcW w:w="712" w:type="dxa"/>
            <w:vAlign w:val="center"/>
          </w:tcPr>
          <w:p w14:paraId="7B761A55">
            <w:pPr>
              <w:autoSpaceDE w:val="0"/>
              <w:autoSpaceDN w:val="0"/>
              <w:jc w:val="left"/>
              <w:rPr>
                <w:rFonts w:hint="eastAsia" w:ascii="宋体" w:hAnsi="宋体" w:eastAsia="宋体" w:cs="宋体"/>
                <w:b/>
                <w:bCs/>
                <w:color w:val="000000"/>
                <w:sz w:val="18"/>
                <w:szCs w:val="18"/>
              </w:rPr>
            </w:pPr>
          </w:p>
        </w:tc>
        <w:tc>
          <w:tcPr>
            <w:tcW w:w="704" w:type="dxa"/>
            <w:vAlign w:val="center"/>
          </w:tcPr>
          <w:p w14:paraId="22E66068">
            <w:pPr>
              <w:autoSpaceDE w:val="0"/>
              <w:autoSpaceDN w:val="0"/>
              <w:jc w:val="left"/>
              <w:rPr>
                <w:rFonts w:hint="eastAsia" w:ascii="宋体" w:hAnsi="宋体" w:eastAsia="宋体" w:cs="宋体"/>
                <w:b/>
                <w:bCs/>
                <w:color w:val="000000"/>
                <w:sz w:val="18"/>
                <w:szCs w:val="18"/>
              </w:rPr>
            </w:pPr>
          </w:p>
        </w:tc>
        <w:tc>
          <w:tcPr>
            <w:tcW w:w="914" w:type="dxa"/>
            <w:vAlign w:val="center"/>
          </w:tcPr>
          <w:p w14:paraId="7C44F91A">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599D418B">
            <w:pPr>
              <w:autoSpaceDE w:val="0"/>
              <w:autoSpaceDN w:val="0"/>
              <w:jc w:val="center"/>
              <w:rPr>
                <w:rFonts w:hint="eastAsia" w:ascii="宋体" w:hAnsi="宋体" w:eastAsia="宋体" w:cs="宋体"/>
                <w:color w:val="000000"/>
                <w:spacing w:val="-20"/>
                <w:sz w:val="18"/>
                <w:szCs w:val="18"/>
              </w:rPr>
            </w:pPr>
          </w:p>
        </w:tc>
      </w:tr>
      <w:tr w14:paraId="5CA0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AF9A741">
            <w:pPr>
              <w:rPr>
                <w:rFonts w:ascii="Times New Roman" w:hAnsi="Times New Roman"/>
                <w:color w:val="000000"/>
                <w:sz w:val="18"/>
                <w:szCs w:val="18"/>
              </w:rPr>
            </w:pPr>
          </w:p>
        </w:tc>
        <w:tc>
          <w:tcPr>
            <w:tcW w:w="568" w:type="dxa"/>
            <w:vMerge w:val="continue"/>
            <w:vAlign w:val="center"/>
          </w:tcPr>
          <w:p w14:paraId="11D20AE7">
            <w:pPr>
              <w:rPr>
                <w:rFonts w:ascii="Times New Roman" w:hAnsi="Times New Roman"/>
                <w:color w:val="000000"/>
                <w:sz w:val="18"/>
                <w:szCs w:val="18"/>
              </w:rPr>
            </w:pPr>
          </w:p>
        </w:tc>
        <w:tc>
          <w:tcPr>
            <w:tcW w:w="4406" w:type="dxa"/>
            <w:gridSpan w:val="2"/>
            <w:vAlign w:val="center"/>
          </w:tcPr>
          <w:p w14:paraId="04CD1580">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企业绿色管理</w:t>
            </w:r>
          </w:p>
        </w:tc>
        <w:tc>
          <w:tcPr>
            <w:tcW w:w="712" w:type="dxa"/>
            <w:vAlign w:val="center"/>
          </w:tcPr>
          <w:p w14:paraId="2EDDA90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0A0FB61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32B4EE6A">
            <w:pPr>
              <w:widowControl/>
              <w:jc w:val="center"/>
              <w:textAlignment w:val="center"/>
              <w:rPr>
                <w:rFonts w:hint="eastAsia" w:ascii="宋体" w:hAnsi="宋体" w:eastAsia="宋体" w:cs="宋体"/>
                <w:color w:val="000000"/>
                <w:sz w:val="18"/>
                <w:szCs w:val="18"/>
              </w:rPr>
            </w:pPr>
          </w:p>
        </w:tc>
        <w:tc>
          <w:tcPr>
            <w:tcW w:w="594" w:type="dxa"/>
            <w:vAlign w:val="center"/>
          </w:tcPr>
          <w:p w14:paraId="28D9CDB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0B463499">
            <w:pPr>
              <w:autoSpaceDE w:val="0"/>
              <w:autoSpaceDN w:val="0"/>
              <w:jc w:val="left"/>
              <w:rPr>
                <w:rFonts w:hint="eastAsia" w:ascii="宋体" w:hAnsi="宋体" w:eastAsia="宋体" w:cs="宋体"/>
                <w:b/>
                <w:bCs/>
                <w:color w:val="000000"/>
                <w:sz w:val="18"/>
                <w:szCs w:val="18"/>
              </w:rPr>
            </w:pPr>
          </w:p>
        </w:tc>
        <w:tc>
          <w:tcPr>
            <w:tcW w:w="707" w:type="dxa"/>
            <w:vAlign w:val="center"/>
          </w:tcPr>
          <w:p w14:paraId="205190C4">
            <w:pPr>
              <w:autoSpaceDE w:val="0"/>
              <w:autoSpaceDN w:val="0"/>
              <w:jc w:val="left"/>
              <w:rPr>
                <w:rFonts w:hint="eastAsia" w:ascii="宋体" w:hAnsi="宋体" w:eastAsia="宋体" w:cs="宋体"/>
                <w:b/>
                <w:bCs/>
                <w:color w:val="000000"/>
                <w:sz w:val="18"/>
                <w:szCs w:val="18"/>
              </w:rPr>
            </w:pPr>
          </w:p>
        </w:tc>
        <w:tc>
          <w:tcPr>
            <w:tcW w:w="707" w:type="dxa"/>
            <w:vAlign w:val="center"/>
          </w:tcPr>
          <w:p w14:paraId="64C9E5B0">
            <w:pPr>
              <w:autoSpaceDE w:val="0"/>
              <w:autoSpaceDN w:val="0"/>
              <w:jc w:val="left"/>
              <w:rPr>
                <w:rFonts w:hint="eastAsia" w:ascii="宋体" w:hAnsi="宋体" w:eastAsia="宋体" w:cs="宋体"/>
                <w:b/>
                <w:bCs/>
                <w:color w:val="000000"/>
                <w:sz w:val="18"/>
                <w:szCs w:val="18"/>
              </w:rPr>
            </w:pPr>
          </w:p>
        </w:tc>
        <w:tc>
          <w:tcPr>
            <w:tcW w:w="712" w:type="dxa"/>
            <w:vAlign w:val="center"/>
          </w:tcPr>
          <w:p w14:paraId="46169240">
            <w:pPr>
              <w:autoSpaceDE w:val="0"/>
              <w:autoSpaceDN w:val="0"/>
              <w:jc w:val="left"/>
              <w:rPr>
                <w:rFonts w:hint="eastAsia" w:ascii="宋体" w:hAnsi="宋体" w:eastAsia="宋体" w:cs="宋体"/>
                <w:b/>
                <w:bCs/>
                <w:color w:val="000000"/>
                <w:sz w:val="18"/>
                <w:szCs w:val="18"/>
              </w:rPr>
            </w:pPr>
          </w:p>
        </w:tc>
        <w:tc>
          <w:tcPr>
            <w:tcW w:w="704" w:type="dxa"/>
            <w:vAlign w:val="center"/>
          </w:tcPr>
          <w:p w14:paraId="6ED528CC">
            <w:pPr>
              <w:autoSpaceDE w:val="0"/>
              <w:autoSpaceDN w:val="0"/>
              <w:jc w:val="left"/>
              <w:rPr>
                <w:rFonts w:hint="eastAsia" w:ascii="宋体" w:hAnsi="宋体" w:eastAsia="宋体" w:cs="宋体"/>
                <w:b/>
                <w:bCs/>
                <w:color w:val="000000"/>
                <w:sz w:val="18"/>
                <w:szCs w:val="18"/>
              </w:rPr>
            </w:pPr>
          </w:p>
        </w:tc>
        <w:tc>
          <w:tcPr>
            <w:tcW w:w="914" w:type="dxa"/>
            <w:vAlign w:val="center"/>
          </w:tcPr>
          <w:p w14:paraId="2FB9CC0F">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37801C85">
            <w:pPr>
              <w:autoSpaceDE w:val="0"/>
              <w:autoSpaceDN w:val="0"/>
              <w:jc w:val="center"/>
              <w:rPr>
                <w:rFonts w:hint="eastAsia" w:ascii="宋体" w:hAnsi="宋体" w:eastAsia="宋体" w:cs="宋体"/>
                <w:color w:val="000000"/>
                <w:spacing w:val="-20"/>
                <w:sz w:val="18"/>
                <w:szCs w:val="18"/>
              </w:rPr>
            </w:pPr>
          </w:p>
        </w:tc>
      </w:tr>
      <w:tr w14:paraId="51A0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1D3A8F70">
            <w:pPr>
              <w:rPr>
                <w:rFonts w:ascii="Times New Roman" w:hAnsi="Times New Roman"/>
                <w:color w:val="000000"/>
                <w:sz w:val="18"/>
                <w:szCs w:val="18"/>
              </w:rPr>
            </w:pPr>
          </w:p>
        </w:tc>
        <w:tc>
          <w:tcPr>
            <w:tcW w:w="568" w:type="dxa"/>
            <w:vMerge w:val="continue"/>
            <w:vAlign w:val="center"/>
          </w:tcPr>
          <w:p w14:paraId="4C64583E">
            <w:pPr>
              <w:rPr>
                <w:rFonts w:ascii="Times New Roman" w:hAnsi="Times New Roman"/>
                <w:color w:val="000000"/>
                <w:sz w:val="18"/>
                <w:szCs w:val="18"/>
              </w:rPr>
            </w:pPr>
          </w:p>
        </w:tc>
        <w:tc>
          <w:tcPr>
            <w:tcW w:w="4406" w:type="dxa"/>
            <w:gridSpan w:val="2"/>
            <w:vAlign w:val="center"/>
          </w:tcPr>
          <w:p w14:paraId="2981D9D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文献信息检索与利用</w:t>
            </w:r>
          </w:p>
        </w:tc>
        <w:tc>
          <w:tcPr>
            <w:tcW w:w="712" w:type="dxa"/>
            <w:vAlign w:val="center"/>
          </w:tcPr>
          <w:p w14:paraId="1320FF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215EA43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4B0B9D05">
            <w:pPr>
              <w:widowControl/>
              <w:jc w:val="center"/>
              <w:textAlignment w:val="center"/>
              <w:rPr>
                <w:rFonts w:hint="eastAsia" w:ascii="宋体" w:hAnsi="宋体" w:eastAsia="宋体" w:cs="宋体"/>
                <w:color w:val="000000"/>
                <w:sz w:val="18"/>
                <w:szCs w:val="18"/>
              </w:rPr>
            </w:pPr>
          </w:p>
        </w:tc>
        <w:tc>
          <w:tcPr>
            <w:tcW w:w="594" w:type="dxa"/>
            <w:vAlign w:val="center"/>
          </w:tcPr>
          <w:p w14:paraId="0D35AAD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782EED13">
            <w:pPr>
              <w:autoSpaceDE w:val="0"/>
              <w:autoSpaceDN w:val="0"/>
              <w:jc w:val="left"/>
              <w:rPr>
                <w:rFonts w:hint="eastAsia" w:ascii="宋体" w:hAnsi="宋体" w:eastAsia="宋体" w:cs="宋体"/>
                <w:b/>
                <w:bCs/>
                <w:color w:val="000000"/>
                <w:sz w:val="18"/>
                <w:szCs w:val="18"/>
              </w:rPr>
            </w:pPr>
          </w:p>
        </w:tc>
        <w:tc>
          <w:tcPr>
            <w:tcW w:w="707" w:type="dxa"/>
            <w:vAlign w:val="center"/>
          </w:tcPr>
          <w:p w14:paraId="4265ACF8">
            <w:pPr>
              <w:autoSpaceDE w:val="0"/>
              <w:autoSpaceDN w:val="0"/>
              <w:jc w:val="left"/>
              <w:rPr>
                <w:rFonts w:hint="eastAsia" w:ascii="宋体" w:hAnsi="宋体" w:eastAsia="宋体" w:cs="宋体"/>
                <w:b/>
                <w:bCs/>
                <w:color w:val="000000"/>
                <w:sz w:val="18"/>
                <w:szCs w:val="18"/>
              </w:rPr>
            </w:pPr>
          </w:p>
        </w:tc>
        <w:tc>
          <w:tcPr>
            <w:tcW w:w="707" w:type="dxa"/>
            <w:vAlign w:val="center"/>
          </w:tcPr>
          <w:p w14:paraId="348A065B">
            <w:pPr>
              <w:autoSpaceDE w:val="0"/>
              <w:autoSpaceDN w:val="0"/>
              <w:jc w:val="left"/>
              <w:rPr>
                <w:rFonts w:hint="eastAsia" w:ascii="宋体" w:hAnsi="宋体" w:eastAsia="宋体" w:cs="宋体"/>
                <w:b/>
                <w:bCs/>
                <w:color w:val="000000"/>
                <w:sz w:val="18"/>
                <w:szCs w:val="18"/>
              </w:rPr>
            </w:pPr>
          </w:p>
        </w:tc>
        <w:tc>
          <w:tcPr>
            <w:tcW w:w="712" w:type="dxa"/>
            <w:vAlign w:val="center"/>
          </w:tcPr>
          <w:p w14:paraId="02F85BC1">
            <w:pPr>
              <w:autoSpaceDE w:val="0"/>
              <w:autoSpaceDN w:val="0"/>
              <w:jc w:val="left"/>
              <w:rPr>
                <w:rFonts w:hint="eastAsia" w:ascii="宋体" w:hAnsi="宋体" w:eastAsia="宋体" w:cs="宋体"/>
                <w:b/>
                <w:bCs/>
                <w:color w:val="000000"/>
                <w:sz w:val="18"/>
                <w:szCs w:val="18"/>
              </w:rPr>
            </w:pPr>
          </w:p>
        </w:tc>
        <w:tc>
          <w:tcPr>
            <w:tcW w:w="704" w:type="dxa"/>
            <w:vAlign w:val="center"/>
          </w:tcPr>
          <w:p w14:paraId="303847D6">
            <w:pPr>
              <w:autoSpaceDE w:val="0"/>
              <w:autoSpaceDN w:val="0"/>
              <w:jc w:val="left"/>
              <w:rPr>
                <w:rFonts w:hint="eastAsia" w:ascii="宋体" w:hAnsi="宋体" w:eastAsia="宋体" w:cs="宋体"/>
                <w:b/>
                <w:bCs/>
                <w:color w:val="000000"/>
                <w:sz w:val="18"/>
                <w:szCs w:val="18"/>
              </w:rPr>
            </w:pPr>
          </w:p>
        </w:tc>
        <w:tc>
          <w:tcPr>
            <w:tcW w:w="914" w:type="dxa"/>
            <w:vAlign w:val="center"/>
          </w:tcPr>
          <w:p w14:paraId="7A3E4CAB">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71ADD51F">
            <w:pPr>
              <w:autoSpaceDE w:val="0"/>
              <w:autoSpaceDN w:val="0"/>
              <w:jc w:val="center"/>
              <w:rPr>
                <w:rFonts w:hint="eastAsia" w:ascii="宋体" w:hAnsi="宋体" w:eastAsia="宋体" w:cs="宋体"/>
                <w:color w:val="000000"/>
                <w:spacing w:val="-20"/>
                <w:sz w:val="18"/>
                <w:szCs w:val="18"/>
              </w:rPr>
            </w:pPr>
          </w:p>
        </w:tc>
      </w:tr>
      <w:tr w14:paraId="641C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4B1BA0C">
            <w:pPr>
              <w:rPr>
                <w:rFonts w:ascii="Times New Roman" w:hAnsi="Times New Roman"/>
                <w:color w:val="000000"/>
                <w:sz w:val="18"/>
                <w:szCs w:val="18"/>
              </w:rPr>
            </w:pPr>
          </w:p>
        </w:tc>
        <w:tc>
          <w:tcPr>
            <w:tcW w:w="568" w:type="dxa"/>
            <w:vMerge w:val="continue"/>
            <w:vAlign w:val="center"/>
          </w:tcPr>
          <w:p w14:paraId="3F5F3A4A">
            <w:pPr>
              <w:rPr>
                <w:rFonts w:ascii="Times New Roman" w:hAnsi="Times New Roman"/>
                <w:color w:val="000000"/>
                <w:sz w:val="18"/>
                <w:szCs w:val="18"/>
              </w:rPr>
            </w:pPr>
          </w:p>
        </w:tc>
        <w:tc>
          <w:tcPr>
            <w:tcW w:w="4406" w:type="dxa"/>
            <w:gridSpan w:val="2"/>
            <w:vAlign w:val="center"/>
          </w:tcPr>
          <w:p w14:paraId="6DD70D0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艺术鉴赏</w:t>
            </w:r>
          </w:p>
        </w:tc>
        <w:tc>
          <w:tcPr>
            <w:tcW w:w="712" w:type="dxa"/>
            <w:vAlign w:val="center"/>
          </w:tcPr>
          <w:p w14:paraId="478379B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5783B2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08A6EF9E">
            <w:pPr>
              <w:widowControl/>
              <w:jc w:val="center"/>
              <w:textAlignment w:val="center"/>
              <w:rPr>
                <w:rFonts w:hint="eastAsia" w:ascii="宋体" w:hAnsi="宋体" w:eastAsia="宋体" w:cs="宋体"/>
                <w:color w:val="000000"/>
                <w:sz w:val="18"/>
                <w:szCs w:val="18"/>
              </w:rPr>
            </w:pPr>
          </w:p>
        </w:tc>
        <w:tc>
          <w:tcPr>
            <w:tcW w:w="594" w:type="dxa"/>
            <w:vAlign w:val="center"/>
          </w:tcPr>
          <w:p w14:paraId="170953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59B6185F">
            <w:pPr>
              <w:autoSpaceDE w:val="0"/>
              <w:autoSpaceDN w:val="0"/>
              <w:jc w:val="left"/>
              <w:rPr>
                <w:rFonts w:hint="eastAsia" w:ascii="宋体" w:hAnsi="宋体" w:eastAsia="宋体" w:cs="宋体"/>
                <w:b/>
                <w:bCs/>
                <w:color w:val="000000"/>
                <w:sz w:val="18"/>
                <w:szCs w:val="18"/>
              </w:rPr>
            </w:pPr>
          </w:p>
        </w:tc>
        <w:tc>
          <w:tcPr>
            <w:tcW w:w="707" w:type="dxa"/>
            <w:vAlign w:val="center"/>
          </w:tcPr>
          <w:p w14:paraId="6B012DB1">
            <w:pPr>
              <w:autoSpaceDE w:val="0"/>
              <w:autoSpaceDN w:val="0"/>
              <w:jc w:val="left"/>
              <w:rPr>
                <w:rFonts w:hint="eastAsia" w:ascii="宋体" w:hAnsi="宋体" w:eastAsia="宋体" w:cs="宋体"/>
                <w:b/>
                <w:bCs/>
                <w:color w:val="000000"/>
                <w:sz w:val="18"/>
                <w:szCs w:val="18"/>
              </w:rPr>
            </w:pPr>
          </w:p>
        </w:tc>
        <w:tc>
          <w:tcPr>
            <w:tcW w:w="707" w:type="dxa"/>
            <w:vAlign w:val="center"/>
          </w:tcPr>
          <w:p w14:paraId="50DB0450">
            <w:pPr>
              <w:autoSpaceDE w:val="0"/>
              <w:autoSpaceDN w:val="0"/>
              <w:jc w:val="left"/>
              <w:rPr>
                <w:rFonts w:hint="eastAsia" w:ascii="宋体" w:hAnsi="宋体" w:eastAsia="宋体" w:cs="宋体"/>
                <w:b/>
                <w:bCs/>
                <w:color w:val="000000"/>
                <w:sz w:val="18"/>
                <w:szCs w:val="18"/>
              </w:rPr>
            </w:pPr>
          </w:p>
        </w:tc>
        <w:tc>
          <w:tcPr>
            <w:tcW w:w="712" w:type="dxa"/>
            <w:vAlign w:val="center"/>
          </w:tcPr>
          <w:p w14:paraId="633D1DFD">
            <w:pPr>
              <w:autoSpaceDE w:val="0"/>
              <w:autoSpaceDN w:val="0"/>
              <w:jc w:val="left"/>
              <w:rPr>
                <w:rFonts w:hint="eastAsia" w:ascii="宋体" w:hAnsi="宋体" w:eastAsia="宋体" w:cs="宋体"/>
                <w:b/>
                <w:bCs/>
                <w:color w:val="000000"/>
                <w:sz w:val="18"/>
                <w:szCs w:val="18"/>
              </w:rPr>
            </w:pPr>
          </w:p>
        </w:tc>
        <w:tc>
          <w:tcPr>
            <w:tcW w:w="704" w:type="dxa"/>
            <w:vAlign w:val="center"/>
          </w:tcPr>
          <w:p w14:paraId="3F9017E9">
            <w:pPr>
              <w:autoSpaceDE w:val="0"/>
              <w:autoSpaceDN w:val="0"/>
              <w:jc w:val="left"/>
              <w:rPr>
                <w:rFonts w:hint="eastAsia" w:ascii="宋体" w:hAnsi="宋体" w:eastAsia="宋体" w:cs="宋体"/>
                <w:b/>
                <w:bCs/>
                <w:color w:val="000000"/>
                <w:sz w:val="18"/>
                <w:szCs w:val="18"/>
              </w:rPr>
            </w:pPr>
          </w:p>
        </w:tc>
        <w:tc>
          <w:tcPr>
            <w:tcW w:w="914" w:type="dxa"/>
            <w:vAlign w:val="center"/>
          </w:tcPr>
          <w:p w14:paraId="55FB7B0D">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77DB9626">
            <w:pPr>
              <w:autoSpaceDE w:val="0"/>
              <w:autoSpaceDN w:val="0"/>
              <w:jc w:val="center"/>
              <w:rPr>
                <w:rFonts w:hint="eastAsia" w:ascii="宋体" w:hAnsi="宋体" w:eastAsia="宋体" w:cs="宋体"/>
                <w:color w:val="000000"/>
                <w:spacing w:val="-20"/>
                <w:sz w:val="18"/>
                <w:szCs w:val="18"/>
              </w:rPr>
            </w:pPr>
          </w:p>
        </w:tc>
      </w:tr>
      <w:tr w14:paraId="70AC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37F108AF">
            <w:pPr>
              <w:rPr>
                <w:rFonts w:ascii="Times New Roman" w:hAnsi="Times New Roman"/>
                <w:color w:val="000000"/>
                <w:sz w:val="18"/>
                <w:szCs w:val="18"/>
              </w:rPr>
            </w:pPr>
          </w:p>
        </w:tc>
        <w:tc>
          <w:tcPr>
            <w:tcW w:w="568" w:type="dxa"/>
            <w:vMerge w:val="continue"/>
            <w:vAlign w:val="center"/>
          </w:tcPr>
          <w:p w14:paraId="4D6D2788">
            <w:pPr>
              <w:rPr>
                <w:rFonts w:ascii="Times New Roman" w:hAnsi="Times New Roman"/>
                <w:color w:val="000000"/>
                <w:sz w:val="18"/>
                <w:szCs w:val="18"/>
              </w:rPr>
            </w:pPr>
          </w:p>
        </w:tc>
        <w:tc>
          <w:tcPr>
            <w:tcW w:w="4406" w:type="dxa"/>
            <w:gridSpan w:val="2"/>
            <w:vAlign w:val="center"/>
          </w:tcPr>
          <w:p w14:paraId="24C6F07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常见病的健康管理</w:t>
            </w:r>
          </w:p>
        </w:tc>
        <w:tc>
          <w:tcPr>
            <w:tcW w:w="712" w:type="dxa"/>
            <w:vAlign w:val="center"/>
          </w:tcPr>
          <w:p w14:paraId="7CB419B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78B7C5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5E388992">
            <w:pPr>
              <w:widowControl/>
              <w:jc w:val="center"/>
              <w:textAlignment w:val="center"/>
              <w:rPr>
                <w:rFonts w:hint="eastAsia" w:ascii="宋体" w:hAnsi="宋体" w:eastAsia="宋体" w:cs="宋体"/>
                <w:color w:val="000000"/>
                <w:sz w:val="18"/>
                <w:szCs w:val="18"/>
              </w:rPr>
            </w:pPr>
          </w:p>
        </w:tc>
        <w:tc>
          <w:tcPr>
            <w:tcW w:w="594" w:type="dxa"/>
            <w:vAlign w:val="center"/>
          </w:tcPr>
          <w:p w14:paraId="4F7399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68700FBD">
            <w:pPr>
              <w:autoSpaceDE w:val="0"/>
              <w:autoSpaceDN w:val="0"/>
              <w:jc w:val="left"/>
              <w:rPr>
                <w:rFonts w:hint="eastAsia" w:ascii="宋体" w:hAnsi="宋体" w:eastAsia="宋体" w:cs="宋体"/>
                <w:b/>
                <w:bCs/>
                <w:color w:val="000000"/>
                <w:sz w:val="18"/>
                <w:szCs w:val="18"/>
              </w:rPr>
            </w:pPr>
          </w:p>
        </w:tc>
        <w:tc>
          <w:tcPr>
            <w:tcW w:w="707" w:type="dxa"/>
            <w:vAlign w:val="center"/>
          </w:tcPr>
          <w:p w14:paraId="47FE90D5">
            <w:pPr>
              <w:autoSpaceDE w:val="0"/>
              <w:autoSpaceDN w:val="0"/>
              <w:jc w:val="left"/>
              <w:rPr>
                <w:rFonts w:hint="eastAsia" w:ascii="宋体" w:hAnsi="宋体" w:eastAsia="宋体" w:cs="宋体"/>
                <w:b/>
                <w:bCs/>
                <w:color w:val="000000"/>
                <w:sz w:val="18"/>
                <w:szCs w:val="18"/>
              </w:rPr>
            </w:pPr>
          </w:p>
        </w:tc>
        <w:tc>
          <w:tcPr>
            <w:tcW w:w="707" w:type="dxa"/>
            <w:vAlign w:val="center"/>
          </w:tcPr>
          <w:p w14:paraId="76ABC9A4">
            <w:pPr>
              <w:autoSpaceDE w:val="0"/>
              <w:autoSpaceDN w:val="0"/>
              <w:jc w:val="left"/>
              <w:rPr>
                <w:rFonts w:hint="eastAsia" w:ascii="宋体" w:hAnsi="宋体" w:eastAsia="宋体" w:cs="宋体"/>
                <w:b/>
                <w:bCs/>
                <w:color w:val="000000"/>
                <w:sz w:val="18"/>
                <w:szCs w:val="18"/>
              </w:rPr>
            </w:pPr>
          </w:p>
        </w:tc>
        <w:tc>
          <w:tcPr>
            <w:tcW w:w="712" w:type="dxa"/>
            <w:vAlign w:val="center"/>
          </w:tcPr>
          <w:p w14:paraId="3B144FDF">
            <w:pPr>
              <w:autoSpaceDE w:val="0"/>
              <w:autoSpaceDN w:val="0"/>
              <w:jc w:val="left"/>
              <w:rPr>
                <w:rFonts w:hint="eastAsia" w:ascii="宋体" w:hAnsi="宋体" w:eastAsia="宋体" w:cs="宋体"/>
                <w:b/>
                <w:bCs/>
                <w:color w:val="000000"/>
                <w:sz w:val="18"/>
                <w:szCs w:val="18"/>
              </w:rPr>
            </w:pPr>
          </w:p>
        </w:tc>
        <w:tc>
          <w:tcPr>
            <w:tcW w:w="704" w:type="dxa"/>
            <w:vAlign w:val="center"/>
          </w:tcPr>
          <w:p w14:paraId="01FD353C">
            <w:pPr>
              <w:autoSpaceDE w:val="0"/>
              <w:autoSpaceDN w:val="0"/>
              <w:jc w:val="left"/>
              <w:rPr>
                <w:rFonts w:hint="eastAsia" w:ascii="宋体" w:hAnsi="宋体" w:eastAsia="宋体" w:cs="宋体"/>
                <w:b/>
                <w:bCs/>
                <w:color w:val="000000"/>
                <w:sz w:val="18"/>
                <w:szCs w:val="18"/>
              </w:rPr>
            </w:pPr>
          </w:p>
        </w:tc>
        <w:tc>
          <w:tcPr>
            <w:tcW w:w="914" w:type="dxa"/>
            <w:vAlign w:val="center"/>
          </w:tcPr>
          <w:p w14:paraId="05A0ACCA">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5BE4E3AA">
            <w:pPr>
              <w:autoSpaceDE w:val="0"/>
              <w:autoSpaceDN w:val="0"/>
              <w:jc w:val="center"/>
              <w:rPr>
                <w:rFonts w:hint="eastAsia" w:ascii="宋体" w:hAnsi="宋体" w:eastAsia="宋体" w:cs="宋体"/>
                <w:color w:val="000000"/>
                <w:spacing w:val="-20"/>
                <w:sz w:val="18"/>
                <w:szCs w:val="18"/>
              </w:rPr>
            </w:pPr>
          </w:p>
        </w:tc>
      </w:tr>
      <w:tr w14:paraId="7A51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7E6BF7FC">
            <w:pPr>
              <w:rPr>
                <w:rFonts w:ascii="Times New Roman" w:hAnsi="Times New Roman"/>
                <w:color w:val="000000"/>
                <w:sz w:val="18"/>
                <w:szCs w:val="18"/>
              </w:rPr>
            </w:pPr>
          </w:p>
        </w:tc>
        <w:tc>
          <w:tcPr>
            <w:tcW w:w="568" w:type="dxa"/>
            <w:vMerge w:val="continue"/>
            <w:vAlign w:val="center"/>
          </w:tcPr>
          <w:p w14:paraId="61366C27">
            <w:pPr>
              <w:rPr>
                <w:rFonts w:ascii="Times New Roman" w:hAnsi="Times New Roman"/>
                <w:color w:val="000000"/>
                <w:sz w:val="18"/>
                <w:szCs w:val="18"/>
              </w:rPr>
            </w:pPr>
          </w:p>
        </w:tc>
        <w:tc>
          <w:tcPr>
            <w:tcW w:w="4406" w:type="dxa"/>
            <w:gridSpan w:val="2"/>
            <w:vAlign w:val="center"/>
          </w:tcPr>
          <w:p w14:paraId="66D041C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语言学（普通话）</w:t>
            </w:r>
          </w:p>
        </w:tc>
        <w:tc>
          <w:tcPr>
            <w:tcW w:w="712" w:type="dxa"/>
            <w:vAlign w:val="center"/>
          </w:tcPr>
          <w:p w14:paraId="50A79A4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1461572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095F6826">
            <w:pPr>
              <w:widowControl/>
              <w:jc w:val="center"/>
              <w:textAlignment w:val="center"/>
              <w:rPr>
                <w:rFonts w:hint="eastAsia" w:ascii="宋体" w:hAnsi="宋体" w:eastAsia="宋体" w:cs="宋体"/>
                <w:color w:val="000000"/>
                <w:sz w:val="18"/>
                <w:szCs w:val="18"/>
              </w:rPr>
            </w:pPr>
          </w:p>
        </w:tc>
        <w:tc>
          <w:tcPr>
            <w:tcW w:w="594" w:type="dxa"/>
            <w:vAlign w:val="center"/>
          </w:tcPr>
          <w:p w14:paraId="53433A9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374282EB">
            <w:pPr>
              <w:autoSpaceDE w:val="0"/>
              <w:autoSpaceDN w:val="0"/>
              <w:jc w:val="left"/>
              <w:rPr>
                <w:rFonts w:hint="eastAsia" w:ascii="宋体" w:hAnsi="宋体" w:eastAsia="宋体" w:cs="宋体"/>
                <w:b/>
                <w:bCs/>
                <w:color w:val="000000"/>
                <w:sz w:val="18"/>
                <w:szCs w:val="18"/>
              </w:rPr>
            </w:pPr>
          </w:p>
        </w:tc>
        <w:tc>
          <w:tcPr>
            <w:tcW w:w="707" w:type="dxa"/>
            <w:vAlign w:val="center"/>
          </w:tcPr>
          <w:p w14:paraId="2F251981">
            <w:pPr>
              <w:autoSpaceDE w:val="0"/>
              <w:autoSpaceDN w:val="0"/>
              <w:jc w:val="left"/>
              <w:rPr>
                <w:rFonts w:hint="eastAsia" w:ascii="宋体" w:hAnsi="宋体" w:eastAsia="宋体" w:cs="宋体"/>
                <w:b/>
                <w:bCs/>
                <w:color w:val="000000"/>
                <w:sz w:val="18"/>
                <w:szCs w:val="18"/>
              </w:rPr>
            </w:pPr>
          </w:p>
        </w:tc>
        <w:tc>
          <w:tcPr>
            <w:tcW w:w="707" w:type="dxa"/>
            <w:vAlign w:val="center"/>
          </w:tcPr>
          <w:p w14:paraId="1DC376EC">
            <w:pPr>
              <w:autoSpaceDE w:val="0"/>
              <w:autoSpaceDN w:val="0"/>
              <w:jc w:val="left"/>
              <w:rPr>
                <w:rFonts w:hint="eastAsia" w:ascii="宋体" w:hAnsi="宋体" w:eastAsia="宋体" w:cs="宋体"/>
                <w:b/>
                <w:bCs/>
                <w:color w:val="000000"/>
                <w:sz w:val="18"/>
                <w:szCs w:val="18"/>
              </w:rPr>
            </w:pPr>
          </w:p>
        </w:tc>
        <w:tc>
          <w:tcPr>
            <w:tcW w:w="712" w:type="dxa"/>
            <w:vAlign w:val="center"/>
          </w:tcPr>
          <w:p w14:paraId="2B2734C1">
            <w:pPr>
              <w:autoSpaceDE w:val="0"/>
              <w:autoSpaceDN w:val="0"/>
              <w:jc w:val="left"/>
              <w:rPr>
                <w:rFonts w:hint="eastAsia" w:ascii="宋体" w:hAnsi="宋体" w:eastAsia="宋体" w:cs="宋体"/>
                <w:b/>
                <w:bCs/>
                <w:color w:val="000000"/>
                <w:sz w:val="18"/>
                <w:szCs w:val="18"/>
              </w:rPr>
            </w:pPr>
          </w:p>
        </w:tc>
        <w:tc>
          <w:tcPr>
            <w:tcW w:w="704" w:type="dxa"/>
            <w:vAlign w:val="center"/>
          </w:tcPr>
          <w:p w14:paraId="5E908100">
            <w:pPr>
              <w:autoSpaceDE w:val="0"/>
              <w:autoSpaceDN w:val="0"/>
              <w:jc w:val="left"/>
              <w:rPr>
                <w:rFonts w:hint="eastAsia" w:ascii="宋体" w:hAnsi="宋体" w:eastAsia="宋体" w:cs="宋体"/>
                <w:b/>
                <w:bCs/>
                <w:color w:val="000000"/>
                <w:sz w:val="18"/>
                <w:szCs w:val="18"/>
              </w:rPr>
            </w:pPr>
          </w:p>
        </w:tc>
        <w:tc>
          <w:tcPr>
            <w:tcW w:w="914" w:type="dxa"/>
            <w:vAlign w:val="center"/>
          </w:tcPr>
          <w:p w14:paraId="1D4B4DB9">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33CE9020">
            <w:pPr>
              <w:autoSpaceDE w:val="0"/>
              <w:autoSpaceDN w:val="0"/>
              <w:jc w:val="center"/>
              <w:rPr>
                <w:rFonts w:hint="eastAsia" w:ascii="宋体" w:hAnsi="宋体" w:eastAsia="宋体" w:cs="宋体"/>
                <w:color w:val="000000"/>
                <w:spacing w:val="-20"/>
                <w:sz w:val="18"/>
                <w:szCs w:val="18"/>
              </w:rPr>
            </w:pPr>
          </w:p>
        </w:tc>
      </w:tr>
      <w:tr w14:paraId="633A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1869375D">
            <w:pPr>
              <w:rPr>
                <w:rFonts w:ascii="Times New Roman" w:hAnsi="Times New Roman"/>
                <w:color w:val="000000"/>
                <w:sz w:val="18"/>
                <w:szCs w:val="18"/>
              </w:rPr>
            </w:pPr>
          </w:p>
        </w:tc>
        <w:tc>
          <w:tcPr>
            <w:tcW w:w="568" w:type="dxa"/>
            <w:vMerge w:val="continue"/>
            <w:vAlign w:val="center"/>
          </w:tcPr>
          <w:p w14:paraId="28445727">
            <w:pPr>
              <w:rPr>
                <w:rFonts w:ascii="Times New Roman" w:hAnsi="Times New Roman"/>
                <w:color w:val="000000"/>
                <w:sz w:val="18"/>
                <w:szCs w:val="18"/>
              </w:rPr>
            </w:pPr>
          </w:p>
        </w:tc>
        <w:tc>
          <w:tcPr>
            <w:tcW w:w="4406" w:type="dxa"/>
            <w:gridSpan w:val="2"/>
            <w:vAlign w:val="center"/>
          </w:tcPr>
          <w:p w14:paraId="2FB8ED62">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中国文化概论</w:t>
            </w:r>
          </w:p>
        </w:tc>
        <w:tc>
          <w:tcPr>
            <w:tcW w:w="712" w:type="dxa"/>
            <w:vAlign w:val="center"/>
          </w:tcPr>
          <w:p w14:paraId="6616D79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084C9F4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36485948">
            <w:pPr>
              <w:widowControl/>
              <w:jc w:val="center"/>
              <w:textAlignment w:val="center"/>
              <w:rPr>
                <w:rFonts w:hint="eastAsia" w:ascii="宋体" w:hAnsi="宋体" w:eastAsia="宋体" w:cs="宋体"/>
                <w:color w:val="000000"/>
                <w:sz w:val="18"/>
                <w:szCs w:val="18"/>
              </w:rPr>
            </w:pPr>
          </w:p>
        </w:tc>
        <w:tc>
          <w:tcPr>
            <w:tcW w:w="594" w:type="dxa"/>
            <w:vAlign w:val="center"/>
          </w:tcPr>
          <w:p w14:paraId="24FAB1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1FF5A796">
            <w:pPr>
              <w:autoSpaceDE w:val="0"/>
              <w:autoSpaceDN w:val="0"/>
              <w:jc w:val="left"/>
              <w:rPr>
                <w:rFonts w:hint="eastAsia" w:ascii="宋体" w:hAnsi="宋体" w:eastAsia="宋体" w:cs="宋体"/>
                <w:b/>
                <w:bCs/>
                <w:color w:val="000000"/>
                <w:sz w:val="18"/>
                <w:szCs w:val="18"/>
              </w:rPr>
            </w:pPr>
          </w:p>
        </w:tc>
        <w:tc>
          <w:tcPr>
            <w:tcW w:w="707" w:type="dxa"/>
            <w:vAlign w:val="center"/>
          </w:tcPr>
          <w:p w14:paraId="2C23A2DB">
            <w:pPr>
              <w:autoSpaceDE w:val="0"/>
              <w:autoSpaceDN w:val="0"/>
              <w:jc w:val="left"/>
              <w:rPr>
                <w:rFonts w:hint="eastAsia" w:ascii="宋体" w:hAnsi="宋体" w:eastAsia="宋体" w:cs="宋体"/>
                <w:b/>
                <w:bCs/>
                <w:color w:val="000000"/>
                <w:sz w:val="18"/>
                <w:szCs w:val="18"/>
              </w:rPr>
            </w:pPr>
          </w:p>
        </w:tc>
        <w:tc>
          <w:tcPr>
            <w:tcW w:w="707" w:type="dxa"/>
            <w:vAlign w:val="center"/>
          </w:tcPr>
          <w:p w14:paraId="2797F512">
            <w:pPr>
              <w:autoSpaceDE w:val="0"/>
              <w:autoSpaceDN w:val="0"/>
              <w:jc w:val="left"/>
              <w:rPr>
                <w:rFonts w:hint="eastAsia" w:ascii="宋体" w:hAnsi="宋体" w:eastAsia="宋体" w:cs="宋体"/>
                <w:b/>
                <w:bCs/>
                <w:color w:val="000000"/>
                <w:sz w:val="18"/>
                <w:szCs w:val="18"/>
              </w:rPr>
            </w:pPr>
          </w:p>
        </w:tc>
        <w:tc>
          <w:tcPr>
            <w:tcW w:w="712" w:type="dxa"/>
            <w:vAlign w:val="center"/>
          </w:tcPr>
          <w:p w14:paraId="734AB140">
            <w:pPr>
              <w:autoSpaceDE w:val="0"/>
              <w:autoSpaceDN w:val="0"/>
              <w:jc w:val="left"/>
              <w:rPr>
                <w:rFonts w:hint="eastAsia" w:ascii="宋体" w:hAnsi="宋体" w:eastAsia="宋体" w:cs="宋体"/>
                <w:b/>
                <w:bCs/>
                <w:color w:val="000000"/>
                <w:sz w:val="18"/>
                <w:szCs w:val="18"/>
              </w:rPr>
            </w:pPr>
          </w:p>
        </w:tc>
        <w:tc>
          <w:tcPr>
            <w:tcW w:w="704" w:type="dxa"/>
            <w:vAlign w:val="center"/>
          </w:tcPr>
          <w:p w14:paraId="03494572">
            <w:pPr>
              <w:autoSpaceDE w:val="0"/>
              <w:autoSpaceDN w:val="0"/>
              <w:jc w:val="left"/>
              <w:rPr>
                <w:rFonts w:hint="eastAsia" w:ascii="宋体" w:hAnsi="宋体" w:eastAsia="宋体" w:cs="宋体"/>
                <w:b/>
                <w:bCs/>
                <w:color w:val="000000"/>
                <w:sz w:val="18"/>
                <w:szCs w:val="18"/>
              </w:rPr>
            </w:pPr>
          </w:p>
        </w:tc>
        <w:tc>
          <w:tcPr>
            <w:tcW w:w="914" w:type="dxa"/>
            <w:vAlign w:val="center"/>
          </w:tcPr>
          <w:p w14:paraId="40E179FA">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7B3F1C37">
            <w:pPr>
              <w:autoSpaceDE w:val="0"/>
              <w:autoSpaceDN w:val="0"/>
              <w:jc w:val="center"/>
              <w:rPr>
                <w:rFonts w:hint="eastAsia" w:ascii="宋体" w:hAnsi="宋体" w:eastAsia="宋体" w:cs="宋体"/>
                <w:color w:val="000000"/>
                <w:spacing w:val="-20"/>
                <w:sz w:val="18"/>
                <w:szCs w:val="18"/>
              </w:rPr>
            </w:pPr>
          </w:p>
        </w:tc>
      </w:tr>
      <w:tr w14:paraId="622C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6D6EA16A">
            <w:pPr>
              <w:jc w:val="center"/>
              <w:rPr>
                <w:rFonts w:ascii="Times New Roman" w:hAnsi="Times New Roman"/>
                <w:color w:val="000000"/>
                <w:sz w:val="18"/>
                <w:szCs w:val="18"/>
              </w:rPr>
            </w:pPr>
          </w:p>
        </w:tc>
        <w:tc>
          <w:tcPr>
            <w:tcW w:w="568" w:type="dxa"/>
            <w:vMerge w:val="continue"/>
            <w:vAlign w:val="center"/>
          </w:tcPr>
          <w:p w14:paraId="7E3AC772">
            <w:pPr>
              <w:jc w:val="center"/>
              <w:rPr>
                <w:rFonts w:ascii="Times New Roman" w:hAnsi="Times New Roman"/>
                <w:color w:val="000000"/>
                <w:sz w:val="18"/>
                <w:szCs w:val="18"/>
              </w:rPr>
            </w:pPr>
          </w:p>
        </w:tc>
        <w:tc>
          <w:tcPr>
            <w:tcW w:w="4406" w:type="dxa"/>
            <w:gridSpan w:val="2"/>
            <w:vAlign w:val="center"/>
          </w:tcPr>
          <w:p w14:paraId="5505291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论文写作初阶</w:t>
            </w:r>
          </w:p>
        </w:tc>
        <w:tc>
          <w:tcPr>
            <w:tcW w:w="712" w:type="dxa"/>
            <w:vAlign w:val="center"/>
          </w:tcPr>
          <w:p w14:paraId="574ABE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27790A0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5C0B6E6C">
            <w:pPr>
              <w:widowControl/>
              <w:jc w:val="center"/>
              <w:textAlignment w:val="center"/>
              <w:rPr>
                <w:rFonts w:hint="eastAsia" w:ascii="宋体" w:hAnsi="宋体" w:eastAsia="宋体" w:cs="宋体"/>
                <w:color w:val="000000"/>
                <w:sz w:val="18"/>
                <w:szCs w:val="18"/>
              </w:rPr>
            </w:pPr>
          </w:p>
        </w:tc>
        <w:tc>
          <w:tcPr>
            <w:tcW w:w="594" w:type="dxa"/>
            <w:vAlign w:val="center"/>
          </w:tcPr>
          <w:p w14:paraId="791562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47B4D624">
            <w:pPr>
              <w:autoSpaceDE w:val="0"/>
              <w:autoSpaceDN w:val="0"/>
              <w:jc w:val="left"/>
              <w:rPr>
                <w:rFonts w:hint="eastAsia" w:ascii="宋体" w:hAnsi="宋体" w:eastAsia="宋体" w:cs="宋体"/>
                <w:b/>
                <w:bCs/>
                <w:color w:val="000000"/>
                <w:sz w:val="18"/>
                <w:szCs w:val="18"/>
              </w:rPr>
            </w:pPr>
          </w:p>
        </w:tc>
        <w:tc>
          <w:tcPr>
            <w:tcW w:w="707" w:type="dxa"/>
            <w:vAlign w:val="center"/>
          </w:tcPr>
          <w:p w14:paraId="1054E3DF">
            <w:pPr>
              <w:autoSpaceDE w:val="0"/>
              <w:autoSpaceDN w:val="0"/>
              <w:jc w:val="left"/>
              <w:rPr>
                <w:rFonts w:hint="eastAsia" w:ascii="宋体" w:hAnsi="宋体" w:eastAsia="宋体" w:cs="宋体"/>
                <w:b/>
                <w:bCs/>
                <w:color w:val="000000"/>
                <w:sz w:val="18"/>
                <w:szCs w:val="18"/>
              </w:rPr>
            </w:pPr>
          </w:p>
        </w:tc>
        <w:tc>
          <w:tcPr>
            <w:tcW w:w="707" w:type="dxa"/>
            <w:vAlign w:val="center"/>
          </w:tcPr>
          <w:p w14:paraId="67F4778B">
            <w:pPr>
              <w:autoSpaceDE w:val="0"/>
              <w:autoSpaceDN w:val="0"/>
              <w:jc w:val="left"/>
              <w:rPr>
                <w:rFonts w:hint="eastAsia" w:ascii="宋体" w:hAnsi="宋体" w:eastAsia="宋体" w:cs="宋体"/>
                <w:b/>
                <w:bCs/>
                <w:color w:val="000000"/>
                <w:sz w:val="18"/>
                <w:szCs w:val="18"/>
              </w:rPr>
            </w:pPr>
          </w:p>
        </w:tc>
        <w:tc>
          <w:tcPr>
            <w:tcW w:w="712" w:type="dxa"/>
            <w:vAlign w:val="center"/>
          </w:tcPr>
          <w:p w14:paraId="6BEAD0E1">
            <w:pPr>
              <w:autoSpaceDE w:val="0"/>
              <w:autoSpaceDN w:val="0"/>
              <w:jc w:val="left"/>
              <w:rPr>
                <w:rFonts w:hint="eastAsia" w:ascii="宋体" w:hAnsi="宋体" w:eastAsia="宋体" w:cs="宋体"/>
                <w:b/>
                <w:bCs/>
                <w:color w:val="000000"/>
                <w:sz w:val="18"/>
                <w:szCs w:val="18"/>
              </w:rPr>
            </w:pPr>
          </w:p>
        </w:tc>
        <w:tc>
          <w:tcPr>
            <w:tcW w:w="704" w:type="dxa"/>
            <w:vAlign w:val="center"/>
          </w:tcPr>
          <w:p w14:paraId="26575876">
            <w:pPr>
              <w:autoSpaceDE w:val="0"/>
              <w:autoSpaceDN w:val="0"/>
              <w:jc w:val="left"/>
              <w:rPr>
                <w:rFonts w:hint="eastAsia" w:ascii="宋体" w:hAnsi="宋体" w:eastAsia="宋体" w:cs="宋体"/>
                <w:b/>
                <w:bCs/>
                <w:color w:val="000000"/>
                <w:sz w:val="18"/>
                <w:szCs w:val="18"/>
              </w:rPr>
            </w:pPr>
          </w:p>
        </w:tc>
        <w:tc>
          <w:tcPr>
            <w:tcW w:w="914" w:type="dxa"/>
            <w:vAlign w:val="center"/>
          </w:tcPr>
          <w:p w14:paraId="589300A6">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04025D15">
            <w:pPr>
              <w:autoSpaceDE w:val="0"/>
              <w:autoSpaceDN w:val="0"/>
              <w:jc w:val="center"/>
              <w:rPr>
                <w:rFonts w:hint="eastAsia" w:ascii="宋体" w:hAnsi="宋体" w:eastAsia="宋体" w:cs="宋体"/>
                <w:color w:val="000000"/>
                <w:spacing w:val="-20"/>
                <w:sz w:val="18"/>
                <w:szCs w:val="18"/>
              </w:rPr>
            </w:pPr>
          </w:p>
        </w:tc>
      </w:tr>
      <w:tr w14:paraId="269B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712C3B3D">
            <w:pPr>
              <w:jc w:val="center"/>
              <w:rPr>
                <w:rFonts w:ascii="Times New Roman" w:hAnsi="Times New Roman"/>
                <w:color w:val="000000"/>
                <w:sz w:val="18"/>
                <w:szCs w:val="18"/>
              </w:rPr>
            </w:pPr>
          </w:p>
        </w:tc>
        <w:tc>
          <w:tcPr>
            <w:tcW w:w="568" w:type="dxa"/>
            <w:vMerge w:val="continue"/>
            <w:vAlign w:val="center"/>
          </w:tcPr>
          <w:p w14:paraId="6C32F880">
            <w:pPr>
              <w:jc w:val="center"/>
              <w:rPr>
                <w:rFonts w:ascii="Times New Roman" w:hAnsi="Times New Roman"/>
                <w:color w:val="000000"/>
                <w:sz w:val="18"/>
                <w:szCs w:val="18"/>
              </w:rPr>
            </w:pPr>
          </w:p>
        </w:tc>
        <w:tc>
          <w:tcPr>
            <w:tcW w:w="4406" w:type="dxa"/>
            <w:gridSpan w:val="2"/>
            <w:vAlign w:val="center"/>
          </w:tcPr>
          <w:p w14:paraId="68C7D889">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sz w:val="18"/>
                <w:szCs w:val="18"/>
              </w:rPr>
              <w:t>小计</w:t>
            </w:r>
          </w:p>
        </w:tc>
        <w:tc>
          <w:tcPr>
            <w:tcW w:w="712" w:type="dxa"/>
            <w:vAlign w:val="center"/>
          </w:tcPr>
          <w:p w14:paraId="63DE97B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128</w:t>
            </w:r>
          </w:p>
        </w:tc>
        <w:tc>
          <w:tcPr>
            <w:tcW w:w="565" w:type="dxa"/>
            <w:vAlign w:val="center"/>
          </w:tcPr>
          <w:p w14:paraId="54806C3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128</w:t>
            </w:r>
          </w:p>
        </w:tc>
        <w:tc>
          <w:tcPr>
            <w:tcW w:w="567" w:type="dxa"/>
            <w:vAlign w:val="center"/>
          </w:tcPr>
          <w:p w14:paraId="33827AF6">
            <w:pPr>
              <w:widowControl/>
              <w:jc w:val="center"/>
              <w:textAlignment w:val="center"/>
              <w:rPr>
                <w:rFonts w:hint="eastAsia" w:ascii="宋体" w:hAnsi="宋体" w:eastAsia="宋体" w:cs="宋体"/>
                <w:color w:val="000000"/>
                <w:sz w:val="18"/>
                <w:szCs w:val="18"/>
              </w:rPr>
            </w:pPr>
          </w:p>
        </w:tc>
        <w:tc>
          <w:tcPr>
            <w:tcW w:w="594" w:type="dxa"/>
            <w:vAlign w:val="center"/>
          </w:tcPr>
          <w:p w14:paraId="1D899C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0DD39F87">
            <w:pPr>
              <w:autoSpaceDE w:val="0"/>
              <w:autoSpaceDN w:val="0"/>
              <w:jc w:val="left"/>
              <w:rPr>
                <w:rFonts w:hint="eastAsia" w:ascii="宋体" w:hAnsi="宋体" w:eastAsia="宋体" w:cs="宋体"/>
                <w:b/>
                <w:bCs/>
                <w:color w:val="000000"/>
                <w:sz w:val="18"/>
                <w:szCs w:val="18"/>
              </w:rPr>
            </w:pPr>
          </w:p>
        </w:tc>
        <w:tc>
          <w:tcPr>
            <w:tcW w:w="707" w:type="dxa"/>
            <w:vAlign w:val="center"/>
          </w:tcPr>
          <w:p w14:paraId="24E928E3">
            <w:pPr>
              <w:autoSpaceDE w:val="0"/>
              <w:autoSpaceDN w:val="0"/>
              <w:jc w:val="left"/>
              <w:rPr>
                <w:rFonts w:hint="eastAsia" w:ascii="宋体" w:hAnsi="宋体" w:eastAsia="宋体" w:cs="宋体"/>
                <w:b/>
                <w:bCs/>
                <w:color w:val="000000"/>
                <w:sz w:val="18"/>
                <w:szCs w:val="18"/>
              </w:rPr>
            </w:pPr>
          </w:p>
        </w:tc>
        <w:tc>
          <w:tcPr>
            <w:tcW w:w="707" w:type="dxa"/>
            <w:vAlign w:val="center"/>
          </w:tcPr>
          <w:p w14:paraId="72006D80">
            <w:pPr>
              <w:autoSpaceDE w:val="0"/>
              <w:autoSpaceDN w:val="0"/>
              <w:jc w:val="left"/>
              <w:rPr>
                <w:rFonts w:hint="eastAsia" w:ascii="宋体" w:hAnsi="宋体" w:eastAsia="宋体" w:cs="宋体"/>
                <w:b/>
                <w:bCs/>
                <w:color w:val="000000"/>
                <w:sz w:val="18"/>
                <w:szCs w:val="18"/>
              </w:rPr>
            </w:pPr>
          </w:p>
        </w:tc>
        <w:tc>
          <w:tcPr>
            <w:tcW w:w="712" w:type="dxa"/>
            <w:vAlign w:val="center"/>
          </w:tcPr>
          <w:p w14:paraId="5086D45A">
            <w:pPr>
              <w:autoSpaceDE w:val="0"/>
              <w:autoSpaceDN w:val="0"/>
              <w:jc w:val="left"/>
              <w:rPr>
                <w:rFonts w:hint="eastAsia" w:ascii="宋体" w:hAnsi="宋体" w:eastAsia="宋体" w:cs="宋体"/>
                <w:b/>
                <w:bCs/>
                <w:color w:val="000000"/>
                <w:sz w:val="18"/>
                <w:szCs w:val="18"/>
              </w:rPr>
            </w:pPr>
          </w:p>
        </w:tc>
        <w:tc>
          <w:tcPr>
            <w:tcW w:w="704" w:type="dxa"/>
            <w:vAlign w:val="center"/>
          </w:tcPr>
          <w:p w14:paraId="69421B21">
            <w:pPr>
              <w:autoSpaceDE w:val="0"/>
              <w:autoSpaceDN w:val="0"/>
              <w:jc w:val="left"/>
              <w:rPr>
                <w:rFonts w:hint="eastAsia" w:ascii="宋体" w:hAnsi="宋体" w:eastAsia="宋体" w:cs="宋体"/>
                <w:b/>
                <w:bCs/>
                <w:color w:val="000000"/>
                <w:sz w:val="18"/>
                <w:szCs w:val="18"/>
              </w:rPr>
            </w:pPr>
          </w:p>
        </w:tc>
        <w:tc>
          <w:tcPr>
            <w:tcW w:w="914" w:type="dxa"/>
            <w:vAlign w:val="center"/>
          </w:tcPr>
          <w:p w14:paraId="28F828A6">
            <w:pPr>
              <w:autoSpaceDE w:val="0"/>
              <w:autoSpaceDN w:val="0"/>
              <w:jc w:val="left"/>
              <w:rPr>
                <w:rFonts w:hint="eastAsia" w:ascii="宋体" w:hAnsi="宋体" w:eastAsia="宋体" w:cs="宋体"/>
                <w:b/>
                <w:bCs/>
                <w:color w:val="000000"/>
                <w:sz w:val="18"/>
                <w:szCs w:val="18"/>
              </w:rPr>
            </w:pPr>
          </w:p>
        </w:tc>
        <w:tc>
          <w:tcPr>
            <w:tcW w:w="725" w:type="dxa"/>
            <w:vMerge w:val="restart"/>
            <w:vAlign w:val="center"/>
          </w:tcPr>
          <w:p w14:paraId="024E2AB1">
            <w:pPr>
              <w:autoSpaceDE w:val="0"/>
              <w:autoSpaceDN w:val="0"/>
              <w:jc w:val="center"/>
              <w:rPr>
                <w:rFonts w:hint="eastAsia" w:ascii="宋体" w:hAnsi="宋体" w:eastAsia="宋体" w:cs="宋体"/>
                <w:color w:val="000000"/>
                <w:spacing w:val="-20"/>
                <w:sz w:val="18"/>
                <w:szCs w:val="18"/>
              </w:rPr>
            </w:pPr>
            <w:r>
              <w:rPr>
                <w:rFonts w:hint="eastAsia" w:ascii="宋体" w:hAnsi="宋体" w:eastAsia="宋体" w:cs="宋体"/>
                <w:b/>
                <w:kern w:val="0"/>
                <w:sz w:val="18"/>
                <w:szCs w:val="18"/>
              </w:rPr>
              <w:t>每位学生公共限选课程总学分数最少4学分，其中美育教育、党史都不少于1学分</w:t>
            </w:r>
          </w:p>
        </w:tc>
      </w:tr>
      <w:tr w14:paraId="3F18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10DB9F2E">
            <w:pPr>
              <w:jc w:val="center"/>
              <w:rPr>
                <w:rFonts w:ascii="Times New Roman" w:hAnsi="Times New Roman"/>
                <w:color w:val="000000"/>
                <w:sz w:val="18"/>
                <w:szCs w:val="18"/>
              </w:rPr>
            </w:pPr>
          </w:p>
        </w:tc>
        <w:tc>
          <w:tcPr>
            <w:tcW w:w="568" w:type="dxa"/>
            <w:vMerge w:val="restart"/>
            <w:vAlign w:val="center"/>
          </w:tcPr>
          <w:p w14:paraId="6F6CBEF8">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4406" w:type="dxa"/>
            <w:gridSpan w:val="2"/>
            <w:vAlign w:val="center"/>
          </w:tcPr>
          <w:p w14:paraId="681FBBC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人文素养类</w:t>
            </w:r>
          </w:p>
        </w:tc>
        <w:tc>
          <w:tcPr>
            <w:tcW w:w="712" w:type="dxa"/>
            <w:vAlign w:val="center"/>
          </w:tcPr>
          <w:p w14:paraId="062E17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10CA651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2428440F">
            <w:pPr>
              <w:widowControl/>
              <w:jc w:val="center"/>
              <w:textAlignment w:val="center"/>
              <w:rPr>
                <w:rFonts w:hint="eastAsia" w:ascii="宋体" w:hAnsi="宋体" w:eastAsia="宋体" w:cs="宋体"/>
                <w:color w:val="000000"/>
                <w:sz w:val="18"/>
                <w:szCs w:val="18"/>
              </w:rPr>
            </w:pPr>
          </w:p>
        </w:tc>
        <w:tc>
          <w:tcPr>
            <w:tcW w:w="594" w:type="dxa"/>
            <w:vAlign w:val="center"/>
          </w:tcPr>
          <w:p w14:paraId="079A75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481C9A52">
            <w:pPr>
              <w:autoSpaceDE w:val="0"/>
              <w:autoSpaceDN w:val="0"/>
              <w:jc w:val="left"/>
              <w:rPr>
                <w:rFonts w:hint="eastAsia" w:ascii="宋体" w:hAnsi="宋体" w:eastAsia="宋体" w:cs="宋体"/>
                <w:b/>
                <w:bCs/>
                <w:color w:val="000000"/>
                <w:sz w:val="18"/>
                <w:szCs w:val="18"/>
              </w:rPr>
            </w:pPr>
          </w:p>
        </w:tc>
        <w:tc>
          <w:tcPr>
            <w:tcW w:w="707" w:type="dxa"/>
            <w:vAlign w:val="center"/>
          </w:tcPr>
          <w:p w14:paraId="5D4AE754">
            <w:pPr>
              <w:autoSpaceDE w:val="0"/>
              <w:autoSpaceDN w:val="0"/>
              <w:jc w:val="left"/>
              <w:rPr>
                <w:rFonts w:hint="eastAsia" w:ascii="宋体" w:hAnsi="宋体" w:eastAsia="宋体" w:cs="宋体"/>
                <w:b/>
                <w:bCs/>
                <w:color w:val="000000"/>
                <w:sz w:val="18"/>
                <w:szCs w:val="18"/>
              </w:rPr>
            </w:pPr>
          </w:p>
        </w:tc>
        <w:tc>
          <w:tcPr>
            <w:tcW w:w="707" w:type="dxa"/>
            <w:vAlign w:val="center"/>
          </w:tcPr>
          <w:p w14:paraId="06A3FAA0">
            <w:pPr>
              <w:autoSpaceDE w:val="0"/>
              <w:autoSpaceDN w:val="0"/>
              <w:jc w:val="left"/>
              <w:rPr>
                <w:rFonts w:hint="eastAsia" w:ascii="宋体" w:hAnsi="宋体" w:eastAsia="宋体" w:cs="宋体"/>
                <w:b/>
                <w:bCs/>
                <w:color w:val="000000"/>
                <w:sz w:val="18"/>
                <w:szCs w:val="18"/>
              </w:rPr>
            </w:pPr>
          </w:p>
        </w:tc>
        <w:tc>
          <w:tcPr>
            <w:tcW w:w="712" w:type="dxa"/>
            <w:vAlign w:val="center"/>
          </w:tcPr>
          <w:p w14:paraId="36D178CC">
            <w:pPr>
              <w:autoSpaceDE w:val="0"/>
              <w:autoSpaceDN w:val="0"/>
              <w:jc w:val="left"/>
              <w:rPr>
                <w:rFonts w:hint="eastAsia" w:ascii="宋体" w:hAnsi="宋体" w:eastAsia="宋体" w:cs="宋体"/>
                <w:b/>
                <w:bCs/>
                <w:color w:val="000000"/>
                <w:sz w:val="18"/>
                <w:szCs w:val="18"/>
              </w:rPr>
            </w:pPr>
          </w:p>
        </w:tc>
        <w:tc>
          <w:tcPr>
            <w:tcW w:w="704" w:type="dxa"/>
            <w:vAlign w:val="center"/>
          </w:tcPr>
          <w:p w14:paraId="55AF5172">
            <w:pPr>
              <w:autoSpaceDE w:val="0"/>
              <w:autoSpaceDN w:val="0"/>
              <w:jc w:val="left"/>
              <w:rPr>
                <w:rFonts w:hint="eastAsia" w:ascii="宋体" w:hAnsi="宋体" w:eastAsia="宋体" w:cs="宋体"/>
                <w:b/>
                <w:bCs/>
                <w:color w:val="000000"/>
                <w:sz w:val="18"/>
                <w:szCs w:val="18"/>
              </w:rPr>
            </w:pPr>
          </w:p>
        </w:tc>
        <w:tc>
          <w:tcPr>
            <w:tcW w:w="914" w:type="dxa"/>
            <w:vAlign w:val="center"/>
          </w:tcPr>
          <w:p w14:paraId="24F48847">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6EDE78C8">
            <w:pPr>
              <w:autoSpaceDE w:val="0"/>
              <w:autoSpaceDN w:val="0"/>
              <w:jc w:val="center"/>
              <w:rPr>
                <w:rFonts w:hint="eastAsia" w:ascii="宋体" w:hAnsi="宋体" w:eastAsia="宋体" w:cs="宋体"/>
                <w:color w:val="000000"/>
                <w:spacing w:val="-20"/>
                <w:sz w:val="18"/>
                <w:szCs w:val="18"/>
              </w:rPr>
            </w:pPr>
          </w:p>
        </w:tc>
      </w:tr>
      <w:tr w14:paraId="6332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2EF88B70">
            <w:pPr>
              <w:jc w:val="center"/>
              <w:rPr>
                <w:rFonts w:ascii="Times New Roman" w:hAnsi="Times New Roman"/>
                <w:color w:val="000000"/>
                <w:sz w:val="18"/>
                <w:szCs w:val="18"/>
              </w:rPr>
            </w:pPr>
          </w:p>
        </w:tc>
        <w:tc>
          <w:tcPr>
            <w:tcW w:w="568" w:type="dxa"/>
            <w:vMerge w:val="continue"/>
            <w:vAlign w:val="center"/>
          </w:tcPr>
          <w:p w14:paraId="2C991DAC">
            <w:pPr>
              <w:jc w:val="center"/>
              <w:rPr>
                <w:rFonts w:ascii="Times New Roman" w:hAnsi="Times New Roman"/>
                <w:color w:val="000000"/>
                <w:sz w:val="18"/>
                <w:szCs w:val="18"/>
              </w:rPr>
            </w:pPr>
          </w:p>
        </w:tc>
        <w:tc>
          <w:tcPr>
            <w:tcW w:w="4406" w:type="dxa"/>
            <w:gridSpan w:val="2"/>
            <w:vAlign w:val="center"/>
          </w:tcPr>
          <w:p w14:paraId="18204A6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前沿科技类</w:t>
            </w:r>
          </w:p>
        </w:tc>
        <w:tc>
          <w:tcPr>
            <w:tcW w:w="712" w:type="dxa"/>
            <w:vAlign w:val="center"/>
          </w:tcPr>
          <w:p w14:paraId="738BCA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454FBED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0118A340">
            <w:pPr>
              <w:widowControl/>
              <w:jc w:val="center"/>
              <w:textAlignment w:val="center"/>
              <w:rPr>
                <w:rFonts w:hint="eastAsia" w:ascii="宋体" w:hAnsi="宋体" w:eastAsia="宋体" w:cs="宋体"/>
                <w:color w:val="000000"/>
                <w:sz w:val="18"/>
                <w:szCs w:val="18"/>
              </w:rPr>
            </w:pPr>
          </w:p>
        </w:tc>
        <w:tc>
          <w:tcPr>
            <w:tcW w:w="594" w:type="dxa"/>
            <w:vAlign w:val="center"/>
          </w:tcPr>
          <w:p w14:paraId="6FA7545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0F11B328">
            <w:pPr>
              <w:autoSpaceDE w:val="0"/>
              <w:autoSpaceDN w:val="0"/>
              <w:jc w:val="left"/>
              <w:rPr>
                <w:rFonts w:hint="eastAsia" w:ascii="宋体" w:hAnsi="宋体" w:eastAsia="宋体" w:cs="宋体"/>
                <w:b/>
                <w:bCs/>
                <w:color w:val="000000"/>
                <w:sz w:val="18"/>
                <w:szCs w:val="18"/>
              </w:rPr>
            </w:pPr>
          </w:p>
        </w:tc>
        <w:tc>
          <w:tcPr>
            <w:tcW w:w="707" w:type="dxa"/>
            <w:vAlign w:val="center"/>
          </w:tcPr>
          <w:p w14:paraId="3B170540">
            <w:pPr>
              <w:autoSpaceDE w:val="0"/>
              <w:autoSpaceDN w:val="0"/>
              <w:jc w:val="left"/>
              <w:rPr>
                <w:rFonts w:hint="eastAsia" w:ascii="宋体" w:hAnsi="宋体" w:eastAsia="宋体" w:cs="宋体"/>
                <w:b/>
                <w:bCs/>
                <w:color w:val="000000"/>
                <w:sz w:val="18"/>
                <w:szCs w:val="18"/>
              </w:rPr>
            </w:pPr>
          </w:p>
        </w:tc>
        <w:tc>
          <w:tcPr>
            <w:tcW w:w="707" w:type="dxa"/>
            <w:vAlign w:val="center"/>
          </w:tcPr>
          <w:p w14:paraId="17073604">
            <w:pPr>
              <w:autoSpaceDE w:val="0"/>
              <w:autoSpaceDN w:val="0"/>
              <w:jc w:val="left"/>
              <w:rPr>
                <w:rFonts w:hint="eastAsia" w:ascii="宋体" w:hAnsi="宋体" w:eastAsia="宋体" w:cs="宋体"/>
                <w:b/>
                <w:bCs/>
                <w:color w:val="000000"/>
                <w:sz w:val="18"/>
                <w:szCs w:val="18"/>
              </w:rPr>
            </w:pPr>
          </w:p>
        </w:tc>
        <w:tc>
          <w:tcPr>
            <w:tcW w:w="712" w:type="dxa"/>
            <w:vAlign w:val="center"/>
          </w:tcPr>
          <w:p w14:paraId="31848F09">
            <w:pPr>
              <w:autoSpaceDE w:val="0"/>
              <w:autoSpaceDN w:val="0"/>
              <w:jc w:val="left"/>
              <w:rPr>
                <w:rFonts w:hint="eastAsia" w:ascii="宋体" w:hAnsi="宋体" w:eastAsia="宋体" w:cs="宋体"/>
                <w:b/>
                <w:bCs/>
                <w:color w:val="000000"/>
                <w:sz w:val="18"/>
                <w:szCs w:val="18"/>
              </w:rPr>
            </w:pPr>
          </w:p>
        </w:tc>
        <w:tc>
          <w:tcPr>
            <w:tcW w:w="704" w:type="dxa"/>
            <w:vAlign w:val="center"/>
          </w:tcPr>
          <w:p w14:paraId="0270BF70">
            <w:pPr>
              <w:autoSpaceDE w:val="0"/>
              <w:autoSpaceDN w:val="0"/>
              <w:jc w:val="left"/>
              <w:rPr>
                <w:rFonts w:hint="eastAsia" w:ascii="宋体" w:hAnsi="宋体" w:eastAsia="宋体" w:cs="宋体"/>
                <w:b/>
                <w:bCs/>
                <w:color w:val="000000"/>
                <w:sz w:val="18"/>
                <w:szCs w:val="18"/>
              </w:rPr>
            </w:pPr>
          </w:p>
        </w:tc>
        <w:tc>
          <w:tcPr>
            <w:tcW w:w="914" w:type="dxa"/>
            <w:vAlign w:val="center"/>
          </w:tcPr>
          <w:p w14:paraId="1E65AD53">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2B65EBC5">
            <w:pPr>
              <w:autoSpaceDE w:val="0"/>
              <w:autoSpaceDN w:val="0"/>
              <w:jc w:val="center"/>
              <w:rPr>
                <w:rFonts w:hint="eastAsia" w:ascii="宋体" w:hAnsi="宋体" w:eastAsia="宋体" w:cs="宋体"/>
                <w:color w:val="000000"/>
                <w:spacing w:val="-20"/>
                <w:sz w:val="18"/>
                <w:szCs w:val="18"/>
              </w:rPr>
            </w:pPr>
          </w:p>
        </w:tc>
      </w:tr>
      <w:tr w14:paraId="69A7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A56A4B3">
            <w:pPr>
              <w:jc w:val="center"/>
              <w:rPr>
                <w:rFonts w:ascii="Times New Roman" w:hAnsi="Times New Roman"/>
                <w:color w:val="000000"/>
                <w:sz w:val="18"/>
                <w:szCs w:val="18"/>
              </w:rPr>
            </w:pPr>
          </w:p>
        </w:tc>
        <w:tc>
          <w:tcPr>
            <w:tcW w:w="568" w:type="dxa"/>
            <w:vMerge w:val="continue"/>
            <w:vAlign w:val="center"/>
          </w:tcPr>
          <w:p w14:paraId="3D051FB8">
            <w:pPr>
              <w:jc w:val="center"/>
              <w:rPr>
                <w:rFonts w:ascii="Times New Roman" w:hAnsi="Times New Roman"/>
                <w:color w:val="000000"/>
                <w:sz w:val="18"/>
                <w:szCs w:val="18"/>
              </w:rPr>
            </w:pPr>
          </w:p>
        </w:tc>
        <w:tc>
          <w:tcPr>
            <w:tcW w:w="4406" w:type="dxa"/>
            <w:gridSpan w:val="2"/>
            <w:vAlign w:val="center"/>
          </w:tcPr>
          <w:p w14:paraId="1B5C7F32">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马克思主义理论类</w:t>
            </w:r>
          </w:p>
        </w:tc>
        <w:tc>
          <w:tcPr>
            <w:tcW w:w="712" w:type="dxa"/>
            <w:vAlign w:val="center"/>
          </w:tcPr>
          <w:p w14:paraId="3AD1CF7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7F08337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1CEB579D">
            <w:pPr>
              <w:widowControl/>
              <w:jc w:val="center"/>
              <w:textAlignment w:val="center"/>
              <w:rPr>
                <w:rFonts w:hint="eastAsia" w:ascii="宋体" w:hAnsi="宋体" w:eastAsia="宋体" w:cs="宋体"/>
                <w:color w:val="000000"/>
                <w:sz w:val="18"/>
                <w:szCs w:val="18"/>
              </w:rPr>
            </w:pPr>
          </w:p>
        </w:tc>
        <w:tc>
          <w:tcPr>
            <w:tcW w:w="594" w:type="dxa"/>
            <w:vAlign w:val="center"/>
          </w:tcPr>
          <w:p w14:paraId="21450E3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46717776">
            <w:pPr>
              <w:autoSpaceDE w:val="0"/>
              <w:autoSpaceDN w:val="0"/>
              <w:jc w:val="left"/>
              <w:rPr>
                <w:rFonts w:hint="eastAsia" w:ascii="宋体" w:hAnsi="宋体" w:eastAsia="宋体" w:cs="宋体"/>
                <w:b/>
                <w:bCs/>
                <w:color w:val="000000"/>
                <w:sz w:val="18"/>
                <w:szCs w:val="18"/>
              </w:rPr>
            </w:pPr>
          </w:p>
        </w:tc>
        <w:tc>
          <w:tcPr>
            <w:tcW w:w="707" w:type="dxa"/>
            <w:vAlign w:val="center"/>
          </w:tcPr>
          <w:p w14:paraId="1F862E31">
            <w:pPr>
              <w:autoSpaceDE w:val="0"/>
              <w:autoSpaceDN w:val="0"/>
              <w:jc w:val="left"/>
              <w:rPr>
                <w:rFonts w:hint="eastAsia" w:ascii="宋体" w:hAnsi="宋体" w:eastAsia="宋体" w:cs="宋体"/>
                <w:b/>
                <w:bCs/>
                <w:color w:val="000000"/>
                <w:sz w:val="18"/>
                <w:szCs w:val="18"/>
              </w:rPr>
            </w:pPr>
          </w:p>
        </w:tc>
        <w:tc>
          <w:tcPr>
            <w:tcW w:w="707" w:type="dxa"/>
            <w:vAlign w:val="center"/>
          </w:tcPr>
          <w:p w14:paraId="656987E2">
            <w:pPr>
              <w:autoSpaceDE w:val="0"/>
              <w:autoSpaceDN w:val="0"/>
              <w:jc w:val="left"/>
              <w:rPr>
                <w:rFonts w:hint="eastAsia" w:ascii="宋体" w:hAnsi="宋体" w:eastAsia="宋体" w:cs="宋体"/>
                <w:b/>
                <w:bCs/>
                <w:color w:val="000000"/>
                <w:sz w:val="18"/>
                <w:szCs w:val="18"/>
              </w:rPr>
            </w:pPr>
          </w:p>
        </w:tc>
        <w:tc>
          <w:tcPr>
            <w:tcW w:w="712" w:type="dxa"/>
            <w:vAlign w:val="center"/>
          </w:tcPr>
          <w:p w14:paraId="2CF664E4">
            <w:pPr>
              <w:autoSpaceDE w:val="0"/>
              <w:autoSpaceDN w:val="0"/>
              <w:jc w:val="left"/>
              <w:rPr>
                <w:rFonts w:hint="eastAsia" w:ascii="宋体" w:hAnsi="宋体" w:eastAsia="宋体" w:cs="宋体"/>
                <w:b/>
                <w:bCs/>
                <w:color w:val="000000"/>
                <w:sz w:val="18"/>
                <w:szCs w:val="18"/>
              </w:rPr>
            </w:pPr>
          </w:p>
        </w:tc>
        <w:tc>
          <w:tcPr>
            <w:tcW w:w="704" w:type="dxa"/>
            <w:vAlign w:val="center"/>
          </w:tcPr>
          <w:p w14:paraId="74C80F05">
            <w:pPr>
              <w:autoSpaceDE w:val="0"/>
              <w:autoSpaceDN w:val="0"/>
              <w:jc w:val="left"/>
              <w:rPr>
                <w:rFonts w:hint="eastAsia" w:ascii="宋体" w:hAnsi="宋体" w:eastAsia="宋体" w:cs="宋体"/>
                <w:b/>
                <w:bCs/>
                <w:color w:val="000000"/>
                <w:sz w:val="18"/>
                <w:szCs w:val="18"/>
              </w:rPr>
            </w:pPr>
          </w:p>
        </w:tc>
        <w:tc>
          <w:tcPr>
            <w:tcW w:w="914" w:type="dxa"/>
            <w:vAlign w:val="center"/>
          </w:tcPr>
          <w:p w14:paraId="5ECB2AFA">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5241EC3A">
            <w:pPr>
              <w:autoSpaceDE w:val="0"/>
              <w:autoSpaceDN w:val="0"/>
              <w:jc w:val="center"/>
              <w:rPr>
                <w:rFonts w:hint="eastAsia" w:ascii="宋体" w:hAnsi="宋体" w:eastAsia="宋体" w:cs="宋体"/>
                <w:color w:val="000000"/>
                <w:spacing w:val="-20"/>
                <w:sz w:val="18"/>
                <w:szCs w:val="18"/>
              </w:rPr>
            </w:pPr>
          </w:p>
        </w:tc>
      </w:tr>
      <w:tr w14:paraId="7E35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5D2316AD">
            <w:pPr>
              <w:jc w:val="center"/>
              <w:rPr>
                <w:rFonts w:ascii="Times New Roman" w:hAnsi="Times New Roman"/>
                <w:color w:val="000000"/>
                <w:sz w:val="18"/>
                <w:szCs w:val="18"/>
              </w:rPr>
            </w:pPr>
          </w:p>
        </w:tc>
        <w:tc>
          <w:tcPr>
            <w:tcW w:w="568" w:type="dxa"/>
            <w:vMerge w:val="continue"/>
            <w:vAlign w:val="center"/>
          </w:tcPr>
          <w:p w14:paraId="071E181E">
            <w:pPr>
              <w:jc w:val="center"/>
              <w:rPr>
                <w:rFonts w:ascii="Times New Roman" w:hAnsi="Times New Roman"/>
                <w:color w:val="000000"/>
                <w:sz w:val="18"/>
                <w:szCs w:val="18"/>
              </w:rPr>
            </w:pPr>
          </w:p>
        </w:tc>
        <w:tc>
          <w:tcPr>
            <w:tcW w:w="4406" w:type="dxa"/>
            <w:gridSpan w:val="2"/>
            <w:vAlign w:val="center"/>
          </w:tcPr>
          <w:p w14:paraId="093708C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党史国史类</w:t>
            </w:r>
          </w:p>
        </w:tc>
        <w:tc>
          <w:tcPr>
            <w:tcW w:w="712" w:type="dxa"/>
            <w:vAlign w:val="center"/>
          </w:tcPr>
          <w:p w14:paraId="2306CEF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6492D02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407922D9">
            <w:pPr>
              <w:widowControl/>
              <w:jc w:val="center"/>
              <w:textAlignment w:val="center"/>
              <w:rPr>
                <w:rFonts w:hint="eastAsia" w:ascii="宋体" w:hAnsi="宋体" w:eastAsia="宋体" w:cs="宋体"/>
                <w:color w:val="000000"/>
                <w:sz w:val="18"/>
                <w:szCs w:val="18"/>
              </w:rPr>
            </w:pPr>
          </w:p>
        </w:tc>
        <w:tc>
          <w:tcPr>
            <w:tcW w:w="594" w:type="dxa"/>
            <w:vAlign w:val="center"/>
          </w:tcPr>
          <w:p w14:paraId="384FD3A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28996451">
            <w:pPr>
              <w:autoSpaceDE w:val="0"/>
              <w:autoSpaceDN w:val="0"/>
              <w:jc w:val="left"/>
              <w:rPr>
                <w:rFonts w:hint="eastAsia" w:ascii="宋体" w:hAnsi="宋体" w:eastAsia="宋体" w:cs="宋体"/>
                <w:b/>
                <w:bCs/>
                <w:color w:val="000000"/>
                <w:sz w:val="18"/>
                <w:szCs w:val="18"/>
              </w:rPr>
            </w:pPr>
          </w:p>
        </w:tc>
        <w:tc>
          <w:tcPr>
            <w:tcW w:w="707" w:type="dxa"/>
            <w:vAlign w:val="center"/>
          </w:tcPr>
          <w:p w14:paraId="24714718">
            <w:pPr>
              <w:autoSpaceDE w:val="0"/>
              <w:autoSpaceDN w:val="0"/>
              <w:jc w:val="left"/>
              <w:rPr>
                <w:rFonts w:hint="eastAsia" w:ascii="宋体" w:hAnsi="宋体" w:eastAsia="宋体" w:cs="宋体"/>
                <w:b/>
                <w:bCs/>
                <w:color w:val="000000"/>
                <w:sz w:val="18"/>
                <w:szCs w:val="18"/>
              </w:rPr>
            </w:pPr>
          </w:p>
        </w:tc>
        <w:tc>
          <w:tcPr>
            <w:tcW w:w="707" w:type="dxa"/>
            <w:vAlign w:val="center"/>
          </w:tcPr>
          <w:p w14:paraId="25DBA0CA">
            <w:pPr>
              <w:autoSpaceDE w:val="0"/>
              <w:autoSpaceDN w:val="0"/>
              <w:jc w:val="left"/>
              <w:rPr>
                <w:rFonts w:hint="eastAsia" w:ascii="宋体" w:hAnsi="宋体" w:eastAsia="宋体" w:cs="宋体"/>
                <w:b/>
                <w:bCs/>
                <w:color w:val="000000"/>
                <w:sz w:val="18"/>
                <w:szCs w:val="18"/>
              </w:rPr>
            </w:pPr>
          </w:p>
        </w:tc>
        <w:tc>
          <w:tcPr>
            <w:tcW w:w="712" w:type="dxa"/>
            <w:vAlign w:val="center"/>
          </w:tcPr>
          <w:p w14:paraId="2188DDDD">
            <w:pPr>
              <w:autoSpaceDE w:val="0"/>
              <w:autoSpaceDN w:val="0"/>
              <w:jc w:val="left"/>
              <w:rPr>
                <w:rFonts w:hint="eastAsia" w:ascii="宋体" w:hAnsi="宋体" w:eastAsia="宋体" w:cs="宋体"/>
                <w:b/>
                <w:bCs/>
                <w:color w:val="000000"/>
                <w:sz w:val="18"/>
                <w:szCs w:val="18"/>
              </w:rPr>
            </w:pPr>
          </w:p>
        </w:tc>
        <w:tc>
          <w:tcPr>
            <w:tcW w:w="704" w:type="dxa"/>
            <w:vAlign w:val="center"/>
          </w:tcPr>
          <w:p w14:paraId="07248803">
            <w:pPr>
              <w:autoSpaceDE w:val="0"/>
              <w:autoSpaceDN w:val="0"/>
              <w:jc w:val="left"/>
              <w:rPr>
                <w:rFonts w:hint="eastAsia" w:ascii="宋体" w:hAnsi="宋体" w:eastAsia="宋体" w:cs="宋体"/>
                <w:b/>
                <w:bCs/>
                <w:color w:val="000000"/>
                <w:sz w:val="18"/>
                <w:szCs w:val="18"/>
              </w:rPr>
            </w:pPr>
          </w:p>
        </w:tc>
        <w:tc>
          <w:tcPr>
            <w:tcW w:w="914" w:type="dxa"/>
            <w:vAlign w:val="center"/>
          </w:tcPr>
          <w:p w14:paraId="62E90DB8">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21FD634E">
            <w:pPr>
              <w:autoSpaceDE w:val="0"/>
              <w:autoSpaceDN w:val="0"/>
              <w:jc w:val="center"/>
              <w:rPr>
                <w:rFonts w:hint="eastAsia" w:ascii="宋体" w:hAnsi="宋体" w:eastAsia="宋体" w:cs="宋体"/>
                <w:color w:val="000000"/>
                <w:spacing w:val="-20"/>
                <w:sz w:val="18"/>
                <w:szCs w:val="18"/>
              </w:rPr>
            </w:pPr>
          </w:p>
        </w:tc>
      </w:tr>
      <w:tr w14:paraId="605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70D4E5A6">
            <w:pPr>
              <w:jc w:val="center"/>
              <w:rPr>
                <w:rFonts w:ascii="Times New Roman" w:hAnsi="Times New Roman"/>
                <w:color w:val="000000"/>
                <w:sz w:val="18"/>
                <w:szCs w:val="18"/>
              </w:rPr>
            </w:pPr>
          </w:p>
        </w:tc>
        <w:tc>
          <w:tcPr>
            <w:tcW w:w="568" w:type="dxa"/>
            <w:vMerge w:val="continue"/>
            <w:vAlign w:val="center"/>
          </w:tcPr>
          <w:p w14:paraId="55A751CF">
            <w:pPr>
              <w:jc w:val="center"/>
              <w:rPr>
                <w:rFonts w:ascii="Times New Roman" w:hAnsi="Times New Roman"/>
                <w:color w:val="000000"/>
                <w:sz w:val="18"/>
                <w:szCs w:val="18"/>
              </w:rPr>
            </w:pPr>
          </w:p>
        </w:tc>
        <w:tc>
          <w:tcPr>
            <w:tcW w:w="4406" w:type="dxa"/>
            <w:gridSpan w:val="2"/>
            <w:vAlign w:val="center"/>
          </w:tcPr>
          <w:p w14:paraId="7C533A0C">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传统文化类</w:t>
            </w:r>
          </w:p>
        </w:tc>
        <w:tc>
          <w:tcPr>
            <w:tcW w:w="712" w:type="dxa"/>
            <w:vAlign w:val="center"/>
          </w:tcPr>
          <w:p w14:paraId="5FA435B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7A3942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66ECB941">
            <w:pPr>
              <w:widowControl/>
              <w:jc w:val="center"/>
              <w:textAlignment w:val="center"/>
              <w:rPr>
                <w:rFonts w:hint="eastAsia" w:ascii="宋体" w:hAnsi="宋体" w:eastAsia="宋体" w:cs="宋体"/>
                <w:color w:val="000000"/>
                <w:sz w:val="18"/>
                <w:szCs w:val="18"/>
              </w:rPr>
            </w:pPr>
          </w:p>
        </w:tc>
        <w:tc>
          <w:tcPr>
            <w:tcW w:w="594" w:type="dxa"/>
            <w:vAlign w:val="center"/>
          </w:tcPr>
          <w:p w14:paraId="143DCE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324813E4">
            <w:pPr>
              <w:autoSpaceDE w:val="0"/>
              <w:autoSpaceDN w:val="0"/>
              <w:jc w:val="left"/>
              <w:rPr>
                <w:rFonts w:hint="eastAsia" w:ascii="宋体" w:hAnsi="宋体" w:eastAsia="宋体" w:cs="宋体"/>
                <w:b/>
                <w:bCs/>
                <w:color w:val="000000"/>
                <w:sz w:val="18"/>
                <w:szCs w:val="18"/>
              </w:rPr>
            </w:pPr>
          </w:p>
        </w:tc>
        <w:tc>
          <w:tcPr>
            <w:tcW w:w="707" w:type="dxa"/>
            <w:vAlign w:val="center"/>
          </w:tcPr>
          <w:p w14:paraId="0C578E9D">
            <w:pPr>
              <w:autoSpaceDE w:val="0"/>
              <w:autoSpaceDN w:val="0"/>
              <w:jc w:val="left"/>
              <w:rPr>
                <w:rFonts w:hint="eastAsia" w:ascii="宋体" w:hAnsi="宋体" w:eastAsia="宋体" w:cs="宋体"/>
                <w:b/>
                <w:bCs/>
                <w:color w:val="000000"/>
                <w:sz w:val="18"/>
                <w:szCs w:val="18"/>
              </w:rPr>
            </w:pPr>
          </w:p>
        </w:tc>
        <w:tc>
          <w:tcPr>
            <w:tcW w:w="707" w:type="dxa"/>
            <w:vAlign w:val="center"/>
          </w:tcPr>
          <w:p w14:paraId="6108ED6B">
            <w:pPr>
              <w:autoSpaceDE w:val="0"/>
              <w:autoSpaceDN w:val="0"/>
              <w:jc w:val="left"/>
              <w:rPr>
                <w:rFonts w:hint="eastAsia" w:ascii="宋体" w:hAnsi="宋体" w:eastAsia="宋体" w:cs="宋体"/>
                <w:b/>
                <w:bCs/>
                <w:color w:val="000000"/>
                <w:sz w:val="18"/>
                <w:szCs w:val="18"/>
              </w:rPr>
            </w:pPr>
          </w:p>
        </w:tc>
        <w:tc>
          <w:tcPr>
            <w:tcW w:w="712" w:type="dxa"/>
            <w:vAlign w:val="center"/>
          </w:tcPr>
          <w:p w14:paraId="4DDF90CE">
            <w:pPr>
              <w:autoSpaceDE w:val="0"/>
              <w:autoSpaceDN w:val="0"/>
              <w:jc w:val="left"/>
              <w:rPr>
                <w:rFonts w:hint="eastAsia" w:ascii="宋体" w:hAnsi="宋体" w:eastAsia="宋体" w:cs="宋体"/>
                <w:b/>
                <w:bCs/>
                <w:color w:val="000000"/>
                <w:sz w:val="18"/>
                <w:szCs w:val="18"/>
              </w:rPr>
            </w:pPr>
          </w:p>
        </w:tc>
        <w:tc>
          <w:tcPr>
            <w:tcW w:w="704" w:type="dxa"/>
            <w:vAlign w:val="center"/>
          </w:tcPr>
          <w:p w14:paraId="23BFB769">
            <w:pPr>
              <w:autoSpaceDE w:val="0"/>
              <w:autoSpaceDN w:val="0"/>
              <w:jc w:val="left"/>
              <w:rPr>
                <w:rFonts w:hint="eastAsia" w:ascii="宋体" w:hAnsi="宋体" w:eastAsia="宋体" w:cs="宋体"/>
                <w:b/>
                <w:bCs/>
                <w:color w:val="000000"/>
                <w:sz w:val="18"/>
                <w:szCs w:val="18"/>
              </w:rPr>
            </w:pPr>
          </w:p>
        </w:tc>
        <w:tc>
          <w:tcPr>
            <w:tcW w:w="914" w:type="dxa"/>
            <w:vAlign w:val="center"/>
          </w:tcPr>
          <w:p w14:paraId="29633907">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5AA6AE45">
            <w:pPr>
              <w:autoSpaceDE w:val="0"/>
              <w:autoSpaceDN w:val="0"/>
              <w:jc w:val="center"/>
              <w:rPr>
                <w:rFonts w:hint="eastAsia" w:ascii="宋体" w:hAnsi="宋体" w:eastAsia="宋体" w:cs="宋体"/>
                <w:color w:val="000000"/>
                <w:spacing w:val="-20"/>
                <w:sz w:val="18"/>
                <w:szCs w:val="18"/>
              </w:rPr>
            </w:pPr>
          </w:p>
        </w:tc>
      </w:tr>
      <w:tr w14:paraId="087E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18BB79F2">
            <w:pPr>
              <w:jc w:val="center"/>
              <w:rPr>
                <w:rFonts w:ascii="Times New Roman" w:hAnsi="Times New Roman"/>
                <w:color w:val="000000"/>
                <w:sz w:val="18"/>
                <w:szCs w:val="18"/>
              </w:rPr>
            </w:pPr>
          </w:p>
        </w:tc>
        <w:tc>
          <w:tcPr>
            <w:tcW w:w="568" w:type="dxa"/>
            <w:vMerge w:val="continue"/>
            <w:vAlign w:val="center"/>
          </w:tcPr>
          <w:p w14:paraId="5945D446">
            <w:pPr>
              <w:jc w:val="center"/>
              <w:rPr>
                <w:rFonts w:ascii="Times New Roman" w:hAnsi="Times New Roman"/>
                <w:color w:val="000000"/>
                <w:sz w:val="18"/>
                <w:szCs w:val="18"/>
              </w:rPr>
            </w:pPr>
          </w:p>
        </w:tc>
        <w:tc>
          <w:tcPr>
            <w:tcW w:w="4406" w:type="dxa"/>
            <w:gridSpan w:val="2"/>
            <w:vAlign w:val="center"/>
          </w:tcPr>
          <w:p w14:paraId="4D7527F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身心健康类</w:t>
            </w:r>
          </w:p>
        </w:tc>
        <w:tc>
          <w:tcPr>
            <w:tcW w:w="712" w:type="dxa"/>
            <w:vAlign w:val="center"/>
          </w:tcPr>
          <w:p w14:paraId="6815B0C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52A1F62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4D32426F">
            <w:pPr>
              <w:widowControl/>
              <w:jc w:val="center"/>
              <w:textAlignment w:val="center"/>
              <w:rPr>
                <w:rFonts w:hint="eastAsia" w:ascii="宋体" w:hAnsi="宋体" w:eastAsia="宋体" w:cs="宋体"/>
                <w:color w:val="000000"/>
                <w:sz w:val="18"/>
                <w:szCs w:val="18"/>
              </w:rPr>
            </w:pPr>
          </w:p>
        </w:tc>
        <w:tc>
          <w:tcPr>
            <w:tcW w:w="594" w:type="dxa"/>
            <w:vAlign w:val="center"/>
          </w:tcPr>
          <w:p w14:paraId="606D63F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5168F8F6">
            <w:pPr>
              <w:autoSpaceDE w:val="0"/>
              <w:autoSpaceDN w:val="0"/>
              <w:jc w:val="left"/>
              <w:rPr>
                <w:rFonts w:hint="eastAsia" w:ascii="宋体" w:hAnsi="宋体" w:eastAsia="宋体" w:cs="宋体"/>
                <w:b/>
                <w:bCs/>
                <w:color w:val="000000"/>
                <w:sz w:val="18"/>
                <w:szCs w:val="18"/>
              </w:rPr>
            </w:pPr>
          </w:p>
        </w:tc>
        <w:tc>
          <w:tcPr>
            <w:tcW w:w="707" w:type="dxa"/>
            <w:vAlign w:val="center"/>
          </w:tcPr>
          <w:p w14:paraId="0EAC575E">
            <w:pPr>
              <w:autoSpaceDE w:val="0"/>
              <w:autoSpaceDN w:val="0"/>
              <w:jc w:val="left"/>
              <w:rPr>
                <w:rFonts w:hint="eastAsia" w:ascii="宋体" w:hAnsi="宋体" w:eastAsia="宋体" w:cs="宋体"/>
                <w:b/>
                <w:bCs/>
                <w:color w:val="000000"/>
                <w:sz w:val="18"/>
                <w:szCs w:val="18"/>
              </w:rPr>
            </w:pPr>
          </w:p>
        </w:tc>
        <w:tc>
          <w:tcPr>
            <w:tcW w:w="707" w:type="dxa"/>
            <w:vAlign w:val="center"/>
          </w:tcPr>
          <w:p w14:paraId="039C648E">
            <w:pPr>
              <w:autoSpaceDE w:val="0"/>
              <w:autoSpaceDN w:val="0"/>
              <w:jc w:val="left"/>
              <w:rPr>
                <w:rFonts w:hint="eastAsia" w:ascii="宋体" w:hAnsi="宋体" w:eastAsia="宋体" w:cs="宋体"/>
                <w:b/>
                <w:bCs/>
                <w:color w:val="000000"/>
                <w:sz w:val="18"/>
                <w:szCs w:val="18"/>
              </w:rPr>
            </w:pPr>
          </w:p>
        </w:tc>
        <w:tc>
          <w:tcPr>
            <w:tcW w:w="712" w:type="dxa"/>
            <w:vAlign w:val="center"/>
          </w:tcPr>
          <w:p w14:paraId="5C43062F">
            <w:pPr>
              <w:autoSpaceDE w:val="0"/>
              <w:autoSpaceDN w:val="0"/>
              <w:jc w:val="left"/>
              <w:rPr>
                <w:rFonts w:hint="eastAsia" w:ascii="宋体" w:hAnsi="宋体" w:eastAsia="宋体" w:cs="宋体"/>
                <w:b/>
                <w:bCs/>
                <w:color w:val="000000"/>
                <w:sz w:val="18"/>
                <w:szCs w:val="18"/>
              </w:rPr>
            </w:pPr>
          </w:p>
        </w:tc>
        <w:tc>
          <w:tcPr>
            <w:tcW w:w="704" w:type="dxa"/>
            <w:vAlign w:val="center"/>
          </w:tcPr>
          <w:p w14:paraId="41A5DFAC">
            <w:pPr>
              <w:autoSpaceDE w:val="0"/>
              <w:autoSpaceDN w:val="0"/>
              <w:jc w:val="left"/>
              <w:rPr>
                <w:rFonts w:hint="eastAsia" w:ascii="宋体" w:hAnsi="宋体" w:eastAsia="宋体" w:cs="宋体"/>
                <w:b/>
                <w:bCs/>
                <w:color w:val="000000"/>
                <w:sz w:val="18"/>
                <w:szCs w:val="18"/>
              </w:rPr>
            </w:pPr>
          </w:p>
        </w:tc>
        <w:tc>
          <w:tcPr>
            <w:tcW w:w="914" w:type="dxa"/>
            <w:vAlign w:val="center"/>
          </w:tcPr>
          <w:p w14:paraId="47D96EEF">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42041A5D">
            <w:pPr>
              <w:autoSpaceDE w:val="0"/>
              <w:autoSpaceDN w:val="0"/>
              <w:jc w:val="center"/>
              <w:rPr>
                <w:rFonts w:hint="eastAsia" w:ascii="宋体" w:hAnsi="宋体" w:eastAsia="宋体" w:cs="宋体"/>
                <w:color w:val="000000"/>
                <w:spacing w:val="-20"/>
                <w:sz w:val="18"/>
                <w:szCs w:val="18"/>
              </w:rPr>
            </w:pPr>
          </w:p>
        </w:tc>
      </w:tr>
      <w:tr w14:paraId="5C04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02CC7CD6">
            <w:pPr>
              <w:jc w:val="center"/>
              <w:rPr>
                <w:rFonts w:ascii="Times New Roman" w:hAnsi="Times New Roman"/>
                <w:color w:val="000000"/>
                <w:sz w:val="18"/>
                <w:szCs w:val="18"/>
              </w:rPr>
            </w:pPr>
          </w:p>
        </w:tc>
        <w:tc>
          <w:tcPr>
            <w:tcW w:w="568" w:type="dxa"/>
            <w:vMerge w:val="continue"/>
            <w:vAlign w:val="center"/>
          </w:tcPr>
          <w:p w14:paraId="7FAE63C2">
            <w:pPr>
              <w:jc w:val="center"/>
              <w:rPr>
                <w:rFonts w:ascii="Times New Roman" w:hAnsi="Times New Roman"/>
                <w:color w:val="000000"/>
                <w:sz w:val="18"/>
                <w:szCs w:val="18"/>
              </w:rPr>
            </w:pPr>
          </w:p>
        </w:tc>
        <w:tc>
          <w:tcPr>
            <w:tcW w:w="4406" w:type="dxa"/>
            <w:gridSpan w:val="2"/>
            <w:vAlign w:val="center"/>
          </w:tcPr>
          <w:p w14:paraId="14EF4B0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职业素养类</w:t>
            </w:r>
          </w:p>
        </w:tc>
        <w:tc>
          <w:tcPr>
            <w:tcW w:w="712" w:type="dxa"/>
            <w:vAlign w:val="center"/>
          </w:tcPr>
          <w:p w14:paraId="6BFD5ED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2F68197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6D1FF2FC">
            <w:pPr>
              <w:widowControl/>
              <w:jc w:val="center"/>
              <w:textAlignment w:val="center"/>
              <w:rPr>
                <w:rFonts w:hint="eastAsia" w:ascii="宋体" w:hAnsi="宋体" w:eastAsia="宋体" w:cs="宋体"/>
                <w:color w:val="000000"/>
                <w:sz w:val="18"/>
                <w:szCs w:val="18"/>
              </w:rPr>
            </w:pPr>
          </w:p>
        </w:tc>
        <w:tc>
          <w:tcPr>
            <w:tcW w:w="594" w:type="dxa"/>
            <w:vAlign w:val="center"/>
          </w:tcPr>
          <w:p w14:paraId="6B3BF33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1A37A471">
            <w:pPr>
              <w:autoSpaceDE w:val="0"/>
              <w:autoSpaceDN w:val="0"/>
              <w:jc w:val="left"/>
              <w:rPr>
                <w:rFonts w:hint="eastAsia" w:ascii="宋体" w:hAnsi="宋体" w:eastAsia="宋体" w:cs="宋体"/>
                <w:b/>
                <w:bCs/>
                <w:color w:val="000000"/>
                <w:sz w:val="18"/>
                <w:szCs w:val="18"/>
              </w:rPr>
            </w:pPr>
          </w:p>
        </w:tc>
        <w:tc>
          <w:tcPr>
            <w:tcW w:w="707" w:type="dxa"/>
            <w:vAlign w:val="center"/>
          </w:tcPr>
          <w:p w14:paraId="573EDFFE">
            <w:pPr>
              <w:autoSpaceDE w:val="0"/>
              <w:autoSpaceDN w:val="0"/>
              <w:jc w:val="left"/>
              <w:rPr>
                <w:rFonts w:hint="eastAsia" w:ascii="宋体" w:hAnsi="宋体" w:eastAsia="宋体" w:cs="宋体"/>
                <w:b/>
                <w:bCs/>
                <w:color w:val="000000"/>
                <w:sz w:val="18"/>
                <w:szCs w:val="18"/>
              </w:rPr>
            </w:pPr>
          </w:p>
        </w:tc>
        <w:tc>
          <w:tcPr>
            <w:tcW w:w="707" w:type="dxa"/>
            <w:vAlign w:val="center"/>
          </w:tcPr>
          <w:p w14:paraId="110C6B47">
            <w:pPr>
              <w:autoSpaceDE w:val="0"/>
              <w:autoSpaceDN w:val="0"/>
              <w:jc w:val="left"/>
              <w:rPr>
                <w:rFonts w:hint="eastAsia" w:ascii="宋体" w:hAnsi="宋体" w:eastAsia="宋体" w:cs="宋体"/>
                <w:b/>
                <w:bCs/>
                <w:color w:val="000000"/>
                <w:sz w:val="18"/>
                <w:szCs w:val="18"/>
              </w:rPr>
            </w:pPr>
          </w:p>
        </w:tc>
        <w:tc>
          <w:tcPr>
            <w:tcW w:w="712" w:type="dxa"/>
            <w:vAlign w:val="center"/>
          </w:tcPr>
          <w:p w14:paraId="0538534D">
            <w:pPr>
              <w:autoSpaceDE w:val="0"/>
              <w:autoSpaceDN w:val="0"/>
              <w:jc w:val="left"/>
              <w:rPr>
                <w:rFonts w:hint="eastAsia" w:ascii="宋体" w:hAnsi="宋体" w:eastAsia="宋体" w:cs="宋体"/>
                <w:b/>
                <w:bCs/>
                <w:color w:val="000000"/>
                <w:sz w:val="18"/>
                <w:szCs w:val="18"/>
              </w:rPr>
            </w:pPr>
          </w:p>
        </w:tc>
        <w:tc>
          <w:tcPr>
            <w:tcW w:w="704" w:type="dxa"/>
            <w:vAlign w:val="center"/>
          </w:tcPr>
          <w:p w14:paraId="5F145DCA">
            <w:pPr>
              <w:autoSpaceDE w:val="0"/>
              <w:autoSpaceDN w:val="0"/>
              <w:jc w:val="left"/>
              <w:rPr>
                <w:rFonts w:hint="eastAsia" w:ascii="宋体" w:hAnsi="宋体" w:eastAsia="宋体" w:cs="宋体"/>
                <w:b/>
                <w:bCs/>
                <w:color w:val="000000"/>
                <w:sz w:val="18"/>
                <w:szCs w:val="18"/>
              </w:rPr>
            </w:pPr>
          </w:p>
        </w:tc>
        <w:tc>
          <w:tcPr>
            <w:tcW w:w="914" w:type="dxa"/>
            <w:vAlign w:val="center"/>
          </w:tcPr>
          <w:p w14:paraId="53695A66">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67F9D385">
            <w:pPr>
              <w:autoSpaceDE w:val="0"/>
              <w:autoSpaceDN w:val="0"/>
              <w:jc w:val="center"/>
              <w:rPr>
                <w:rFonts w:hint="eastAsia" w:ascii="宋体" w:hAnsi="宋体" w:eastAsia="宋体" w:cs="宋体"/>
                <w:color w:val="000000"/>
                <w:spacing w:val="-20"/>
                <w:sz w:val="18"/>
                <w:szCs w:val="18"/>
              </w:rPr>
            </w:pPr>
          </w:p>
        </w:tc>
      </w:tr>
      <w:tr w14:paraId="3AFC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056EFB6">
            <w:pPr>
              <w:jc w:val="center"/>
              <w:rPr>
                <w:rFonts w:ascii="Times New Roman" w:hAnsi="Times New Roman"/>
                <w:color w:val="000000"/>
                <w:sz w:val="18"/>
                <w:szCs w:val="18"/>
              </w:rPr>
            </w:pPr>
          </w:p>
        </w:tc>
        <w:tc>
          <w:tcPr>
            <w:tcW w:w="568" w:type="dxa"/>
            <w:vMerge w:val="continue"/>
            <w:vAlign w:val="center"/>
          </w:tcPr>
          <w:p w14:paraId="22257991">
            <w:pPr>
              <w:jc w:val="center"/>
              <w:rPr>
                <w:rFonts w:ascii="Times New Roman" w:hAnsi="Times New Roman"/>
                <w:color w:val="000000"/>
                <w:sz w:val="18"/>
                <w:szCs w:val="18"/>
              </w:rPr>
            </w:pPr>
          </w:p>
        </w:tc>
        <w:tc>
          <w:tcPr>
            <w:tcW w:w="4406" w:type="dxa"/>
            <w:gridSpan w:val="2"/>
            <w:vAlign w:val="center"/>
          </w:tcPr>
          <w:p w14:paraId="5F257139">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美育教育类</w:t>
            </w:r>
          </w:p>
        </w:tc>
        <w:tc>
          <w:tcPr>
            <w:tcW w:w="712" w:type="dxa"/>
            <w:vAlign w:val="center"/>
          </w:tcPr>
          <w:p w14:paraId="33384C0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5" w:type="dxa"/>
            <w:vAlign w:val="center"/>
          </w:tcPr>
          <w:p w14:paraId="61642F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567" w:type="dxa"/>
            <w:vAlign w:val="center"/>
          </w:tcPr>
          <w:p w14:paraId="6DF16B11">
            <w:pPr>
              <w:widowControl/>
              <w:jc w:val="center"/>
              <w:textAlignment w:val="center"/>
              <w:rPr>
                <w:rFonts w:hint="eastAsia" w:ascii="宋体" w:hAnsi="宋体" w:eastAsia="宋体" w:cs="宋体"/>
                <w:color w:val="000000"/>
                <w:sz w:val="18"/>
                <w:szCs w:val="18"/>
              </w:rPr>
            </w:pPr>
          </w:p>
        </w:tc>
        <w:tc>
          <w:tcPr>
            <w:tcW w:w="594" w:type="dxa"/>
            <w:vAlign w:val="center"/>
          </w:tcPr>
          <w:p w14:paraId="776012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33" w:type="dxa"/>
            <w:vAlign w:val="center"/>
          </w:tcPr>
          <w:p w14:paraId="5A5FA728">
            <w:pPr>
              <w:autoSpaceDE w:val="0"/>
              <w:autoSpaceDN w:val="0"/>
              <w:jc w:val="left"/>
              <w:rPr>
                <w:rFonts w:hint="eastAsia" w:ascii="宋体" w:hAnsi="宋体" w:eastAsia="宋体" w:cs="宋体"/>
                <w:b/>
                <w:bCs/>
                <w:color w:val="000000"/>
                <w:sz w:val="18"/>
                <w:szCs w:val="18"/>
              </w:rPr>
            </w:pPr>
          </w:p>
        </w:tc>
        <w:tc>
          <w:tcPr>
            <w:tcW w:w="707" w:type="dxa"/>
            <w:vAlign w:val="center"/>
          </w:tcPr>
          <w:p w14:paraId="4FC3AB02">
            <w:pPr>
              <w:autoSpaceDE w:val="0"/>
              <w:autoSpaceDN w:val="0"/>
              <w:jc w:val="left"/>
              <w:rPr>
                <w:rFonts w:hint="eastAsia" w:ascii="宋体" w:hAnsi="宋体" w:eastAsia="宋体" w:cs="宋体"/>
                <w:b/>
                <w:bCs/>
                <w:color w:val="000000"/>
                <w:sz w:val="18"/>
                <w:szCs w:val="18"/>
              </w:rPr>
            </w:pPr>
          </w:p>
        </w:tc>
        <w:tc>
          <w:tcPr>
            <w:tcW w:w="707" w:type="dxa"/>
            <w:vAlign w:val="center"/>
          </w:tcPr>
          <w:p w14:paraId="5F8E9E27">
            <w:pPr>
              <w:autoSpaceDE w:val="0"/>
              <w:autoSpaceDN w:val="0"/>
              <w:jc w:val="left"/>
              <w:rPr>
                <w:rFonts w:hint="eastAsia" w:ascii="宋体" w:hAnsi="宋体" w:eastAsia="宋体" w:cs="宋体"/>
                <w:b/>
                <w:bCs/>
                <w:color w:val="000000"/>
                <w:sz w:val="18"/>
                <w:szCs w:val="18"/>
              </w:rPr>
            </w:pPr>
          </w:p>
        </w:tc>
        <w:tc>
          <w:tcPr>
            <w:tcW w:w="712" w:type="dxa"/>
            <w:vAlign w:val="center"/>
          </w:tcPr>
          <w:p w14:paraId="0420C082">
            <w:pPr>
              <w:autoSpaceDE w:val="0"/>
              <w:autoSpaceDN w:val="0"/>
              <w:jc w:val="left"/>
              <w:rPr>
                <w:rFonts w:hint="eastAsia" w:ascii="宋体" w:hAnsi="宋体" w:eastAsia="宋体" w:cs="宋体"/>
                <w:b/>
                <w:bCs/>
                <w:color w:val="000000"/>
                <w:sz w:val="18"/>
                <w:szCs w:val="18"/>
              </w:rPr>
            </w:pPr>
          </w:p>
        </w:tc>
        <w:tc>
          <w:tcPr>
            <w:tcW w:w="704" w:type="dxa"/>
            <w:vAlign w:val="center"/>
          </w:tcPr>
          <w:p w14:paraId="3DA6DFD2">
            <w:pPr>
              <w:autoSpaceDE w:val="0"/>
              <w:autoSpaceDN w:val="0"/>
              <w:jc w:val="left"/>
              <w:rPr>
                <w:rFonts w:hint="eastAsia" w:ascii="宋体" w:hAnsi="宋体" w:eastAsia="宋体" w:cs="宋体"/>
                <w:b/>
                <w:bCs/>
                <w:color w:val="000000"/>
                <w:sz w:val="18"/>
                <w:szCs w:val="18"/>
              </w:rPr>
            </w:pPr>
          </w:p>
        </w:tc>
        <w:tc>
          <w:tcPr>
            <w:tcW w:w="914" w:type="dxa"/>
            <w:vAlign w:val="center"/>
          </w:tcPr>
          <w:p w14:paraId="43675628">
            <w:pPr>
              <w:autoSpaceDE w:val="0"/>
              <w:autoSpaceDN w:val="0"/>
              <w:jc w:val="left"/>
              <w:rPr>
                <w:rFonts w:hint="eastAsia" w:ascii="宋体" w:hAnsi="宋体" w:eastAsia="宋体" w:cs="宋体"/>
                <w:b/>
                <w:bCs/>
                <w:color w:val="000000"/>
                <w:sz w:val="18"/>
                <w:szCs w:val="18"/>
              </w:rPr>
            </w:pPr>
          </w:p>
        </w:tc>
        <w:tc>
          <w:tcPr>
            <w:tcW w:w="725" w:type="dxa"/>
            <w:vMerge w:val="continue"/>
            <w:vAlign w:val="center"/>
          </w:tcPr>
          <w:p w14:paraId="22F90C20">
            <w:pPr>
              <w:autoSpaceDE w:val="0"/>
              <w:autoSpaceDN w:val="0"/>
              <w:jc w:val="center"/>
              <w:rPr>
                <w:rFonts w:hint="eastAsia" w:ascii="宋体" w:hAnsi="宋体" w:eastAsia="宋体" w:cs="宋体"/>
                <w:color w:val="000000"/>
                <w:spacing w:val="-20"/>
                <w:sz w:val="18"/>
                <w:szCs w:val="18"/>
              </w:rPr>
            </w:pPr>
          </w:p>
        </w:tc>
      </w:tr>
      <w:tr w14:paraId="0D1A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520FB01">
            <w:pPr>
              <w:jc w:val="center"/>
              <w:rPr>
                <w:rFonts w:ascii="Times New Roman" w:hAnsi="Times New Roman"/>
                <w:color w:val="000000"/>
                <w:sz w:val="18"/>
                <w:szCs w:val="18"/>
              </w:rPr>
            </w:pPr>
          </w:p>
        </w:tc>
        <w:tc>
          <w:tcPr>
            <w:tcW w:w="568" w:type="dxa"/>
            <w:vMerge w:val="continue"/>
            <w:vAlign w:val="center"/>
          </w:tcPr>
          <w:p w14:paraId="46719239">
            <w:pPr>
              <w:jc w:val="center"/>
              <w:rPr>
                <w:rFonts w:ascii="Times New Roman" w:hAnsi="Times New Roman"/>
                <w:color w:val="000000"/>
                <w:sz w:val="18"/>
                <w:szCs w:val="18"/>
              </w:rPr>
            </w:pPr>
          </w:p>
        </w:tc>
        <w:tc>
          <w:tcPr>
            <w:tcW w:w="4406" w:type="dxa"/>
            <w:gridSpan w:val="2"/>
            <w:vAlign w:val="center"/>
          </w:tcPr>
          <w:p w14:paraId="3BA0B577">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sz w:val="18"/>
                <w:szCs w:val="18"/>
              </w:rPr>
              <w:t>小计</w:t>
            </w:r>
          </w:p>
        </w:tc>
        <w:tc>
          <w:tcPr>
            <w:tcW w:w="712" w:type="dxa"/>
            <w:vAlign w:val="center"/>
          </w:tcPr>
          <w:p w14:paraId="4FC121C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128</w:t>
            </w:r>
          </w:p>
        </w:tc>
        <w:tc>
          <w:tcPr>
            <w:tcW w:w="565" w:type="dxa"/>
            <w:vAlign w:val="center"/>
          </w:tcPr>
          <w:p w14:paraId="1F09190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128</w:t>
            </w:r>
          </w:p>
        </w:tc>
        <w:tc>
          <w:tcPr>
            <w:tcW w:w="567" w:type="dxa"/>
            <w:vAlign w:val="center"/>
          </w:tcPr>
          <w:p w14:paraId="71755B50">
            <w:pPr>
              <w:widowControl/>
              <w:jc w:val="center"/>
              <w:textAlignment w:val="center"/>
              <w:rPr>
                <w:rFonts w:hint="eastAsia" w:ascii="宋体" w:hAnsi="宋体" w:eastAsia="宋体" w:cs="宋体"/>
                <w:color w:val="000000"/>
                <w:sz w:val="18"/>
                <w:szCs w:val="18"/>
              </w:rPr>
            </w:pPr>
          </w:p>
        </w:tc>
        <w:tc>
          <w:tcPr>
            <w:tcW w:w="594" w:type="dxa"/>
            <w:vAlign w:val="center"/>
          </w:tcPr>
          <w:p w14:paraId="1AD057C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6C675473">
            <w:pPr>
              <w:autoSpaceDE w:val="0"/>
              <w:autoSpaceDN w:val="0"/>
              <w:jc w:val="left"/>
              <w:rPr>
                <w:rFonts w:hint="eastAsia" w:ascii="宋体" w:hAnsi="宋体" w:eastAsia="宋体" w:cs="宋体"/>
                <w:b/>
                <w:bCs/>
                <w:color w:val="000000"/>
                <w:sz w:val="18"/>
                <w:szCs w:val="18"/>
              </w:rPr>
            </w:pPr>
          </w:p>
        </w:tc>
        <w:tc>
          <w:tcPr>
            <w:tcW w:w="707" w:type="dxa"/>
            <w:vAlign w:val="center"/>
          </w:tcPr>
          <w:p w14:paraId="6415868D">
            <w:pPr>
              <w:autoSpaceDE w:val="0"/>
              <w:autoSpaceDN w:val="0"/>
              <w:jc w:val="left"/>
              <w:rPr>
                <w:rFonts w:hint="eastAsia" w:ascii="宋体" w:hAnsi="宋体" w:eastAsia="宋体" w:cs="宋体"/>
                <w:b/>
                <w:bCs/>
                <w:color w:val="000000"/>
                <w:sz w:val="18"/>
                <w:szCs w:val="18"/>
              </w:rPr>
            </w:pPr>
          </w:p>
        </w:tc>
        <w:tc>
          <w:tcPr>
            <w:tcW w:w="707" w:type="dxa"/>
            <w:vAlign w:val="center"/>
          </w:tcPr>
          <w:p w14:paraId="291E647F">
            <w:pPr>
              <w:autoSpaceDE w:val="0"/>
              <w:autoSpaceDN w:val="0"/>
              <w:jc w:val="left"/>
              <w:rPr>
                <w:rFonts w:hint="eastAsia" w:ascii="宋体" w:hAnsi="宋体" w:eastAsia="宋体" w:cs="宋体"/>
                <w:b/>
                <w:bCs/>
                <w:color w:val="000000"/>
                <w:sz w:val="18"/>
                <w:szCs w:val="18"/>
              </w:rPr>
            </w:pPr>
          </w:p>
        </w:tc>
        <w:tc>
          <w:tcPr>
            <w:tcW w:w="712" w:type="dxa"/>
            <w:vAlign w:val="center"/>
          </w:tcPr>
          <w:p w14:paraId="68771A78">
            <w:pPr>
              <w:autoSpaceDE w:val="0"/>
              <w:autoSpaceDN w:val="0"/>
              <w:jc w:val="left"/>
              <w:rPr>
                <w:rFonts w:hint="eastAsia" w:ascii="宋体" w:hAnsi="宋体" w:eastAsia="宋体" w:cs="宋体"/>
                <w:b/>
                <w:bCs/>
                <w:color w:val="000000"/>
                <w:sz w:val="18"/>
                <w:szCs w:val="18"/>
              </w:rPr>
            </w:pPr>
          </w:p>
        </w:tc>
        <w:tc>
          <w:tcPr>
            <w:tcW w:w="704" w:type="dxa"/>
            <w:vAlign w:val="center"/>
          </w:tcPr>
          <w:p w14:paraId="1D1E865B">
            <w:pPr>
              <w:autoSpaceDE w:val="0"/>
              <w:autoSpaceDN w:val="0"/>
              <w:jc w:val="left"/>
              <w:rPr>
                <w:rFonts w:hint="eastAsia" w:ascii="宋体" w:hAnsi="宋体" w:eastAsia="宋体" w:cs="宋体"/>
                <w:b/>
                <w:bCs/>
                <w:color w:val="000000"/>
                <w:sz w:val="18"/>
                <w:szCs w:val="18"/>
              </w:rPr>
            </w:pPr>
          </w:p>
        </w:tc>
        <w:tc>
          <w:tcPr>
            <w:tcW w:w="914" w:type="dxa"/>
            <w:vAlign w:val="center"/>
          </w:tcPr>
          <w:p w14:paraId="39ACA67E">
            <w:pPr>
              <w:autoSpaceDE w:val="0"/>
              <w:autoSpaceDN w:val="0"/>
              <w:jc w:val="left"/>
              <w:rPr>
                <w:rFonts w:hint="eastAsia" w:ascii="宋体" w:hAnsi="宋体" w:eastAsia="宋体" w:cs="宋体"/>
                <w:b/>
                <w:bCs/>
                <w:color w:val="000000"/>
                <w:sz w:val="18"/>
                <w:szCs w:val="18"/>
              </w:rPr>
            </w:pPr>
          </w:p>
        </w:tc>
        <w:tc>
          <w:tcPr>
            <w:tcW w:w="725" w:type="dxa"/>
            <w:vAlign w:val="center"/>
          </w:tcPr>
          <w:p w14:paraId="7D5C53A8">
            <w:pPr>
              <w:autoSpaceDE w:val="0"/>
              <w:autoSpaceDN w:val="0"/>
              <w:jc w:val="center"/>
              <w:rPr>
                <w:rFonts w:hint="eastAsia" w:ascii="宋体" w:hAnsi="宋体" w:eastAsia="宋体" w:cs="宋体"/>
                <w:color w:val="000000"/>
                <w:spacing w:val="-20"/>
                <w:sz w:val="18"/>
                <w:szCs w:val="18"/>
              </w:rPr>
            </w:pPr>
          </w:p>
        </w:tc>
      </w:tr>
      <w:tr w14:paraId="0035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518" w:type="dxa"/>
            <w:vMerge w:val="continue"/>
            <w:vAlign w:val="center"/>
          </w:tcPr>
          <w:p w14:paraId="323DF7A9">
            <w:pPr>
              <w:jc w:val="center"/>
              <w:rPr>
                <w:rFonts w:ascii="Times New Roman" w:hAnsi="Times New Roman"/>
                <w:color w:val="000000"/>
                <w:sz w:val="18"/>
                <w:szCs w:val="18"/>
              </w:rPr>
            </w:pPr>
          </w:p>
        </w:tc>
        <w:tc>
          <w:tcPr>
            <w:tcW w:w="568" w:type="dxa"/>
            <w:vMerge w:val="restart"/>
            <w:vAlign w:val="center"/>
          </w:tcPr>
          <w:p w14:paraId="5569F514">
            <w:pPr>
              <w:jc w:val="center"/>
              <w:rPr>
                <w:rFonts w:ascii="Times New Roman" w:hAnsi="Times New Roman"/>
                <w:color w:val="000000"/>
                <w:sz w:val="18"/>
                <w:szCs w:val="18"/>
              </w:rPr>
            </w:pPr>
            <w:r>
              <w:rPr>
                <w:rFonts w:hint="eastAsia" w:ascii="Times New Roman" w:hAnsi="Times New Roman"/>
                <w:color w:val="000000"/>
                <w:sz w:val="18"/>
                <w:szCs w:val="18"/>
              </w:rPr>
              <w:t>专业扩展课程</w:t>
            </w:r>
          </w:p>
        </w:tc>
        <w:tc>
          <w:tcPr>
            <w:tcW w:w="4406" w:type="dxa"/>
            <w:gridSpan w:val="2"/>
            <w:vAlign w:val="center"/>
          </w:tcPr>
          <w:p w14:paraId="39C9628B">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b/>
                <w:bCs/>
                <w:color w:val="000000" w:themeColor="text1"/>
                <w:sz w:val="18"/>
                <w:szCs w:val="18"/>
                <w14:textFill>
                  <w14:solidFill>
                    <w14:schemeClr w14:val="tx1"/>
                  </w14:solidFill>
                </w14:textFill>
              </w:rPr>
              <w:t>选修要求：</w:t>
            </w:r>
            <w:r>
              <w:rPr>
                <w:rFonts w:hint="eastAsia" w:ascii="宋体" w:hAnsi="宋体" w:eastAsia="宋体" w:cs="宋体"/>
                <w:color w:val="000000" w:themeColor="text1"/>
                <w:sz w:val="18"/>
                <w:szCs w:val="18"/>
                <w14:textFill>
                  <w14:solidFill>
                    <w14:schemeClr w14:val="tx1"/>
                  </w14:solidFill>
                </w14:textFill>
              </w:rPr>
              <w:t>最低学分12分，先修课程为电商实训。</w:t>
            </w:r>
          </w:p>
        </w:tc>
        <w:tc>
          <w:tcPr>
            <w:tcW w:w="712" w:type="dxa"/>
            <w:vAlign w:val="center"/>
          </w:tcPr>
          <w:p w14:paraId="1621684B">
            <w:pPr>
              <w:widowControl/>
              <w:jc w:val="center"/>
              <w:textAlignment w:val="center"/>
              <w:rPr>
                <w:rFonts w:hint="eastAsia" w:ascii="宋体" w:hAnsi="宋体" w:eastAsia="宋体" w:cs="宋体"/>
                <w:color w:val="000000"/>
                <w:spacing w:val="-20"/>
                <w:sz w:val="18"/>
                <w:szCs w:val="18"/>
              </w:rPr>
            </w:pPr>
          </w:p>
        </w:tc>
        <w:tc>
          <w:tcPr>
            <w:tcW w:w="565" w:type="dxa"/>
            <w:vAlign w:val="center"/>
          </w:tcPr>
          <w:p w14:paraId="79CF183F">
            <w:pPr>
              <w:widowControl/>
              <w:jc w:val="center"/>
              <w:textAlignment w:val="center"/>
              <w:rPr>
                <w:rFonts w:hint="eastAsia" w:ascii="宋体" w:hAnsi="宋体" w:eastAsia="宋体" w:cs="宋体"/>
                <w:color w:val="FF0000"/>
                <w:spacing w:val="-20"/>
                <w:sz w:val="18"/>
                <w:szCs w:val="18"/>
              </w:rPr>
            </w:pPr>
          </w:p>
        </w:tc>
        <w:tc>
          <w:tcPr>
            <w:tcW w:w="567" w:type="dxa"/>
            <w:vAlign w:val="center"/>
          </w:tcPr>
          <w:p w14:paraId="487F9EFD">
            <w:pPr>
              <w:widowControl/>
              <w:jc w:val="center"/>
              <w:textAlignment w:val="center"/>
              <w:rPr>
                <w:rFonts w:hint="eastAsia" w:ascii="宋体" w:hAnsi="宋体" w:eastAsia="宋体" w:cs="宋体"/>
                <w:color w:val="FF0000"/>
                <w:spacing w:val="-20"/>
                <w:sz w:val="18"/>
                <w:szCs w:val="18"/>
              </w:rPr>
            </w:pPr>
          </w:p>
        </w:tc>
        <w:tc>
          <w:tcPr>
            <w:tcW w:w="594" w:type="dxa"/>
            <w:vAlign w:val="center"/>
          </w:tcPr>
          <w:p w14:paraId="32172B04">
            <w:pPr>
              <w:widowControl/>
              <w:jc w:val="center"/>
              <w:textAlignment w:val="center"/>
              <w:rPr>
                <w:rFonts w:hint="eastAsia" w:ascii="宋体" w:hAnsi="宋体" w:eastAsia="宋体" w:cs="宋体"/>
                <w:color w:val="000000"/>
                <w:spacing w:val="-20"/>
                <w:sz w:val="18"/>
                <w:szCs w:val="18"/>
              </w:rPr>
            </w:pPr>
          </w:p>
        </w:tc>
        <w:tc>
          <w:tcPr>
            <w:tcW w:w="733" w:type="dxa"/>
            <w:vAlign w:val="center"/>
          </w:tcPr>
          <w:p w14:paraId="4FED90E8">
            <w:pPr>
              <w:jc w:val="center"/>
              <w:rPr>
                <w:rFonts w:hint="eastAsia" w:ascii="宋体" w:hAnsi="宋体" w:eastAsia="宋体" w:cs="宋体"/>
                <w:color w:val="000000"/>
                <w:spacing w:val="-20"/>
                <w:sz w:val="18"/>
                <w:szCs w:val="18"/>
              </w:rPr>
            </w:pPr>
            <w:r>
              <w:rPr>
                <w:rFonts w:hint="eastAsia" w:ascii="宋体" w:hAnsi="宋体" w:eastAsia="宋体" w:cs="宋体"/>
                <w:color w:val="0000FF"/>
                <w:sz w:val="18"/>
                <w:szCs w:val="18"/>
              </w:rPr>
              <w:t>　</w:t>
            </w:r>
          </w:p>
        </w:tc>
        <w:tc>
          <w:tcPr>
            <w:tcW w:w="707" w:type="dxa"/>
            <w:vAlign w:val="center"/>
          </w:tcPr>
          <w:p w14:paraId="7FAAABB3">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7" w:type="dxa"/>
            <w:vAlign w:val="center"/>
          </w:tcPr>
          <w:p w14:paraId="742A8F8A">
            <w:pPr>
              <w:jc w:val="center"/>
              <w:rPr>
                <w:rFonts w:hint="eastAsia" w:ascii="宋体" w:hAnsi="宋体" w:eastAsia="宋体" w:cs="宋体"/>
                <w:color w:val="000000"/>
                <w:spacing w:val="-20"/>
                <w:sz w:val="18"/>
                <w:szCs w:val="18"/>
              </w:rPr>
            </w:pPr>
          </w:p>
        </w:tc>
        <w:tc>
          <w:tcPr>
            <w:tcW w:w="712" w:type="dxa"/>
            <w:vAlign w:val="center"/>
          </w:tcPr>
          <w:p w14:paraId="3E0F7073">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704" w:type="dxa"/>
            <w:vAlign w:val="center"/>
          </w:tcPr>
          <w:p w14:paraId="4B4600E0">
            <w:pPr>
              <w:jc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　</w:t>
            </w:r>
          </w:p>
        </w:tc>
        <w:tc>
          <w:tcPr>
            <w:tcW w:w="914" w:type="dxa"/>
            <w:vAlign w:val="center"/>
          </w:tcPr>
          <w:p w14:paraId="20573FB4">
            <w:pPr>
              <w:jc w:val="center"/>
              <w:rPr>
                <w:rFonts w:hint="eastAsia" w:ascii="宋体" w:hAnsi="宋体" w:eastAsia="宋体" w:cs="宋体"/>
                <w:color w:val="000000"/>
                <w:spacing w:val="-20"/>
                <w:sz w:val="18"/>
                <w:szCs w:val="18"/>
              </w:rPr>
            </w:pPr>
            <w:r>
              <w:rPr>
                <w:rFonts w:hint="eastAsia" w:ascii="宋体" w:hAnsi="宋体" w:eastAsia="宋体" w:cs="宋体"/>
                <w:color w:val="FF0000"/>
                <w:sz w:val="18"/>
                <w:szCs w:val="18"/>
              </w:rPr>
              <w:t>　</w:t>
            </w:r>
          </w:p>
        </w:tc>
        <w:tc>
          <w:tcPr>
            <w:tcW w:w="725" w:type="dxa"/>
            <w:vMerge w:val="restart"/>
            <w:vAlign w:val="center"/>
          </w:tcPr>
          <w:p w14:paraId="1F138CE1">
            <w:pPr>
              <w:autoSpaceDE w:val="0"/>
              <w:autoSpaceDN w:val="0"/>
              <w:jc w:val="center"/>
              <w:rPr>
                <w:rFonts w:hint="eastAsia" w:ascii="宋体" w:hAnsi="宋体" w:eastAsia="宋体" w:cs="宋体"/>
                <w:color w:val="000000"/>
                <w:spacing w:val="-20"/>
                <w:sz w:val="18"/>
                <w:szCs w:val="18"/>
              </w:rPr>
            </w:pPr>
          </w:p>
        </w:tc>
      </w:tr>
      <w:tr w14:paraId="4693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14:paraId="767748B1">
            <w:pPr>
              <w:jc w:val="center"/>
              <w:rPr>
                <w:rFonts w:ascii="Times New Roman" w:hAnsi="Times New Roman"/>
                <w:color w:val="000000"/>
                <w:sz w:val="18"/>
                <w:szCs w:val="18"/>
              </w:rPr>
            </w:pPr>
          </w:p>
        </w:tc>
        <w:tc>
          <w:tcPr>
            <w:tcW w:w="568" w:type="dxa"/>
            <w:vMerge w:val="continue"/>
            <w:vAlign w:val="center"/>
          </w:tcPr>
          <w:p w14:paraId="1AC461D1">
            <w:pPr>
              <w:jc w:val="center"/>
              <w:rPr>
                <w:rFonts w:ascii="Times New Roman" w:hAnsi="Times New Roman"/>
                <w:color w:val="000000"/>
                <w:sz w:val="18"/>
                <w:szCs w:val="18"/>
              </w:rPr>
            </w:pPr>
          </w:p>
        </w:tc>
        <w:tc>
          <w:tcPr>
            <w:tcW w:w="2126" w:type="dxa"/>
            <w:vAlign w:val="center"/>
          </w:tcPr>
          <w:p w14:paraId="68EEE586">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BJ121470</w:t>
            </w:r>
          </w:p>
        </w:tc>
        <w:tc>
          <w:tcPr>
            <w:tcW w:w="2280" w:type="dxa"/>
            <w:vAlign w:val="center"/>
          </w:tcPr>
          <w:p w14:paraId="41AC1BE7">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跨进电商理论与实训</w:t>
            </w:r>
          </w:p>
        </w:tc>
        <w:tc>
          <w:tcPr>
            <w:tcW w:w="712" w:type="dxa"/>
            <w:vAlign w:val="center"/>
          </w:tcPr>
          <w:p w14:paraId="7CBD215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48</w:t>
            </w:r>
          </w:p>
        </w:tc>
        <w:tc>
          <w:tcPr>
            <w:tcW w:w="565" w:type="dxa"/>
            <w:vAlign w:val="center"/>
          </w:tcPr>
          <w:p w14:paraId="4C1E00A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67" w:type="dxa"/>
            <w:vAlign w:val="center"/>
          </w:tcPr>
          <w:p w14:paraId="6F85E8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94" w:type="dxa"/>
            <w:vAlign w:val="center"/>
          </w:tcPr>
          <w:p w14:paraId="0728F19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3607875F">
            <w:pPr>
              <w:widowControl/>
              <w:jc w:val="center"/>
              <w:textAlignment w:val="center"/>
              <w:rPr>
                <w:rFonts w:hint="eastAsia" w:ascii="宋体" w:hAnsi="宋体" w:eastAsia="宋体" w:cs="宋体"/>
                <w:color w:val="000000"/>
                <w:sz w:val="18"/>
                <w:szCs w:val="18"/>
              </w:rPr>
            </w:pPr>
          </w:p>
        </w:tc>
        <w:tc>
          <w:tcPr>
            <w:tcW w:w="707" w:type="dxa"/>
            <w:vAlign w:val="center"/>
          </w:tcPr>
          <w:p w14:paraId="38854030">
            <w:pPr>
              <w:widowControl/>
              <w:jc w:val="center"/>
              <w:textAlignment w:val="center"/>
              <w:rPr>
                <w:rFonts w:hint="eastAsia" w:ascii="宋体" w:hAnsi="宋体" w:eastAsia="宋体" w:cs="宋体"/>
                <w:color w:val="000000"/>
                <w:sz w:val="18"/>
                <w:szCs w:val="18"/>
              </w:rPr>
            </w:pPr>
          </w:p>
        </w:tc>
        <w:tc>
          <w:tcPr>
            <w:tcW w:w="707" w:type="dxa"/>
            <w:vAlign w:val="center"/>
          </w:tcPr>
          <w:p w14:paraId="4C0089F0">
            <w:pPr>
              <w:widowControl/>
              <w:jc w:val="center"/>
              <w:textAlignment w:val="center"/>
              <w:rPr>
                <w:rFonts w:hint="eastAsia" w:ascii="宋体" w:hAnsi="宋体" w:eastAsia="宋体" w:cs="宋体"/>
                <w:color w:val="000000"/>
                <w:sz w:val="18"/>
                <w:szCs w:val="18"/>
              </w:rPr>
            </w:pPr>
          </w:p>
        </w:tc>
        <w:tc>
          <w:tcPr>
            <w:tcW w:w="712" w:type="dxa"/>
            <w:vAlign w:val="center"/>
          </w:tcPr>
          <w:p w14:paraId="3BF24D71">
            <w:pPr>
              <w:widowControl/>
              <w:jc w:val="center"/>
              <w:textAlignment w:val="center"/>
              <w:rPr>
                <w:rFonts w:hint="eastAsia" w:ascii="宋体" w:hAnsi="宋体" w:eastAsia="宋体" w:cs="宋体"/>
                <w:color w:val="000000"/>
                <w:sz w:val="18"/>
                <w:szCs w:val="18"/>
              </w:rPr>
            </w:pPr>
          </w:p>
        </w:tc>
        <w:tc>
          <w:tcPr>
            <w:tcW w:w="704" w:type="dxa"/>
            <w:vAlign w:val="center"/>
          </w:tcPr>
          <w:p w14:paraId="3B464D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914" w:type="dxa"/>
            <w:vAlign w:val="center"/>
          </w:tcPr>
          <w:p w14:paraId="6E47D57D">
            <w:pPr>
              <w:widowControl/>
              <w:jc w:val="center"/>
              <w:textAlignment w:val="center"/>
              <w:rPr>
                <w:rFonts w:hint="eastAsia" w:ascii="宋体" w:hAnsi="宋体" w:eastAsia="宋体" w:cs="宋体"/>
                <w:color w:val="000000"/>
                <w:sz w:val="18"/>
                <w:szCs w:val="18"/>
              </w:rPr>
            </w:pPr>
          </w:p>
        </w:tc>
        <w:tc>
          <w:tcPr>
            <w:tcW w:w="725" w:type="dxa"/>
            <w:vMerge w:val="continue"/>
            <w:vAlign w:val="center"/>
          </w:tcPr>
          <w:p w14:paraId="334501A7">
            <w:pPr>
              <w:autoSpaceDE w:val="0"/>
              <w:autoSpaceDN w:val="0"/>
              <w:jc w:val="center"/>
              <w:rPr>
                <w:rFonts w:hint="eastAsia" w:ascii="宋体" w:hAnsi="宋体" w:eastAsia="宋体" w:cs="宋体"/>
                <w:color w:val="000000"/>
                <w:spacing w:val="-20"/>
                <w:sz w:val="18"/>
                <w:szCs w:val="18"/>
              </w:rPr>
            </w:pPr>
          </w:p>
        </w:tc>
      </w:tr>
      <w:tr w14:paraId="4893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14:paraId="412F5F4A">
            <w:pPr>
              <w:jc w:val="center"/>
              <w:rPr>
                <w:rFonts w:ascii="Times New Roman" w:hAnsi="Times New Roman"/>
                <w:color w:val="000000"/>
                <w:sz w:val="18"/>
                <w:szCs w:val="18"/>
              </w:rPr>
            </w:pPr>
          </w:p>
        </w:tc>
        <w:tc>
          <w:tcPr>
            <w:tcW w:w="568" w:type="dxa"/>
            <w:vMerge w:val="continue"/>
            <w:vAlign w:val="center"/>
          </w:tcPr>
          <w:p w14:paraId="04C1C561">
            <w:pPr>
              <w:jc w:val="center"/>
              <w:rPr>
                <w:rFonts w:ascii="Times New Roman" w:hAnsi="Times New Roman"/>
                <w:color w:val="000000"/>
                <w:sz w:val="18"/>
                <w:szCs w:val="18"/>
              </w:rPr>
            </w:pPr>
          </w:p>
        </w:tc>
        <w:tc>
          <w:tcPr>
            <w:tcW w:w="2126" w:type="dxa"/>
            <w:vAlign w:val="center"/>
          </w:tcPr>
          <w:p w14:paraId="57F880F6">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BJ121471</w:t>
            </w:r>
          </w:p>
        </w:tc>
        <w:tc>
          <w:tcPr>
            <w:tcW w:w="2280" w:type="dxa"/>
            <w:vAlign w:val="center"/>
          </w:tcPr>
          <w:p w14:paraId="715395BC">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移动电商理论与实训</w:t>
            </w:r>
          </w:p>
        </w:tc>
        <w:tc>
          <w:tcPr>
            <w:tcW w:w="712" w:type="dxa"/>
            <w:vAlign w:val="center"/>
          </w:tcPr>
          <w:p w14:paraId="733D4CE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48</w:t>
            </w:r>
          </w:p>
        </w:tc>
        <w:tc>
          <w:tcPr>
            <w:tcW w:w="565" w:type="dxa"/>
            <w:vAlign w:val="center"/>
          </w:tcPr>
          <w:p w14:paraId="7E24E25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67" w:type="dxa"/>
            <w:vAlign w:val="center"/>
          </w:tcPr>
          <w:p w14:paraId="27FB7CB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94" w:type="dxa"/>
            <w:vAlign w:val="center"/>
          </w:tcPr>
          <w:p w14:paraId="0E4F33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393CA567">
            <w:pPr>
              <w:widowControl/>
              <w:jc w:val="center"/>
              <w:textAlignment w:val="center"/>
              <w:rPr>
                <w:rFonts w:hint="eastAsia" w:ascii="宋体" w:hAnsi="宋体" w:eastAsia="宋体" w:cs="宋体"/>
                <w:color w:val="000000"/>
                <w:sz w:val="18"/>
                <w:szCs w:val="18"/>
              </w:rPr>
            </w:pPr>
          </w:p>
        </w:tc>
        <w:tc>
          <w:tcPr>
            <w:tcW w:w="707" w:type="dxa"/>
            <w:vAlign w:val="center"/>
          </w:tcPr>
          <w:p w14:paraId="1E69B919">
            <w:pPr>
              <w:widowControl/>
              <w:jc w:val="center"/>
              <w:textAlignment w:val="center"/>
              <w:rPr>
                <w:rFonts w:hint="eastAsia" w:ascii="宋体" w:hAnsi="宋体" w:eastAsia="宋体" w:cs="宋体"/>
                <w:color w:val="000000"/>
                <w:sz w:val="18"/>
                <w:szCs w:val="18"/>
              </w:rPr>
            </w:pPr>
          </w:p>
        </w:tc>
        <w:tc>
          <w:tcPr>
            <w:tcW w:w="707" w:type="dxa"/>
            <w:vAlign w:val="center"/>
          </w:tcPr>
          <w:p w14:paraId="2D6E20DA">
            <w:pPr>
              <w:widowControl/>
              <w:jc w:val="center"/>
              <w:textAlignment w:val="center"/>
              <w:rPr>
                <w:rFonts w:hint="eastAsia" w:ascii="宋体" w:hAnsi="宋体" w:eastAsia="宋体" w:cs="宋体"/>
                <w:color w:val="000000"/>
                <w:sz w:val="18"/>
                <w:szCs w:val="18"/>
              </w:rPr>
            </w:pPr>
          </w:p>
        </w:tc>
        <w:tc>
          <w:tcPr>
            <w:tcW w:w="712" w:type="dxa"/>
            <w:vAlign w:val="center"/>
          </w:tcPr>
          <w:p w14:paraId="2FA1B554">
            <w:pPr>
              <w:widowControl/>
              <w:jc w:val="center"/>
              <w:textAlignment w:val="center"/>
              <w:rPr>
                <w:rFonts w:hint="eastAsia" w:ascii="宋体" w:hAnsi="宋体" w:eastAsia="宋体" w:cs="宋体"/>
                <w:color w:val="000000"/>
                <w:sz w:val="18"/>
                <w:szCs w:val="18"/>
              </w:rPr>
            </w:pPr>
          </w:p>
        </w:tc>
        <w:tc>
          <w:tcPr>
            <w:tcW w:w="704" w:type="dxa"/>
            <w:vAlign w:val="center"/>
          </w:tcPr>
          <w:p w14:paraId="654E0C9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914" w:type="dxa"/>
            <w:vAlign w:val="center"/>
          </w:tcPr>
          <w:p w14:paraId="4AEFF06A">
            <w:pPr>
              <w:widowControl/>
              <w:jc w:val="center"/>
              <w:textAlignment w:val="center"/>
              <w:rPr>
                <w:rFonts w:hint="eastAsia" w:ascii="宋体" w:hAnsi="宋体" w:eastAsia="宋体" w:cs="宋体"/>
                <w:color w:val="000000"/>
                <w:sz w:val="18"/>
                <w:szCs w:val="18"/>
              </w:rPr>
            </w:pPr>
          </w:p>
        </w:tc>
        <w:tc>
          <w:tcPr>
            <w:tcW w:w="725" w:type="dxa"/>
            <w:vMerge w:val="continue"/>
            <w:vAlign w:val="center"/>
          </w:tcPr>
          <w:p w14:paraId="4683F2B9">
            <w:pPr>
              <w:autoSpaceDE w:val="0"/>
              <w:autoSpaceDN w:val="0"/>
              <w:jc w:val="center"/>
              <w:rPr>
                <w:rFonts w:hint="eastAsia" w:ascii="宋体" w:hAnsi="宋体" w:eastAsia="宋体" w:cs="宋体"/>
                <w:color w:val="000000"/>
                <w:spacing w:val="-20"/>
                <w:sz w:val="18"/>
                <w:szCs w:val="18"/>
              </w:rPr>
            </w:pPr>
          </w:p>
        </w:tc>
      </w:tr>
      <w:tr w14:paraId="1F25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14:paraId="757E588A">
            <w:pPr>
              <w:jc w:val="center"/>
              <w:rPr>
                <w:rFonts w:ascii="Times New Roman" w:hAnsi="Times New Roman"/>
                <w:color w:val="000000"/>
                <w:sz w:val="18"/>
                <w:szCs w:val="18"/>
              </w:rPr>
            </w:pPr>
          </w:p>
        </w:tc>
        <w:tc>
          <w:tcPr>
            <w:tcW w:w="568" w:type="dxa"/>
            <w:vMerge w:val="continue"/>
            <w:vAlign w:val="center"/>
          </w:tcPr>
          <w:p w14:paraId="5971D245">
            <w:pPr>
              <w:jc w:val="center"/>
              <w:rPr>
                <w:rFonts w:ascii="Times New Roman" w:hAnsi="Times New Roman"/>
                <w:color w:val="000000"/>
                <w:sz w:val="18"/>
                <w:szCs w:val="18"/>
              </w:rPr>
            </w:pPr>
          </w:p>
        </w:tc>
        <w:tc>
          <w:tcPr>
            <w:tcW w:w="2126" w:type="dxa"/>
            <w:vAlign w:val="center"/>
          </w:tcPr>
          <w:p w14:paraId="6B094FE4">
            <w:pPr>
              <w:jc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BJ121472</w:t>
            </w:r>
          </w:p>
        </w:tc>
        <w:tc>
          <w:tcPr>
            <w:tcW w:w="2280" w:type="dxa"/>
            <w:vAlign w:val="center"/>
          </w:tcPr>
          <w:p w14:paraId="39DF61D4">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z w:val="18"/>
                <w:szCs w:val="18"/>
              </w:rPr>
              <w:t>智能门店搭建与运营</w:t>
            </w:r>
          </w:p>
        </w:tc>
        <w:tc>
          <w:tcPr>
            <w:tcW w:w="712" w:type="dxa"/>
            <w:vAlign w:val="center"/>
          </w:tcPr>
          <w:p w14:paraId="1ACB517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48</w:t>
            </w:r>
          </w:p>
        </w:tc>
        <w:tc>
          <w:tcPr>
            <w:tcW w:w="565" w:type="dxa"/>
            <w:vAlign w:val="center"/>
          </w:tcPr>
          <w:p w14:paraId="24D8821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67" w:type="dxa"/>
            <w:vAlign w:val="center"/>
          </w:tcPr>
          <w:p w14:paraId="070B603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594" w:type="dxa"/>
            <w:vAlign w:val="center"/>
          </w:tcPr>
          <w:p w14:paraId="312848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33" w:type="dxa"/>
            <w:vAlign w:val="center"/>
          </w:tcPr>
          <w:p w14:paraId="4B2C415D">
            <w:pPr>
              <w:widowControl/>
              <w:jc w:val="center"/>
              <w:textAlignment w:val="center"/>
              <w:rPr>
                <w:rFonts w:hint="eastAsia" w:ascii="宋体" w:hAnsi="宋体" w:eastAsia="宋体" w:cs="宋体"/>
                <w:color w:val="000000"/>
                <w:sz w:val="18"/>
                <w:szCs w:val="18"/>
              </w:rPr>
            </w:pPr>
          </w:p>
        </w:tc>
        <w:tc>
          <w:tcPr>
            <w:tcW w:w="707" w:type="dxa"/>
            <w:vAlign w:val="center"/>
          </w:tcPr>
          <w:p w14:paraId="14E093CE">
            <w:pPr>
              <w:widowControl/>
              <w:jc w:val="center"/>
              <w:textAlignment w:val="center"/>
              <w:rPr>
                <w:rFonts w:hint="eastAsia" w:ascii="宋体" w:hAnsi="宋体" w:eastAsia="宋体" w:cs="宋体"/>
                <w:color w:val="000000"/>
                <w:sz w:val="18"/>
                <w:szCs w:val="18"/>
              </w:rPr>
            </w:pPr>
          </w:p>
        </w:tc>
        <w:tc>
          <w:tcPr>
            <w:tcW w:w="707" w:type="dxa"/>
            <w:vAlign w:val="center"/>
          </w:tcPr>
          <w:p w14:paraId="16A9512B">
            <w:pPr>
              <w:widowControl/>
              <w:jc w:val="center"/>
              <w:textAlignment w:val="center"/>
              <w:rPr>
                <w:rFonts w:hint="eastAsia" w:ascii="宋体" w:hAnsi="宋体" w:eastAsia="宋体" w:cs="宋体"/>
                <w:color w:val="000000"/>
                <w:sz w:val="18"/>
                <w:szCs w:val="18"/>
              </w:rPr>
            </w:pPr>
          </w:p>
        </w:tc>
        <w:tc>
          <w:tcPr>
            <w:tcW w:w="712" w:type="dxa"/>
            <w:vAlign w:val="center"/>
          </w:tcPr>
          <w:p w14:paraId="41AD6C50">
            <w:pPr>
              <w:widowControl/>
              <w:jc w:val="center"/>
              <w:textAlignment w:val="center"/>
              <w:rPr>
                <w:rFonts w:hint="eastAsia" w:ascii="宋体" w:hAnsi="宋体" w:eastAsia="宋体" w:cs="宋体"/>
                <w:color w:val="000000"/>
                <w:sz w:val="18"/>
                <w:szCs w:val="18"/>
              </w:rPr>
            </w:pPr>
          </w:p>
        </w:tc>
        <w:tc>
          <w:tcPr>
            <w:tcW w:w="704" w:type="dxa"/>
            <w:vAlign w:val="center"/>
          </w:tcPr>
          <w:p w14:paraId="6765B9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914" w:type="dxa"/>
            <w:vAlign w:val="center"/>
          </w:tcPr>
          <w:p w14:paraId="3EFC610B">
            <w:pPr>
              <w:widowControl/>
              <w:jc w:val="center"/>
              <w:textAlignment w:val="center"/>
              <w:rPr>
                <w:rFonts w:hint="eastAsia" w:ascii="宋体" w:hAnsi="宋体" w:eastAsia="宋体" w:cs="宋体"/>
                <w:color w:val="000000"/>
                <w:sz w:val="18"/>
                <w:szCs w:val="18"/>
              </w:rPr>
            </w:pPr>
          </w:p>
        </w:tc>
        <w:tc>
          <w:tcPr>
            <w:tcW w:w="725" w:type="dxa"/>
            <w:vMerge w:val="continue"/>
            <w:vAlign w:val="center"/>
          </w:tcPr>
          <w:p w14:paraId="33F12D53">
            <w:pPr>
              <w:autoSpaceDE w:val="0"/>
              <w:autoSpaceDN w:val="0"/>
              <w:jc w:val="center"/>
              <w:rPr>
                <w:rFonts w:hint="eastAsia" w:ascii="宋体" w:hAnsi="宋体" w:eastAsia="宋体" w:cs="宋体"/>
                <w:color w:val="000000"/>
                <w:spacing w:val="-20"/>
                <w:sz w:val="18"/>
                <w:szCs w:val="18"/>
              </w:rPr>
            </w:pPr>
          </w:p>
        </w:tc>
      </w:tr>
      <w:tr w14:paraId="39B8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518" w:type="dxa"/>
            <w:vMerge w:val="continue"/>
            <w:vAlign w:val="center"/>
          </w:tcPr>
          <w:p w14:paraId="0B271F1D">
            <w:pPr>
              <w:jc w:val="center"/>
              <w:rPr>
                <w:rFonts w:ascii="Times New Roman" w:hAnsi="Times New Roman"/>
                <w:color w:val="000000"/>
                <w:sz w:val="18"/>
                <w:szCs w:val="18"/>
              </w:rPr>
            </w:pPr>
          </w:p>
        </w:tc>
        <w:tc>
          <w:tcPr>
            <w:tcW w:w="568" w:type="dxa"/>
            <w:vMerge w:val="continue"/>
            <w:vAlign w:val="center"/>
          </w:tcPr>
          <w:p w14:paraId="0551816A">
            <w:pPr>
              <w:jc w:val="center"/>
              <w:rPr>
                <w:rFonts w:ascii="Times New Roman" w:hAnsi="Times New Roman"/>
                <w:color w:val="000000"/>
                <w:sz w:val="18"/>
                <w:szCs w:val="18"/>
              </w:rPr>
            </w:pPr>
          </w:p>
        </w:tc>
        <w:tc>
          <w:tcPr>
            <w:tcW w:w="4406" w:type="dxa"/>
            <w:gridSpan w:val="2"/>
            <w:vAlign w:val="center"/>
          </w:tcPr>
          <w:p w14:paraId="5A9BF8F2">
            <w:pPr>
              <w:widowControl/>
              <w:jc w:val="center"/>
              <w:textAlignment w:val="center"/>
              <w:rPr>
                <w:rFonts w:hint="eastAsia" w:ascii="宋体" w:hAnsi="宋体" w:eastAsia="宋体" w:cs="宋体"/>
                <w:color w:val="FF0000"/>
                <w:spacing w:val="-20"/>
                <w:sz w:val="18"/>
                <w:szCs w:val="18"/>
              </w:rPr>
            </w:pPr>
            <w:r>
              <w:rPr>
                <w:rFonts w:hint="eastAsia" w:ascii="宋体" w:hAnsi="宋体" w:eastAsia="宋体" w:cs="宋体"/>
                <w:spacing w:val="-20"/>
                <w:sz w:val="18"/>
                <w:szCs w:val="18"/>
              </w:rPr>
              <w:t>小计</w:t>
            </w:r>
          </w:p>
        </w:tc>
        <w:tc>
          <w:tcPr>
            <w:tcW w:w="712" w:type="dxa"/>
            <w:vAlign w:val="center"/>
          </w:tcPr>
          <w:p w14:paraId="62ADF0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144</w:t>
            </w:r>
          </w:p>
        </w:tc>
        <w:tc>
          <w:tcPr>
            <w:tcW w:w="565" w:type="dxa"/>
            <w:vAlign w:val="center"/>
          </w:tcPr>
          <w:p w14:paraId="5C4997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72</w:t>
            </w:r>
          </w:p>
        </w:tc>
        <w:tc>
          <w:tcPr>
            <w:tcW w:w="567" w:type="dxa"/>
            <w:vAlign w:val="center"/>
          </w:tcPr>
          <w:p w14:paraId="387A7A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72</w:t>
            </w:r>
          </w:p>
        </w:tc>
        <w:tc>
          <w:tcPr>
            <w:tcW w:w="594" w:type="dxa"/>
            <w:vAlign w:val="center"/>
          </w:tcPr>
          <w:p w14:paraId="172615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733" w:type="dxa"/>
            <w:vAlign w:val="center"/>
          </w:tcPr>
          <w:p w14:paraId="71DBCA9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707" w:type="dxa"/>
            <w:vAlign w:val="center"/>
          </w:tcPr>
          <w:p w14:paraId="4B4746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707" w:type="dxa"/>
            <w:vAlign w:val="center"/>
          </w:tcPr>
          <w:p w14:paraId="151B6B80">
            <w:pPr>
              <w:widowControl/>
              <w:jc w:val="center"/>
              <w:textAlignment w:val="center"/>
              <w:rPr>
                <w:rFonts w:hint="eastAsia" w:ascii="宋体" w:hAnsi="宋体" w:eastAsia="宋体" w:cs="宋体"/>
                <w:color w:val="000000"/>
                <w:sz w:val="18"/>
                <w:szCs w:val="18"/>
              </w:rPr>
            </w:pPr>
          </w:p>
        </w:tc>
        <w:tc>
          <w:tcPr>
            <w:tcW w:w="712" w:type="dxa"/>
            <w:vAlign w:val="center"/>
          </w:tcPr>
          <w:p w14:paraId="14450A68">
            <w:pPr>
              <w:widowControl/>
              <w:jc w:val="center"/>
              <w:textAlignment w:val="center"/>
              <w:rPr>
                <w:rFonts w:hint="eastAsia" w:ascii="宋体" w:hAnsi="宋体" w:eastAsia="宋体" w:cs="宋体"/>
                <w:color w:val="000000"/>
                <w:sz w:val="18"/>
                <w:szCs w:val="18"/>
              </w:rPr>
            </w:pPr>
          </w:p>
        </w:tc>
        <w:tc>
          <w:tcPr>
            <w:tcW w:w="704" w:type="dxa"/>
            <w:vAlign w:val="center"/>
          </w:tcPr>
          <w:p w14:paraId="36C975E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914" w:type="dxa"/>
            <w:vAlign w:val="center"/>
          </w:tcPr>
          <w:p w14:paraId="3E4A87CA">
            <w:pPr>
              <w:widowControl/>
              <w:jc w:val="center"/>
              <w:textAlignment w:val="center"/>
              <w:rPr>
                <w:rFonts w:hint="eastAsia" w:ascii="宋体" w:hAnsi="宋体" w:eastAsia="宋体" w:cs="宋体"/>
                <w:color w:val="000000"/>
                <w:sz w:val="18"/>
                <w:szCs w:val="18"/>
              </w:rPr>
            </w:pPr>
          </w:p>
        </w:tc>
        <w:tc>
          <w:tcPr>
            <w:tcW w:w="725" w:type="dxa"/>
            <w:vMerge w:val="continue"/>
            <w:vAlign w:val="center"/>
          </w:tcPr>
          <w:p w14:paraId="642552DD">
            <w:pPr>
              <w:autoSpaceDE w:val="0"/>
              <w:autoSpaceDN w:val="0"/>
              <w:jc w:val="center"/>
              <w:rPr>
                <w:rFonts w:hint="eastAsia" w:ascii="宋体" w:hAnsi="宋体" w:eastAsia="宋体" w:cs="宋体"/>
                <w:sz w:val="18"/>
                <w:szCs w:val="18"/>
              </w:rPr>
            </w:pPr>
          </w:p>
        </w:tc>
      </w:tr>
      <w:tr w14:paraId="2985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518" w:type="dxa"/>
            <w:vAlign w:val="center"/>
          </w:tcPr>
          <w:p w14:paraId="341A534D">
            <w:pPr>
              <w:jc w:val="center"/>
              <w:rPr>
                <w:rFonts w:ascii="Times New Roman" w:hAnsi="Times New Roman"/>
                <w:color w:val="000000"/>
                <w:sz w:val="18"/>
                <w:szCs w:val="18"/>
              </w:rPr>
            </w:pPr>
            <w:bookmarkStart w:id="196" w:name="_Hlk14254279"/>
          </w:p>
        </w:tc>
        <w:tc>
          <w:tcPr>
            <w:tcW w:w="568" w:type="dxa"/>
            <w:vMerge w:val="continue"/>
            <w:vAlign w:val="center"/>
          </w:tcPr>
          <w:p w14:paraId="67267D50">
            <w:pPr>
              <w:jc w:val="center"/>
              <w:rPr>
                <w:rFonts w:ascii="Times New Roman" w:hAnsi="Times New Roman"/>
                <w:color w:val="000000"/>
                <w:sz w:val="18"/>
                <w:szCs w:val="18"/>
              </w:rPr>
            </w:pPr>
          </w:p>
        </w:tc>
        <w:tc>
          <w:tcPr>
            <w:tcW w:w="4406" w:type="dxa"/>
            <w:gridSpan w:val="2"/>
            <w:vAlign w:val="center"/>
          </w:tcPr>
          <w:p w14:paraId="27599BDC">
            <w:pPr>
              <w:widowControl/>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选修要求：</w:t>
            </w:r>
            <w:r>
              <w:rPr>
                <w:rFonts w:hint="eastAsia" w:ascii="宋体" w:hAnsi="宋体" w:eastAsia="宋体" w:cs="宋体"/>
                <w:color w:val="000000" w:themeColor="text1"/>
                <w:sz w:val="18"/>
                <w:szCs w:val="18"/>
                <w14:textFill>
                  <w14:solidFill>
                    <w14:schemeClr w14:val="tx1"/>
                  </w14:solidFill>
                </w14:textFill>
              </w:rPr>
              <w:t>最低学分12分，先修课程为网络营销。</w:t>
            </w:r>
          </w:p>
        </w:tc>
        <w:tc>
          <w:tcPr>
            <w:tcW w:w="712" w:type="dxa"/>
            <w:vAlign w:val="center"/>
          </w:tcPr>
          <w:p w14:paraId="74091888">
            <w:pPr>
              <w:widowControl/>
              <w:jc w:val="center"/>
              <w:textAlignment w:val="center"/>
              <w:rPr>
                <w:rFonts w:hint="eastAsia" w:ascii="宋体" w:hAnsi="宋体" w:eastAsia="宋体" w:cs="宋体"/>
                <w:color w:val="FF0000"/>
                <w:spacing w:val="-20"/>
                <w:sz w:val="18"/>
                <w:szCs w:val="18"/>
              </w:rPr>
            </w:pPr>
          </w:p>
        </w:tc>
        <w:tc>
          <w:tcPr>
            <w:tcW w:w="565" w:type="dxa"/>
            <w:vAlign w:val="center"/>
          </w:tcPr>
          <w:p w14:paraId="18993FA8">
            <w:pPr>
              <w:widowControl/>
              <w:jc w:val="center"/>
              <w:textAlignment w:val="center"/>
              <w:rPr>
                <w:rFonts w:hint="eastAsia" w:ascii="宋体" w:hAnsi="宋体" w:eastAsia="宋体" w:cs="宋体"/>
                <w:color w:val="000000"/>
                <w:spacing w:val="-20"/>
                <w:sz w:val="18"/>
                <w:szCs w:val="18"/>
              </w:rPr>
            </w:pPr>
          </w:p>
        </w:tc>
        <w:tc>
          <w:tcPr>
            <w:tcW w:w="567" w:type="dxa"/>
            <w:vAlign w:val="center"/>
          </w:tcPr>
          <w:p w14:paraId="53D352DB">
            <w:pPr>
              <w:widowControl/>
              <w:jc w:val="center"/>
              <w:textAlignment w:val="center"/>
              <w:rPr>
                <w:rFonts w:hint="eastAsia" w:ascii="宋体" w:hAnsi="宋体" w:eastAsia="宋体" w:cs="宋体"/>
                <w:color w:val="000000"/>
                <w:spacing w:val="-20"/>
                <w:sz w:val="18"/>
                <w:szCs w:val="18"/>
              </w:rPr>
            </w:pPr>
          </w:p>
        </w:tc>
        <w:tc>
          <w:tcPr>
            <w:tcW w:w="594" w:type="dxa"/>
            <w:vAlign w:val="center"/>
          </w:tcPr>
          <w:p w14:paraId="7174008E">
            <w:pPr>
              <w:widowControl/>
              <w:jc w:val="center"/>
              <w:textAlignment w:val="center"/>
              <w:rPr>
                <w:rFonts w:hint="eastAsia" w:ascii="宋体" w:hAnsi="宋体" w:eastAsia="宋体" w:cs="宋体"/>
                <w:color w:val="000000"/>
                <w:spacing w:val="-20"/>
                <w:sz w:val="18"/>
                <w:szCs w:val="18"/>
              </w:rPr>
            </w:pPr>
          </w:p>
        </w:tc>
        <w:tc>
          <w:tcPr>
            <w:tcW w:w="733" w:type="dxa"/>
            <w:vAlign w:val="center"/>
          </w:tcPr>
          <w:p w14:paraId="54442A82">
            <w:pPr>
              <w:widowControl/>
              <w:jc w:val="center"/>
              <w:textAlignment w:val="center"/>
              <w:rPr>
                <w:rFonts w:hint="eastAsia" w:ascii="宋体" w:hAnsi="宋体" w:eastAsia="宋体" w:cs="宋体"/>
                <w:sz w:val="18"/>
                <w:szCs w:val="18"/>
              </w:rPr>
            </w:pPr>
          </w:p>
        </w:tc>
        <w:tc>
          <w:tcPr>
            <w:tcW w:w="707" w:type="dxa"/>
            <w:vAlign w:val="center"/>
          </w:tcPr>
          <w:p w14:paraId="15CCF485">
            <w:pPr>
              <w:widowControl/>
              <w:jc w:val="center"/>
              <w:textAlignment w:val="center"/>
              <w:rPr>
                <w:rFonts w:hint="eastAsia" w:ascii="宋体" w:hAnsi="宋体" w:eastAsia="宋体" w:cs="宋体"/>
                <w:color w:val="000000"/>
                <w:sz w:val="18"/>
                <w:szCs w:val="18"/>
              </w:rPr>
            </w:pPr>
          </w:p>
        </w:tc>
        <w:tc>
          <w:tcPr>
            <w:tcW w:w="707" w:type="dxa"/>
            <w:vAlign w:val="center"/>
          </w:tcPr>
          <w:p w14:paraId="035CE525">
            <w:pPr>
              <w:widowControl/>
              <w:jc w:val="center"/>
              <w:textAlignment w:val="center"/>
              <w:rPr>
                <w:rFonts w:hint="eastAsia" w:ascii="宋体" w:hAnsi="宋体" w:eastAsia="宋体" w:cs="宋体"/>
                <w:color w:val="000000"/>
                <w:sz w:val="18"/>
                <w:szCs w:val="18"/>
              </w:rPr>
            </w:pPr>
          </w:p>
        </w:tc>
        <w:tc>
          <w:tcPr>
            <w:tcW w:w="712" w:type="dxa"/>
            <w:vAlign w:val="center"/>
          </w:tcPr>
          <w:p w14:paraId="385BDC05">
            <w:pPr>
              <w:widowControl/>
              <w:jc w:val="center"/>
              <w:textAlignment w:val="center"/>
              <w:rPr>
                <w:rFonts w:hint="eastAsia" w:ascii="宋体" w:hAnsi="宋体" w:eastAsia="宋体" w:cs="宋体"/>
                <w:color w:val="000000"/>
                <w:sz w:val="18"/>
                <w:szCs w:val="18"/>
              </w:rPr>
            </w:pPr>
          </w:p>
        </w:tc>
        <w:tc>
          <w:tcPr>
            <w:tcW w:w="704" w:type="dxa"/>
            <w:vAlign w:val="center"/>
          </w:tcPr>
          <w:p w14:paraId="0C6C4C27">
            <w:pPr>
              <w:widowControl/>
              <w:jc w:val="center"/>
              <w:textAlignment w:val="center"/>
              <w:rPr>
                <w:rFonts w:hint="eastAsia" w:ascii="宋体" w:hAnsi="宋体" w:eastAsia="宋体" w:cs="宋体"/>
                <w:color w:val="000000"/>
                <w:sz w:val="18"/>
                <w:szCs w:val="18"/>
              </w:rPr>
            </w:pPr>
          </w:p>
        </w:tc>
        <w:tc>
          <w:tcPr>
            <w:tcW w:w="914" w:type="dxa"/>
            <w:vAlign w:val="center"/>
          </w:tcPr>
          <w:p w14:paraId="4B28F71A">
            <w:pPr>
              <w:widowControl/>
              <w:jc w:val="center"/>
              <w:textAlignment w:val="center"/>
              <w:rPr>
                <w:rFonts w:hint="eastAsia" w:ascii="宋体" w:hAnsi="宋体" w:eastAsia="宋体" w:cs="宋体"/>
                <w:color w:val="000000"/>
                <w:sz w:val="18"/>
                <w:szCs w:val="18"/>
              </w:rPr>
            </w:pPr>
          </w:p>
        </w:tc>
        <w:tc>
          <w:tcPr>
            <w:tcW w:w="725" w:type="dxa"/>
            <w:vMerge w:val="restart"/>
            <w:vAlign w:val="center"/>
          </w:tcPr>
          <w:p w14:paraId="54DC04E7">
            <w:pPr>
              <w:autoSpaceDE w:val="0"/>
              <w:autoSpaceDN w:val="0"/>
              <w:jc w:val="center"/>
              <w:rPr>
                <w:rFonts w:hint="eastAsia" w:ascii="宋体" w:hAnsi="宋体" w:eastAsia="宋体" w:cs="宋体"/>
                <w:sz w:val="18"/>
                <w:szCs w:val="18"/>
              </w:rPr>
            </w:pPr>
          </w:p>
        </w:tc>
      </w:tr>
      <w:tr w14:paraId="3995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restart"/>
            <w:vAlign w:val="center"/>
          </w:tcPr>
          <w:p w14:paraId="2D700944">
            <w:pPr>
              <w:jc w:val="center"/>
              <w:rPr>
                <w:rFonts w:ascii="Times New Roman" w:hAnsi="Times New Roman"/>
                <w:color w:val="000000"/>
                <w:sz w:val="18"/>
                <w:szCs w:val="18"/>
              </w:rPr>
            </w:pPr>
          </w:p>
        </w:tc>
        <w:tc>
          <w:tcPr>
            <w:tcW w:w="568" w:type="dxa"/>
            <w:vMerge w:val="continue"/>
            <w:vAlign w:val="center"/>
          </w:tcPr>
          <w:p w14:paraId="67C802BE">
            <w:pPr>
              <w:jc w:val="center"/>
              <w:rPr>
                <w:rFonts w:ascii="Times New Roman" w:hAnsi="Times New Roman"/>
                <w:color w:val="000000"/>
                <w:sz w:val="18"/>
                <w:szCs w:val="18"/>
              </w:rPr>
            </w:pPr>
          </w:p>
        </w:tc>
        <w:tc>
          <w:tcPr>
            <w:tcW w:w="2126" w:type="dxa"/>
            <w:vAlign w:val="center"/>
          </w:tcPr>
          <w:p w14:paraId="7DD8CE66">
            <w:pPr>
              <w:jc w:val="center"/>
              <w:rPr>
                <w:rFonts w:hint="eastAsia" w:ascii="宋体" w:hAnsi="宋体" w:eastAsia="宋体" w:cs="宋体"/>
                <w:sz w:val="18"/>
                <w:szCs w:val="18"/>
              </w:rPr>
            </w:pPr>
            <w:r>
              <w:rPr>
                <w:rFonts w:hint="eastAsia" w:ascii="宋体" w:hAnsi="宋体" w:eastAsia="宋体" w:cs="宋体"/>
                <w:color w:val="000000"/>
                <w:spacing w:val="-20"/>
                <w:sz w:val="18"/>
                <w:szCs w:val="18"/>
              </w:rPr>
              <w:t>BJ121467</w:t>
            </w:r>
          </w:p>
        </w:tc>
        <w:tc>
          <w:tcPr>
            <w:tcW w:w="2280" w:type="dxa"/>
            <w:vAlign w:val="center"/>
          </w:tcPr>
          <w:p w14:paraId="6398328C">
            <w:pPr>
              <w:widowControl/>
              <w:jc w:val="center"/>
              <w:textAlignment w:val="center"/>
              <w:rPr>
                <w:rFonts w:hint="eastAsia" w:ascii="宋体" w:hAnsi="宋体" w:eastAsia="宋体" w:cs="宋体"/>
                <w:bCs/>
                <w:sz w:val="18"/>
                <w:szCs w:val="18"/>
              </w:rPr>
            </w:pPr>
            <w:r>
              <w:rPr>
                <w:rFonts w:hint="eastAsia" w:ascii="宋体" w:hAnsi="宋体" w:eastAsia="宋体" w:cs="宋体"/>
                <w:sz w:val="18"/>
                <w:szCs w:val="18"/>
              </w:rPr>
              <w:t>企业管理</w:t>
            </w:r>
          </w:p>
        </w:tc>
        <w:tc>
          <w:tcPr>
            <w:tcW w:w="712" w:type="dxa"/>
            <w:vAlign w:val="center"/>
          </w:tcPr>
          <w:p w14:paraId="150970F1">
            <w:pPr>
              <w:widowControl/>
              <w:jc w:val="center"/>
              <w:textAlignment w:val="center"/>
              <w:rPr>
                <w:rFonts w:hint="eastAsia" w:ascii="宋体" w:hAnsi="宋体" w:eastAsia="宋体" w:cs="宋体"/>
                <w:color w:val="FF0000"/>
                <w:spacing w:val="-20"/>
                <w:sz w:val="18"/>
                <w:szCs w:val="18"/>
              </w:rPr>
            </w:pPr>
            <w:r>
              <w:rPr>
                <w:rFonts w:hint="eastAsia" w:ascii="宋体" w:hAnsi="宋体" w:eastAsia="宋体" w:cs="宋体"/>
                <w:sz w:val="18"/>
                <w:szCs w:val="18"/>
              </w:rPr>
              <w:t>48</w:t>
            </w:r>
          </w:p>
        </w:tc>
        <w:tc>
          <w:tcPr>
            <w:tcW w:w="565" w:type="dxa"/>
            <w:vAlign w:val="center"/>
          </w:tcPr>
          <w:p w14:paraId="249A15ED">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24</w:t>
            </w:r>
          </w:p>
        </w:tc>
        <w:tc>
          <w:tcPr>
            <w:tcW w:w="567" w:type="dxa"/>
            <w:vAlign w:val="center"/>
          </w:tcPr>
          <w:p w14:paraId="328AC910">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24</w:t>
            </w:r>
          </w:p>
        </w:tc>
        <w:tc>
          <w:tcPr>
            <w:tcW w:w="594" w:type="dxa"/>
            <w:vAlign w:val="center"/>
          </w:tcPr>
          <w:p w14:paraId="6AECA550">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4</w:t>
            </w:r>
          </w:p>
        </w:tc>
        <w:tc>
          <w:tcPr>
            <w:tcW w:w="733" w:type="dxa"/>
            <w:vAlign w:val="center"/>
          </w:tcPr>
          <w:p w14:paraId="0637515D">
            <w:pPr>
              <w:widowControl/>
              <w:jc w:val="center"/>
              <w:textAlignment w:val="center"/>
              <w:rPr>
                <w:rFonts w:hint="eastAsia" w:ascii="宋体" w:hAnsi="宋体" w:eastAsia="宋体" w:cs="宋体"/>
                <w:sz w:val="18"/>
                <w:szCs w:val="18"/>
              </w:rPr>
            </w:pPr>
          </w:p>
        </w:tc>
        <w:tc>
          <w:tcPr>
            <w:tcW w:w="707" w:type="dxa"/>
            <w:vAlign w:val="center"/>
          </w:tcPr>
          <w:p w14:paraId="3F9856E6">
            <w:pPr>
              <w:widowControl/>
              <w:jc w:val="center"/>
              <w:textAlignment w:val="center"/>
              <w:rPr>
                <w:rFonts w:hint="eastAsia" w:ascii="宋体" w:hAnsi="宋体" w:eastAsia="宋体" w:cs="宋体"/>
                <w:color w:val="000000"/>
                <w:sz w:val="18"/>
                <w:szCs w:val="18"/>
              </w:rPr>
            </w:pPr>
          </w:p>
        </w:tc>
        <w:tc>
          <w:tcPr>
            <w:tcW w:w="707" w:type="dxa"/>
            <w:vAlign w:val="center"/>
          </w:tcPr>
          <w:p w14:paraId="4E519BCC">
            <w:pPr>
              <w:widowControl/>
              <w:jc w:val="center"/>
              <w:textAlignment w:val="center"/>
              <w:rPr>
                <w:rFonts w:hint="eastAsia" w:ascii="宋体" w:hAnsi="宋体" w:eastAsia="宋体" w:cs="宋体"/>
                <w:color w:val="000000"/>
                <w:sz w:val="18"/>
                <w:szCs w:val="18"/>
              </w:rPr>
            </w:pPr>
          </w:p>
        </w:tc>
        <w:tc>
          <w:tcPr>
            <w:tcW w:w="712" w:type="dxa"/>
            <w:vAlign w:val="center"/>
          </w:tcPr>
          <w:p w14:paraId="7366426E">
            <w:pPr>
              <w:widowControl/>
              <w:jc w:val="center"/>
              <w:textAlignment w:val="center"/>
              <w:rPr>
                <w:rFonts w:hint="eastAsia" w:ascii="宋体" w:hAnsi="宋体" w:eastAsia="宋体" w:cs="宋体"/>
                <w:color w:val="000000"/>
                <w:sz w:val="18"/>
                <w:szCs w:val="18"/>
              </w:rPr>
            </w:pPr>
          </w:p>
        </w:tc>
        <w:tc>
          <w:tcPr>
            <w:tcW w:w="704" w:type="dxa"/>
            <w:vAlign w:val="center"/>
          </w:tcPr>
          <w:p w14:paraId="66E4A9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914" w:type="dxa"/>
            <w:vAlign w:val="center"/>
          </w:tcPr>
          <w:p w14:paraId="7BC43827">
            <w:pPr>
              <w:widowControl/>
              <w:jc w:val="center"/>
              <w:textAlignment w:val="center"/>
              <w:rPr>
                <w:rFonts w:hint="eastAsia" w:ascii="宋体" w:hAnsi="宋体" w:eastAsia="宋体" w:cs="宋体"/>
                <w:color w:val="000000"/>
                <w:sz w:val="18"/>
                <w:szCs w:val="18"/>
              </w:rPr>
            </w:pPr>
          </w:p>
        </w:tc>
        <w:tc>
          <w:tcPr>
            <w:tcW w:w="725" w:type="dxa"/>
            <w:vMerge w:val="continue"/>
            <w:vAlign w:val="center"/>
          </w:tcPr>
          <w:p w14:paraId="51649E40">
            <w:pPr>
              <w:autoSpaceDE w:val="0"/>
              <w:autoSpaceDN w:val="0"/>
              <w:jc w:val="center"/>
              <w:rPr>
                <w:rFonts w:hint="eastAsia" w:ascii="宋体" w:hAnsi="宋体" w:eastAsia="宋体" w:cs="宋体"/>
                <w:sz w:val="18"/>
                <w:szCs w:val="18"/>
              </w:rPr>
            </w:pPr>
          </w:p>
        </w:tc>
      </w:tr>
      <w:tr w14:paraId="679C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6F7A40E7">
            <w:pPr>
              <w:jc w:val="center"/>
              <w:rPr>
                <w:rFonts w:ascii="Times New Roman" w:hAnsi="Times New Roman"/>
                <w:color w:val="000000"/>
                <w:sz w:val="18"/>
                <w:szCs w:val="18"/>
              </w:rPr>
            </w:pPr>
          </w:p>
        </w:tc>
        <w:tc>
          <w:tcPr>
            <w:tcW w:w="568" w:type="dxa"/>
            <w:vMerge w:val="continue"/>
            <w:vAlign w:val="center"/>
          </w:tcPr>
          <w:p w14:paraId="31AB6B88">
            <w:pPr>
              <w:jc w:val="center"/>
              <w:rPr>
                <w:rFonts w:ascii="Times New Roman" w:hAnsi="Times New Roman"/>
                <w:color w:val="000000"/>
                <w:sz w:val="18"/>
                <w:szCs w:val="18"/>
              </w:rPr>
            </w:pPr>
          </w:p>
        </w:tc>
        <w:tc>
          <w:tcPr>
            <w:tcW w:w="2126" w:type="dxa"/>
            <w:vAlign w:val="center"/>
          </w:tcPr>
          <w:p w14:paraId="22A537C9">
            <w:pPr>
              <w:jc w:val="center"/>
              <w:rPr>
                <w:rFonts w:hint="eastAsia" w:ascii="宋体" w:hAnsi="宋体" w:eastAsia="宋体" w:cs="宋体"/>
                <w:sz w:val="18"/>
                <w:szCs w:val="18"/>
              </w:rPr>
            </w:pPr>
            <w:r>
              <w:rPr>
                <w:rFonts w:hint="eastAsia" w:ascii="宋体" w:hAnsi="宋体" w:eastAsia="宋体" w:cs="宋体"/>
                <w:color w:val="000000"/>
                <w:spacing w:val="-20"/>
                <w:sz w:val="18"/>
                <w:szCs w:val="18"/>
              </w:rPr>
              <w:t>BJ121468</w:t>
            </w:r>
          </w:p>
        </w:tc>
        <w:tc>
          <w:tcPr>
            <w:tcW w:w="2280" w:type="dxa"/>
            <w:vAlign w:val="center"/>
          </w:tcPr>
          <w:p w14:paraId="3CD96BC1">
            <w:pPr>
              <w:widowControl/>
              <w:jc w:val="center"/>
              <w:textAlignment w:val="center"/>
              <w:rPr>
                <w:rFonts w:hint="eastAsia" w:ascii="宋体" w:hAnsi="宋体" w:eastAsia="宋体" w:cs="宋体"/>
                <w:bCs/>
                <w:sz w:val="18"/>
                <w:szCs w:val="18"/>
              </w:rPr>
            </w:pPr>
            <w:r>
              <w:rPr>
                <w:rFonts w:hint="eastAsia" w:ascii="宋体" w:hAnsi="宋体" w:eastAsia="宋体" w:cs="宋体"/>
                <w:sz w:val="18"/>
                <w:szCs w:val="18"/>
              </w:rPr>
              <w:t>1+X网店运营推广</w:t>
            </w:r>
          </w:p>
        </w:tc>
        <w:tc>
          <w:tcPr>
            <w:tcW w:w="712" w:type="dxa"/>
            <w:vAlign w:val="center"/>
          </w:tcPr>
          <w:p w14:paraId="378457CF">
            <w:pPr>
              <w:widowControl/>
              <w:jc w:val="center"/>
              <w:textAlignment w:val="center"/>
              <w:rPr>
                <w:rFonts w:hint="eastAsia" w:ascii="宋体" w:hAnsi="宋体" w:eastAsia="宋体" w:cs="宋体"/>
                <w:color w:val="FF0000"/>
                <w:spacing w:val="-20"/>
                <w:sz w:val="18"/>
                <w:szCs w:val="18"/>
              </w:rPr>
            </w:pPr>
            <w:r>
              <w:rPr>
                <w:rFonts w:hint="eastAsia" w:ascii="宋体" w:hAnsi="宋体" w:eastAsia="宋体" w:cs="宋体"/>
                <w:spacing w:val="-20"/>
                <w:sz w:val="18"/>
                <w:szCs w:val="18"/>
              </w:rPr>
              <w:t>48</w:t>
            </w:r>
          </w:p>
        </w:tc>
        <w:tc>
          <w:tcPr>
            <w:tcW w:w="565" w:type="dxa"/>
            <w:vAlign w:val="center"/>
          </w:tcPr>
          <w:p w14:paraId="6F8F1CFF">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24</w:t>
            </w:r>
          </w:p>
        </w:tc>
        <w:tc>
          <w:tcPr>
            <w:tcW w:w="567" w:type="dxa"/>
            <w:vAlign w:val="center"/>
          </w:tcPr>
          <w:p w14:paraId="510F5384">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24</w:t>
            </w:r>
          </w:p>
        </w:tc>
        <w:tc>
          <w:tcPr>
            <w:tcW w:w="594" w:type="dxa"/>
            <w:vAlign w:val="center"/>
          </w:tcPr>
          <w:p w14:paraId="1E06E72C">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sz w:val="18"/>
                <w:szCs w:val="18"/>
              </w:rPr>
              <w:t>4</w:t>
            </w:r>
          </w:p>
        </w:tc>
        <w:tc>
          <w:tcPr>
            <w:tcW w:w="733" w:type="dxa"/>
            <w:vAlign w:val="center"/>
          </w:tcPr>
          <w:p w14:paraId="0DD3AEA5">
            <w:pPr>
              <w:widowControl/>
              <w:jc w:val="center"/>
              <w:textAlignment w:val="center"/>
              <w:rPr>
                <w:rFonts w:hint="eastAsia" w:ascii="宋体" w:hAnsi="宋体" w:eastAsia="宋体" w:cs="宋体"/>
                <w:sz w:val="18"/>
                <w:szCs w:val="18"/>
              </w:rPr>
            </w:pPr>
          </w:p>
        </w:tc>
        <w:tc>
          <w:tcPr>
            <w:tcW w:w="707" w:type="dxa"/>
            <w:vAlign w:val="center"/>
          </w:tcPr>
          <w:p w14:paraId="278C89D1">
            <w:pPr>
              <w:widowControl/>
              <w:jc w:val="center"/>
              <w:textAlignment w:val="center"/>
              <w:rPr>
                <w:rFonts w:hint="eastAsia" w:ascii="宋体" w:hAnsi="宋体" w:eastAsia="宋体" w:cs="宋体"/>
                <w:color w:val="000000"/>
                <w:sz w:val="18"/>
                <w:szCs w:val="18"/>
              </w:rPr>
            </w:pPr>
          </w:p>
        </w:tc>
        <w:tc>
          <w:tcPr>
            <w:tcW w:w="707" w:type="dxa"/>
            <w:vAlign w:val="center"/>
          </w:tcPr>
          <w:p w14:paraId="74374726">
            <w:pPr>
              <w:widowControl/>
              <w:jc w:val="center"/>
              <w:textAlignment w:val="center"/>
              <w:rPr>
                <w:rFonts w:hint="eastAsia" w:ascii="宋体" w:hAnsi="宋体" w:eastAsia="宋体" w:cs="宋体"/>
                <w:color w:val="000000"/>
                <w:sz w:val="18"/>
                <w:szCs w:val="18"/>
              </w:rPr>
            </w:pPr>
          </w:p>
        </w:tc>
        <w:tc>
          <w:tcPr>
            <w:tcW w:w="712" w:type="dxa"/>
            <w:vAlign w:val="center"/>
          </w:tcPr>
          <w:p w14:paraId="36E437E5">
            <w:pPr>
              <w:widowControl/>
              <w:jc w:val="center"/>
              <w:textAlignment w:val="center"/>
              <w:rPr>
                <w:rFonts w:hint="eastAsia" w:ascii="宋体" w:hAnsi="宋体" w:eastAsia="宋体" w:cs="宋体"/>
                <w:color w:val="000000"/>
                <w:sz w:val="18"/>
                <w:szCs w:val="18"/>
              </w:rPr>
            </w:pPr>
          </w:p>
        </w:tc>
        <w:tc>
          <w:tcPr>
            <w:tcW w:w="704" w:type="dxa"/>
            <w:vAlign w:val="center"/>
          </w:tcPr>
          <w:p w14:paraId="47689EF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914" w:type="dxa"/>
            <w:vAlign w:val="center"/>
          </w:tcPr>
          <w:p w14:paraId="59B7B44C">
            <w:pPr>
              <w:widowControl/>
              <w:jc w:val="center"/>
              <w:textAlignment w:val="center"/>
              <w:rPr>
                <w:rFonts w:hint="eastAsia" w:ascii="宋体" w:hAnsi="宋体" w:eastAsia="宋体" w:cs="宋体"/>
                <w:color w:val="000000"/>
                <w:sz w:val="18"/>
                <w:szCs w:val="18"/>
              </w:rPr>
            </w:pPr>
          </w:p>
        </w:tc>
        <w:tc>
          <w:tcPr>
            <w:tcW w:w="725" w:type="dxa"/>
            <w:vMerge w:val="continue"/>
            <w:vAlign w:val="center"/>
          </w:tcPr>
          <w:p w14:paraId="66AE10BC">
            <w:pPr>
              <w:autoSpaceDE w:val="0"/>
              <w:autoSpaceDN w:val="0"/>
              <w:jc w:val="center"/>
              <w:rPr>
                <w:rFonts w:hint="eastAsia" w:ascii="宋体" w:hAnsi="宋体" w:eastAsia="宋体" w:cs="宋体"/>
                <w:sz w:val="18"/>
                <w:szCs w:val="18"/>
              </w:rPr>
            </w:pPr>
          </w:p>
        </w:tc>
      </w:tr>
      <w:tr w14:paraId="284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68E39799">
            <w:pPr>
              <w:jc w:val="center"/>
              <w:rPr>
                <w:rFonts w:ascii="Times New Roman" w:hAnsi="Times New Roman"/>
                <w:color w:val="000000"/>
                <w:sz w:val="18"/>
                <w:szCs w:val="18"/>
              </w:rPr>
            </w:pPr>
          </w:p>
        </w:tc>
        <w:tc>
          <w:tcPr>
            <w:tcW w:w="568" w:type="dxa"/>
            <w:vMerge w:val="continue"/>
            <w:vAlign w:val="center"/>
          </w:tcPr>
          <w:p w14:paraId="429BED65">
            <w:pPr>
              <w:jc w:val="center"/>
              <w:rPr>
                <w:rFonts w:ascii="Times New Roman" w:hAnsi="Times New Roman"/>
                <w:color w:val="000000"/>
                <w:sz w:val="18"/>
                <w:szCs w:val="18"/>
              </w:rPr>
            </w:pPr>
          </w:p>
        </w:tc>
        <w:tc>
          <w:tcPr>
            <w:tcW w:w="4406" w:type="dxa"/>
            <w:gridSpan w:val="2"/>
            <w:vAlign w:val="center"/>
          </w:tcPr>
          <w:p w14:paraId="0589A288">
            <w:pPr>
              <w:adjustRightInd w:val="0"/>
              <w:snapToGrid w:val="0"/>
              <w:spacing w:line="360" w:lineRule="auto"/>
              <w:jc w:val="center"/>
              <w:rPr>
                <w:rFonts w:hint="eastAsia" w:ascii="宋体" w:hAnsi="宋体" w:eastAsia="宋体" w:cs="宋体"/>
                <w:bCs/>
                <w:sz w:val="18"/>
                <w:szCs w:val="18"/>
              </w:rPr>
            </w:pPr>
            <w:r>
              <w:rPr>
                <w:rFonts w:hint="eastAsia" w:ascii="宋体" w:hAnsi="宋体" w:eastAsia="宋体" w:cs="宋体"/>
                <w:b/>
                <w:bCs/>
                <w:sz w:val="18"/>
                <w:szCs w:val="18"/>
              </w:rPr>
              <w:t>小计</w:t>
            </w:r>
          </w:p>
        </w:tc>
        <w:tc>
          <w:tcPr>
            <w:tcW w:w="712" w:type="dxa"/>
            <w:vAlign w:val="center"/>
          </w:tcPr>
          <w:p w14:paraId="7F1FD94D">
            <w:pPr>
              <w:widowControl/>
              <w:jc w:val="center"/>
              <w:textAlignment w:val="center"/>
              <w:rPr>
                <w:rFonts w:hint="eastAsia" w:ascii="宋体" w:hAnsi="宋体" w:eastAsia="宋体" w:cs="宋体"/>
                <w:color w:val="000000" w:themeColor="text1"/>
                <w:spacing w:val="-20"/>
                <w:sz w:val="18"/>
                <w:szCs w:val="18"/>
                <w14:textFill>
                  <w14:solidFill>
                    <w14:schemeClr w14:val="tx1"/>
                  </w14:solidFill>
                </w14:textFill>
              </w:rPr>
            </w:pPr>
            <w:r>
              <w:rPr>
                <w:rFonts w:hint="eastAsia" w:ascii="宋体" w:hAnsi="宋体" w:eastAsia="宋体" w:cs="宋体"/>
                <w:color w:val="000000" w:themeColor="text1"/>
                <w:spacing w:val="-20"/>
                <w:sz w:val="18"/>
                <w:szCs w:val="18"/>
                <w14:textFill>
                  <w14:solidFill>
                    <w14:schemeClr w14:val="tx1"/>
                  </w14:solidFill>
                </w14:textFill>
              </w:rPr>
              <w:t>96</w:t>
            </w:r>
          </w:p>
        </w:tc>
        <w:tc>
          <w:tcPr>
            <w:tcW w:w="565" w:type="dxa"/>
            <w:vAlign w:val="center"/>
          </w:tcPr>
          <w:p w14:paraId="543A5D0C">
            <w:pPr>
              <w:widowControl/>
              <w:jc w:val="center"/>
              <w:textAlignment w:val="center"/>
              <w:rPr>
                <w:rFonts w:hint="eastAsia" w:ascii="宋体" w:hAnsi="宋体" w:eastAsia="宋体" w:cs="宋体"/>
                <w:color w:val="000000" w:themeColor="text1"/>
                <w:spacing w:val="-20"/>
                <w:sz w:val="18"/>
                <w:szCs w:val="18"/>
                <w14:textFill>
                  <w14:solidFill>
                    <w14:schemeClr w14:val="tx1"/>
                  </w14:solidFill>
                </w14:textFill>
              </w:rPr>
            </w:pPr>
            <w:r>
              <w:rPr>
                <w:rFonts w:hint="eastAsia" w:ascii="宋体" w:hAnsi="宋体" w:eastAsia="宋体" w:cs="宋体"/>
                <w:color w:val="000000" w:themeColor="text1"/>
                <w:spacing w:val="-20"/>
                <w:sz w:val="18"/>
                <w:szCs w:val="18"/>
                <w14:textFill>
                  <w14:solidFill>
                    <w14:schemeClr w14:val="tx1"/>
                  </w14:solidFill>
                </w14:textFill>
              </w:rPr>
              <w:t>96</w:t>
            </w:r>
          </w:p>
        </w:tc>
        <w:tc>
          <w:tcPr>
            <w:tcW w:w="567" w:type="dxa"/>
            <w:vAlign w:val="center"/>
          </w:tcPr>
          <w:p w14:paraId="364B0CFC">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48</w:t>
            </w:r>
          </w:p>
        </w:tc>
        <w:tc>
          <w:tcPr>
            <w:tcW w:w="594" w:type="dxa"/>
            <w:vAlign w:val="center"/>
          </w:tcPr>
          <w:p w14:paraId="2CF5834D">
            <w:pPr>
              <w:widowControl/>
              <w:jc w:val="center"/>
              <w:textAlignment w:val="center"/>
              <w:rPr>
                <w:rFonts w:hint="eastAsia" w:ascii="宋体" w:hAnsi="宋体" w:eastAsia="宋体" w:cs="宋体"/>
                <w:color w:val="000000"/>
                <w:spacing w:val="-20"/>
                <w:sz w:val="18"/>
                <w:szCs w:val="18"/>
              </w:rPr>
            </w:pPr>
            <w:r>
              <w:rPr>
                <w:rFonts w:hint="eastAsia" w:ascii="宋体" w:hAnsi="宋体" w:eastAsia="宋体" w:cs="宋体"/>
                <w:color w:val="000000"/>
                <w:spacing w:val="-20"/>
                <w:sz w:val="18"/>
                <w:szCs w:val="18"/>
              </w:rPr>
              <w:t>8</w:t>
            </w:r>
          </w:p>
        </w:tc>
        <w:tc>
          <w:tcPr>
            <w:tcW w:w="733" w:type="dxa"/>
            <w:vAlign w:val="center"/>
          </w:tcPr>
          <w:p w14:paraId="78867C89">
            <w:pPr>
              <w:widowControl/>
              <w:jc w:val="center"/>
              <w:textAlignment w:val="center"/>
              <w:rPr>
                <w:rFonts w:hint="eastAsia" w:ascii="宋体" w:hAnsi="宋体" w:eastAsia="宋体" w:cs="宋体"/>
                <w:sz w:val="18"/>
                <w:szCs w:val="18"/>
              </w:rPr>
            </w:pPr>
          </w:p>
        </w:tc>
        <w:tc>
          <w:tcPr>
            <w:tcW w:w="707" w:type="dxa"/>
            <w:vAlign w:val="center"/>
          </w:tcPr>
          <w:p w14:paraId="15648018">
            <w:pPr>
              <w:widowControl/>
              <w:jc w:val="center"/>
              <w:textAlignment w:val="center"/>
              <w:rPr>
                <w:rFonts w:hint="eastAsia" w:ascii="宋体" w:hAnsi="宋体" w:eastAsia="宋体" w:cs="宋体"/>
                <w:color w:val="000000"/>
                <w:sz w:val="18"/>
                <w:szCs w:val="18"/>
              </w:rPr>
            </w:pPr>
          </w:p>
        </w:tc>
        <w:tc>
          <w:tcPr>
            <w:tcW w:w="707" w:type="dxa"/>
            <w:vAlign w:val="center"/>
          </w:tcPr>
          <w:p w14:paraId="30C8D6B1">
            <w:pPr>
              <w:widowControl/>
              <w:jc w:val="center"/>
              <w:textAlignment w:val="center"/>
              <w:rPr>
                <w:rFonts w:hint="eastAsia" w:ascii="宋体" w:hAnsi="宋体" w:eastAsia="宋体" w:cs="宋体"/>
                <w:color w:val="000000"/>
                <w:sz w:val="18"/>
                <w:szCs w:val="18"/>
              </w:rPr>
            </w:pPr>
          </w:p>
        </w:tc>
        <w:tc>
          <w:tcPr>
            <w:tcW w:w="712" w:type="dxa"/>
            <w:vAlign w:val="center"/>
          </w:tcPr>
          <w:p w14:paraId="2371FB33">
            <w:pPr>
              <w:widowControl/>
              <w:jc w:val="center"/>
              <w:textAlignment w:val="center"/>
              <w:rPr>
                <w:rFonts w:hint="eastAsia" w:ascii="宋体" w:hAnsi="宋体" w:eastAsia="宋体" w:cs="宋体"/>
                <w:color w:val="000000"/>
                <w:sz w:val="18"/>
                <w:szCs w:val="18"/>
              </w:rPr>
            </w:pPr>
          </w:p>
        </w:tc>
        <w:tc>
          <w:tcPr>
            <w:tcW w:w="704" w:type="dxa"/>
            <w:vAlign w:val="center"/>
          </w:tcPr>
          <w:p w14:paraId="65AF20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914" w:type="dxa"/>
            <w:vAlign w:val="center"/>
          </w:tcPr>
          <w:p w14:paraId="135BEFDC">
            <w:pPr>
              <w:widowControl/>
              <w:jc w:val="center"/>
              <w:textAlignment w:val="center"/>
              <w:rPr>
                <w:rFonts w:hint="eastAsia" w:ascii="宋体" w:hAnsi="宋体" w:eastAsia="宋体" w:cs="宋体"/>
                <w:color w:val="000000"/>
                <w:sz w:val="18"/>
                <w:szCs w:val="18"/>
              </w:rPr>
            </w:pPr>
          </w:p>
        </w:tc>
        <w:tc>
          <w:tcPr>
            <w:tcW w:w="725" w:type="dxa"/>
            <w:vMerge w:val="continue"/>
            <w:vAlign w:val="center"/>
          </w:tcPr>
          <w:p w14:paraId="20730EBC">
            <w:pPr>
              <w:autoSpaceDE w:val="0"/>
              <w:autoSpaceDN w:val="0"/>
              <w:jc w:val="center"/>
              <w:rPr>
                <w:rFonts w:hint="eastAsia" w:ascii="宋体" w:hAnsi="宋体" w:eastAsia="宋体" w:cs="宋体"/>
                <w:sz w:val="18"/>
                <w:szCs w:val="18"/>
              </w:rPr>
            </w:pPr>
          </w:p>
        </w:tc>
      </w:tr>
      <w:tr w14:paraId="3ED7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086" w:type="dxa"/>
            <w:gridSpan w:val="2"/>
            <w:vMerge w:val="restart"/>
            <w:vAlign w:val="center"/>
          </w:tcPr>
          <w:p w14:paraId="628A8D13">
            <w:pPr>
              <w:jc w:val="center"/>
              <w:rPr>
                <w:rFonts w:ascii="Times New Roman" w:hAnsi="Times New Roman"/>
                <w:color w:val="FF0000"/>
                <w:sz w:val="18"/>
                <w:szCs w:val="18"/>
              </w:rPr>
            </w:pPr>
            <w:r>
              <w:rPr>
                <w:rFonts w:hint="eastAsia" w:ascii="Times New Roman" w:hAnsi="Times New Roman"/>
                <w:sz w:val="18"/>
                <w:szCs w:val="18"/>
              </w:rPr>
              <w:t>集中实践模块</w:t>
            </w:r>
          </w:p>
        </w:tc>
        <w:tc>
          <w:tcPr>
            <w:tcW w:w="2126" w:type="dxa"/>
            <w:vAlign w:val="center"/>
          </w:tcPr>
          <w:p w14:paraId="1C1EF405">
            <w:pPr>
              <w:ind w:left="-100" w:leftChars="-48" w:firstLine="57" w:firstLineChars="41"/>
              <w:jc w:val="center"/>
              <w:rPr>
                <w:rFonts w:hint="eastAsia" w:ascii="宋体" w:hAnsi="宋体" w:eastAsia="宋体" w:cs="宋体"/>
                <w:spacing w:val="-20"/>
                <w:sz w:val="18"/>
                <w:szCs w:val="18"/>
              </w:rPr>
            </w:pPr>
            <w:r>
              <w:rPr>
                <w:rFonts w:hint="eastAsia" w:ascii="宋体" w:hAnsi="宋体" w:eastAsia="宋体" w:cs="宋体"/>
                <w:spacing w:val="-20"/>
                <w:sz w:val="18"/>
                <w:szCs w:val="18"/>
              </w:rPr>
              <w:t>GG111030</w:t>
            </w:r>
          </w:p>
        </w:tc>
        <w:tc>
          <w:tcPr>
            <w:tcW w:w="2280" w:type="dxa"/>
            <w:vAlign w:val="center"/>
          </w:tcPr>
          <w:p w14:paraId="40D37E13">
            <w:pPr>
              <w:adjustRightInd w:val="0"/>
              <w:snapToGrid w:val="0"/>
              <w:spacing w:line="360" w:lineRule="auto"/>
              <w:ind w:firstLine="280" w:firstLineChars="200"/>
              <w:rPr>
                <w:rFonts w:hint="eastAsia" w:ascii="宋体" w:hAnsi="宋体" w:eastAsia="宋体" w:cs="宋体"/>
                <w:color w:val="FF0000"/>
                <w:spacing w:val="-20"/>
                <w:sz w:val="18"/>
                <w:szCs w:val="18"/>
              </w:rPr>
            </w:pPr>
            <w:r>
              <w:rPr>
                <w:rFonts w:hint="eastAsia" w:ascii="宋体" w:hAnsi="宋体" w:eastAsia="宋体" w:cs="宋体"/>
                <w:spacing w:val="-20"/>
                <w:sz w:val="18"/>
                <w:szCs w:val="18"/>
              </w:rPr>
              <w:t>军事技能训练</w:t>
            </w:r>
          </w:p>
        </w:tc>
        <w:tc>
          <w:tcPr>
            <w:tcW w:w="712" w:type="dxa"/>
            <w:vAlign w:val="center"/>
          </w:tcPr>
          <w:p w14:paraId="5207CF04">
            <w:pPr>
              <w:adjustRightInd w:val="0"/>
              <w:snapToGrid w:val="0"/>
              <w:spacing w:line="360" w:lineRule="auto"/>
              <w:jc w:val="center"/>
              <w:rPr>
                <w:rFonts w:hint="eastAsia" w:ascii="宋体" w:hAnsi="宋体" w:eastAsia="宋体" w:cs="宋体"/>
                <w:bCs/>
                <w:spacing w:val="-20"/>
                <w:sz w:val="18"/>
                <w:szCs w:val="18"/>
                <w:lang w:val="en-US" w:eastAsia="zh-CN"/>
              </w:rPr>
            </w:pPr>
            <w:r>
              <w:rPr>
                <w:rFonts w:hint="eastAsia" w:ascii="宋体" w:hAnsi="宋体" w:eastAsia="宋体" w:cs="宋体"/>
                <w:bCs/>
                <w:spacing w:val="-20"/>
                <w:sz w:val="18"/>
                <w:szCs w:val="18"/>
                <w:lang w:val="en-US" w:eastAsia="zh-CN"/>
              </w:rPr>
              <w:t>32</w:t>
            </w:r>
          </w:p>
        </w:tc>
        <w:tc>
          <w:tcPr>
            <w:tcW w:w="565" w:type="dxa"/>
            <w:vAlign w:val="center"/>
          </w:tcPr>
          <w:p w14:paraId="14E3D655">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0</w:t>
            </w:r>
          </w:p>
        </w:tc>
        <w:tc>
          <w:tcPr>
            <w:tcW w:w="567" w:type="dxa"/>
          </w:tcPr>
          <w:p w14:paraId="0D45D0B5">
            <w:pPr>
              <w:adjustRightInd w:val="0"/>
              <w:snapToGrid w:val="0"/>
              <w:spacing w:line="360" w:lineRule="auto"/>
              <w:jc w:val="center"/>
              <w:rPr>
                <w:rFonts w:hint="eastAsia" w:ascii="宋体" w:hAnsi="宋体" w:eastAsia="宋体" w:cs="宋体"/>
                <w:bCs/>
                <w:spacing w:val="-20"/>
                <w:sz w:val="18"/>
                <w:szCs w:val="18"/>
                <w:lang w:val="en-US" w:eastAsia="zh-CN"/>
              </w:rPr>
            </w:pPr>
            <w:r>
              <w:rPr>
                <w:rFonts w:hint="eastAsia" w:ascii="宋体" w:hAnsi="宋体" w:eastAsia="宋体" w:cs="宋体"/>
                <w:bCs/>
                <w:spacing w:val="-20"/>
                <w:sz w:val="18"/>
                <w:szCs w:val="18"/>
                <w:lang w:val="en-US" w:eastAsia="zh-CN"/>
              </w:rPr>
              <w:t>32</w:t>
            </w:r>
          </w:p>
        </w:tc>
        <w:tc>
          <w:tcPr>
            <w:tcW w:w="594" w:type="dxa"/>
          </w:tcPr>
          <w:p w14:paraId="10E4988C">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z w:val="18"/>
                <w:szCs w:val="18"/>
              </w:rPr>
              <w:t>2</w:t>
            </w:r>
          </w:p>
        </w:tc>
        <w:tc>
          <w:tcPr>
            <w:tcW w:w="733" w:type="dxa"/>
            <w:vAlign w:val="center"/>
          </w:tcPr>
          <w:p w14:paraId="4002FAE6">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2周</w:t>
            </w:r>
          </w:p>
        </w:tc>
        <w:tc>
          <w:tcPr>
            <w:tcW w:w="707" w:type="dxa"/>
            <w:vAlign w:val="center"/>
          </w:tcPr>
          <w:p w14:paraId="454FD326">
            <w:pPr>
              <w:adjustRightInd w:val="0"/>
              <w:snapToGrid w:val="0"/>
              <w:spacing w:line="360" w:lineRule="auto"/>
              <w:jc w:val="center"/>
              <w:rPr>
                <w:rFonts w:hint="eastAsia" w:ascii="宋体" w:hAnsi="宋体" w:eastAsia="宋体" w:cs="宋体"/>
                <w:bCs/>
                <w:spacing w:val="-20"/>
                <w:sz w:val="18"/>
                <w:szCs w:val="18"/>
              </w:rPr>
            </w:pPr>
          </w:p>
        </w:tc>
        <w:tc>
          <w:tcPr>
            <w:tcW w:w="707" w:type="dxa"/>
            <w:vAlign w:val="center"/>
          </w:tcPr>
          <w:p w14:paraId="40EEDDE0">
            <w:pPr>
              <w:adjustRightInd w:val="0"/>
              <w:snapToGrid w:val="0"/>
              <w:spacing w:line="360" w:lineRule="auto"/>
              <w:jc w:val="center"/>
              <w:rPr>
                <w:rFonts w:hint="eastAsia" w:ascii="宋体" w:hAnsi="宋体" w:eastAsia="宋体" w:cs="宋体"/>
                <w:bCs/>
                <w:spacing w:val="-20"/>
                <w:sz w:val="18"/>
                <w:szCs w:val="18"/>
              </w:rPr>
            </w:pPr>
          </w:p>
        </w:tc>
        <w:tc>
          <w:tcPr>
            <w:tcW w:w="712" w:type="dxa"/>
            <w:vAlign w:val="center"/>
          </w:tcPr>
          <w:p w14:paraId="26F3C3FE">
            <w:pPr>
              <w:adjustRightInd w:val="0"/>
              <w:snapToGrid w:val="0"/>
              <w:spacing w:line="360" w:lineRule="auto"/>
              <w:jc w:val="center"/>
              <w:rPr>
                <w:rFonts w:hint="eastAsia" w:ascii="宋体" w:hAnsi="宋体" w:eastAsia="宋体" w:cs="宋体"/>
                <w:bCs/>
                <w:spacing w:val="-20"/>
                <w:sz w:val="18"/>
                <w:szCs w:val="18"/>
              </w:rPr>
            </w:pPr>
          </w:p>
        </w:tc>
        <w:tc>
          <w:tcPr>
            <w:tcW w:w="704" w:type="dxa"/>
            <w:vAlign w:val="center"/>
          </w:tcPr>
          <w:p w14:paraId="0074C652">
            <w:pPr>
              <w:adjustRightInd w:val="0"/>
              <w:snapToGrid w:val="0"/>
              <w:spacing w:line="360" w:lineRule="auto"/>
              <w:jc w:val="center"/>
              <w:rPr>
                <w:rFonts w:hint="eastAsia" w:ascii="宋体" w:hAnsi="宋体" w:eastAsia="宋体" w:cs="宋体"/>
                <w:bCs/>
                <w:spacing w:val="-20"/>
                <w:sz w:val="18"/>
                <w:szCs w:val="18"/>
              </w:rPr>
            </w:pPr>
          </w:p>
        </w:tc>
        <w:tc>
          <w:tcPr>
            <w:tcW w:w="914" w:type="dxa"/>
            <w:vAlign w:val="center"/>
          </w:tcPr>
          <w:p w14:paraId="5F743C2F">
            <w:pPr>
              <w:adjustRightInd w:val="0"/>
              <w:snapToGrid w:val="0"/>
              <w:spacing w:line="360" w:lineRule="auto"/>
              <w:jc w:val="center"/>
              <w:rPr>
                <w:rFonts w:hint="eastAsia" w:ascii="宋体" w:hAnsi="宋体" w:eastAsia="宋体" w:cs="宋体"/>
                <w:bCs/>
                <w:spacing w:val="-20"/>
                <w:sz w:val="18"/>
                <w:szCs w:val="18"/>
              </w:rPr>
            </w:pPr>
          </w:p>
        </w:tc>
        <w:tc>
          <w:tcPr>
            <w:tcW w:w="725" w:type="dxa"/>
            <w:vMerge w:val="restart"/>
            <w:vAlign w:val="center"/>
          </w:tcPr>
          <w:p w14:paraId="00B1D6B4">
            <w:pPr>
              <w:autoSpaceDE w:val="0"/>
              <w:autoSpaceDN w:val="0"/>
              <w:jc w:val="center"/>
              <w:rPr>
                <w:rFonts w:hint="eastAsia" w:ascii="宋体" w:hAnsi="宋体" w:eastAsia="宋体" w:cs="宋体"/>
                <w:color w:val="000000"/>
                <w:spacing w:val="-20"/>
                <w:sz w:val="18"/>
                <w:szCs w:val="18"/>
              </w:rPr>
            </w:pPr>
          </w:p>
        </w:tc>
      </w:tr>
      <w:tr w14:paraId="0388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086" w:type="dxa"/>
            <w:gridSpan w:val="2"/>
            <w:vMerge w:val="continue"/>
            <w:vAlign w:val="center"/>
          </w:tcPr>
          <w:p w14:paraId="5B203E14">
            <w:pPr>
              <w:jc w:val="center"/>
              <w:rPr>
                <w:rFonts w:ascii="Times New Roman" w:hAnsi="Times New Roman"/>
                <w:color w:val="000000"/>
                <w:sz w:val="18"/>
                <w:szCs w:val="18"/>
              </w:rPr>
            </w:pPr>
          </w:p>
        </w:tc>
        <w:tc>
          <w:tcPr>
            <w:tcW w:w="2126" w:type="dxa"/>
            <w:vAlign w:val="center"/>
          </w:tcPr>
          <w:p w14:paraId="5C442F9E">
            <w:pPr>
              <w:jc w:val="center"/>
              <w:rPr>
                <w:rFonts w:hint="eastAsia" w:ascii="宋体" w:hAnsi="宋体" w:eastAsia="宋体" w:cs="宋体"/>
                <w:spacing w:val="-20"/>
                <w:sz w:val="18"/>
                <w:szCs w:val="18"/>
              </w:rPr>
            </w:pPr>
            <w:r>
              <w:rPr>
                <w:rFonts w:hint="eastAsia" w:ascii="宋体" w:hAnsi="宋体" w:eastAsia="宋体" w:cs="宋体"/>
                <w:spacing w:val="-20"/>
                <w:sz w:val="18"/>
                <w:szCs w:val="18"/>
              </w:rPr>
              <w:t>GG111032</w:t>
            </w:r>
          </w:p>
        </w:tc>
        <w:tc>
          <w:tcPr>
            <w:tcW w:w="2280" w:type="dxa"/>
            <w:vAlign w:val="center"/>
          </w:tcPr>
          <w:p w14:paraId="50EFE576">
            <w:pPr>
              <w:adjustRightInd w:val="0"/>
              <w:snapToGrid w:val="0"/>
              <w:spacing w:line="360" w:lineRule="auto"/>
              <w:jc w:val="center"/>
              <w:rPr>
                <w:rFonts w:hint="eastAsia" w:ascii="宋体" w:hAnsi="宋体" w:eastAsia="宋体" w:cs="宋体"/>
                <w:color w:val="FF0000"/>
                <w:spacing w:val="-20"/>
                <w:sz w:val="18"/>
                <w:szCs w:val="18"/>
              </w:rPr>
            </w:pPr>
            <w:r>
              <w:rPr>
                <w:rFonts w:hint="eastAsia" w:ascii="宋体" w:hAnsi="宋体" w:eastAsia="宋体" w:cs="宋体"/>
                <w:bCs/>
                <w:sz w:val="18"/>
                <w:szCs w:val="18"/>
              </w:rPr>
              <w:t>社会认知实践</w:t>
            </w:r>
          </w:p>
        </w:tc>
        <w:tc>
          <w:tcPr>
            <w:tcW w:w="712" w:type="dxa"/>
            <w:vAlign w:val="center"/>
          </w:tcPr>
          <w:p w14:paraId="4C8A3B14">
            <w:pPr>
              <w:adjustRightInd w:val="0"/>
              <w:snapToGrid w:val="0"/>
              <w:spacing w:line="360" w:lineRule="auto"/>
              <w:jc w:val="center"/>
              <w:rPr>
                <w:rFonts w:hint="eastAsia" w:ascii="宋体" w:hAnsi="宋体" w:eastAsia="宋体" w:cs="宋体"/>
                <w:bCs/>
                <w:spacing w:val="-20"/>
                <w:sz w:val="18"/>
                <w:szCs w:val="18"/>
                <w:lang w:val="en-US" w:eastAsia="zh-CN"/>
              </w:rPr>
            </w:pPr>
            <w:r>
              <w:rPr>
                <w:rFonts w:hint="eastAsia" w:ascii="宋体" w:hAnsi="宋体" w:eastAsia="宋体" w:cs="宋体"/>
                <w:bCs/>
                <w:spacing w:val="-20"/>
                <w:sz w:val="18"/>
                <w:szCs w:val="18"/>
                <w:lang w:val="en-US" w:eastAsia="zh-CN"/>
              </w:rPr>
              <w:t>40</w:t>
            </w:r>
          </w:p>
        </w:tc>
        <w:tc>
          <w:tcPr>
            <w:tcW w:w="565" w:type="dxa"/>
            <w:vAlign w:val="center"/>
          </w:tcPr>
          <w:p w14:paraId="78645A4B">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0</w:t>
            </w:r>
          </w:p>
        </w:tc>
        <w:tc>
          <w:tcPr>
            <w:tcW w:w="567" w:type="dxa"/>
            <w:vAlign w:val="center"/>
          </w:tcPr>
          <w:p w14:paraId="3008B4CE">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40</w:t>
            </w:r>
          </w:p>
        </w:tc>
        <w:tc>
          <w:tcPr>
            <w:tcW w:w="594" w:type="dxa"/>
            <w:vAlign w:val="center"/>
          </w:tcPr>
          <w:p w14:paraId="0C1E70AC">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2</w:t>
            </w:r>
          </w:p>
        </w:tc>
        <w:tc>
          <w:tcPr>
            <w:tcW w:w="733" w:type="dxa"/>
            <w:vAlign w:val="center"/>
          </w:tcPr>
          <w:p w14:paraId="087C66C4">
            <w:pPr>
              <w:adjustRightInd w:val="0"/>
              <w:snapToGrid w:val="0"/>
              <w:spacing w:line="360" w:lineRule="auto"/>
              <w:jc w:val="center"/>
              <w:rPr>
                <w:rFonts w:hint="eastAsia" w:ascii="宋体" w:hAnsi="宋体" w:eastAsia="宋体" w:cs="宋体"/>
                <w:bCs/>
                <w:spacing w:val="-20"/>
                <w:sz w:val="18"/>
                <w:szCs w:val="18"/>
              </w:rPr>
            </w:pPr>
          </w:p>
        </w:tc>
        <w:tc>
          <w:tcPr>
            <w:tcW w:w="707" w:type="dxa"/>
            <w:vAlign w:val="center"/>
          </w:tcPr>
          <w:p w14:paraId="7732D03E">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2周</w:t>
            </w:r>
          </w:p>
        </w:tc>
        <w:tc>
          <w:tcPr>
            <w:tcW w:w="707" w:type="dxa"/>
            <w:vAlign w:val="center"/>
          </w:tcPr>
          <w:p w14:paraId="4B7CFA6E">
            <w:pPr>
              <w:adjustRightInd w:val="0"/>
              <w:snapToGrid w:val="0"/>
              <w:spacing w:line="360" w:lineRule="auto"/>
              <w:jc w:val="center"/>
              <w:rPr>
                <w:rFonts w:hint="eastAsia" w:ascii="宋体" w:hAnsi="宋体" w:eastAsia="宋体" w:cs="宋体"/>
                <w:bCs/>
                <w:spacing w:val="-20"/>
                <w:sz w:val="18"/>
                <w:szCs w:val="18"/>
              </w:rPr>
            </w:pPr>
          </w:p>
        </w:tc>
        <w:tc>
          <w:tcPr>
            <w:tcW w:w="712" w:type="dxa"/>
            <w:vAlign w:val="center"/>
          </w:tcPr>
          <w:p w14:paraId="0B0AF6DB">
            <w:pPr>
              <w:adjustRightInd w:val="0"/>
              <w:snapToGrid w:val="0"/>
              <w:spacing w:line="360" w:lineRule="auto"/>
              <w:jc w:val="center"/>
              <w:rPr>
                <w:rFonts w:hint="eastAsia" w:ascii="宋体" w:hAnsi="宋体" w:eastAsia="宋体" w:cs="宋体"/>
                <w:bCs/>
                <w:spacing w:val="-20"/>
                <w:sz w:val="18"/>
                <w:szCs w:val="18"/>
              </w:rPr>
            </w:pPr>
          </w:p>
        </w:tc>
        <w:tc>
          <w:tcPr>
            <w:tcW w:w="704" w:type="dxa"/>
            <w:vAlign w:val="center"/>
          </w:tcPr>
          <w:p w14:paraId="68F9BAC3">
            <w:pPr>
              <w:adjustRightInd w:val="0"/>
              <w:snapToGrid w:val="0"/>
              <w:spacing w:line="360" w:lineRule="auto"/>
              <w:jc w:val="center"/>
              <w:rPr>
                <w:rFonts w:hint="eastAsia" w:ascii="宋体" w:hAnsi="宋体" w:eastAsia="宋体" w:cs="宋体"/>
                <w:bCs/>
                <w:spacing w:val="-20"/>
                <w:sz w:val="18"/>
                <w:szCs w:val="18"/>
              </w:rPr>
            </w:pPr>
          </w:p>
        </w:tc>
        <w:tc>
          <w:tcPr>
            <w:tcW w:w="914" w:type="dxa"/>
            <w:vAlign w:val="center"/>
          </w:tcPr>
          <w:p w14:paraId="364538D6">
            <w:pPr>
              <w:adjustRightInd w:val="0"/>
              <w:snapToGrid w:val="0"/>
              <w:spacing w:line="360" w:lineRule="auto"/>
              <w:jc w:val="center"/>
              <w:rPr>
                <w:rFonts w:hint="eastAsia" w:ascii="宋体" w:hAnsi="宋体" w:eastAsia="宋体" w:cs="宋体"/>
                <w:bCs/>
                <w:spacing w:val="-20"/>
                <w:sz w:val="18"/>
                <w:szCs w:val="18"/>
              </w:rPr>
            </w:pPr>
          </w:p>
        </w:tc>
        <w:tc>
          <w:tcPr>
            <w:tcW w:w="725" w:type="dxa"/>
            <w:vMerge w:val="continue"/>
            <w:vAlign w:val="center"/>
          </w:tcPr>
          <w:p w14:paraId="666900D7">
            <w:pPr>
              <w:autoSpaceDE w:val="0"/>
              <w:autoSpaceDN w:val="0"/>
              <w:jc w:val="center"/>
              <w:rPr>
                <w:rFonts w:hint="eastAsia" w:ascii="宋体" w:hAnsi="宋体" w:eastAsia="宋体" w:cs="宋体"/>
                <w:color w:val="000000"/>
                <w:spacing w:val="-20"/>
                <w:sz w:val="18"/>
                <w:szCs w:val="18"/>
              </w:rPr>
            </w:pPr>
          </w:p>
        </w:tc>
      </w:tr>
      <w:tr w14:paraId="37F7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2" w:hRule="atLeast"/>
          <w:jc w:val="center"/>
        </w:trPr>
        <w:tc>
          <w:tcPr>
            <w:tcW w:w="1086" w:type="dxa"/>
            <w:gridSpan w:val="2"/>
            <w:vMerge w:val="continue"/>
            <w:vAlign w:val="center"/>
          </w:tcPr>
          <w:p w14:paraId="159ABB3F">
            <w:pPr>
              <w:jc w:val="center"/>
              <w:rPr>
                <w:rFonts w:ascii="Times New Roman" w:hAnsi="Times New Roman"/>
                <w:color w:val="000000"/>
                <w:sz w:val="18"/>
                <w:szCs w:val="18"/>
              </w:rPr>
            </w:pPr>
          </w:p>
        </w:tc>
        <w:tc>
          <w:tcPr>
            <w:tcW w:w="2126" w:type="dxa"/>
            <w:vAlign w:val="center"/>
          </w:tcPr>
          <w:p w14:paraId="1553CF16">
            <w:pPr>
              <w:jc w:val="center"/>
              <w:rPr>
                <w:rFonts w:hint="eastAsia" w:ascii="宋体" w:hAnsi="宋体" w:eastAsia="宋体" w:cs="宋体"/>
                <w:sz w:val="18"/>
                <w:szCs w:val="18"/>
              </w:rPr>
            </w:pPr>
            <w:r>
              <w:rPr>
                <w:rFonts w:hint="eastAsia" w:ascii="宋体" w:hAnsi="宋体" w:eastAsia="宋体" w:cs="宋体"/>
                <w:spacing w:val="-20"/>
                <w:sz w:val="18"/>
                <w:szCs w:val="18"/>
              </w:rPr>
              <w:t>GG111031</w:t>
            </w:r>
          </w:p>
        </w:tc>
        <w:tc>
          <w:tcPr>
            <w:tcW w:w="2280" w:type="dxa"/>
            <w:vAlign w:val="center"/>
          </w:tcPr>
          <w:p w14:paraId="4472D05E">
            <w:pPr>
              <w:adjustRightInd w:val="0"/>
              <w:snapToGrid w:val="0"/>
              <w:spacing w:line="360" w:lineRule="auto"/>
              <w:ind w:firstLine="420"/>
              <w:rPr>
                <w:rFonts w:hint="eastAsia" w:ascii="宋体" w:hAnsi="宋体" w:eastAsia="宋体" w:cs="宋体"/>
                <w:color w:val="FF0000"/>
                <w:spacing w:val="-20"/>
                <w:sz w:val="18"/>
                <w:szCs w:val="18"/>
              </w:rPr>
            </w:pPr>
            <w:r>
              <w:rPr>
                <w:rFonts w:hint="eastAsia" w:ascii="宋体" w:hAnsi="宋体" w:eastAsia="宋体" w:cs="宋体"/>
                <w:bCs/>
                <w:sz w:val="18"/>
                <w:szCs w:val="18"/>
              </w:rPr>
              <w:t>毕业设计</w:t>
            </w:r>
          </w:p>
        </w:tc>
        <w:tc>
          <w:tcPr>
            <w:tcW w:w="712" w:type="dxa"/>
            <w:vAlign w:val="center"/>
          </w:tcPr>
          <w:p w14:paraId="7585D29A">
            <w:pPr>
              <w:adjustRightInd w:val="0"/>
              <w:snapToGrid w:val="0"/>
              <w:spacing w:line="360" w:lineRule="auto"/>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64</w:t>
            </w:r>
          </w:p>
        </w:tc>
        <w:tc>
          <w:tcPr>
            <w:tcW w:w="565" w:type="dxa"/>
            <w:vAlign w:val="center"/>
          </w:tcPr>
          <w:p w14:paraId="5ED2F0CE">
            <w:pPr>
              <w:adjustRightInd w:val="0"/>
              <w:snapToGrid w:val="0"/>
              <w:spacing w:line="360" w:lineRule="auto"/>
              <w:jc w:val="center"/>
              <w:textAlignment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0</w:t>
            </w:r>
          </w:p>
        </w:tc>
        <w:tc>
          <w:tcPr>
            <w:tcW w:w="567" w:type="dxa"/>
            <w:vAlign w:val="center"/>
          </w:tcPr>
          <w:p w14:paraId="3EEFC7DA">
            <w:pPr>
              <w:adjustRightInd w:val="0"/>
              <w:snapToGrid w:val="0"/>
              <w:spacing w:line="360" w:lineRule="auto"/>
              <w:jc w:val="center"/>
              <w:textAlignment w:val="center"/>
              <w:rPr>
                <w:rFonts w:hint="eastAsia" w:ascii="宋体" w:hAnsi="宋体" w:eastAsia="宋体" w:cs="宋体"/>
                <w:bCs/>
                <w:spacing w:val="-20"/>
                <w:sz w:val="18"/>
                <w:szCs w:val="18"/>
                <w:lang w:val="en-US" w:eastAsia="zh-CN"/>
              </w:rPr>
            </w:pPr>
            <w:r>
              <w:rPr>
                <w:rFonts w:hint="eastAsia" w:ascii="宋体" w:hAnsi="宋体" w:eastAsia="宋体" w:cs="宋体"/>
                <w:bCs/>
                <w:spacing w:val="-20"/>
                <w:sz w:val="18"/>
                <w:szCs w:val="18"/>
                <w:lang w:val="en-US" w:eastAsia="zh-CN"/>
              </w:rPr>
              <w:t>64</w:t>
            </w:r>
          </w:p>
        </w:tc>
        <w:tc>
          <w:tcPr>
            <w:tcW w:w="594" w:type="dxa"/>
            <w:vAlign w:val="center"/>
          </w:tcPr>
          <w:p w14:paraId="06D5131C">
            <w:pPr>
              <w:adjustRightInd w:val="0"/>
              <w:snapToGrid w:val="0"/>
              <w:spacing w:line="360" w:lineRule="auto"/>
              <w:jc w:val="center"/>
              <w:textAlignment w:val="center"/>
              <w:rPr>
                <w:rFonts w:hint="eastAsia" w:ascii="宋体" w:hAnsi="宋体" w:eastAsia="宋体" w:cs="宋体"/>
                <w:bCs/>
                <w:spacing w:val="-20"/>
                <w:sz w:val="18"/>
                <w:szCs w:val="18"/>
                <w:lang w:eastAsia="zh-CN"/>
              </w:rPr>
            </w:pPr>
            <w:r>
              <w:rPr>
                <w:rFonts w:hint="eastAsia" w:ascii="宋体" w:hAnsi="宋体" w:eastAsia="宋体" w:cs="宋体"/>
                <w:bCs/>
                <w:spacing w:val="-20"/>
                <w:sz w:val="18"/>
                <w:szCs w:val="18"/>
                <w:lang w:val="en-US" w:eastAsia="zh-CN"/>
              </w:rPr>
              <w:t>6</w:t>
            </w:r>
          </w:p>
        </w:tc>
        <w:tc>
          <w:tcPr>
            <w:tcW w:w="733" w:type="dxa"/>
            <w:vAlign w:val="center"/>
          </w:tcPr>
          <w:p w14:paraId="542E7834">
            <w:pPr>
              <w:adjustRightInd w:val="0"/>
              <w:snapToGrid w:val="0"/>
              <w:spacing w:line="360" w:lineRule="auto"/>
              <w:jc w:val="center"/>
              <w:textAlignment w:val="center"/>
              <w:rPr>
                <w:rFonts w:hint="eastAsia" w:ascii="宋体" w:hAnsi="宋体" w:eastAsia="宋体" w:cs="宋体"/>
                <w:bCs/>
                <w:spacing w:val="-20"/>
                <w:sz w:val="18"/>
                <w:szCs w:val="18"/>
              </w:rPr>
            </w:pPr>
          </w:p>
        </w:tc>
        <w:tc>
          <w:tcPr>
            <w:tcW w:w="707" w:type="dxa"/>
            <w:vAlign w:val="center"/>
          </w:tcPr>
          <w:p w14:paraId="020BB182">
            <w:pPr>
              <w:adjustRightInd w:val="0"/>
              <w:snapToGrid w:val="0"/>
              <w:spacing w:line="360" w:lineRule="auto"/>
              <w:jc w:val="center"/>
              <w:textAlignment w:val="center"/>
              <w:rPr>
                <w:rFonts w:hint="eastAsia" w:ascii="宋体" w:hAnsi="宋体" w:eastAsia="宋体" w:cs="宋体"/>
                <w:bCs/>
                <w:spacing w:val="-20"/>
                <w:sz w:val="18"/>
                <w:szCs w:val="18"/>
              </w:rPr>
            </w:pPr>
          </w:p>
        </w:tc>
        <w:tc>
          <w:tcPr>
            <w:tcW w:w="707" w:type="dxa"/>
            <w:vAlign w:val="center"/>
          </w:tcPr>
          <w:p w14:paraId="26A2944F">
            <w:pPr>
              <w:adjustRightInd w:val="0"/>
              <w:snapToGrid w:val="0"/>
              <w:spacing w:line="360" w:lineRule="auto"/>
              <w:jc w:val="center"/>
              <w:textAlignment w:val="center"/>
              <w:rPr>
                <w:rFonts w:hint="eastAsia" w:ascii="宋体" w:hAnsi="宋体" w:eastAsia="宋体" w:cs="宋体"/>
                <w:bCs/>
                <w:spacing w:val="-20"/>
                <w:sz w:val="18"/>
                <w:szCs w:val="18"/>
              </w:rPr>
            </w:pPr>
          </w:p>
        </w:tc>
        <w:tc>
          <w:tcPr>
            <w:tcW w:w="712" w:type="dxa"/>
            <w:vAlign w:val="center"/>
          </w:tcPr>
          <w:p w14:paraId="4C4DBBC4">
            <w:pPr>
              <w:adjustRightInd w:val="0"/>
              <w:snapToGrid w:val="0"/>
              <w:spacing w:line="360" w:lineRule="auto"/>
              <w:jc w:val="center"/>
              <w:textAlignment w:val="center"/>
              <w:rPr>
                <w:rFonts w:hint="eastAsia" w:ascii="宋体" w:hAnsi="宋体" w:eastAsia="宋体" w:cs="宋体"/>
                <w:bCs/>
                <w:spacing w:val="-20"/>
                <w:sz w:val="18"/>
                <w:szCs w:val="18"/>
              </w:rPr>
            </w:pPr>
          </w:p>
        </w:tc>
        <w:tc>
          <w:tcPr>
            <w:tcW w:w="704" w:type="dxa"/>
            <w:vAlign w:val="center"/>
          </w:tcPr>
          <w:p w14:paraId="48982011">
            <w:pPr>
              <w:adjustRightInd w:val="0"/>
              <w:snapToGrid w:val="0"/>
              <w:spacing w:line="360" w:lineRule="auto"/>
              <w:jc w:val="center"/>
              <w:textAlignment w:val="center"/>
              <w:rPr>
                <w:rFonts w:hint="eastAsia" w:ascii="宋体" w:hAnsi="宋体" w:eastAsia="宋体" w:cs="宋体"/>
                <w:bCs/>
                <w:spacing w:val="-20"/>
                <w:sz w:val="18"/>
                <w:szCs w:val="18"/>
              </w:rPr>
            </w:pPr>
          </w:p>
        </w:tc>
        <w:tc>
          <w:tcPr>
            <w:tcW w:w="914" w:type="dxa"/>
            <w:vAlign w:val="center"/>
          </w:tcPr>
          <w:p w14:paraId="227AC7F5">
            <w:pPr>
              <w:adjustRightInd w:val="0"/>
              <w:snapToGrid w:val="0"/>
              <w:spacing w:line="360" w:lineRule="auto"/>
              <w:jc w:val="center"/>
              <w:textAlignment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6周</w:t>
            </w:r>
          </w:p>
        </w:tc>
        <w:tc>
          <w:tcPr>
            <w:tcW w:w="725" w:type="dxa"/>
            <w:vMerge w:val="continue"/>
            <w:vAlign w:val="center"/>
          </w:tcPr>
          <w:p w14:paraId="6AD4DAB5">
            <w:pPr>
              <w:autoSpaceDE w:val="0"/>
              <w:autoSpaceDN w:val="0"/>
              <w:jc w:val="center"/>
              <w:rPr>
                <w:rFonts w:hint="eastAsia" w:ascii="宋体" w:hAnsi="宋体" w:eastAsia="宋体" w:cs="宋体"/>
                <w:color w:val="000000"/>
                <w:spacing w:val="-20"/>
                <w:sz w:val="18"/>
                <w:szCs w:val="18"/>
              </w:rPr>
            </w:pPr>
          </w:p>
        </w:tc>
      </w:tr>
      <w:tr w14:paraId="0E8E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1086" w:type="dxa"/>
            <w:gridSpan w:val="2"/>
            <w:vMerge w:val="continue"/>
            <w:vAlign w:val="center"/>
          </w:tcPr>
          <w:p w14:paraId="04FBF25F">
            <w:pPr>
              <w:adjustRightInd w:val="0"/>
              <w:snapToGrid w:val="0"/>
              <w:spacing w:line="360" w:lineRule="auto"/>
              <w:ind w:firstLine="420"/>
              <w:jc w:val="center"/>
              <w:rPr>
                <w:rFonts w:ascii="Times New Roman" w:hAnsi="Times New Roman"/>
                <w:color w:val="000000"/>
                <w:sz w:val="18"/>
                <w:szCs w:val="18"/>
              </w:rPr>
            </w:pPr>
          </w:p>
        </w:tc>
        <w:tc>
          <w:tcPr>
            <w:tcW w:w="2126" w:type="dxa"/>
            <w:vAlign w:val="center"/>
          </w:tcPr>
          <w:p w14:paraId="49792AA8">
            <w:pPr>
              <w:jc w:val="center"/>
              <w:rPr>
                <w:rFonts w:hint="eastAsia" w:ascii="宋体" w:hAnsi="宋体" w:eastAsia="宋体" w:cs="宋体"/>
                <w:spacing w:val="-20"/>
                <w:sz w:val="18"/>
                <w:szCs w:val="18"/>
              </w:rPr>
            </w:pPr>
            <w:r>
              <w:rPr>
                <w:rFonts w:hint="eastAsia" w:ascii="宋体" w:hAnsi="宋体" w:eastAsia="宋体" w:cs="宋体"/>
                <w:spacing w:val="-20"/>
                <w:sz w:val="18"/>
                <w:szCs w:val="18"/>
              </w:rPr>
              <w:t>GG111029</w:t>
            </w:r>
          </w:p>
          <w:p w14:paraId="7B1D8479">
            <w:pPr>
              <w:adjustRightInd w:val="0"/>
              <w:snapToGrid w:val="0"/>
              <w:spacing w:line="360" w:lineRule="auto"/>
              <w:ind w:firstLine="420"/>
              <w:jc w:val="center"/>
              <w:rPr>
                <w:rFonts w:hint="eastAsia" w:ascii="宋体" w:hAnsi="宋体" w:eastAsia="宋体" w:cs="宋体"/>
                <w:color w:val="FF0000"/>
                <w:spacing w:val="-20"/>
                <w:sz w:val="18"/>
                <w:szCs w:val="18"/>
              </w:rPr>
            </w:pPr>
          </w:p>
        </w:tc>
        <w:tc>
          <w:tcPr>
            <w:tcW w:w="2280" w:type="dxa"/>
            <w:vAlign w:val="center"/>
          </w:tcPr>
          <w:p w14:paraId="409A5CF3">
            <w:pPr>
              <w:adjustRightInd w:val="0"/>
              <w:snapToGrid w:val="0"/>
              <w:spacing w:line="360" w:lineRule="auto"/>
              <w:ind w:firstLine="420"/>
              <w:rPr>
                <w:rFonts w:hint="eastAsia" w:ascii="宋体" w:hAnsi="宋体" w:eastAsia="宋体" w:cs="宋体"/>
                <w:bCs/>
                <w:sz w:val="18"/>
                <w:szCs w:val="18"/>
              </w:rPr>
            </w:pPr>
            <w:r>
              <w:rPr>
                <w:rFonts w:hint="eastAsia" w:ascii="宋体" w:hAnsi="宋体" w:eastAsia="宋体" w:cs="宋体"/>
                <w:bCs/>
                <w:sz w:val="18"/>
                <w:szCs w:val="18"/>
              </w:rPr>
              <w:t>岗位实习</w:t>
            </w:r>
          </w:p>
        </w:tc>
        <w:tc>
          <w:tcPr>
            <w:tcW w:w="712" w:type="dxa"/>
            <w:vAlign w:val="center"/>
          </w:tcPr>
          <w:p w14:paraId="04B03030">
            <w:pPr>
              <w:adjustRightInd w:val="0"/>
              <w:snapToGrid w:val="0"/>
              <w:spacing w:line="360" w:lineRule="auto"/>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384</w:t>
            </w:r>
          </w:p>
        </w:tc>
        <w:tc>
          <w:tcPr>
            <w:tcW w:w="565" w:type="dxa"/>
            <w:vAlign w:val="center"/>
          </w:tcPr>
          <w:p w14:paraId="0C94D53F">
            <w:pPr>
              <w:adjustRightInd w:val="0"/>
              <w:snapToGrid w:val="0"/>
              <w:spacing w:line="360" w:lineRule="auto"/>
              <w:jc w:val="center"/>
              <w:textAlignment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0</w:t>
            </w:r>
          </w:p>
        </w:tc>
        <w:tc>
          <w:tcPr>
            <w:tcW w:w="567" w:type="dxa"/>
            <w:vAlign w:val="center"/>
          </w:tcPr>
          <w:p w14:paraId="3AE6307D">
            <w:pPr>
              <w:adjustRightInd w:val="0"/>
              <w:snapToGrid w:val="0"/>
              <w:spacing w:line="360" w:lineRule="auto"/>
              <w:jc w:val="center"/>
              <w:textAlignment w:val="center"/>
              <w:rPr>
                <w:rFonts w:hint="eastAsia" w:ascii="宋体" w:hAnsi="宋体" w:eastAsia="宋体" w:cs="宋体"/>
                <w:bCs/>
                <w:spacing w:val="-20"/>
                <w:sz w:val="18"/>
                <w:szCs w:val="18"/>
                <w:lang w:val="en-US" w:eastAsia="zh-CN"/>
              </w:rPr>
            </w:pPr>
            <w:r>
              <w:rPr>
                <w:rFonts w:hint="eastAsia" w:ascii="宋体" w:hAnsi="宋体" w:eastAsia="宋体" w:cs="宋体"/>
                <w:bCs/>
                <w:spacing w:val="-20"/>
                <w:sz w:val="18"/>
                <w:szCs w:val="18"/>
                <w:lang w:val="en-US" w:eastAsia="zh-CN"/>
              </w:rPr>
              <w:t>384</w:t>
            </w:r>
          </w:p>
        </w:tc>
        <w:tc>
          <w:tcPr>
            <w:tcW w:w="594" w:type="dxa"/>
            <w:vAlign w:val="center"/>
          </w:tcPr>
          <w:p w14:paraId="16D25D59">
            <w:pPr>
              <w:adjustRightInd w:val="0"/>
              <w:snapToGrid w:val="0"/>
              <w:spacing w:line="360" w:lineRule="auto"/>
              <w:jc w:val="center"/>
              <w:rPr>
                <w:rFonts w:hint="eastAsia" w:ascii="宋体" w:hAnsi="宋体" w:eastAsia="宋体" w:cs="宋体"/>
                <w:bCs/>
                <w:spacing w:val="-20"/>
                <w:sz w:val="18"/>
                <w:szCs w:val="18"/>
              </w:rPr>
            </w:pPr>
            <w:r>
              <w:rPr>
                <w:rFonts w:hint="eastAsia" w:ascii="宋体" w:hAnsi="宋体" w:eastAsia="宋体" w:cs="宋体"/>
                <w:bCs/>
                <w:spacing w:val="-20"/>
                <w:sz w:val="18"/>
                <w:szCs w:val="18"/>
              </w:rPr>
              <w:t>24</w:t>
            </w:r>
          </w:p>
        </w:tc>
        <w:tc>
          <w:tcPr>
            <w:tcW w:w="733" w:type="dxa"/>
            <w:vAlign w:val="center"/>
          </w:tcPr>
          <w:p w14:paraId="202C3F3B">
            <w:pPr>
              <w:adjustRightInd w:val="0"/>
              <w:snapToGrid w:val="0"/>
              <w:spacing w:line="360" w:lineRule="auto"/>
              <w:jc w:val="center"/>
              <w:textAlignment w:val="center"/>
              <w:rPr>
                <w:rFonts w:hint="eastAsia" w:ascii="宋体" w:hAnsi="宋体" w:eastAsia="宋体" w:cs="宋体"/>
                <w:bCs/>
                <w:sz w:val="18"/>
                <w:szCs w:val="18"/>
              </w:rPr>
            </w:pPr>
          </w:p>
        </w:tc>
        <w:tc>
          <w:tcPr>
            <w:tcW w:w="707" w:type="dxa"/>
          </w:tcPr>
          <w:p w14:paraId="11107396">
            <w:pPr>
              <w:adjustRightInd w:val="0"/>
              <w:snapToGrid w:val="0"/>
              <w:spacing w:line="480" w:lineRule="auto"/>
              <w:jc w:val="center"/>
              <w:rPr>
                <w:rFonts w:hint="eastAsia" w:ascii="宋体" w:hAnsi="宋体" w:eastAsia="宋体" w:cs="宋体"/>
                <w:bCs/>
                <w:sz w:val="18"/>
                <w:szCs w:val="18"/>
              </w:rPr>
            </w:pPr>
          </w:p>
        </w:tc>
        <w:tc>
          <w:tcPr>
            <w:tcW w:w="707" w:type="dxa"/>
            <w:vAlign w:val="center"/>
          </w:tcPr>
          <w:p w14:paraId="146190A9">
            <w:pPr>
              <w:adjustRightInd w:val="0"/>
              <w:snapToGrid w:val="0"/>
              <w:spacing w:line="360" w:lineRule="auto"/>
              <w:jc w:val="center"/>
              <w:textAlignment w:val="center"/>
              <w:rPr>
                <w:rFonts w:hint="eastAsia" w:ascii="宋体" w:hAnsi="宋体" w:eastAsia="宋体" w:cs="宋体"/>
                <w:bCs/>
                <w:sz w:val="18"/>
                <w:szCs w:val="18"/>
              </w:rPr>
            </w:pPr>
          </w:p>
        </w:tc>
        <w:tc>
          <w:tcPr>
            <w:tcW w:w="712" w:type="dxa"/>
            <w:vAlign w:val="center"/>
          </w:tcPr>
          <w:p w14:paraId="4D5C139E">
            <w:pPr>
              <w:adjustRightInd w:val="0"/>
              <w:snapToGrid w:val="0"/>
              <w:spacing w:line="360" w:lineRule="auto"/>
              <w:jc w:val="center"/>
              <w:textAlignment w:val="center"/>
              <w:rPr>
                <w:rFonts w:hint="eastAsia" w:ascii="宋体" w:hAnsi="宋体" w:eastAsia="宋体" w:cs="宋体"/>
                <w:bCs/>
                <w:sz w:val="18"/>
                <w:szCs w:val="18"/>
              </w:rPr>
            </w:pPr>
          </w:p>
        </w:tc>
        <w:tc>
          <w:tcPr>
            <w:tcW w:w="704" w:type="dxa"/>
            <w:vAlign w:val="center"/>
          </w:tcPr>
          <w:p w14:paraId="01BB8D83">
            <w:pPr>
              <w:adjustRightInd w:val="0"/>
              <w:snapToGrid w:val="0"/>
              <w:spacing w:line="360" w:lineRule="auto"/>
              <w:jc w:val="center"/>
              <w:textAlignment w:val="center"/>
              <w:rPr>
                <w:rFonts w:hint="eastAsia" w:ascii="宋体" w:hAnsi="宋体" w:eastAsia="宋体" w:cs="宋体"/>
                <w:bCs/>
                <w:spacing w:val="-20"/>
                <w:sz w:val="18"/>
                <w:szCs w:val="18"/>
              </w:rPr>
            </w:pPr>
          </w:p>
        </w:tc>
        <w:tc>
          <w:tcPr>
            <w:tcW w:w="914" w:type="dxa"/>
            <w:vAlign w:val="center"/>
          </w:tcPr>
          <w:p w14:paraId="29FD3F17">
            <w:pPr>
              <w:adjustRightInd w:val="0"/>
              <w:snapToGrid w:val="0"/>
              <w:spacing w:line="360" w:lineRule="auto"/>
              <w:jc w:val="center"/>
              <w:rPr>
                <w:rFonts w:hint="eastAsia" w:ascii="宋体" w:hAnsi="宋体" w:eastAsia="宋体" w:cs="宋体"/>
                <w:bCs/>
                <w:sz w:val="18"/>
                <w:szCs w:val="18"/>
              </w:rPr>
            </w:pPr>
            <w:r>
              <w:rPr>
                <w:rFonts w:hint="eastAsia" w:ascii="宋体" w:hAnsi="宋体" w:eastAsia="宋体" w:cs="宋体"/>
                <w:bCs/>
                <w:sz w:val="18"/>
                <w:szCs w:val="18"/>
              </w:rPr>
              <w:t>24周</w:t>
            </w:r>
          </w:p>
        </w:tc>
        <w:tc>
          <w:tcPr>
            <w:tcW w:w="725" w:type="dxa"/>
            <w:vAlign w:val="center"/>
          </w:tcPr>
          <w:p w14:paraId="05239781">
            <w:pPr>
              <w:autoSpaceDE w:val="0"/>
              <w:autoSpaceDN w:val="0"/>
              <w:jc w:val="center"/>
              <w:rPr>
                <w:rFonts w:hint="eastAsia" w:ascii="宋体" w:hAnsi="宋体" w:eastAsia="宋体" w:cs="宋体"/>
                <w:color w:val="000000"/>
                <w:spacing w:val="-20"/>
                <w:sz w:val="18"/>
                <w:szCs w:val="18"/>
              </w:rPr>
            </w:pPr>
          </w:p>
        </w:tc>
      </w:tr>
      <w:tr w14:paraId="1BC0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086" w:type="dxa"/>
            <w:gridSpan w:val="2"/>
            <w:vMerge w:val="continue"/>
            <w:vAlign w:val="center"/>
          </w:tcPr>
          <w:p w14:paraId="1E5ABCB8">
            <w:pPr>
              <w:jc w:val="center"/>
              <w:rPr>
                <w:rFonts w:ascii="Times New Roman" w:hAnsi="Times New Roman"/>
                <w:spacing w:val="-20"/>
                <w:sz w:val="18"/>
                <w:szCs w:val="18"/>
              </w:rPr>
            </w:pPr>
          </w:p>
        </w:tc>
        <w:tc>
          <w:tcPr>
            <w:tcW w:w="4406" w:type="dxa"/>
            <w:gridSpan w:val="2"/>
            <w:vAlign w:val="center"/>
          </w:tcPr>
          <w:p w14:paraId="5330CB8A">
            <w:pPr>
              <w:jc w:val="center"/>
              <w:rPr>
                <w:rFonts w:hint="eastAsia" w:ascii="宋体" w:hAnsi="宋体" w:eastAsia="宋体" w:cs="宋体"/>
                <w:spacing w:val="-20"/>
                <w:sz w:val="18"/>
                <w:szCs w:val="18"/>
              </w:rPr>
            </w:pPr>
            <w:r>
              <w:rPr>
                <w:rFonts w:hint="eastAsia" w:ascii="宋体" w:hAnsi="宋体" w:eastAsia="宋体" w:cs="宋体"/>
                <w:spacing w:val="-20"/>
                <w:sz w:val="18"/>
                <w:szCs w:val="18"/>
              </w:rPr>
              <w:t>小计</w:t>
            </w:r>
          </w:p>
        </w:tc>
        <w:tc>
          <w:tcPr>
            <w:tcW w:w="712" w:type="dxa"/>
            <w:vAlign w:val="center"/>
          </w:tcPr>
          <w:p w14:paraId="42C1F6C5">
            <w:pPr>
              <w:tabs>
                <w:tab w:val="left" w:pos="431"/>
              </w:tabs>
              <w:ind w:firstLine="180" w:firstLineChars="100"/>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520</w:t>
            </w:r>
          </w:p>
        </w:tc>
        <w:tc>
          <w:tcPr>
            <w:tcW w:w="565" w:type="dxa"/>
          </w:tcPr>
          <w:p w14:paraId="0FE223E1">
            <w:pPr>
              <w:widowControl/>
              <w:jc w:val="center"/>
              <w:textAlignment w:val="center"/>
              <w:rPr>
                <w:rFonts w:hint="eastAsia" w:ascii="宋体" w:hAnsi="宋体" w:eastAsia="宋体" w:cs="宋体"/>
                <w:spacing w:val="-20"/>
                <w:sz w:val="18"/>
                <w:szCs w:val="18"/>
              </w:rPr>
            </w:pPr>
            <w:r>
              <w:rPr>
                <w:rFonts w:hint="eastAsia" w:ascii="宋体" w:hAnsi="宋体" w:eastAsia="宋体" w:cs="宋体"/>
                <w:spacing w:val="-20"/>
                <w:sz w:val="18"/>
                <w:szCs w:val="18"/>
              </w:rPr>
              <w:t>0</w:t>
            </w:r>
          </w:p>
        </w:tc>
        <w:tc>
          <w:tcPr>
            <w:tcW w:w="567" w:type="dxa"/>
          </w:tcPr>
          <w:p w14:paraId="0903E4BF">
            <w:pPr>
              <w:widowControl/>
              <w:jc w:val="center"/>
              <w:textAlignment w:val="center"/>
              <w:rPr>
                <w:rFonts w:hint="eastAsia" w:ascii="宋体" w:hAnsi="宋体" w:eastAsia="宋体" w:cs="宋体"/>
                <w:spacing w:val="-20"/>
                <w:sz w:val="18"/>
                <w:szCs w:val="18"/>
                <w:lang w:val="en-US" w:eastAsia="zh-CN"/>
              </w:rPr>
            </w:pPr>
            <w:r>
              <w:rPr>
                <w:rFonts w:hint="eastAsia" w:ascii="宋体" w:hAnsi="宋体" w:eastAsia="宋体" w:cs="宋体"/>
                <w:spacing w:val="-20"/>
                <w:sz w:val="18"/>
                <w:szCs w:val="18"/>
                <w:lang w:val="en-US" w:eastAsia="zh-CN"/>
              </w:rPr>
              <w:t>520</w:t>
            </w:r>
          </w:p>
        </w:tc>
        <w:tc>
          <w:tcPr>
            <w:tcW w:w="594" w:type="dxa"/>
          </w:tcPr>
          <w:p w14:paraId="7F4135AB">
            <w:pPr>
              <w:widowControl/>
              <w:jc w:val="center"/>
              <w:textAlignment w:val="center"/>
              <w:rPr>
                <w:rFonts w:hint="eastAsia" w:ascii="宋体" w:hAnsi="宋体" w:eastAsia="宋体" w:cs="宋体"/>
                <w:spacing w:val="-20"/>
                <w:sz w:val="18"/>
                <w:szCs w:val="18"/>
                <w:lang w:eastAsia="zh-CN"/>
              </w:rPr>
            </w:pPr>
            <w:r>
              <w:rPr>
                <w:rFonts w:hint="eastAsia" w:ascii="宋体" w:hAnsi="宋体" w:eastAsia="宋体" w:cs="宋体"/>
                <w:spacing w:val="-20"/>
                <w:sz w:val="18"/>
                <w:szCs w:val="18"/>
              </w:rPr>
              <w:t>3</w:t>
            </w:r>
            <w:r>
              <w:rPr>
                <w:rFonts w:hint="eastAsia" w:ascii="宋体" w:hAnsi="宋体" w:eastAsia="宋体" w:cs="宋体"/>
                <w:spacing w:val="-20"/>
                <w:sz w:val="18"/>
                <w:szCs w:val="18"/>
                <w:lang w:val="en-US" w:eastAsia="zh-CN"/>
              </w:rPr>
              <w:t>4</w:t>
            </w:r>
          </w:p>
        </w:tc>
        <w:tc>
          <w:tcPr>
            <w:tcW w:w="733" w:type="dxa"/>
          </w:tcPr>
          <w:p w14:paraId="66780A61">
            <w:pPr>
              <w:widowControl/>
              <w:jc w:val="center"/>
              <w:textAlignment w:val="center"/>
              <w:rPr>
                <w:rFonts w:hint="eastAsia" w:ascii="宋体" w:hAnsi="宋体" w:eastAsia="宋体" w:cs="宋体"/>
                <w:spacing w:val="-20"/>
                <w:sz w:val="18"/>
                <w:szCs w:val="18"/>
              </w:rPr>
            </w:pPr>
          </w:p>
        </w:tc>
        <w:tc>
          <w:tcPr>
            <w:tcW w:w="707" w:type="dxa"/>
          </w:tcPr>
          <w:p w14:paraId="0E2B3BED">
            <w:pPr>
              <w:widowControl/>
              <w:jc w:val="center"/>
              <w:textAlignment w:val="center"/>
              <w:rPr>
                <w:rFonts w:hint="eastAsia" w:ascii="宋体" w:hAnsi="宋体" w:eastAsia="宋体" w:cs="宋体"/>
                <w:spacing w:val="-20"/>
                <w:sz w:val="18"/>
                <w:szCs w:val="18"/>
              </w:rPr>
            </w:pPr>
          </w:p>
        </w:tc>
        <w:tc>
          <w:tcPr>
            <w:tcW w:w="707" w:type="dxa"/>
          </w:tcPr>
          <w:p w14:paraId="1D6F56DE">
            <w:pPr>
              <w:widowControl/>
              <w:jc w:val="center"/>
              <w:textAlignment w:val="center"/>
              <w:rPr>
                <w:rFonts w:hint="eastAsia" w:ascii="宋体" w:hAnsi="宋体" w:eastAsia="宋体" w:cs="宋体"/>
                <w:spacing w:val="-20"/>
                <w:sz w:val="18"/>
                <w:szCs w:val="18"/>
              </w:rPr>
            </w:pPr>
          </w:p>
        </w:tc>
        <w:tc>
          <w:tcPr>
            <w:tcW w:w="712" w:type="dxa"/>
          </w:tcPr>
          <w:p w14:paraId="1125BDF6">
            <w:pPr>
              <w:widowControl/>
              <w:jc w:val="center"/>
              <w:textAlignment w:val="center"/>
              <w:rPr>
                <w:rFonts w:hint="eastAsia" w:ascii="宋体" w:hAnsi="宋体" w:eastAsia="宋体" w:cs="宋体"/>
                <w:spacing w:val="-20"/>
                <w:sz w:val="18"/>
                <w:szCs w:val="18"/>
              </w:rPr>
            </w:pPr>
          </w:p>
        </w:tc>
        <w:tc>
          <w:tcPr>
            <w:tcW w:w="704" w:type="dxa"/>
          </w:tcPr>
          <w:p w14:paraId="3F9ED1FD">
            <w:pPr>
              <w:widowControl/>
              <w:jc w:val="center"/>
              <w:textAlignment w:val="center"/>
              <w:rPr>
                <w:rFonts w:hint="eastAsia" w:ascii="宋体" w:hAnsi="宋体" w:eastAsia="宋体" w:cs="宋体"/>
                <w:spacing w:val="-20"/>
                <w:sz w:val="18"/>
                <w:szCs w:val="18"/>
              </w:rPr>
            </w:pPr>
          </w:p>
        </w:tc>
        <w:tc>
          <w:tcPr>
            <w:tcW w:w="914" w:type="dxa"/>
          </w:tcPr>
          <w:p w14:paraId="02A18B20">
            <w:pPr>
              <w:widowControl/>
              <w:jc w:val="center"/>
              <w:textAlignment w:val="center"/>
              <w:rPr>
                <w:rFonts w:hint="eastAsia" w:ascii="宋体" w:hAnsi="宋体" w:eastAsia="宋体" w:cs="宋体"/>
                <w:spacing w:val="-20"/>
                <w:sz w:val="18"/>
                <w:szCs w:val="18"/>
              </w:rPr>
            </w:pPr>
          </w:p>
        </w:tc>
        <w:tc>
          <w:tcPr>
            <w:tcW w:w="725" w:type="dxa"/>
          </w:tcPr>
          <w:p w14:paraId="7C58E90A">
            <w:pPr>
              <w:widowControl/>
              <w:jc w:val="center"/>
              <w:textAlignment w:val="center"/>
              <w:rPr>
                <w:rFonts w:hint="eastAsia" w:ascii="宋体" w:hAnsi="宋体" w:eastAsia="宋体" w:cs="宋体"/>
                <w:spacing w:val="-20"/>
                <w:sz w:val="18"/>
                <w:szCs w:val="18"/>
              </w:rPr>
            </w:pPr>
          </w:p>
        </w:tc>
      </w:tr>
      <w:tr w14:paraId="3D58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5492" w:type="dxa"/>
            <w:gridSpan w:val="4"/>
            <w:vAlign w:val="center"/>
          </w:tcPr>
          <w:p w14:paraId="765EDA9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总计</w:t>
            </w:r>
          </w:p>
        </w:tc>
        <w:tc>
          <w:tcPr>
            <w:tcW w:w="712" w:type="dxa"/>
            <w:vAlign w:val="center"/>
          </w:tcPr>
          <w:p w14:paraId="72467675">
            <w:pPr>
              <w:widowControl/>
              <w:jc w:val="right"/>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2</w:t>
            </w:r>
            <w:r>
              <w:rPr>
                <w:rFonts w:hint="eastAsia" w:ascii="宋体" w:hAnsi="宋体" w:eastAsia="宋体" w:cs="宋体"/>
                <w:b/>
                <w:bCs/>
                <w:sz w:val="18"/>
                <w:szCs w:val="18"/>
                <w:lang w:val="en-US" w:eastAsia="zh-CN"/>
              </w:rPr>
              <w:t>600</w:t>
            </w:r>
          </w:p>
        </w:tc>
        <w:tc>
          <w:tcPr>
            <w:tcW w:w="565" w:type="dxa"/>
            <w:vAlign w:val="center"/>
          </w:tcPr>
          <w:p w14:paraId="76B1E86E">
            <w:pPr>
              <w:widowControl/>
              <w:jc w:val="right"/>
              <w:textAlignment w:val="center"/>
              <w:rPr>
                <w:rFonts w:hint="eastAsia" w:ascii="宋体" w:hAnsi="宋体" w:eastAsia="宋体" w:cs="宋体"/>
                <w:spacing w:val="-20"/>
                <w:sz w:val="18"/>
                <w:szCs w:val="18"/>
              </w:rPr>
            </w:pPr>
            <w:r>
              <w:rPr>
                <w:rFonts w:hint="eastAsia" w:ascii="宋体" w:hAnsi="宋体" w:eastAsia="宋体" w:cs="宋体"/>
                <w:spacing w:val="-20"/>
                <w:sz w:val="18"/>
                <w:szCs w:val="18"/>
              </w:rPr>
              <w:t>13</w:t>
            </w:r>
            <w:r>
              <w:rPr>
                <w:rFonts w:hint="eastAsia" w:ascii="宋体" w:hAnsi="宋体" w:eastAsia="宋体" w:cs="宋体"/>
                <w:spacing w:val="-20"/>
                <w:sz w:val="18"/>
                <w:szCs w:val="18"/>
                <w:lang w:val="en-US" w:eastAsia="zh-CN"/>
              </w:rPr>
              <w:t>5</w:t>
            </w:r>
            <w:r>
              <w:rPr>
                <w:rFonts w:hint="eastAsia" w:ascii="宋体" w:hAnsi="宋体" w:eastAsia="宋体" w:cs="宋体"/>
                <w:spacing w:val="-20"/>
                <w:sz w:val="18"/>
                <w:szCs w:val="18"/>
              </w:rPr>
              <w:t>4</w:t>
            </w:r>
          </w:p>
        </w:tc>
        <w:tc>
          <w:tcPr>
            <w:tcW w:w="567" w:type="dxa"/>
            <w:vAlign w:val="center"/>
          </w:tcPr>
          <w:p w14:paraId="6F13CEB5">
            <w:pPr>
              <w:widowControl/>
              <w:jc w:val="right"/>
              <w:textAlignment w:val="center"/>
              <w:rPr>
                <w:rFonts w:hint="eastAsia" w:ascii="宋体" w:hAnsi="宋体" w:eastAsia="宋体" w:cs="宋体"/>
                <w:spacing w:val="-20"/>
                <w:sz w:val="18"/>
                <w:szCs w:val="18"/>
                <w:lang w:val="en-US"/>
              </w:rPr>
            </w:pPr>
            <w:r>
              <w:rPr>
                <w:rFonts w:hint="eastAsia" w:ascii="宋体" w:hAnsi="宋体" w:eastAsia="宋体" w:cs="宋体"/>
                <w:spacing w:val="-20"/>
                <w:sz w:val="18"/>
                <w:szCs w:val="18"/>
              </w:rPr>
              <w:t>1</w:t>
            </w:r>
            <w:r>
              <w:rPr>
                <w:rFonts w:hint="eastAsia" w:ascii="宋体" w:hAnsi="宋体" w:eastAsia="宋体" w:cs="宋体"/>
                <w:spacing w:val="-20"/>
                <w:sz w:val="18"/>
                <w:szCs w:val="18"/>
                <w:lang w:val="en-US" w:eastAsia="zh-CN"/>
              </w:rPr>
              <w:t>246</w:t>
            </w:r>
          </w:p>
        </w:tc>
        <w:tc>
          <w:tcPr>
            <w:tcW w:w="594" w:type="dxa"/>
            <w:vAlign w:val="center"/>
          </w:tcPr>
          <w:p w14:paraId="588211B3">
            <w:pPr>
              <w:widowControl/>
              <w:jc w:val="center"/>
              <w:textAlignment w:val="center"/>
              <w:rPr>
                <w:rFonts w:hint="eastAsia" w:ascii="宋体" w:hAnsi="宋体" w:eastAsia="宋体" w:cs="宋体"/>
                <w:spacing w:val="-20"/>
                <w:sz w:val="18"/>
                <w:szCs w:val="18"/>
                <w:lang w:val="en-US" w:eastAsia="zh-CN"/>
              </w:rPr>
            </w:pPr>
            <w:r>
              <w:rPr>
                <w:rFonts w:hint="eastAsia" w:ascii="宋体" w:hAnsi="宋体" w:eastAsia="宋体" w:cs="宋体"/>
                <w:spacing w:val="-20"/>
                <w:sz w:val="18"/>
                <w:szCs w:val="18"/>
                <w:lang w:val="en-US" w:eastAsia="zh-CN"/>
              </w:rPr>
              <w:t>160</w:t>
            </w:r>
          </w:p>
        </w:tc>
        <w:tc>
          <w:tcPr>
            <w:tcW w:w="733" w:type="dxa"/>
            <w:vAlign w:val="center"/>
          </w:tcPr>
          <w:p w14:paraId="058A1DF2">
            <w:pPr>
              <w:widowControl/>
              <w:jc w:val="center"/>
              <w:textAlignment w:val="center"/>
              <w:rPr>
                <w:rFonts w:hint="eastAsia" w:ascii="宋体" w:hAnsi="宋体" w:eastAsia="宋体" w:cs="宋体"/>
                <w:spacing w:val="-20"/>
                <w:sz w:val="18"/>
                <w:szCs w:val="18"/>
              </w:rPr>
            </w:pPr>
          </w:p>
        </w:tc>
        <w:tc>
          <w:tcPr>
            <w:tcW w:w="707" w:type="dxa"/>
            <w:vAlign w:val="center"/>
          </w:tcPr>
          <w:p w14:paraId="6C98DF04">
            <w:pPr>
              <w:widowControl/>
              <w:tabs>
                <w:tab w:val="left" w:pos="315"/>
              </w:tabs>
              <w:jc w:val="left"/>
              <w:textAlignment w:val="center"/>
              <w:rPr>
                <w:rFonts w:hint="eastAsia" w:ascii="宋体" w:hAnsi="宋体" w:eastAsia="宋体" w:cs="宋体"/>
                <w:spacing w:val="-20"/>
                <w:sz w:val="18"/>
                <w:szCs w:val="18"/>
              </w:rPr>
            </w:pPr>
          </w:p>
        </w:tc>
        <w:tc>
          <w:tcPr>
            <w:tcW w:w="707" w:type="dxa"/>
            <w:vAlign w:val="center"/>
          </w:tcPr>
          <w:p w14:paraId="2306E1E7">
            <w:pPr>
              <w:widowControl/>
              <w:jc w:val="center"/>
              <w:textAlignment w:val="center"/>
              <w:rPr>
                <w:rFonts w:hint="eastAsia" w:ascii="宋体" w:hAnsi="宋体" w:eastAsia="宋体" w:cs="宋体"/>
                <w:spacing w:val="-20"/>
                <w:sz w:val="18"/>
                <w:szCs w:val="18"/>
              </w:rPr>
            </w:pPr>
          </w:p>
        </w:tc>
        <w:tc>
          <w:tcPr>
            <w:tcW w:w="712" w:type="dxa"/>
            <w:vAlign w:val="center"/>
          </w:tcPr>
          <w:p w14:paraId="77AE3579">
            <w:pPr>
              <w:widowControl/>
              <w:jc w:val="center"/>
              <w:textAlignment w:val="center"/>
              <w:rPr>
                <w:rFonts w:hint="eastAsia" w:ascii="宋体" w:hAnsi="宋体" w:eastAsia="宋体" w:cs="宋体"/>
                <w:spacing w:val="-20"/>
                <w:sz w:val="18"/>
                <w:szCs w:val="18"/>
              </w:rPr>
            </w:pPr>
          </w:p>
        </w:tc>
        <w:tc>
          <w:tcPr>
            <w:tcW w:w="704" w:type="dxa"/>
            <w:vAlign w:val="center"/>
          </w:tcPr>
          <w:p w14:paraId="11F8A815">
            <w:pPr>
              <w:widowControl/>
              <w:jc w:val="right"/>
              <w:textAlignment w:val="center"/>
              <w:rPr>
                <w:rFonts w:hint="eastAsia" w:ascii="宋体" w:hAnsi="宋体" w:eastAsia="宋体" w:cs="宋体"/>
                <w:spacing w:val="-20"/>
                <w:sz w:val="18"/>
                <w:szCs w:val="18"/>
              </w:rPr>
            </w:pPr>
          </w:p>
        </w:tc>
        <w:tc>
          <w:tcPr>
            <w:tcW w:w="914" w:type="dxa"/>
            <w:vAlign w:val="center"/>
          </w:tcPr>
          <w:p w14:paraId="47004887">
            <w:pPr>
              <w:widowControl/>
              <w:jc w:val="right"/>
              <w:textAlignment w:val="center"/>
              <w:rPr>
                <w:rFonts w:hint="eastAsia" w:ascii="宋体" w:hAnsi="宋体" w:eastAsia="宋体" w:cs="宋体"/>
                <w:spacing w:val="-20"/>
                <w:sz w:val="18"/>
                <w:szCs w:val="18"/>
              </w:rPr>
            </w:pPr>
          </w:p>
        </w:tc>
        <w:tc>
          <w:tcPr>
            <w:tcW w:w="725" w:type="dxa"/>
            <w:vAlign w:val="center"/>
          </w:tcPr>
          <w:p w14:paraId="3734260A">
            <w:pPr>
              <w:widowControl/>
              <w:jc w:val="right"/>
              <w:textAlignment w:val="center"/>
              <w:rPr>
                <w:rFonts w:hint="eastAsia" w:ascii="宋体" w:hAnsi="宋体" w:eastAsia="宋体" w:cs="宋体"/>
                <w:color w:val="0000FF"/>
                <w:spacing w:val="-20"/>
                <w:sz w:val="18"/>
                <w:szCs w:val="18"/>
                <w:highlight w:val="red"/>
              </w:rPr>
            </w:pPr>
          </w:p>
        </w:tc>
      </w:tr>
      <w:bookmarkEnd w:id="196"/>
    </w:tbl>
    <w:p w14:paraId="79220329">
      <w:pPr>
        <w:jc w:val="center"/>
        <w:rPr>
          <w:rFonts w:ascii="Times New Roman" w:hAnsi="Times New Roman"/>
          <w:b/>
          <w:bCs/>
          <w:color w:val="000000"/>
          <w:sz w:val="24"/>
          <w:szCs w:val="24"/>
        </w:rPr>
      </w:pPr>
    </w:p>
    <w:p w14:paraId="33F4D4EB">
      <w:pPr>
        <w:keepNext/>
        <w:keepLines/>
        <w:spacing w:line="500" w:lineRule="exact"/>
        <w:ind w:firstLine="560" w:firstLineChars="200"/>
        <w:outlineLvl w:val="1"/>
        <w:rPr>
          <w:rFonts w:ascii="Arial" w:hAnsi="Arial" w:eastAsia="黑体"/>
          <w:b/>
          <w:bCs/>
          <w:color w:val="000000"/>
          <w:sz w:val="28"/>
          <w:szCs w:val="28"/>
        </w:rPr>
      </w:pPr>
      <w:bookmarkStart w:id="197" w:name="_Toc16447"/>
      <w:bookmarkStart w:id="198" w:name="_Toc23004"/>
      <w:bookmarkStart w:id="199" w:name="_Toc27505"/>
      <w:bookmarkStart w:id="200" w:name="_Toc7165"/>
      <w:r>
        <w:rPr>
          <w:rFonts w:hint="eastAsia" w:ascii="Arial" w:hAnsi="Arial" w:eastAsia="黑体"/>
          <w:b/>
          <w:bCs/>
          <w:color w:val="000000"/>
          <w:sz w:val="28"/>
          <w:szCs w:val="28"/>
        </w:rPr>
        <w:t>（三）课时学分分配明细</w:t>
      </w:r>
      <w:bookmarkEnd w:id="197"/>
      <w:bookmarkEnd w:id="198"/>
      <w:bookmarkEnd w:id="199"/>
      <w:bookmarkEnd w:id="200"/>
    </w:p>
    <w:p w14:paraId="43A32D68">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1261596D">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3AC183A4">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E2B7229">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925976">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6F79F2DA">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7F5140B">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64D2558A">
            <w:pPr>
              <w:widowControl/>
              <w:jc w:val="center"/>
              <w:rPr>
                <w:rFonts w:ascii="宋体" w:hAnsi="宋体" w:cs="宋体"/>
                <w:color w:val="000000"/>
                <w:kern w:val="0"/>
                <w:sz w:val="22"/>
              </w:rPr>
            </w:pPr>
          </w:p>
          <w:p w14:paraId="6C26C1BE">
            <w:pPr>
              <w:pStyle w:val="2"/>
              <w:ind w:firstLine="420"/>
              <w:rPr>
                <w:lang w:val="en-US"/>
              </w:rPr>
            </w:pPr>
          </w:p>
          <w:p w14:paraId="0D6FFEA0">
            <w:pPr>
              <w:pStyle w:val="2"/>
              <w:ind w:firstLine="420"/>
              <w:rPr>
                <w:lang w:val="en-US"/>
              </w:rPr>
            </w:pPr>
            <w:r>
              <w:rPr>
                <w:rFonts w:hint="eastAsia"/>
                <w:lang w:val="en-US"/>
              </w:rPr>
              <w:t>合计</w:t>
            </w:r>
          </w:p>
        </w:tc>
      </w:tr>
      <w:tr w14:paraId="300C71D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2B58A2F1">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44A224A7">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5AB7287F">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59D3ACD2">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5EE0228C">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8CC8395">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678369FB">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A5C17F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11BB7120">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6A67108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7B15E972">
            <w:pPr>
              <w:widowControl/>
              <w:jc w:val="center"/>
              <w:rPr>
                <w:rFonts w:ascii="宋体" w:hAnsi="宋体" w:cs="宋体"/>
                <w:color w:val="000000"/>
                <w:kern w:val="0"/>
                <w:sz w:val="22"/>
              </w:rPr>
            </w:pPr>
          </w:p>
        </w:tc>
      </w:tr>
      <w:tr w14:paraId="35F7B839">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BC7F70E">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11BCE1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752</w:t>
            </w:r>
          </w:p>
        </w:tc>
        <w:tc>
          <w:tcPr>
            <w:tcW w:w="1134" w:type="dxa"/>
            <w:tcBorders>
              <w:top w:val="nil"/>
              <w:left w:val="nil"/>
              <w:bottom w:val="single" w:color="auto" w:sz="4" w:space="0"/>
              <w:right w:val="single" w:color="auto" w:sz="4" w:space="0"/>
            </w:tcBorders>
            <w:shd w:val="clear" w:color="auto" w:fill="auto"/>
            <w:vAlign w:val="center"/>
          </w:tcPr>
          <w:p w14:paraId="30EAA28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448</w:t>
            </w:r>
          </w:p>
        </w:tc>
        <w:tc>
          <w:tcPr>
            <w:tcW w:w="992" w:type="dxa"/>
            <w:gridSpan w:val="2"/>
            <w:tcBorders>
              <w:top w:val="nil"/>
              <w:left w:val="nil"/>
              <w:bottom w:val="single" w:color="auto" w:sz="4" w:space="0"/>
              <w:right w:val="single" w:color="auto" w:sz="4" w:space="0"/>
            </w:tcBorders>
            <w:shd w:val="clear" w:color="auto" w:fill="auto"/>
            <w:vAlign w:val="center"/>
          </w:tcPr>
          <w:p w14:paraId="7A7B657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384</w:t>
            </w:r>
          </w:p>
        </w:tc>
        <w:tc>
          <w:tcPr>
            <w:tcW w:w="993" w:type="dxa"/>
            <w:tcBorders>
              <w:top w:val="nil"/>
              <w:left w:val="nil"/>
              <w:bottom w:val="single" w:color="auto" w:sz="4" w:space="0"/>
              <w:right w:val="single" w:color="auto" w:sz="4" w:space="0"/>
            </w:tcBorders>
            <w:shd w:val="clear" w:color="auto" w:fill="auto"/>
            <w:vAlign w:val="center"/>
          </w:tcPr>
          <w:p w14:paraId="0EF09F2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384</w:t>
            </w:r>
          </w:p>
        </w:tc>
        <w:tc>
          <w:tcPr>
            <w:tcW w:w="1417" w:type="dxa"/>
            <w:tcBorders>
              <w:top w:val="single" w:color="auto" w:sz="4" w:space="0"/>
              <w:left w:val="nil"/>
              <w:bottom w:val="single" w:color="auto" w:sz="4" w:space="0"/>
              <w:right w:val="single" w:color="auto" w:sz="4" w:space="0"/>
            </w:tcBorders>
            <w:shd w:val="clear" w:color="auto" w:fill="auto"/>
            <w:vAlign w:val="center"/>
          </w:tcPr>
          <w:p w14:paraId="1F28E60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24D8DDE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909871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144</w:t>
            </w:r>
          </w:p>
        </w:tc>
        <w:tc>
          <w:tcPr>
            <w:tcW w:w="1558" w:type="dxa"/>
            <w:gridSpan w:val="2"/>
            <w:tcBorders>
              <w:top w:val="nil"/>
              <w:left w:val="nil"/>
              <w:bottom w:val="single" w:color="auto" w:sz="4" w:space="0"/>
              <w:right w:val="single" w:color="auto" w:sz="4" w:space="0"/>
            </w:tcBorders>
            <w:shd w:val="clear" w:color="auto" w:fill="auto"/>
            <w:vAlign w:val="center"/>
          </w:tcPr>
          <w:p w14:paraId="7C31252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249E50F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2368</w:t>
            </w:r>
          </w:p>
        </w:tc>
      </w:tr>
      <w:tr w14:paraId="6A2D8589">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2EFFADE3">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654FF97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46</w:t>
            </w:r>
          </w:p>
        </w:tc>
        <w:tc>
          <w:tcPr>
            <w:tcW w:w="1134" w:type="dxa"/>
            <w:tcBorders>
              <w:top w:val="nil"/>
              <w:left w:val="nil"/>
              <w:bottom w:val="single" w:color="auto" w:sz="4" w:space="0"/>
              <w:right w:val="single" w:color="auto" w:sz="4" w:space="0"/>
            </w:tcBorders>
            <w:shd w:val="clear" w:color="auto" w:fill="auto"/>
            <w:vAlign w:val="center"/>
          </w:tcPr>
          <w:p w14:paraId="09EF10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2" w:type="dxa"/>
            <w:gridSpan w:val="2"/>
            <w:tcBorders>
              <w:top w:val="nil"/>
              <w:left w:val="nil"/>
              <w:bottom w:val="single" w:color="auto" w:sz="4" w:space="0"/>
              <w:right w:val="single" w:color="auto" w:sz="4" w:space="0"/>
            </w:tcBorders>
            <w:shd w:val="clear" w:color="auto" w:fill="auto"/>
            <w:vAlign w:val="center"/>
          </w:tcPr>
          <w:p w14:paraId="7FDA65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993" w:type="dxa"/>
            <w:tcBorders>
              <w:top w:val="nil"/>
              <w:left w:val="nil"/>
              <w:bottom w:val="single" w:color="auto" w:sz="4" w:space="0"/>
              <w:right w:val="nil"/>
            </w:tcBorders>
            <w:shd w:val="clear" w:color="auto" w:fill="auto"/>
            <w:vAlign w:val="center"/>
          </w:tcPr>
          <w:p w14:paraId="7397E8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3E879C5">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58BAB430">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CDD51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w:t>
            </w:r>
          </w:p>
        </w:tc>
        <w:tc>
          <w:tcPr>
            <w:tcW w:w="1558" w:type="dxa"/>
            <w:gridSpan w:val="2"/>
            <w:tcBorders>
              <w:top w:val="nil"/>
              <w:left w:val="nil"/>
              <w:bottom w:val="single" w:color="auto" w:sz="4" w:space="0"/>
              <w:right w:val="single" w:color="auto" w:sz="4" w:space="0"/>
            </w:tcBorders>
            <w:shd w:val="clear" w:color="auto" w:fill="auto"/>
            <w:vAlign w:val="center"/>
          </w:tcPr>
          <w:p w14:paraId="39D4DA7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5AB369C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142</w:t>
            </w:r>
          </w:p>
        </w:tc>
      </w:tr>
      <w:tr w14:paraId="03927BA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A3F1076">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0ECE9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1134" w:type="dxa"/>
            <w:tcBorders>
              <w:top w:val="nil"/>
              <w:left w:val="nil"/>
              <w:bottom w:val="single" w:color="auto" w:sz="4" w:space="0"/>
              <w:right w:val="single" w:color="auto" w:sz="4" w:space="0"/>
            </w:tcBorders>
            <w:shd w:val="clear" w:color="auto" w:fill="auto"/>
            <w:vAlign w:val="center"/>
          </w:tcPr>
          <w:p w14:paraId="619DE41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992" w:type="dxa"/>
            <w:gridSpan w:val="2"/>
            <w:tcBorders>
              <w:top w:val="nil"/>
              <w:left w:val="nil"/>
              <w:bottom w:val="single" w:color="auto" w:sz="4" w:space="0"/>
              <w:right w:val="single" w:color="auto" w:sz="4" w:space="0"/>
            </w:tcBorders>
            <w:shd w:val="clear" w:color="auto" w:fill="auto"/>
            <w:vAlign w:val="center"/>
          </w:tcPr>
          <w:p w14:paraId="4BB3BEE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w:t>
            </w:r>
          </w:p>
        </w:tc>
        <w:tc>
          <w:tcPr>
            <w:tcW w:w="993" w:type="dxa"/>
            <w:tcBorders>
              <w:top w:val="nil"/>
              <w:left w:val="nil"/>
              <w:bottom w:val="single" w:color="auto" w:sz="4" w:space="0"/>
              <w:right w:val="single" w:color="auto" w:sz="4" w:space="0"/>
            </w:tcBorders>
            <w:shd w:val="clear" w:color="auto" w:fill="auto"/>
            <w:vAlign w:val="center"/>
          </w:tcPr>
          <w:p w14:paraId="1684D7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w:t>
            </w:r>
          </w:p>
        </w:tc>
        <w:tc>
          <w:tcPr>
            <w:tcW w:w="1417" w:type="dxa"/>
            <w:tcBorders>
              <w:top w:val="single" w:color="auto" w:sz="4" w:space="0"/>
              <w:left w:val="nil"/>
              <w:bottom w:val="single" w:color="auto" w:sz="4" w:space="0"/>
              <w:right w:val="single" w:color="auto" w:sz="4" w:space="0"/>
            </w:tcBorders>
            <w:shd w:val="clear" w:color="auto" w:fill="auto"/>
            <w:vAlign w:val="center"/>
          </w:tcPr>
          <w:p w14:paraId="220D104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w:t>
            </w:r>
          </w:p>
        </w:tc>
        <w:tc>
          <w:tcPr>
            <w:tcW w:w="1418" w:type="dxa"/>
            <w:gridSpan w:val="2"/>
            <w:tcBorders>
              <w:top w:val="nil"/>
              <w:left w:val="nil"/>
              <w:bottom w:val="single" w:color="auto" w:sz="4" w:space="0"/>
              <w:right w:val="single" w:color="auto" w:sz="4" w:space="0"/>
            </w:tcBorders>
            <w:shd w:val="clear" w:color="auto" w:fill="auto"/>
            <w:vAlign w:val="center"/>
          </w:tcPr>
          <w:p w14:paraId="78CF420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5251D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1558" w:type="dxa"/>
            <w:gridSpan w:val="2"/>
            <w:tcBorders>
              <w:top w:val="nil"/>
              <w:left w:val="nil"/>
              <w:bottom w:val="single" w:color="auto" w:sz="4" w:space="0"/>
              <w:right w:val="single" w:color="auto" w:sz="4" w:space="0"/>
            </w:tcBorders>
            <w:shd w:val="clear" w:color="auto" w:fill="auto"/>
            <w:vAlign w:val="center"/>
          </w:tcPr>
          <w:p w14:paraId="04B7A6B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07DF784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240DBBC3">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8425180">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22A5A551">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24ABAA5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1008</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99840">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single" w:color="auto" w:sz="4" w:space="0"/>
              <w:left w:val="nil"/>
              <w:bottom w:val="single" w:color="auto" w:sz="4" w:space="0"/>
              <w:right w:val="single" w:color="auto" w:sz="4" w:space="0"/>
            </w:tcBorders>
            <w:shd w:val="clear" w:color="auto" w:fill="auto"/>
            <w:vAlign w:val="center"/>
          </w:tcPr>
          <w:p w14:paraId="5AFE9BC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51%</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5CA390FD">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auto" w:sz="4" w:space="0"/>
            </w:tcBorders>
            <w:shd w:val="clear" w:color="auto" w:fill="auto"/>
            <w:vAlign w:val="center"/>
          </w:tcPr>
          <w:p w14:paraId="3A1A466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976</w:t>
            </w:r>
          </w:p>
        </w:tc>
        <w:tc>
          <w:tcPr>
            <w:tcW w:w="1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230EAF">
            <w:pPr>
              <w:widowControl/>
              <w:jc w:val="center"/>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single" w:color="auto" w:sz="4" w:space="0"/>
              <w:left w:val="nil"/>
              <w:bottom w:val="single" w:color="auto" w:sz="4" w:space="0"/>
              <w:right w:val="single" w:color="auto" w:sz="4" w:space="0"/>
            </w:tcBorders>
          </w:tcPr>
          <w:p w14:paraId="1D5F64E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49%</w:t>
            </w:r>
          </w:p>
        </w:tc>
      </w:tr>
      <w:tr w14:paraId="3185A967">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CC7A959">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D510F6">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2556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2600</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A4D86D">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3873D65E">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78D5B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1354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A17ABC">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7DF8745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CCBA6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1246</w:t>
            </w:r>
          </w:p>
        </w:tc>
      </w:tr>
      <w:tr w14:paraId="6BA0641B">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F1B65BB">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5132D9E">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2DB42DBD">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99D42C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52%</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2C386178">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3E6DAA4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r>
      <w:tr w14:paraId="6BDEE5D0">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1DE1D11F">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4C51CF8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775DD3A">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A1F07A2">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12E0533">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5241D6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1EEA2F5A">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7D4442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2E3B24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D131CA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w:t>
            </w:r>
          </w:p>
        </w:tc>
        <w:tc>
          <w:tcPr>
            <w:tcW w:w="1558" w:type="dxa"/>
            <w:tcBorders>
              <w:top w:val="single" w:color="auto" w:sz="4" w:space="0"/>
              <w:left w:val="nil"/>
              <w:bottom w:val="single" w:color="auto" w:sz="4" w:space="0"/>
              <w:right w:val="single" w:color="auto" w:sz="4" w:space="0"/>
            </w:tcBorders>
          </w:tcPr>
          <w:p w14:paraId="014B6ADF">
            <w:pPr>
              <w:widowControl/>
              <w:jc w:val="center"/>
              <w:rPr>
                <w:rFonts w:ascii="宋体" w:hAnsi="宋体" w:cs="宋体"/>
                <w:color w:val="000000"/>
                <w:kern w:val="0"/>
                <w:sz w:val="22"/>
              </w:rPr>
            </w:pPr>
          </w:p>
        </w:tc>
      </w:tr>
      <w:tr w14:paraId="2DC6657B">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FC45854">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CC38D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2978A6E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w:t>
            </w:r>
          </w:p>
        </w:tc>
        <w:tc>
          <w:tcPr>
            <w:tcW w:w="1558" w:type="dxa"/>
            <w:tcBorders>
              <w:top w:val="single" w:color="auto" w:sz="4" w:space="0"/>
              <w:left w:val="nil"/>
              <w:bottom w:val="single" w:color="auto" w:sz="4" w:space="0"/>
              <w:right w:val="single" w:color="auto" w:sz="4" w:space="0"/>
            </w:tcBorders>
          </w:tcPr>
          <w:p w14:paraId="470EBCA4">
            <w:pPr>
              <w:widowControl/>
              <w:jc w:val="center"/>
              <w:rPr>
                <w:rFonts w:ascii="宋体" w:hAnsi="宋体" w:cs="宋体"/>
                <w:color w:val="000000"/>
                <w:kern w:val="0"/>
                <w:sz w:val="22"/>
              </w:rPr>
            </w:pPr>
          </w:p>
        </w:tc>
      </w:tr>
      <w:tr w14:paraId="6D764B87">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203CF5">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4DD244B9">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237DD45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10</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7795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9401B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707C7F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558" w:type="dxa"/>
            <w:tcBorders>
              <w:top w:val="nil"/>
              <w:left w:val="single" w:color="auto" w:sz="4" w:space="0"/>
              <w:bottom w:val="single" w:color="auto" w:sz="4" w:space="0"/>
              <w:right w:val="single" w:color="auto" w:sz="4" w:space="0"/>
            </w:tcBorders>
          </w:tcPr>
          <w:p w14:paraId="465150FD">
            <w:pPr>
              <w:widowControl/>
              <w:jc w:val="center"/>
              <w:rPr>
                <w:rFonts w:ascii="宋体" w:hAnsi="宋体" w:cs="宋体"/>
                <w:color w:val="000000"/>
                <w:kern w:val="0"/>
                <w:sz w:val="22"/>
              </w:rPr>
            </w:pPr>
          </w:p>
        </w:tc>
      </w:tr>
      <w:tr w14:paraId="21DBA6AC">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6064BEA0">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3DC26A95">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526A7B1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24</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793B9330">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47909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w:t>
            </w:r>
          </w:p>
        </w:tc>
        <w:tc>
          <w:tcPr>
            <w:tcW w:w="876" w:type="dxa"/>
            <w:vMerge w:val="continue"/>
            <w:tcBorders>
              <w:top w:val="nil"/>
              <w:left w:val="single" w:color="auto" w:sz="4" w:space="0"/>
              <w:bottom w:val="single" w:color="auto" w:sz="4" w:space="0"/>
              <w:right w:val="single" w:color="auto" w:sz="4" w:space="0"/>
            </w:tcBorders>
            <w:vAlign w:val="center"/>
          </w:tcPr>
          <w:p w14:paraId="50D5E60F">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1C4B74CB">
            <w:pPr>
              <w:widowControl/>
              <w:jc w:val="left"/>
              <w:rPr>
                <w:rFonts w:ascii="宋体" w:hAnsi="宋体" w:cs="宋体"/>
                <w:color w:val="000000"/>
                <w:kern w:val="0"/>
                <w:sz w:val="22"/>
              </w:rPr>
            </w:pPr>
          </w:p>
        </w:tc>
      </w:tr>
      <w:tr w14:paraId="5FF3C542">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87DE8E">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E08D0D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040D14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w:t>
            </w:r>
          </w:p>
        </w:tc>
        <w:tc>
          <w:tcPr>
            <w:tcW w:w="1558" w:type="dxa"/>
            <w:tcBorders>
              <w:top w:val="single" w:color="auto" w:sz="4" w:space="0"/>
              <w:left w:val="nil"/>
              <w:bottom w:val="single" w:color="auto" w:sz="4" w:space="0"/>
              <w:right w:val="single" w:color="auto" w:sz="4" w:space="0"/>
            </w:tcBorders>
          </w:tcPr>
          <w:p w14:paraId="4873DF59">
            <w:pPr>
              <w:widowControl/>
              <w:jc w:val="center"/>
              <w:rPr>
                <w:rFonts w:ascii="宋体" w:hAnsi="宋体" w:cs="宋体"/>
                <w:color w:val="000000"/>
                <w:kern w:val="0"/>
                <w:sz w:val="22"/>
              </w:rPr>
            </w:pPr>
          </w:p>
        </w:tc>
      </w:tr>
      <w:tr w14:paraId="2A2922BF">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9521A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DA3CCB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737DA7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1558" w:type="dxa"/>
            <w:tcBorders>
              <w:top w:val="single" w:color="auto" w:sz="4" w:space="0"/>
              <w:left w:val="nil"/>
              <w:bottom w:val="single" w:color="auto" w:sz="4" w:space="0"/>
              <w:right w:val="single" w:color="auto" w:sz="4" w:space="0"/>
            </w:tcBorders>
          </w:tcPr>
          <w:p w14:paraId="2D8D471E">
            <w:pPr>
              <w:widowControl/>
              <w:jc w:val="center"/>
              <w:rPr>
                <w:rFonts w:ascii="宋体" w:hAnsi="宋体" w:cs="宋体"/>
                <w:color w:val="000000"/>
                <w:kern w:val="0"/>
                <w:sz w:val="22"/>
              </w:rPr>
            </w:pPr>
          </w:p>
        </w:tc>
      </w:tr>
      <w:tr w14:paraId="2C72D4A0">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03AF7B5">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781C49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176</w:t>
            </w:r>
          </w:p>
        </w:tc>
        <w:tc>
          <w:tcPr>
            <w:tcW w:w="1558" w:type="dxa"/>
            <w:tcBorders>
              <w:top w:val="single" w:color="auto" w:sz="4" w:space="0"/>
              <w:left w:val="nil"/>
              <w:bottom w:val="single" w:color="auto" w:sz="4" w:space="0"/>
              <w:right w:val="single" w:color="000000" w:sz="4" w:space="0"/>
            </w:tcBorders>
          </w:tcPr>
          <w:p w14:paraId="1AD7BC2D">
            <w:pPr>
              <w:widowControl/>
              <w:jc w:val="center"/>
              <w:rPr>
                <w:rFonts w:ascii="宋体" w:hAnsi="宋体" w:cs="宋体"/>
                <w:color w:val="000000"/>
                <w:kern w:val="0"/>
                <w:sz w:val="22"/>
              </w:rPr>
            </w:pPr>
          </w:p>
        </w:tc>
      </w:tr>
    </w:tbl>
    <w:p w14:paraId="52D99F02">
      <w:pPr>
        <w:rPr>
          <w:b/>
          <w:bCs/>
          <w:kern w:val="44"/>
        </w:rPr>
      </w:pPr>
    </w:p>
    <w:p w14:paraId="1D1C5487">
      <w:pPr>
        <w:jc w:val="center"/>
        <w:rPr>
          <w:rFonts w:hint="eastAsia" w:ascii="Arial" w:hAnsi="Arial" w:eastAsia="黑体"/>
          <w:b/>
          <w:bCs/>
          <w:color w:val="000000"/>
          <w:sz w:val="28"/>
          <w:szCs w:val="28"/>
          <w:lang w:eastAsia="zh-CN"/>
        </w:rPr>
      </w:pPr>
    </w:p>
    <w:p w14:paraId="22D9DF7D">
      <w:pPr>
        <w:pStyle w:val="2"/>
        <w:rPr>
          <w:rFonts w:hint="eastAsia"/>
          <w:lang w:eastAsia="zh-CN"/>
        </w:rPr>
        <w:sectPr>
          <w:pgSz w:w="16838" w:h="11906" w:orient="landscape"/>
          <w:pgMar w:top="1797" w:right="1440" w:bottom="1797" w:left="1440" w:header="851" w:footer="992" w:gutter="0"/>
          <w:pgNumType w:fmt="decimal"/>
          <w:cols w:space="425" w:num="1"/>
          <w:docGrid w:type="linesAndChars" w:linePitch="312" w:charSpace="0"/>
        </w:sectPr>
      </w:pPr>
    </w:p>
    <w:p w14:paraId="289A5AC1">
      <w:pPr>
        <w:keepNext/>
        <w:keepLines/>
        <w:spacing w:line="500" w:lineRule="exact"/>
        <w:ind w:firstLine="643" w:firstLineChars="200"/>
        <w:outlineLvl w:val="0"/>
        <w:rPr>
          <w:rFonts w:eastAsia="黑体"/>
          <w:b/>
          <w:bCs/>
          <w:color w:val="000000"/>
          <w:kern w:val="44"/>
          <w:sz w:val="32"/>
          <w:szCs w:val="30"/>
        </w:rPr>
      </w:pPr>
      <w:bookmarkStart w:id="201" w:name="_Toc11649"/>
      <w:bookmarkStart w:id="202" w:name="_Toc46303726"/>
      <w:bookmarkStart w:id="203" w:name="_Toc22997"/>
      <w:bookmarkStart w:id="204" w:name="_Toc22952"/>
      <w:bookmarkStart w:id="205" w:name="_Toc27967"/>
      <w:r>
        <w:rPr>
          <w:rFonts w:hint="eastAsia" w:eastAsia="黑体"/>
          <w:b/>
          <w:bCs/>
          <w:color w:val="000000"/>
          <w:kern w:val="44"/>
          <w:sz w:val="32"/>
          <w:szCs w:val="30"/>
        </w:rPr>
        <w:t>八、实施保障</w:t>
      </w:r>
      <w:bookmarkEnd w:id="201"/>
      <w:bookmarkEnd w:id="202"/>
      <w:bookmarkEnd w:id="203"/>
      <w:bookmarkEnd w:id="204"/>
      <w:bookmarkEnd w:id="205"/>
    </w:p>
    <w:p w14:paraId="1E78DC27">
      <w:pPr>
        <w:keepNext/>
        <w:keepLines/>
        <w:spacing w:line="500" w:lineRule="exact"/>
        <w:ind w:firstLine="562" w:firstLineChars="200"/>
        <w:outlineLvl w:val="1"/>
        <w:rPr>
          <w:rFonts w:ascii="Arial" w:hAnsi="Arial" w:eastAsia="黑体"/>
          <w:b/>
          <w:bCs/>
          <w:color w:val="000000"/>
          <w:sz w:val="28"/>
          <w:szCs w:val="28"/>
        </w:rPr>
      </w:pPr>
      <w:bookmarkStart w:id="206" w:name="_Toc9899"/>
      <w:bookmarkStart w:id="207" w:name="_Toc46303727"/>
      <w:bookmarkStart w:id="208" w:name="_Toc3420"/>
      <w:bookmarkStart w:id="209" w:name="_Toc17052"/>
      <w:bookmarkStart w:id="210" w:name="_Toc4743"/>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206"/>
      <w:bookmarkEnd w:id="207"/>
      <w:bookmarkEnd w:id="208"/>
      <w:bookmarkEnd w:id="209"/>
      <w:bookmarkEnd w:id="210"/>
    </w:p>
    <w:p w14:paraId="22FC13E6">
      <w:pPr>
        <w:pStyle w:val="67"/>
        <w:numPr>
          <w:ilvl w:val="0"/>
          <w:numId w:val="0"/>
        </w:numPr>
        <w:ind w:left="990" w:leftChars="0" w:hanging="360" w:firstLineChars="0"/>
        <w:rPr>
          <w:rFonts w:ascii="黑体" w:hAnsi="黑体" w:eastAsia="黑体"/>
          <w:b/>
          <w:sz w:val="24"/>
          <w:szCs w:val="24"/>
        </w:rPr>
      </w:pPr>
      <w:r>
        <w:rPr>
          <w:rFonts w:hint="default" w:ascii="黑体" w:hAnsi="黑体" w:eastAsia="黑体" w:cs="Times New Roman"/>
          <w:b/>
          <w:kern w:val="2"/>
          <w:sz w:val="24"/>
          <w:szCs w:val="24"/>
          <w:lang w:val="en-US" w:eastAsia="zh-CN" w:bidi="ar-SA"/>
        </w:rPr>
        <w:t>1.</w:t>
      </w:r>
      <w:r>
        <w:rPr>
          <w:rFonts w:hint="eastAsia" w:ascii="黑体" w:hAnsi="黑体" w:eastAsia="黑体"/>
          <w:b/>
          <w:sz w:val="24"/>
          <w:szCs w:val="24"/>
        </w:rPr>
        <w:t>基本情况</w:t>
      </w:r>
    </w:p>
    <w:p w14:paraId="174AA8B9">
      <w:pPr>
        <w:spacing w:line="360" w:lineRule="auto"/>
        <w:ind w:firstLine="570"/>
        <w:rPr>
          <w:rFonts w:ascii="仿宋_GB2312" w:hAnsi="宋体" w:eastAsia="仿宋_GB2312" w:cs="黑体"/>
          <w:bCs/>
          <w:color w:val="000000" w:themeColor="text1"/>
          <w:sz w:val="28"/>
          <w:szCs w:val="28"/>
          <w14:textFill>
            <w14:solidFill>
              <w14:schemeClr w14:val="tx1"/>
            </w14:solidFill>
          </w14:textFill>
        </w:rPr>
      </w:pPr>
      <w:r>
        <w:rPr>
          <w:rFonts w:hint="eastAsia" w:ascii="宋体" w:hAnsi="宋体" w:cs="宋体"/>
          <w:sz w:val="24"/>
          <w:szCs w:val="24"/>
        </w:rPr>
        <w:t>跨境电商专业共有教师4名，其中，专任教师2名。专任教师中，高级职称教师1名，占25％，中级职称教师2名，占50％，初级职称教师1名，占25％；取得硕士学位以上教师3名，占75％；双师素质教师4名，双师素质教师占专任教师总数的100％。</w:t>
      </w:r>
    </w:p>
    <w:p w14:paraId="2022987C">
      <w:pPr>
        <w:pStyle w:val="72"/>
        <w:ind w:firstLine="480"/>
        <w:rPr>
          <w:rFonts w:ascii="黑体" w:hAnsi="黑体" w:eastAsia="黑体"/>
          <w:b/>
          <w:sz w:val="28"/>
        </w:rPr>
      </w:pPr>
      <w:r>
        <w:rPr>
          <w:rFonts w:hint="eastAsia" w:ascii="宋体" w:hAnsi="宋体" w:cs="宋体"/>
          <w:sz w:val="24"/>
          <w:szCs w:val="24"/>
        </w:rPr>
        <w:t>学校专任教师中，35岁以下教师2人，占专任教师总数的50%，36-45岁教师2人，占专任教师总数的50%。</w:t>
      </w:r>
    </w:p>
    <w:p w14:paraId="7BA0D6B0">
      <w:pPr>
        <w:ind w:firstLine="723" w:firstLineChars="300"/>
        <w:rPr>
          <w:rFonts w:ascii="黑体" w:hAnsi="黑体" w:eastAsia="黑体"/>
          <w:b/>
          <w:sz w:val="24"/>
          <w:szCs w:val="24"/>
        </w:rPr>
      </w:pPr>
      <w:r>
        <w:rPr>
          <w:rFonts w:hint="eastAsia" w:ascii="黑体" w:hAnsi="黑体" w:eastAsia="黑体"/>
          <w:b/>
          <w:sz w:val="24"/>
          <w:szCs w:val="24"/>
        </w:rPr>
        <w:t>2.专任教师</w:t>
      </w:r>
    </w:p>
    <w:p w14:paraId="7994FA4B">
      <w:pPr>
        <w:ind w:firstLine="480" w:firstLineChars="200"/>
        <w:rPr>
          <w:sz w:val="24"/>
        </w:rPr>
      </w:pPr>
      <w:r>
        <w:rPr>
          <w:rFonts w:hint="eastAsia"/>
          <w:sz w:val="24"/>
        </w:rPr>
        <w:t>（1）专业带头人</w:t>
      </w:r>
    </w:p>
    <w:p w14:paraId="2D8BE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ascii="宋体" w:hAnsi="宋体" w:cs="宋体"/>
          <w:sz w:val="24"/>
          <w:szCs w:val="24"/>
        </w:rPr>
        <w:t>具有硕士及以上学历，副高及以上职称，能够承担 2-4 门专业课程教学任务， 具有良好的职业道德和团队精神，熟悉跨境电商相关技术，掌握高职教育基本规律，实践经验丰富，教学效果好，具有一定的行业企业影响力，具有相应职称和职业资格，能够准确把握跨境电商专业发展方向，引领本专业教师开展教学改革和科学研究，并积极服务本地区跨境电商职业教育发展。</w:t>
      </w:r>
    </w:p>
    <w:p w14:paraId="11FE0161">
      <w:pPr>
        <w:numPr>
          <w:ilvl w:val="0"/>
          <w:numId w:val="12"/>
        </w:numPr>
        <w:ind w:firstLine="480" w:firstLineChars="200"/>
        <w:rPr>
          <w:rFonts w:hint="eastAsia"/>
          <w:sz w:val="24"/>
        </w:rPr>
      </w:pPr>
      <w:r>
        <w:rPr>
          <w:rFonts w:hint="eastAsia"/>
          <w:sz w:val="24"/>
        </w:rPr>
        <w:t>双师素质与骨干教师</w:t>
      </w:r>
    </w:p>
    <w:p w14:paraId="6B4CE4F0">
      <w:pPr>
        <w:spacing w:line="360" w:lineRule="auto"/>
        <w:ind w:firstLine="480" w:firstLineChars="200"/>
        <w:rPr>
          <w:sz w:val="24"/>
        </w:rPr>
      </w:pPr>
      <w:r>
        <w:rPr>
          <w:rFonts w:hint="eastAsia" w:ascii="宋体" w:hAnsi="宋体" w:cs="宋体"/>
          <w:sz w:val="24"/>
          <w:szCs w:val="24"/>
        </w:rPr>
        <w:t>双师教师应具有</w:t>
      </w:r>
      <w:r>
        <w:rPr>
          <w:rFonts w:hint="eastAsia" w:ascii="宋体" w:hAnsi="宋体" w:cs="宋体"/>
          <w:sz w:val="24"/>
          <w:szCs w:val="24"/>
          <w:lang w:eastAsia="zh-CN"/>
        </w:rPr>
        <w:t>跨境跨境跨境跨境电子商务</w:t>
      </w:r>
      <w:r>
        <w:rPr>
          <w:rFonts w:hint="eastAsia" w:ascii="宋体" w:hAnsi="宋体" w:cs="宋体"/>
          <w:sz w:val="24"/>
          <w:szCs w:val="24"/>
        </w:rPr>
        <w:t>、工商管理、信息管理等相关专业本科及以上学历，中级及以上职称，具有高校教师资格证书和电商专业领域有关证书，具有坚定的社会主义理想信念、有道德情操、有扎实学识、有仁爱之心，掌握</w:t>
      </w:r>
      <w:r>
        <w:rPr>
          <w:rFonts w:hint="eastAsia" w:ascii="宋体" w:hAnsi="宋体" w:cs="宋体"/>
          <w:sz w:val="24"/>
          <w:szCs w:val="24"/>
          <w:lang w:eastAsia="zh-CN"/>
        </w:rPr>
        <w:t>跨境跨境跨境跨境电子商务</w:t>
      </w:r>
      <w:r>
        <w:rPr>
          <w:rFonts w:hint="eastAsia" w:ascii="宋体" w:hAnsi="宋体" w:cs="宋体"/>
          <w:sz w:val="24"/>
          <w:szCs w:val="24"/>
        </w:rPr>
        <w:t>专业等方面的理论知识，具有一定的信息化教学能力和电商实操能力，能够开展课程教学改革和行业科学研究，每3年累计不少于4个月的企业实践经历。骨干教师要具有定期在企业挂职锻炼的经历；应接受过职业教育教学方法论的培训；具有开发专业课程的能力，能够指导新教师完成上岗实习工作。</w:t>
      </w:r>
    </w:p>
    <w:p w14:paraId="196C897A">
      <w:pPr>
        <w:ind w:firstLine="482" w:firstLineChars="200"/>
        <w:rPr>
          <w:rFonts w:ascii="黑体" w:hAnsi="黑体" w:eastAsia="黑体"/>
          <w:b/>
          <w:sz w:val="24"/>
          <w:szCs w:val="24"/>
        </w:rPr>
      </w:pPr>
      <w:r>
        <w:rPr>
          <w:rFonts w:hint="eastAsia" w:ascii="黑体" w:hAnsi="黑体" w:eastAsia="黑体"/>
          <w:b/>
          <w:sz w:val="24"/>
          <w:szCs w:val="24"/>
        </w:rPr>
        <w:t>3.兼职教师</w:t>
      </w:r>
    </w:p>
    <w:p w14:paraId="3DB350DF">
      <w:pPr>
        <w:spacing w:line="360" w:lineRule="auto"/>
        <w:ind w:firstLine="480" w:firstLineChars="200"/>
        <w:rPr>
          <w:rFonts w:ascii="黑体" w:hAnsi="黑体" w:eastAsia="黑体"/>
          <w:b/>
          <w:sz w:val="28"/>
        </w:rPr>
      </w:pPr>
      <w:bookmarkStart w:id="211" w:name="_Toc46303728"/>
      <w:r>
        <w:rPr>
          <w:rFonts w:hint="eastAsia" w:ascii="宋体" w:hAnsi="宋体" w:cs="宋体"/>
          <w:sz w:val="24"/>
          <w:szCs w:val="24"/>
        </w:rPr>
        <w:t>主要从电商相关企业聘任，具备良好的思想政治素质、职业道德和工匠精神，具有扎实的电商专业知识和丰富的的实际工作经验，具有中级及以上相关专业职称，能承担专业课程教学、实习实训指导和学生职业发展规划指导等教学任务。通过学校的教学能力考核，具有本科学历、中级及以上职称，具备良好的思想政治素质、职业道德和工匠精神；具有扎实的电商专业知识和良好的职业素养， 在企业的</w:t>
      </w:r>
      <w:r>
        <w:rPr>
          <w:rFonts w:hint="eastAsia" w:ascii="宋体" w:hAnsi="宋体" w:cs="宋体"/>
          <w:sz w:val="24"/>
          <w:szCs w:val="24"/>
          <w:lang w:eastAsia="zh-CN"/>
        </w:rPr>
        <w:t>跨境跨境跨境跨境电子商务</w:t>
      </w:r>
      <w:r>
        <w:rPr>
          <w:rFonts w:hint="eastAsia" w:ascii="宋体" w:hAnsi="宋体" w:cs="宋体"/>
          <w:sz w:val="24"/>
          <w:szCs w:val="24"/>
        </w:rPr>
        <w:t>岗位工作，能承担专业课程教学、实习实训指导、毕业设计指导和学生职业发展规划指导等教学任务。</w:t>
      </w:r>
    </w:p>
    <w:p w14:paraId="045B5474">
      <w:pPr>
        <w:keepNext/>
        <w:keepLines/>
        <w:spacing w:line="500" w:lineRule="exact"/>
        <w:ind w:firstLine="562" w:firstLineChars="200"/>
        <w:outlineLvl w:val="1"/>
        <w:rPr>
          <w:rFonts w:ascii="Arial" w:hAnsi="Arial" w:eastAsia="黑体"/>
          <w:b/>
          <w:bCs/>
          <w:color w:val="000000"/>
          <w:sz w:val="28"/>
          <w:szCs w:val="28"/>
        </w:rPr>
      </w:pPr>
      <w:bookmarkStart w:id="212" w:name="_Toc30476"/>
      <w:bookmarkStart w:id="213" w:name="_Toc14952"/>
      <w:bookmarkStart w:id="214" w:name="_Toc17702"/>
      <w:bookmarkStart w:id="215" w:name="_Toc1797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211"/>
      <w:bookmarkEnd w:id="212"/>
      <w:bookmarkEnd w:id="213"/>
      <w:bookmarkEnd w:id="214"/>
      <w:bookmarkEnd w:id="215"/>
    </w:p>
    <w:p w14:paraId="384549F8">
      <w:pPr>
        <w:ind w:firstLine="482" w:firstLineChars="200"/>
        <w:rPr>
          <w:rFonts w:ascii="黑体" w:hAnsi="黑体" w:eastAsia="黑体"/>
          <w:b/>
          <w:sz w:val="24"/>
          <w:szCs w:val="24"/>
        </w:rPr>
      </w:pPr>
      <w:bookmarkStart w:id="216" w:name="_Toc407697923"/>
      <w:bookmarkStart w:id="217" w:name="_Toc405393407"/>
      <w:bookmarkStart w:id="218" w:name="_Toc407696165"/>
      <w:r>
        <w:rPr>
          <w:rFonts w:hint="eastAsia" w:ascii="黑体" w:hAnsi="黑体" w:eastAsia="黑体"/>
          <w:b/>
          <w:sz w:val="24"/>
          <w:szCs w:val="24"/>
        </w:rPr>
        <w:t>1.专业教室基本条件</w:t>
      </w:r>
    </w:p>
    <w:bookmarkEnd w:id="216"/>
    <w:bookmarkEnd w:id="217"/>
    <w:bookmarkEnd w:id="218"/>
    <w:p w14:paraId="2469DCFA">
      <w:pPr>
        <w:spacing w:line="360" w:lineRule="auto"/>
        <w:ind w:firstLine="480" w:firstLineChars="200"/>
        <w:rPr>
          <w:rFonts w:hint="eastAsia"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A94A8E9">
      <w:pPr>
        <w:numPr>
          <w:ilvl w:val="0"/>
          <w:numId w:val="0"/>
        </w:numPr>
        <w:ind w:left="990" w:leftChars="0" w:hanging="360" w:firstLineChars="0"/>
        <w:rPr>
          <w:rFonts w:hint="eastAsia" w:ascii="黑体" w:hAnsi="黑体" w:eastAsia="黑体"/>
          <w:b/>
          <w:sz w:val="24"/>
          <w:szCs w:val="24"/>
        </w:rPr>
      </w:pPr>
      <w:r>
        <w:rPr>
          <w:rFonts w:hint="default" w:ascii="黑体" w:hAnsi="黑体" w:eastAsia="黑体" w:cs="Times New Roman"/>
          <w:b/>
          <w:kern w:val="2"/>
          <w:sz w:val="24"/>
          <w:szCs w:val="24"/>
          <w:lang w:val="en-US" w:eastAsia="zh-CN" w:bidi="ar-SA"/>
        </w:rPr>
        <w:t>2.</w:t>
      </w:r>
      <w:r>
        <w:rPr>
          <w:rFonts w:hint="eastAsia" w:ascii="黑体" w:hAnsi="黑体" w:eastAsia="黑体"/>
          <w:b/>
          <w:sz w:val="24"/>
          <w:szCs w:val="24"/>
        </w:rPr>
        <w:t>校内实践教学条件</w:t>
      </w:r>
    </w:p>
    <w:p w14:paraId="114C5322">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55897CB0">
      <w:pPr>
        <w:spacing w:line="500" w:lineRule="exact"/>
        <w:ind w:firstLine="480" w:firstLineChars="200"/>
        <w:rPr>
          <w:rFonts w:hint="eastAsia" w:ascii="宋体" w:hAnsi="宋体"/>
          <w:sz w:val="24"/>
          <w:szCs w:val="24"/>
        </w:rPr>
      </w:pPr>
      <w:r>
        <w:rPr>
          <w:rFonts w:hint="eastAsia" w:ascii="宋体" w:hAnsi="宋体"/>
          <w:sz w:val="24"/>
          <w:szCs w:val="24"/>
        </w:rPr>
        <w:t>建有</w:t>
      </w:r>
      <w:r>
        <w:rPr>
          <w:rFonts w:hint="eastAsia" w:ascii="宋体" w:hAnsi="宋体"/>
          <w:sz w:val="24"/>
          <w:szCs w:val="24"/>
          <w:lang w:eastAsia="zh-CN"/>
        </w:rPr>
        <w:t>跨境跨境电子商务</w:t>
      </w:r>
      <w:r>
        <w:rPr>
          <w:rFonts w:hint="eastAsia" w:ascii="宋体" w:hAnsi="宋体"/>
          <w:sz w:val="24"/>
          <w:szCs w:val="24"/>
        </w:rPr>
        <w:t>运营实训室、</w:t>
      </w:r>
      <w:r>
        <w:rPr>
          <w:rFonts w:hint="eastAsia" w:ascii="宋体" w:hAnsi="宋体"/>
          <w:sz w:val="24"/>
          <w:szCs w:val="24"/>
          <w:lang w:eastAsia="zh-CN"/>
        </w:rPr>
        <w:t>跨境跨境电子商务</w:t>
      </w:r>
      <w:r>
        <w:rPr>
          <w:rFonts w:hint="eastAsia" w:ascii="宋体" w:hAnsi="宋体"/>
          <w:sz w:val="24"/>
          <w:szCs w:val="24"/>
        </w:rPr>
        <w:t>美工实训室、</w:t>
      </w:r>
      <w:r>
        <w:rPr>
          <w:rFonts w:hint="eastAsia" w:ascii="宋体" w:hAnsi="宋体"/>
          <w:sz w:val="24"/>
          <w:szCs w:val="24"/>
          <w:lang w:eastAsia="zh-CN"/>
        </w:rPr>
        <w:t>跨境跨境电子商务</w:t>
      </w:r>
      <w:r>
        <w:rPr>
          <w:rFonts w:hint="eastAsia" w:ascii="宋体" w:hAnsi="宋体"/>
          <w:sz w:val="24"/>
          <w:szCs w:val="24"/>
        </w:rPr>
        <w:t>客服实训室、</w:t>
      </w:r>
      <w:r>
        <w:rPr>
          <w:rFonts w:hint="eastAsia" w:ascii="宋体" w:hAnsi="宋体"/>
          <w:sz w:val="24"/>
          <w:szCs w:val="24"/>
          <w:lang w:eastAsia="zh-CN"/>
        </w:rPr>
        <w:t>跨境跨境电子商务</w:t>
      </w:r>
      <w:r>
        <w:rPr>
          <w:rFonts w:hint="eastAsia" w:ascii="宋体" w:hAnsi="宋体"/>
          <w:sz w:val="24"/>
          <w:szCs w:val="24"/>
        </w:rPr>
        <w:t>直播实训室等18个校内</w:t>
      </w:r>
      <w:r>
        <w:rPr>
          <w:rFonts w:hint="eastAsia" w:ascii="宋体" w:hAnsi="宋体"/>
          <w:sz w:val="24"/>
          <w:szCs w:val="24"/>
          <w:lang w:eastAsia="zh-CN"/>
        </w:rPr>
        <w:t>跨境跨境电子商务</w:t>
      </w:r>
      <w:r>
        <w:rPr>
          <w:rFonts w:hint="eastAsia" w:ascii="宋体" w:hAnsi="宋体"/>
          <w:sz w:val="24"/>
          <w:szCs w:val="24"/>
        </w:rPr>
        <w:t>实训室。</w:t>
      </w:r>
    </w:p>
    <w:p w14:paraId="196AD511">
      <w:pPr>
        <w:pStyle w:val="2"/>
        <w:numPr>
          <w:ilvl w:val="0"/>
          <w:numId w:val="0"/>
        </w:numPr>
        <w:ind w:left="562" w:leftChars="0"/>
      </w:pPr>
    </w:p>
    <w:p w14:paraId="0751E690">
      <w:pPr>
        <w:spacing w:line="500" w:lineRule="exact"/>
        <w:ind w:firstLine="482" w:firstLineChars="200"/>
        <w:jc w:val="center"/>
        <w:rPr>
          <w:b/>
          <w:bCs/>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pPr w:leftFromText="180" w:rightFromText="180" w:vertAnchor="text" w:horzAnchor="page" w:tblpX="976" w:tblpY="238"/>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14:paraId="0881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vAlign w:val="center"/>
          </w:tcPr>
          <w:p w14:paraId="35756EEF">
            <w:pPr>
              <w:jc w:val="center"/>
              <w:rPr>
                <w:rFonts w:ascii="宋体" w:hAnsi="宋体"/>
                <w:sz w:val="18"/>
                <w:szCs w:val="18"/>
              </w:rPr>
            </w:pPr>
            <w:r>
              <w:rPr>
                <w:rFonts w:hint="eastAsia" w:ascii="宋体" w:hAnsi="宋体"/>
                <w:sz w:val="18"/>
                <w:szCs w:val="18"/>
              </w:rPr>
              <w:t>序号</w:t>
            </w:r>
          </w:p>
        </w:tc>
        <w:tc>
          <w:tcPr>
            <w:tcW w:w="1775" w:type="dxa"/>
            <w:shd w:val="clear" w:color="auto" w:fill="auto"/>
            <w:vAlign w:val="center"/>
          </w:tcPr>
          <w:p w14:paraId="201548D5">
            <w:pPr>
              <w:jc w:val="center"/>
              <w:rPr>
                <w:rFonts w:ascii="宋体" w:hAnsi="宋体"/>
                <w:sz w:val="18"/>
                <w:szCs w:val="18"/>
              </w:rPr>
            </w:pPr>
            <w:r>
              <w:rPr>
                <w:rFonts w:hint="eastAsia" w:ascii="宋体" w:hAnsi="宋体"/>
                <w:sz w:val="18"/>
                <w:szCs w:val="18"/>
              </w:rPr>
              <w:t>实训基地名称</w:t>
            </w:r>
          </w:p>
        </w:tc>
        <w:tc>
          <w:tcPr>
            <w:tcW w:w="2658" w:type="dxa"/>
            <w:shd w:val="clear" w:color="auto" w:fill="auto"/>
            <w:vAlign w:val="center"/>
          </w:tcPr>
          <w:p w14:paraId="458AB221">
            <w:pPr>
              <w:jc w:val="center"/>
              <w:rPr>
                <w:rFonts w:ascii="宋体" w:hAnsi="宋体"/>
                <w:sz w:val="18"/>
                <w:szCs w:val="18"/>
              </w:rPr>
            </w:pPr>
            <w:r>
              <w:rPr>
                <w:rFonts w:hint="eastAsia" w:ascii="宋体" w:hAnsi="宋体"/>
                <w:sz w:val="18"/>
                <w:szCs w:val="18"/>
              </w:rPr>
              <w:t>主要实训项目</w:t>
            </w:r>
          </w:p>
        </w:tc>
        <w:tc>
          <w:tcPr>
            <w:tcW w:w="2127" w:type="dxa"/>
            <w:shd w:val="clear" w:color="auto" w:fill="auto"/>
            <w:vAlign w:val="center"/>
          </w:tcPr>
          <w:p w14:paraId="7A2D9712">
            <w:pPr>
              <w:jc w:val="center"/>
              <w:rPr>
                <w:rFonts w:ascii="宋体" w:hAnsi="宋体"/>
                <w:sz w:val="18"/>
                <w:szCs w:val="18"/>
              </w:rPr>
            </w:pPr>
            <w:r>
              <w:rPr>
                <w:rFonts w:hint="eastAsia" w:ascii="宋体" w:hAnsi="宋体"/>
                <w:sz w:val="18"/>
                <w:szCs w:val="18"/>
              </w:rPr>
              <w:t>实训设备</w:t>
            </w:r>
          </w:p>
        </w:tc>
        <w:tc>
          <w:tcPr>
            <w:tcW w:w="2415" w:type="dxa"/>
            <w:shd w:val="clear" w:color="auto" w:fill="auto"/>
            <w:vAlign w:val="center"/>
          </w:tcPr>
          <w:p w14:paraId="57478D47">
            <w:pPr>
              <w:jc w:val="center"/>
              <w:rPr>
                <w:rFonts w:ascii="宋体" w:hAnsi="宋体"/>
                <w:sz w:val="18"/>
                <w:szCs w:val="18"/>
              </w:rPr>
            </w:pPr>
            <w:r>
              <w:rPr>
                <w:rFonts w:hint="eastAsia" w:ascii="宋体" w:hAnsi="宋体"/>
                <w:sz w:val="18"/>
                <w:szCs w:val="18"/>
              </w:rPr>
              <w:t>适用范围（职业鉴定项目）</w:t>
            </w:r>
          </w:p>
        </w:tc>
      </w:tr>
      <w:tr w14:paraId="56A7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0" w:type="dxa"/>
            <w:shd w:val="clear" w:color="auto" w:fill="auto"/>
            <w:vAlign w:val="center"/>
          </w:tcPr>
          <w:p w14:paraId="7CE6C169">
            <w:pPr>
              <w:jc w:val="center"/>
              <w:rPr>
                <w:rFonts w:ascii="宋体" w:hAnsi="宋体"/>
                <w:sz w:val="18"/>
                <w:szCs w:val="18"/>
              </w:rPr>
            </w:pPr>
            <w:r>
              <w:rPr>
                <w:rFonts w:hint="eastAsia" w:ascii="宋体" w:hAnsi="宋体"/>
                <w:sz w:val="18"/>
                <w:szCs w:val="18"/>
              </w:rPr>
              <w:t>1</w:t>
            </w:r>
          </w:p>
        </w:tc>
        <w:tc>
          <w:tcPr>
            <w:tcW w:w="1775" w:type="dxa"/>
            <w:shd w:val="clear" w:color="auto" w:fill="auto"/>
          </w:tcPr>
          <w:p w14:paraId="6FA1EDE2">
            <w:pPr>
              <w:rPr>
                <w:rFonts w:ascii="宋体" w:hAnsi="宋体"/>
                <w:sz w:val="18"/>
                <w:szCs w:val="18"/>
              </w:rPr>
            </w:pPr>
            <w:r>
              <w:rPr>
                <w:rFonts w:hint="eastAsia" w:ascii="宋体" w:hAnsi="宋体"/>
                <w:sz w:val="18"/>
                <w:szCs w:val="18"/>
              </w:rPr>
              <w:t>网络直播实训基地</w:t>
            </w:r>
          </w:p>
        </w:tc>
        <w:tc>
          <w:tcPr>
            <w:tcW w:w="2658" w:type="dxa"/>
            <w:shd w:val="clear" w:color="auto" w:fill="auto"/>
          </w:tcPr>
          <w:p w14:paraId="4CAA2330">
            <w:pPr>
              <w:rPr>
                <w:rFonts w:ascii="宋体" w:hAnsi="宋体" w:cs="宋体"/>
                <w:color w:val="000000"/>
                <w:kern w:val="0"/>
                <w:szCs w:val="21"/>
              </w:rPr>
            </w:pPr>
            <w:r>
              <w:rPr>
                <w:rFonts w:hint="eastAsia" w:ascii="宋体" w:hAnsi="宋体" w:cs="宋体"/>
                <w:color w:val="000000"/>
                <w:kern w:val="0"/>
                <w:szCs w:val="21"/>
              </w:rPr>
              <w:t>培养直播实训、直播营销、直播运营目标设计、粉丝转化、销量提升的方法</w:t>
            </w:r>
          </w:p>
          <w:p w14:paraId="4D2A7F64">
            <w:pPr>
              <w:rPr>
                <w:rFonts w:ascii="宋体" w:hAnsi="宋体"/>
                <w:sz w:val="18"/>
                <w:szCs w:val="18"/>
              </w:rPr>
            </w:pPr>
            <w:r>
              <w:rPr>
                <w:rFonts w:hint="eastAsia" w:ascii="宋体" w:hAnsi="宋体" w:cs="宋体"/>
                <w:color w:val="000000"/>
                <w:kern w:val="0"/>
                <w:szCs w:val="21"/>
              </w:rPr>
              <w:t>加强选品策略、组合策略、转化策略、高签收率策略的学习</w:t>
            </w:r>
          </w:p>
        </w:tc>
        <w:tc>
          <w:tcPr>
            <w:tcW w:w="2127" w:type="dxa"/>
            <w:shd w:val="clear" w:color="auto" w:fill="auto"/>
          </w:tcPr>
          <w:p w14:paraId="2545F5DF">
            <w:pPr>
              <w:rPr>
                <w:rFonts w:ascii="宋体" w:hAnsi="宋体"/>
                <w:sz w:val="18"/>
                <w:szCs w:val="18"/>
              </w:rPr>
            </w:pPr>
            <w:r>
              <w:rPr>
                <w:rFonts w:hint="eastAsia" w:ascii="宋体" w:hAnsi="宋体"/>
                <w:sz w:val="18"/>
                <w:szCs w:val="18"/>
              </w:rPr>
              <w:t>可供直播的手机支架、打光设备等</w:t>
            </w:r>
          </w:p>
        </w:tc>
        <w:tc>
          <w:tcPr>
            <w:tcW w:w="2415" w:type="dxa"/>
            <w:shd w:val="clear" w:color="auto" w:fill="auto"/>
          </w:tcPr>
          <w:p w14:paraId="3F837620">
            <w:pPr>
              <w:rPr>
                <w:rFonts w:ascii="宋体" w:hAnsi="宋体"/>
                <w:sz w:val="18"/>
                <w:szCs w:val="18"/>
              </w:rPr>
            </w:pPr>
            <w:r>
              <w:rPr>
                <w:rFonts w:hint="eastAsia" w:ascii="宋体" w:hAnsi="宋体"/>
                <w:sz w:val="18"/>
                <w:szCs w:val="18"/>
              </w:rPr>
              <w:t>竖屏营销思维、直播营销</w:t>
            </w:r>
          </w:p>
        </w:tc>
      </w:tr>
      <w:tr w14:paraId="6AE5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vAlign w:val="center"/>
          </w:tcPr>
          <w:p w14:paraId="696E2DC4">
            <w:pPr>
              <w:jc w:val="center"/>
              <w:rPr>
                <w:rFonts w:ascii="宋体" w:hAnsi="宋体"/>
                <w:sz w:val="18"/>
                <w:szCs w:val="18"/>
              </w:rPr>
            </w:pPr>
            <w:r>
              <w:rPr>
                <w:rFonts w:hint="eastAsia" w:ascii="宋体" w:hAnsi="宋体"/>
                <w:sz w:val="18"/>
                <w:szCs w:val="18"/>
              </w:rPr>
              <w:t>2</w:t>
            </w:r>
          </w:p>
        </w:tc>
        <w:tc>
          <w:tcPr>
            <w:tcW w:w="1775" w:type="dxa"/>
            <w:shd w:val="clear" w:color="auto" w:fill="auto"/>
          </w:tcPr>
          <w:p w14:paraId="417D4530">
            <w:pPr>
              <w:rPr>
                <w:rFonts w:ascii="宋体" w:hAnsi="宋体" w:cs="宋体"/>
                <w:color w:val="000000"/>
                <w:kern w:val="0"/>
                <w:szCs w:val="21"/>
              </w:rPr>
            </w:pPr>
            <w:r>
              <w:rPr>
                <w:rFonts w:hint="eastAsia" w:ascii="宋体" w:hAnsi="宋体"/>
                <w:sz w:val="18"/>
                <w:szCs w:val="18"/>
              </w:rPr>
              <w:t>ERP沙盘模拟实训基地</w:t>
            </w:r>
          </w:p>
        </w:tc>
        <w:tc>
          <w:tcPr>
            <w:tcW w:w="2658" w:type="dxa"/>
            <w:shd w:val="clear" w:color="auto" w:fill="auto"/>
          </w:tcPr>
          <w:p w14:paraId="0BF6AD7C">
            <w:pPr>
              <w:rPr>
                <w:rFonts w:ascii="宋体" w:hAnsi="宋体" w:cs="宋体"/>
                <w:color w:val="000000"/>
                <w:kern w:val="0"/>
                <w:szCs w:val="21"/>
              </w:rPr>
            </w:pPr>
            <w:r>
              <w:rPr>
                <w:rFonts w:hint="eastAsia" w:ascii="宋体" w:hAnsi="宋体" w:cs="宋体"/>
                <w:color w:val="000000"/>
                <w:kern w:val="0"/>
                <w:szCs w:val="21"/>
              </w:rPr>
              <w:t>借助ERP沙盘模拟整个企业的经营和管理，全面提高学生的营销素质，使理论与实践结合</w:t>
            </w:r>
          </w:p>
        </w:tc>
        <w:tc>
          <w:tcPr>
            <w:tcW w:w="2127" w:type="dxa"/>
            <w:shd w:val="clear" w:color="auto" w:fill="auto"/>
          </w:tcPr>
          <w:p w14:paraId="67ABB7D9">
            <w:pPr>
              <w:rPr>
                <w:rFonts w:ascii="宋体" w:hAnsi="宋体"/>
                <w:sz w:val="18"/>
                <w:szCs w:val="18"/>
              </w:rPr>
            </w:pPr>
            <w:r>
              <w:rPr>
                <w:rFonts w:hint="eastAsia" w:ascii="宋体" w:hAnsi="宋体"/>
                <w:sz w:val="18"/>
                <w:szCs w:val="18"/>
              </w:rPr>
              <w:t>沙盘教具</w:t>
            </w:r>
          </w:p>
        </w:tc>
        <w:tc>
          <w:tcPr>
            <w:tcW w:w="2415" w:type="dxa"/>
            <w:shd w:val="clear" w:color="auto" w:fill="auto"/>
          </w:tcPr>
          <w:p w14:paraId="555F9B61">
            <w:pPr>
              <w:rPr>
                <w:rFonts w:ascii="宋体" w:hAnsi="宋体"/>
                <w:sz w:val="18"/>
                <w:szCs w:val="18"/>
              </w:rPr>
            </w:pPr>
            <w:r>
              <w:rPr>
                <w:rFonts w:hint="eastAsia" w:ascii="宋体" w:hAnsi="宋体"/>
                <w:sz w:val="18"/>
                <w:szCs w:val="18"/>
              </w:rPr>
              <w:t>市场营销、企业管理、商务谈判</w:t>
            </w:r>
          </w:p>
        </w:tc>
      </w:tr>
      <w:tr w14:paraId="1F7D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vAlign w:val="center"/>
          </w:tcPr>
          <w:p w14:paraId="353E8486">
            <w:pPr>
              <w:jc w:val="center"/>
              <w:rPr>
                <w:rFonts w:ascii="宋体" w:hAnsi="宋体"/>
                <w:sz w:val="18"/>
                <w:szCs w:val="18"/>
              </w:rPr>
            </w:pPr>
            <w:r>
              <w:rPr>
                <w:rFonts w:hint="eastAsia" w:ascii="宋体" w:hAnsi="宋体"/>
                <w:sz w:val="18"/>
                <w:szCs w:val="18"/>
              </w:rPr>
              <w:t>3</w:t>
            </w:r>
          </w:p>
        </w:tc>
        <w:tc>
          <w:tcPr>
            <w:tcW w:w="1775" w:type="dxa"/>
            <w:shd w:val="clear" w:color="auto" w:fill="auto"/>
          </w:tcPr>
          <w:p w14:paraId="2250C20A">
            <w:pPr>
              <w:rPr>
                <w:rFonts w:ascii="宋体" w:hAnsi="宋体"/>
                <w:sz w:val="18"/>
                <w:szCs w:val="18"/>
              </w:rPr>
            </w:pPr>
            <w:r>
              <w:rPr>
                <w:rFonts w:hint="eastAsia" w:ascii="宋体" w:hAnsi="宋体"/>
                <w:sz w:val="18"/>
                <w:szCs w:val="18"/>
              </w:rPr>
              <w:t>跨境电商物流实训基地</w:t>
            </w:r>
          </w:p>
        </w:tc>
        <w:tc>
          <w:tcPr>
            <w:tcW w:w="2658" w:type="dxa"/>
            <w:shd w:val="clear" w:color="auto" w:fill="auto"/>
          </w:tcPr>
          <w:p w14:paraId="17C3E199">
            <w:pPr>
              <w:rPr>
                <w:rFonts w:ascii="宋体" w:hAnsi="宋体"/>
                <w:sz w:val="18"/>
                <w:szCs w:val="18"/>
              </w:rPr>
            </w:pPr>
            <w:r>
              <w:rPr>
                <w:rFonts w:hint="eastAsia" w:ascii="宋体" w:hAnsi="宋体"/>
                <w:szCs w:val="21"/>
              </w:rPr>
              <w:t>学习仓储作业、装卸搬运作业、货品验收入库、物流返品处理</w:t>
            </w:r>
          </w:p>
        </w:tc>
        <w:tc>
          <w:tcPr>
            <w:tcW w:w="2127" w:type="dxa"/>
            <w:shd w:val="clear" w:color="auto" w:fill="auto"/>
          </w:tcPr>
          <w:p w14:paraId="49D1867D">
            <w:pPr>
              <w:rPr>
                <w:rFonts w:ascii="宋体" w:hAnsi="宋体"/>
                <w:sz w:val="18"/>
                <w:szCs w:val="18"/>
              </w:rPr>
            </w:pPr>
            <w:r>
              <w:rPr>
                <w:rFonts w:hint="eastAsia" w:ascii="宋体" w:hAnsi="宋体"/>
                <w:sz w:val="18"/>
                <w:szCs w:val="18"/>
              </w:rPr>
              <w:t>无线RF手持终端、RF手持终端中间件</w:t>
            </w:r>
          </w:p>
        </w:tc>
        <w:tc>
          <w:tcPr>
            <w:tcW w:w="2415" w:type="dxa"/>
            <w:shd w:val="clear" w:color="auto" w:fill="auto"/>
          </w:tcPr>
          <w:p w14:paraId="7C49A934">
            <w:pPr>
              <w:rPr>
                <w:rFonts w:ascii="宋体" w:hAnsi="宋体"/>
                <w:sz w:val="18"/>
                <w:szCs w:val="18"/>
              </w:rPr>
            </w:pPr>
            <w:r>
              <w:rPr>
                <w:rFonts w:hint="eastAsia" w:ascii="宋体" w:hAnsi="宋体"/>
                <w:sz w:val="18"/>
                <w:szCs w:val="18"/>
              </w:rPr>
              <w:t>跨境电商物流管理</w:t>
            </w:r>
          </w:p>
        </w:tc>
      </w:tr>
    </w:tbl>
    <w:p w14:paraId="6554D2E4">
      <w:pPr>
        <w:spacing w:line="50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校内实训基地</w:t>
      </w:r>
    </w:p>
    <w:p w14:paraId="6B5804B5">
      <w:pPr>
        <w:spacing w:line="500" w:lineRule="exact"/>
        <w:ind w:firstLine="480" w:firstLineChars="200"/>
        <w:rPr>
          <w:rFonts w:hint="eastAsia" w:ascii="宋体" w:hAnsi="宋体"/>
          <w:sz w:val="24"/>
          <w:szCs w:val="24"/>
        </w:rPr>
      </w:pPr>
      <w:r>
        <w:rPr>
          <w:rFonts w:hint="eastAsia" w:ascii="宋体" w:hAnsi="宋体"/>
          <w:sz w:val="24"/>
          <w:szCs w:val="24"/>
        </w:rPr>
        <w:t>建有云创智能产业园、产教融合产业园等2个校内实训基地，可以承担电商运营、网络客户服务与管理、电商美工、直播营销、新媒体营销与电商数据分析等多门课程的实训教学任务。</w:t>
      </w:r>
    </w:p>
    <w:p w14:paraId="083E4EEB">
      <w:pPr>
        <w:ind w:firstLine="482" w:firstLineChars="200"/>
        <w:jc w:val="center"/>
        <w:rPr>
          <w:rFonts w:hint="eastAsia" w:ascii="宋体" w:hAnsi="宋体"/>
          <w:b/>
          <w:sz w:val="24"/>
          <w:szCs w:val="24"/>
        </w:rPr>
      </w:pPr>
    </w:p>
    <w:p w14:paraId="7887E525">
      <w:pPr>
        <w:ind w:firstLine="482" w:firstLineChars="200"/>
        <w:jc w:val="center"/>
        <w:rPr>
          <w:rFonts w:hint="eastAsia"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50"/>
        <w:gridCol w:w="1985"/>
        <w:gridCol w:w="2268"/>
        <w:gridCol w:w="2802"/>
      </w:tblGrid>
      <w:tr w14:paraId="3880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shd w:val="clear" w:color="auto" w:fill="auto"/>
            <w:vAlign w:val="center"/>
          </w:tcPr>
          <w:p w14:paraId="2107D34D">
            <w:pPr>
              <w:jc w:val="center"/>
              <w:rPr>
                <w:rFonts w:hint="eastAsia" w:ascii="宋体" w:hAnsi="宋体"/>
                <w:b/>
                <w:bCs/>
                <w:sz w:val="18"/>
                <w:szCs w:val="18"/>
              </w:rPr>
            </w:pPr>
            <w:r>
              <w:rPr>
                <w:rFonts w:hint="eastAsia" w:ascii="宋体" w:hAnsi="宋体"/>
                <w:b/>
                <w:bCs/>
                <w:sz w:val="18"/>
                <w:szCs w:val="18"/>
              </w:rPr>
              <w:t>序号</w:t>
            </w:r>
          </w:p>
        </w:tc>
        <w:tc>
          <w:tcPr>
            <w:tcW w:w="850" w:type="dxa"/>
            <w:shd w:val="clear" w:color="auto" w:fill="auto"/>
            <w:vAlign w:val="center"/>
          </w:tcPr>
          <w:p w14:paraId="63799EBC">
            <w:pPr>
              <w:jc w:val="center"/>
              <w:rPr>
                <w:rFonts w:hint="eastAsia" w:ascii="宋体" w:hAnsi="宋体"/>
                <w:b/>
                <w:bCs/>
                <w:sz w:val="18"/>
                <w:szCs w:val="18"/>
              </w:rPr>
            </w:pPr>
            <w:r>
              <w:rPr>
                <w:rFonts w:hint="eastAsia" w:ascii="宋体" w:hAnsi="宋体"/>
                <w:b/>
                <w:bCs/>
                <w:sz w:val="18"/>
                <w:szCs w:val="18"/>
              </w:rPr>
              <w:t>实训基地名称</w:t>
            </w:r>
          </w:p>
        </w:tc>
        <w:tc>
          <w:tcPr>
            <w:tcW w:w="1985" w:type="dxa"/>
            <w:shd w:val="clear" w:color="auto" w:fill="auto"/>
            <w:vAlign w:val="center"/>
          </w:tcPr>
          <w:p w14:paraId="2FE13128">
            <w:pPr>
              <w:jc w:val="center"/>
              <w:rPr>
                <w:rFonts w:hint="eastAsia" w:ascii="宋体" w:hAnsi="宋体"/>
                <w:b/>
                <w:bCs/>
                <w:sz w:val="18"/>
                <w:szCs w:val="18"/>
              </w:rPr>
            </w:pPr>
            <w:r>
              <w:rPr>
                <w:rFonts w:hint="eastAsia" w:ascii="宋体" w:hAnsi="宋体"/>
                <w:b/>
                <w:bCs/>
                <w:sz w:val="18"/>
                <w:szCs w:val="18"/>
              </w:rPr>
              <w:t>主要实训项目</w:t>
            </w:r>
          </w:p>
        </w:tc>
        <w:tc>
          <w:tcPr>
            <w:tcW w:w="2268" w:type="dxa"/>
            <w:shd w:val="clear" w:color="auto" w:fill="auto"/>
            <w:vAlign w:val="center"/>
          </w:tcPr>
          <w:p w14:paraId="24BE2FB5">
            <w:pPr>
              <w:jc w:val="center"/>
              <w:rPr>
                <w:rFonts w:hint="eastAsia" w:ascii="宋体" w:hAnsi="宋体"/>
                <w:b/>
                <w:bCs/>
                <w:sz w:val="18"/>
                <w:szCs w:val="18"/>
              </w:rPr>
            </w:pPr>
            <w:r>
              <w:rPr>
                <w:rFonts w:hint="eastAsia" w:ascii="宋体" w:hAnsi="宋体"/>
                <w:b/>
                <w:bCs/>
                <w:sz w:val="18"/>
                <w:szCs w:val="18"/>
              </w:rPr>
              <w:t>实训设备</w:t>
            </w:r>
          </w:p>
        </w:tc>
        <w:tc>
          <w:tcPr>
            <w:tcW w:w="2802" w:type="dxa"/>
            <w:shd w:val="clear" w:color="auto" w:fill="auto"/>
            <w:vAlign w:val="center"/>
          </w:tcPr>
          <w:p w14:paraId="49DB7B7D">
            <w:pPr>
              <w:jc w:val="center"/>
              <w:rPr>
                <w:rFonts w:hint="eastAsia" w:ascii="宋体" w:hAnsi="宋体"/>
                <w:b/>
                <w:bCs/>
                <w:sz w:val="18"/>
                <w:szCs w:val="18"/>
              </w:rPr>
            </w:pPr>
            <w:r>
              <w:rPr>
                <w:rFonts w:hint="eastAsia" w:ascii="宋体" w:hAnsi="宋体"/>
                <w:b/>
                <w:bCs/>
                <w:sz w:val="18"/>
                <w:szCs w:val="18"/>
              </w:rPr>
              <w:t>适用范围（职业鉴定项目）</w:t>
            </w:r>
          </w:p>
        </w:tc>
      </w:tr>
      <w:tr w14:paraId="29D4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2" w:type="dxa"/>
            <w:shd w:val="clear" w:color="auto" w:fill="auto"/>
            <w:vAlign w:val="center"/>
          </w:tcPr>
          <w:p w14:paraId="09085AA7">
            <w:pPr>
              <w:jc w:val="center"/>
              <w:rPr>
                <w:rFonts w:hint="eastAsia" w:ascii="宋体" w:hAnsi="宋体"/>
                <w:sz w:val="18"/>
                <w:szCs w:val="18"/>
              </w:rPr>
            </w:pPr>
            <w:r>
              <w:rPr>
                <w:rFonts w:hint="eastAsia" w:ascii="宋体" w:hAnsi="宋体"/>
                <w:sz w:val="18"/>
                <w:szCs w:val="18"/>
              </w:rPr>
              <w:t>1</w:t>
            </w:r>
          </w:p>
        </w:tc>
        <w:tc>
          <w:tcPr>
            <w:tcW w:w="850" w:type="dxa"/>
            <w:shd w:val="clear" w:color="auto" w:fill="auto"/>
          </w:tcPr>
          <w:p w14:paraId="3631B0C5">
            <w:pPr>
              <w:jc w:val="center"/>
              <w:rPr>
                <w:rFonts w:hint="eastAsia" w:ascii="宋体" w:hAnsi="宋体"/>
                <w:sz w:val="18"/>
                <w:szCs w:val="18"/>
              </w:rPr>
            </w:pPr>
            <w:r>
              <w:rPr>
                <w:rFonts w:hint="eastAsia" w:ascii="宋体" w:hAnsi="宋体"/>
                <w:sz w:val="18"/>
                <w:szCs w:val="18"/>
              </w:rPr>
              <w:t>云创智能产业园</w:t>
            </w:r>
          </w:p>
        </w:tc>
        <w:tc>
          <w:tcPr>
            <w:tcW w:w="1985" w:type="dxa"/>
            <w:shd w:val="clear" w:color="auto" w:fill="auto"/>
          </w:tcPr>
          <w:p w14:paraId="33140C82">
            <w:pPr>
              <w:jc w:val="center"/>
              <w:rPr>
                <w:rFonts w:hint="eastAsia" w:ascii="宋体" w:hAnsi="宋体"/>
                <w:sz w:val="18"/>
                <w:szCs w:val="18"/>
              </w:rPr>
            </w:pPr>
            <w:r>
              <w:rPr>
                <w:rFonts w:hint="eastAsia" w:ascii="宋体" w:hAnsi="宋体"/>
                <w:sz w:val="18"/>
                <w:szCs w:val="18"/>
              </w:rPr>
              <w:t>电商运营、网络客户服务与管理、电商美工、直播营销、新媒体营销与电商数据分析</w:t>
            </w:r>
          </w:p>
        </w:tc>
        <w:tc>
          <w:tcPr>
            <w:tcW w:w="2268" w:type="dxa"/>
            <w:shd w:val="clear" w:color="auto" w:fill="auto"/>
          </w:tcPr>
          <w:p w14:paraId="381DF3FA">
            <w:pPr>
              <w:jc w:val="center"/>
              <w:rPr>
                <w:rFonts w:hint="eastAsia" w:ascii="宋体" w:hAnsi="宋体"/>
                <w:sz w:val="18"/>
                <w:szCs w:val="18"/>
              </w:rPr>
            </w:pPr>
            <w:r>
              <w:rPr>
                <w:rFonts w:hint="eastAsia" w:ascii="宋体" w:hAnsi="宋体"/>
                <w:sz w:val="18"/>
                <w:szCs w:val="18"/>
              </w:rPr>
              <w:t>电脑、直播补光灯、手机支架、模拟软件、电脑桌椅</w:t>
            </w:r>
          </w:p>
        </w:tc>
        <w:tc>
          <w:tcPr>
            <w:tcW w:w="2802" w:type="dxa"/>
            <w:shd w:val="clear" w:color="auto" w:fill="auto"/>
          </w:tcPr>
          <w:p w14:paraId="6898D0DB">
            <w:pPr>
              <w:jc w:val="center"/>
              <w:rPr>
                <w:rFonts w:hint="eastAsia" w:ascii="宋体" w:hAnsi="宋体"/>
                <w:sz w:val="18"/>
                <w:szCs w:val="18"/>
              </w:rPr>
            </w:pPr>
            <w:r>
              <w:rPr>
                <w:rFonts w:hint="eastAsia" w:ascii="宋体" w:hAnsi="宋体"/>
                <w:sz w:val="18"/>
                <w:szCs w:val="18"/>
              </w:rPr>
              <w:t>1+X</w:t>
            </w:r>
            <w:r>
              <w:rPr>
                <w:rFonts w:hint="eastAsia" w:ascii="宋体" w:hAnsi="宋体"/>
                <w:sz w:val="18"/>
                <w:szCs w:val="18"/>
                <w:lang w:eastAsia="zh-CN"/>
              </w:rPr>
              <w:t>跨境跨境跨境跨境电子商务</w:t>
            </w:r>
            <w:r>
              <w:rPr>
                <w:rFonts w:hint="eastAsia" w:ascii="宋体" w:hAnsi="宋体"/>
                <w:sz w:val="18"/>
                <w:szCs w:val="18"/>
              </w:rPr>
              <w:t>数据分析（中级）、</w:t>
            </w:r>
          </w:p>
          <w:p w14:paraId="268250FC">
            <w:pPr>
              <w:jc w:val="center"/>
              <w:rPr>
                <w:rFonts w:hint="eastAsia" w:ascii="宋体" w:hAnsi="宋体"/>
                <w:sz w:val="18"/>
                <w:szCs w:val="18"/>
              </w:rPr>
            </w:pPr>
            <w:r>
              <w:rPr>
                <w:rFonts w:hint="eastAsia" w:ascii="宋体" w:hAnsi="宋体"/>
                <w:sz w:val="18"/>
                <w:szCs w:val="18"/>
                <w:lang w:eastAsia="zh-CN"/>
              </w:rPr>
              <w:t>跨境跨境跨境跨境电子商务</w:t>
            </w:r>
            <w:r>
              <w:rPr>
                <w:rFonts w:hint="eastAsia" w:ascii="宋体" w:hAnsi="宋体"/>
                <w:sz w:val="18"/>
                <w:szCs w:val="18"/>
              </w:rPr>
              <w:t>师、1+X网店运营推广（中级）、互联网营销师</w:t>
            </w:r>
          </w:p>
        </w:tc>
      </w:tr>
      <w:tr w14:paraId="0B9F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shd w:val="clear" w:color="auto" w:fill="auto"/>
            <w:vAlign w:val="center"/>
          </w:tcPr>
          <w:p w14:paraId="33DDE648">
            <w:pPr>
              <w:jc w:val="center"/>
              <w:rPr>
                <w:rFonts w:hint="eastAsia" w:ascii="宋体" w:hAnsi="宋体"/>
                <w:sz w:val="18"/>
                <w:szCs w:val="18"/>
              </w:rPr>
            </w:pPr>
            <w:r>
              <w:rPr>
                <w:rFonts w:hint="eastAsia" w:ascii="宋体" w:hAnsi="宋体"/>
                <w:sz w:val="18"/>
                <w:szCs w:val="18"/>
              </w:rPr>
              <w:t>2</w:t>
            </w:r>
          </w:p>
        </w:tc>
        <w:tc>
          <w:tcPr>
            <w:tcW w:w="850" w:type="dxa"/>
            <w:shd w:val="clear" w:color="auto" w:fill="auto"/>
          </w:tcPr>
          <w:p w14:paraId="09C1725F">
            <w:pPr>
              <w:jc w:val="center"/>
              <w:rPr>
                <w:rFonts w:hint="eastAsia" w:ascii="宋体" w:hAnsi="宋体"/>
                <w:sz w:val="18"/>
                <w:szCs w:val="18"/>
              </w:rPr>
            </w:pPr>
            <w:r>
              <w:rPr>
                <w:rFonts w:hint="eastAsia" w:ascii="宋体" w:hAnsi="宋体"/>
                <w:sz w:val="18"/>
                <w:szCs w:val="18"/>
              </w:rPr>
              <w:t>产教融合产业园</w:t>
            </w:r>
          </w:p>
        </w:tc>
        <w:tc>
          <w:tcPr>
            <w:tcW w:w="1985" w:type="dxa"/>
            <w:shd w:val="clear" w:color="auto" w:fill="auto"/>
          </w:tcPr>
          <w:p w14:paraId="76973E52">
            <w:pPr>
              <w:jc w:val="center"/>
              <w:rPr>
                <w:rFonts w:hint="eastAsia" w:ascii="宋体" w:hAnsi="宋体"/>
                <w:sz w:val="18"/>
                <w:szCs w:val="18"/>
              </w:rPr>
            </w:pPr>
            <w:r>
              <w:rPr>
                <w:rFonts w:hint="eastAsia" w:ascii="宋体" w:hAnsi="宋体"/>
                <w:sz w:val="18"/>
                <w:szCs w:val="18"/>
              </w:rPr>
              <w:t>电商运营、网络客户服务与管理、电商美工、直播营销、新媒体营销与电商数据分析</w:t>
            </w:r>
          </w:p>
        </w:tc>
        <w:tc>
          <w:tcPr>
            <w:tcW w:w="2268" w:type="dxa"/>
            <w:shd w:val="clear" w:color="auto" w:fill="auto"/>
          </w:tcPr>
          <w:p w14:paraId="4D8E0D2E">
            <w:pPr>
              <w:jc w:val="center"/>
              <w:rPr>
                <w:rFonts w:hint="eastAsia" w:ascii="宋体" w:hAnsi="宋体"/>
                <w:sz w:val="18"/>
                <w:szCs w:val="18"/>
              </w:rPr>
            </w:pPr>
            <w:r>
              <w:rPr>
                <w:rFonts w:hint="eastAsia" w:ascii="宋体" w:hAnsi="宋体"/>
                <w:sz w:val="18"/>
                <w:szCs w:val="18"/>
              </w:rPr>
              <w:t>电脑、直播补光灯、手机支架、模拟软件、电脑桌椅</w:t>
            </w:r>
          </w:p>
        </w:tc>
        <w:tc>
          <w:tcPr>
            <w:tcW w:w="2802" w:type="dxa"/>
            <w:shd w:val="clear" w:color="auto" w:fill="auto"/>
          </w:tcPr>
          <w:p w14:paraId="22CD5F8C">
            <w:pPr>
              <w:jc w:val="center"/>
              <w:rPr>
                <w:rFonts w:hint="eastAsia" w:ascii="宋体" w:hAnsi="宋体"/>
                <w:sz w:val="18"/>
                <w:szCs w:val="18"/>
              </w:rPr>
            </w:pPr>
            <w:r>
              <w:rPr>
                <w:rFonts w:hint="eastAsia" w:ascii="宋体" w:hAnsi="宋体"/>
                <w:sz w:val="18"/>
                <w:szCs w:val="18"/>
              </w:rPr>
              <w:t>1+X</w:t>
            </w:r>
            <w:r>
              <w:rPr>
                <w:rFonts w:hint="eastAsia" w:ascii="宋体" w:hAnsi="宋体"/>
                <w:sz w:val="18"/>
                <w:szCs w:val="18"/>
                <w:lang w:eastAsia="zh-CN"/>
              </w:rPr>
              <w:t>跨境跨境跨境跨境电子商务</w:t>
            </w:r>
            <w:r>
              <w:rPr>
                <w:rFonts w:hint="eastAsia" w:ascii="宋体" w:hAnsi="宋体"/>
                <w:sz w:val="18"/>
                <w:szCs w:val="18"/>
              </w:rPr>
              <w:t>数据分析（中级）、</w:t>
            </w:r>
          </w:p>
          <w:p w14:paraId="094E1324">
            <w:pPr>
              <w:jc w:val="center"/>
              <w:rPr>
                <w:rFonts w:hint="eastAsia" w:ascii="宋体" w:hAnsi="宋体"/>
                <w:sz w:val="18"/>
                <w:szCs w:val="18"/>
              </w:rPr>
            </w:pPr>
            <w:r>
              <w:rPr>
                <w:rFonts w:hint="eastAsia" w:ascii="宋体" w:hAnsi="宋体"/>
                <w:sz w:val="18"/>
                <w:szCs w:val="18"/>
                <w:lang w:eastAsia="zh-CN"/>
              </w:rPr>
              <w:t>跨境跨境跨境跨境电子商务</w:t>
            </w:r>
            <w:r>
              <w:rPr>
                <w:rFonts w:hint="eastAsia" w:ascii="宋体" w:hAnsi="宋体"/>
                <w:sz w:val="18"/>
                <w:szCs w:val="18"/>
              </w:rPr>
              <w:t>师、1+X网店运营推广（中级）、互联网营销师</w:t>
            </w:r>
          </w:p>
        </w:tc>
      </w:tr>
    </w:tbl>
    <w:p w14:paraId="3F53B91E">
      <w:pPr>
        <w:pStyle w:val="2"/>
        <w:rPr>
          <w:rFonts w:hint="eastAsia"/>
        </w:rPr>
      </w:pPr>
    </w:p>
    <w:p w14:paraId="5F237598">
      <w:pPr>
        <w:pStyle w:val="2"/>
      </w:pPr>
    </w:p>
    <w:p w14:paraId="59AD28F3">
      <w:pPr>
        <w:ind w:firstLine="482" w:firstLineChars="200"/>
        <w:rPr>
          <w:rFonts w:ascii="黑体" w:hAnsi="黑体" w:eastAsia="黑体"/>
          <w:b/>
          <w:sz w:val="24"/>
          <w:szCs w:val="24"/>
        </w:rPr>
      </w:pPr>
      <w:bookmarkStart w:id="219" w:name="_Toc405393408"/>
      <w:bookmarkStart w:id="220" w:name="_Toc407696166"/>
      <w:bookmarkStart w:id="221" w:name="_Toc407697924"/>
      <w:r>
        <w:rPr>
          <w:rFonts w:hint="eastAsia" w:ascii="黑体" w:hAnsi="黑体" w:eastAsia="黑体"/>
          <w:b/>
          <w:sz w:val="24"/>
          <w:szCs w:val="24"/>
        </w:rPr>
        <w:t>3.校外实践教学条件</w:t>
      </w:r>
      <w:bookmarkEnd w:id="219"/>
      <w:bookmarkEnd w:id="220"/>
      <w:bookmarkEnd w:id="221"/>
    </w:p>
    <w:p w14:paraId="1E87E78F">
      <w:pPr>
        <w:spacing w:line="500" w:lineRule="exact"/>
        <w:ind w:firstLine="480" w:firstLineChars="200"/>
        <w:rPr>
          <w:sz w:val="24"/>
        </w:rPr>
      </w:pPr>
      <w:bookmarkStart w:id="222" w:name="_Toc407697925"/>
      <w:bookmarkStart w:id="223" w:name="_Toc405393409"/>
      <w:bookmarkStart w:id="224" w:name="_Toc407696167"/>
      <w:r>
        <w:rPr>
          <w:rFonts w:hint="eastAsia"/>
          <w:sz w:val="24"/>
        </w:rPr>
        <w:t>通过校企合作，与4家企业签订合作协议，建成稳定的校外实训基地，部分基地情况如下表。</w:t>
      </w:r>
    </w:p>
    <w:p w14:paraId="6CC27069">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2004"/>
        <w:gridCol w:w="2390"/>
      </w:tblGrid>
      <w:tr w14:paraId="2BB6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2D4DF29A">
            <w:pPr>
              <w:jc w:val="center"/>
              <w:rPr>
                <w:rFonts w:hint="eastAsia" w:ascii="宋体" w:hAnsi="宋体"/>
                <w:szCs w:val="21"/>
              </w:rPr>
            </w:pPr>
            <w:r>
              <w:rPr>
                <w:rFonts w:hint="eastAsia" w:ascii="宋体" w:hAnsi="宋体"/>
                <w:szCs w:val="21"/>
              </w:rPr>
              <w:t>序号</w:t>
            </w:r>
          </w:p>
        </w:tc>
        <w:tc>
          <w:tcPr>
            <w:tcW w:w="1514" w:type="dxa"/>
            <w:shd w:val="clear" w:color="auto" w:fill="auto"/>
            <w:vAlign w:val="center"/>
          </w:tcPr>
          <w:p w14:paraId="681B960D">
            <w:pPr>
              <w:jc w:val="center"/>
              <w:rPr>
                <w:rFonts w:hint="eastAsia" w:ascii="宋体" w:hAnsi="宋体"/>
                <w:szCs w:val="21"/>
              </w:rPr>
            </w:pPr>
            <w:r>
              <w:rPr>
                <w:rFonts w:hint="eastAsia" w:ascii="宋体" w:hAnsi="宋体"/>
                <w:szCs w:val="21"/>
              </w:rPr>
              <w:t>实训基地名称</w:t>
            </w:r>
          </w:p>
        </w:tc>
        <w:tc>
          <w:tcPr>
            <w:tcW w:w="1843" w:type="dxa"/>
            <w:shd w:val="clear" w:color="auto" w:fill="auto"/>
            <w:vAlign w:val="center"/>
          </w:tcPr>
          <w:p w14:paraId="1EE272D7">
            <w:pPr>
              <w:jc w:val="center"/>
              <w:rPr>
                <w:rFonts w:hint="eastAsia" w:ascii="宋体" w:hAnsi="宋体"/>
                <w:szCs w:val="21"/>
              </w:rPr>
            </w:pPr>
            <w:r>
              <w:rPr>
                <w:rFonts w:hint="eastAsia" w:ascii="宋体" w:hAnsi="宋体"/>
                <w:szCs w:val="21"/>
              </w:rPr>
              <w:t>主要实训项目</w:t>
            </w:r>
          </w:p>
        </w:tc>
        <w:tc>
          <w:tcPr>
            <w:tcW w:w="2004" w:type="dxa"/>
            <w:shd w:val="clear" w:color="auto" w:fill="auto"/>
            <w:vAlign w:val="center"/>
          </w:tcPr>
          <w:p w14:paraId="6F1551F6">
            <w:pPr>
              <w:jc w:val="center"/>
              <w:rPr>
                <w:rFonts w:hint="eastAsia" w:ascii="宋体" w:hAnsi="宋体"/>
                <w:szCs w:val="21"/>
              </w:rPr>
            </w:pPr>
            <w:r>
              <w:rPr>
                <w:rFonts w:hint="eastAsia" w:ascii="宋体" w:hAnsi="宋体"/>
                <w:szCs w:val="21"/>
              </w:rPr>
              <w:t>实训设备</w:t>
            </w:r>
          </w:p>
        </w:tc>
        <w:tc>
          <w:tcPr>
            <w:tcW w:w="2390" w:type="dxa"/>
            <w:shd w:val="clear" w:color="auto" w:fill="auto"/>
            <w:vAlign w:val="center"/>
          </w:tcPr>
          <w:p w14:paraId="2F33941D">
            <w:pPr>
              <w:jc w:val="center"/>
              <w:rPr>
                <w:rFonts w:hint="eastAsia" w:ascii="宋体" w:hAnsi="宋体"/>
                <w:szCs w:val="21"/>
              </w:rPr>
            </w:pPr>
            <w:r>
              <w:rPr>
                <w:rFonts w:hint="eastAsia" w:ascii="宋体" w:hAnsi="宋体"/>
                <w:szCs w:val="21"/>
              </w:rPr>
              <w:t>实训指导及实训</w:t>
            </w:r>
            <w:bookmarkStart w:id="225" w:name="OLE_LINK46"/>
            <w:r>
              <w:rPr>
                <w:rFonts w:hint="eastAsia" w:ascii="宋体" w:hAnsi="宋体"/>
                <w:szCs w:val="21"/>
              </w:rPr>
              <w:t>实习管理模式</w:t>
            </w:r>
            <w:bookmarkEnd w:id="225"/>
          </w:p>
        </w:tc>
      </w:tr>
      <w:tr w14:paraId="5F64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572C29F7">
            <w:pPr>
              <w:jc w:val="center"/>
              <w:rPr>
                <w:rFonts w:hint="eastAsia" w:ascii="宋体" w:hAnsi="宋体"/>
                <w:szCs w:val="21"/>
              </w:rPr>
            </w:pPr>
            <w:r>
              <w:rPr>
                <w:rFonts w:hint="eastAsia" w:ascii="宋体" w:hAnsi="宋体"/>
                <w:szCs w:val="21"/>
              </w:rPr>
              <w:t>1</w:t>
            </w:r>
          </w:p>
        </w:tc>
        <w:tc>
          <w:tcPr>
            <w:tcW w:w="1514" w:type="dxa"/>
            <w:shd w:val="clear" w:color="auto" w:fill="auto"/>
          </w:tcPr>
          <w:p w14:paraId="6E4B77F7">
            <w:pPr>
              <w:rPr>
                <w:rFonts w:hint="eastAsia" w:ascii="宋体" w:hAnsi="宋体"/>
                <w:szCs w:val="21"/>
              </w:rPr>
            </w:pPr>
            <w:r>
              <w:rPr>
                <w:rFonts w:hint="eastAsia" w:ascii="宋体" w:hAnsi="宋体"/>
                <w:sz w:val="18"/>
                <w:szCs w:val="18"/>
              </w:rPr>
              <w:t>云创智能产业园</w:t>
            </w:r>
          </w:p>
        </w:tc>
        <w:tc>
          <w:tcPr>
            <w:tcW w:w="1843" w:type="dxa"/>
            <w:shd w:val="clear" w:color="auto" w:fill="auto"/>
          </w:tcPr>
          <w:p w14:paraId="57C3F6D8">
            <w:pPr>
              <w:jc w:val="center"/>
              <w:rPr>
                <w:rFonts w:hint="eastAsia" w:ascii="宋体" w:hAnsi="宋体"/>
                <w:szCs w:val="21"/>
              </w:rPr>
            </w:pPr>
            <w:r>
              <w:rPr>
                <w:rFonts w:hint="eastAsia" w:ascii="宋体" w:hAnsi="宋体"/>
                <w:sz w:val="18"/>
                <w:szCs w:val="18"/>
              </w:rPr>
              <w:t>电商运营、网络客户服务与管理、电商美工、直播营销、新媒体营销与电商数据分析</w:t>
            </w:r>
          </w:p>
        </w:tc>
        <w:tc>
          <w:tcPr>
            <w:tcW w:w="2004" w:type="dxa"/>
            <w:shd w:val="clear" w:color="auto" w:fill="auto"/>
          </w:tcPr>
          <w:p w14:paraId="6A1C6838">
            <w:pPr>
              <w:jc w:val="center"/>
              <w:rPr>
                <w:rFonts w:hint="eastAsia" w:ascii="宋体" w:hAnsi="宋体"/>
                <w:szCs w:val="21"/>
              </w:rPr>
            </w:pPr>
            <w:r>
              <w:rPr>
                <w:rFonts w:hint="eastAsia" w:ascii="宋体" w:hAnsi="宋体"/>
                <w:szCs w:val="21"/>
              </w:rPr>
              <w:t>win10计算机、北恩话务耳机、华为6525E-ac防火墙、联想塔式域控服务器</w:t>
            </w:r>
            <w:r>
              <w:rPr>
                <w:rFonts w:hint="eastAsia" w:ascii="宋体" w:hAnsi="宋体"/>
                <w:sz w:val="18"/>
                <w:szCs w:val="18"/>
              </w:rPr>
              <w:t>、直播补光灯、手机支架、模拟软件、电脑桌椅</w:t>
            </w:r>
          </w:p>
        </w:tc>
        <w:tc>
          <w:tcPr>
            <w:tcW w:w="2390" w:type="dxa"/>
            <w:shd w:val="clear" w:color="auto" w:fill="auto"/>
          </w:tcPr>
          <w:p w14:paraId="07D1762F">
            <w:pPr>
              <w:rPr>
                <w:rFonts w:hint="eastAsia" w:ascii="宋体" w:hAnsi="宋体"/>
                <w:szCs w:val="21"/>
              </w:rPr>
            </w:pPr>
            <w:r>
              <w:rPr>
                <w:rFonts w:hint="eastAsia" w:ascii="宋体" w:hAnsi="宋体"/>
                <w:szCs w:val="21"/>
              </w:rPr>
              <w:t>现场示范指导模式、项目驱动指导模式，采用集中管理、校企合作管理模式</w:t>
            </w:r>
          </w:p>
        </w:tc>
      </w:tr>
      <w:tr w14:paraId="26AC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37B93146">
            <w:pPr>
              <w:jc w:val="center"/>
              <w:rPr>
                <w:rFonts w:hint="eastAsia" w:ascii="宋体" w:hAnsi="宋体"/>
                <w:szCs w:val="21"/>
              </w:rPr>
            </w:pPr>
            <w:r>
              <w:rPr>
                <w:rFonts w:hint="eastAsia" w:ascii="宋体" w:hAnsi="宋体"/>
                <w:szCs w:val="21"/>
              </w:rPr>
              <w:t>2</w:t>
            </w:r>
          </w:p>
        </w:tc>
        <w:tc>
          <w:tcPr>
            <w:tcW w:w="1514" w:type="dxa"/>
            <w:shd w:val="clear" w:color="auto" w:fill="auto"/>
          </w:tcPr>
          <w:p w14:paraId="1C13ADD6">
            <w:pPr>
              <w:rPr>
                <w:rFonts w:hint="eastAsia" w:ascii="宋体" w:hAnsi="宋体"/>
                <w:szCs w:val="21"/>
              </w:rPr>
            </w:pPr>
            <w:r>
              <w:rPr>
                <w:rFonts w:hint="eastAsia" w:ascii="宋体" w:hAnsi="宋体"/>
                <w:szCs w:val="21"/>
              </w:rPr>
              <w:t>美团实训基地</w:t>
            </w:r>
          </w:p>
        </w:tc>
        <w:tc>
          <w:tcPr>
            <w:tcW w:w="1843" w:type="dxa"/>
            <w:shd w:val="clear" w:color="auto" w:fill="auto"/>
          </w:tcPr>
          <w:p w14:paraId="7372D114">
            <w:pPr>
              <w:jc w:val="center"/>
              <w:rPr>
                <w:rFonts w:hint="eastAsia" w:ascii="宋体" w:hAnsi="宋体"/>
                <w:szCs w:val="21"/>
              </w:rPr>
            </w:pPr>
            <w:r>
              <w:rPr>
                <w:rFonts w:hint="eastAsia" w:ascii="宋体" w:hAnsi="宋体"/>
                <w:szCs w:val="21"/>
              </w:rPr>
              <w:t>美团民宿客服、客服数据分析</w:t>
            </w:r>
          </w:p>
        </w:tc>
        <w:tc>
          <w:tcPr>
            <w:tcW w:w="2004" w:type="dxa"/>
            <w:shd w:val="clear" w:color="auto" w:fill="auto"/>
          </w:tcPr>
          <w:p w14:paraId="026CFF45">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3EB44351">
            <w:pPr>
              <w:rPr>
                <w:rFonts w:hint="eastAsia" w:ascii="宋体" w:hAnsi="宋体"/>
                <w:szCs w:val="21"/>
              </w:rPr>
            </w:pPr>
            <w:r>
              <w:rPr>
                <w:rFonts w:hint="eastAsia" w:ascii="宋体" w:hAnsi="宋体"/>
                <w:szCs w:val="21"/>
              </w:rPr>
              <w:t>现场示范指导模式、项目驱动指导模式，采用集中管理、校企合作管理模式</w:t>
            </w:r>
          </w:p>
        </w:tc>
      </w:tr>
      <w:tr w14:paraId="4F7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7686AEEB">
            <w:pPr>
              <w:jc w:val="center"/>
              <w:rPr>
                <w:rFonts w:hint="eastAsia" w:ascii="宋体" w:hAnsi="宋体"/>
                <w:szCs w:val="21"/>
              </w:rPr>
            </w:pPr>
            <w:r>
              <w:rPr>
                <w:rFonts w:hint="eastAsia" w:ascii="宋体" w:hAnsi="宋体"/>
                <w:szCs w:val="21"/>
              </w:rPr>
              <w:t>3</w:t>
            </w:r>
          </w:p>
        </w:tc>
        <w:tc>
          <w:tcPr>
            <w:tcW w:w="1514" w:type="dxa"/>
            <w:shd w:val="clear" w:color="auto" w:fill="auto"/>
          </w:tcPr>
          <w:p w14:paraId="71161E85">
            <w:pPr>
              <w:rPr>
                <w:rFonts w:hint="eastAsia" w:ascii="宋体" w:hAnsi="宋体"/>
                <w:szCs w:val="21"/>
              </w:rPr>
            </w:pPr>
            <w:r>
              <w:rPr>
                <w:rFonts w:hint="eastAsia" w:ascii="宋体" w:hAnsi="宋体"/>
                <w:sz w:val="24"/>
                <w:szCs w:val="24"/>
              </w:rPr>
              <w:t>太平鸟</w:t>
            </w:r>
            <w:r>
              <w:rPr>
                <w:rFonts w:hint="eastAsia" w:ascii="宋体" w:hAnsi="宋体"/>
                <w:szCs w:val="21"/>
              </w:rPr>
              <w:t>实训基地</w:t>
            </w:r>
          </w:p>
        </w:tc>
        <w:tc>
          <w:tcPr>
            <w:tcW w:w="1843" w:type="dxa"/>
            <w:shd w:val="clear" w:color="auto" w:fill="auto"/>
          </w:tcPr>
          <w:p w14:paraId="0AFA0CA1">
            <w:pPr>
              <w:jc w:val="center"/>
              <w:rPr>
                <w:rFonts w:hint="eastAsia" w:ascii="宋体" w:hAnsi="宋体"/>
                <w:szCs w:val="21"/>
              </w:rPr>
            </w:pPr>
            <w:r>
              <w:rPr>
                <w:rFonts w:hint="eastAsia" w:ascii="宋体" w:hAnsi="宋体"/>
                <w:szCs w:val="21"/>
              </w:rPr>
              <w:t>太平鸟</w:t>
            </w:r>
            <w:bookmarkStart w:id="226" w:name="OLE_LINK47"/>
            <w:r>
              <w:rPr>
                <w:rFonts w:hint="eastAsia" w:ascii="宋体" w:hAnsi="宋体"/>
                <w:szCs w:val="21"/>
              </w:rPr>
              <w:t>客服、客服数据分析</w:t>
            </w:r>
            <w:bookmarkEnd w:id="226"/>
          </w:p>
        </w:tc>
        <w:tc>
          <w:tcPr>
            <w:tcW w:w="2004" w:type="dxa"/>
            <w:shd w:val="clear" w:color="auto" w:fill="auto"/>
          </w:tcPr>
          <w:p w14:paraId="56B4C051">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67BC6676">
            <w:pPr>
              <w:rPr>
                <w:rFonts w:hint="eastAsia" w:ascii="宋体" w:hAnsi="宋体"/>
                <w:szCs w:val="21"/>
              </w:rPr>
            </w:pPr>
            <w:r>
              <w:rPr>
                <w:rFonts w:hint="eastAsia" w:ascii="宋体" w:hAnsi="宋体"/>
                <w:szCs w:val="21"/>
              </w:rPr>
              <w:t>现场示范指导模式、项目驱动指导模式，采用集中管理、校企合作管理模式</w:t>
            </w:r>
          </w:p>
        </w:tc>
      </w:tr>
      <w:tr w14:paraId="56CB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3B8D2ECF">
            <w:pPr>
              <w:jc w:val="center"/>
              <w:rPr>
                <w:rFonts w:hint="eastAsia" w:ascii="宋体" w:hAnsi="宋体"/>
                <w:szCs w:val="21"/>
              </w:rPr>
            </w:pPr>
            <w:r>
              <w:rPr>
                <w:rFonts w:hint="eastAsia" w:ascii="宋体" w:hAnsi="宋体"/>
                <w:szCs w:val="21"/>
              </w:rPr>
              <w:t>4</w:t>
            </w:r>
          </w:p>
        </w:tc>
        <w:tc>
          <w:tcPr>
            <w:tcW w:w="1514" w:type="dxa"/>
            <w:shd w:val="clear" w:color="auto" w:fill="auto"/>
          </w:tcPr>
          <w:p w14:paraId="5920D55E">
            <w:pPr>
              <w:rPr>
                <w:rFonts w:hint="eastAsia" w:ascii="宋体" w:hAnsi="宋体"/>
                <w:szCs w:val="21"/>
              </w:rPr>
            </w:pPr>
            <w:r>
              <w:rPr>
                <w:rFonts w:hint="eastAsia" w:ascii="宋体" w:hAnsi="宋体"/>
                <w:sz w:val="24"/>
                <w:szCs w:val="24"/>
              </w:rPr>
              <w:t>阿里</w:t>
            </w:r>
            <w:r>
              <w:rPr>
                <w:rFonts w:hint="eastAsia" w:ascii="宋体" w:hAnsi="宋体"/>
                <w:szCs w:val="21"/>
              </w:rPr>
              <w:t>实训基地</w:t>
            </w:r>
          </w:p>
        </w:tc>
        <w:tc>
          <w:tcPr>
            <w:tcW w:w="1843" w:type="dxa"/>
            <w:shd w:val="clear" w:color="auto" w:fill="auto"/>
          </w:tcPr>
          <w:p w14:paraId="19E786D9">
            <w:pPr>
              <w:jc w:val="center"/>
              <w:rPr>
                <w:rFonts w:hint="eastAsia" w:ascii="宋体" w:hAnsi="宋体"/>
                <w:szCs w:val="21"/>
              </w:rPr>
            </w:pPr>
            <w:r>
              <w:rPr>
                <w:rFonts w:hint="eastAsia" w:ascii="宋体" w:hAnsi="宋体"/>
                <w:szCs w:val="21"/>
              </w:rPr>
              <w:t>阿里客服、客服数据分析</w:t>
            </w:r>
          </w:p>
        </w:tc>
        <w:tc>
          <w:tcPr>
            <w:tcW w:w="2004" w:type="dxa"/>
            <w:shd w:val="clear" w:color="auto" w:fill="auto"/>
          </w:tcPr>
          <w:p w14:paraId="42ED58BC">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59E1F937">
            <w:pPr>
              <w:rPr>
                <w:rFonts w:hint="eastAsia" w:ascii="宋体" w:hAnsi="宋体"/>
                <w:szCs w:val="21"/>
              </w:rPr>
            </w:pPr>
            <w:r>
              <w:rPr>
                <w:rFonts w:hint="eastAsia" w:ascii="宋体" w:hAnsi="宋体"/>
                <w:szCs w:val="21"/>
              </w:rPr>
              <w:t>现场示范指导模式、项目驱动指导模式，采用集中管理、校企合作管理模式</w:t>
            </w:r>
          </w:p>
        </w:tc>
      </w:tr>
      <w:tr w14:paraId="40A0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496847EE">
            <w:pPr>
              <w:jc w:val="center"/>
              <w:rPr>
                <w:rFonts w:hint="eastAsia" w:ascii="宋体" w:hAnsi="宋体"/>
                <w:szCs w:val="21"/>
              </w:rPr>
            </w:pPr>
            <w:r>
              <w:rPr>
                <w:rFonts w:hint="eastAsia" w:ascii="宋体" w:hAnsi="宋体"/>
                <w:szCs w:val="21"/>
              </w:rPr>
              <w:t>5</w:t>
            </w:r>
          </w:p>
        </w:tc>
        <w:tc>
          <w:tcPr>
            <w:tcW w:w="1514" w:type="dxa"/>
            <w:shd w:val="clear" w:color="auto" w:fill="auto"/>
          </w:tcPr>
          <w:p w14:paraId="1FF56A18">
            <w:pPr>
              <w:rPr>
                <w:rFonts w:hint="eastAsia" w:ascii="宋体" w:hAnsi="宋体"/>
                <w:szCs w:val="21"/>
              </w:rPr>
            </w:pPr>
            <w:r>
              <w:rPr>
                <w:rFonts w:hint="eastAsia" w:ascii="宋体" w:hAnsi="宋体"/>
                <w:sz w:val="24"/>
                <w:szCs w:val="24"/>
              </w:rPr>
              <w:t>字节</w:t>
            </w:r>
            <w:r>
              <w:rPr>
                <w:rFonts w:hint="eastAsia" w:ascii="宋体" w:hAnsi="宋体"/>
                <w:szCs w:val="21"/>
              </w:rPr>
              <w:t>实训基地</w:t>
            </w:r>
          </w:p>
        </w:tc>
        <w:tc>
          <w:tcPr>
            <w:tcW w:w="1843" w:type="dxa"/>
            <w:shd w:val="clear" w:color="auto" w:fill="auto"/>
          </w:tcPr>
          <w:p w14:paraId="1A26B785">
            <w:pPr>
              <w:jc w:val="center"/>
              <w:rPr>
                <w:rFonts w:hint="eastAsia" w:ascii="宋体" w:hAnsi="宋体"/>
                <w:szCs w:val="21"/>
              </w:rPr>
            </w:pPr>
            <w:r>
              <w:rPr>
                <w:rFonts w:hint="eastAsia" w:ascii="宋体" w:hAnsi="宋体"/>
                <w:szCs w:val="21"/>
              </w:rPr>
              <w:t>字节客服、内容审查、客服数据分析</w:t>
            </w:r>
          </w:p>
        </w:tc>
        <w:tc>
          <w:tcPr>
            <w:tcW w:w="2004" w:type="dxa"/>
            <w:shd w:val="clear" w:color="auto" w:fill="auto"/>
          </w:tcPr>
          <w:p w14:paraId="77B596CE">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72AAD8AF">
            <w:pPr>
              <w:rPr>
                <w:rFonts w:hint="eastAsia" w:ascii="宋体" w:hAnsi="宋体"/>
                <w:szCs w:val="21"/>
              </w:rPr>
            </w:pPr>
            <w:r>
              <w:rPr>
                <w:rFonts w:hint="eastAsia" w:ascii="宋体" w:hAnsi="宋体"/>
                <w:szCs w:val="21"/>
              </w:rPr>
              <w:t>现场示范指导模式、项目驱动指导模式，采用集中管理、校企合作管理模式</w:t>
            </w:r>
          </w:p>
        </w:tc>
      </w:tr>
      <w:tr w14:paraId="035A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5A4D5EE8">
            <w:pPr>
              <w:jc w:val="center"/>
              <w:rPr>
                <w:rFonts w:hint="eastAsia" w:ascii="宋体" w:hAnsi="宋体"/>
                <w:szCs w:val="21"/>
              </w:rPr>
            </w:pPr>
            <w:r>
              <w:rPr>
                <w:rFonts w:hint="eastAsia" w:ascii="宋体" w:hAnsi="宋体"/>
                <w:szCs w:val="21"/>
              </w:rPr>
              <w:t>6</w:t>
            </w:r>
          </w:p>
        </w:tc>
        <w:tc>
          <w:tcPr>
            <w:tcW w:w="1514" w:type="dxa"/>
            <w:shd w:val="clear" w:color="auto" w:fill="auto"/>
          </w:tcPr>
          <w:p w14:paraId="4476221E">
            <w:pPr>
              <w:rPr>
                <w:rFonts w:hint="eastAsia" w:ascii="宋体" w:hAnsi="宋体"/>
                <w:szCs w:val="21"/>
              </w:rPr>
            </w:pPr>
            <w:r>
              <w:rPr>
                <w:rFonts w:hint="eastAsia" w:ascii="宋体" w:hAnsi="宋体"/>
                <w:sz w:val="24"/>
                <w:szCs w:val="24"/>
              </w:rPr>
              <w:t>京东</w:t>
            </w:r>
            <w:r>
              <w:rPr>
                <w:rFonts w:hint="eastAsia" w:ascii="宋体" w:hAnsi="宋体"/>
                <w:szCs w:val="21"/>
              </w:rPr>
              <w:t>实训基地</w:t>
            </w:r>
          </w:p>
        </w:tc>
        <w:tc>
          <w:tcPr>
            <w:tcW w:w="1843" w:type="dxa"/>
            <w:shd w:val="clear" w:color="auto" w:fill="auto"/>
          </w:tcPr>
          <w:p w14:paraId="576AB70E">
            <w:pPr>
              <w:jc w:val="center"/>
              <w:rPr>
                <w:rFonts w:hint="eastAsia" w:ascii="宋体" w:hAnsi="宋体"/>
                <w:szCs w:val="21"/>
              </w:rPr>
            </w:pPr>
            <w:r>
              <w:rPr>
                <w:rFonts w:hint="eastAsia" w:ascii="宋体" w:hAnsi="宋体"/>
                <w:szCs w:val="21"/>
              </w:rPr>
              <w:t>京东客服、客服数据分析</w:t>
            </w:r>
          </w:p>
        </w:tc>
        <w:tc>
          <w:tcPr>
            <w:tcW w:w="2004" w:type="dxa"/>
            <w:shd w:val="clear" w:color="auto" w:fill="auto"/>
          </w:tcPr>
          <w:p w14:paraId="5CB47F3F">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203F12C5">
            <w:pPr>
              <w:rPr>
                <w:rFonts w:hint="eastAsia" w:ascii="宋体" w:hAnsi="宋体"/>
                <w:szCs w:val="21"/>
              </w:rPr>
            </w:pPr>
            <w:r>
              <w:rPr>
                <w:rFonts w:hint="eastAsia" w:ascii="宋体" w:hAnsi="宋体"/>
                <w:szCs w:val="21"/>
              </w:rPr>
              <w:t>现场示范指导模式、项目驱动指导模式，采用集中管理、校企合作管理模式</w:t>
            </w:r>
          </w:p>
        </w:tc>
      </w:tr>
      <w:tr w14:paraId="7530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60E1E238">
            <w:pPr>
              <w:jc w:val="center"/>
              <w:rPr>
                <w:rFonts w:hint="eastAsia" w:ascii="宋体" w:hAnsi="宋体"/>
                <w:szCs w:val="21"/>
              </w:rPr>
            </w:pPr>
            <w:r>
              <w:rPr>
                <w:rFonts w:hint="eastAsia" w:ascii="宋体" w:hAnsi="宋体"/>
                <w:szCs w:val="21"/>
              </w:rPr>
              <w:t>7</w:t>
            </w:r>
          </w:p>
        </w:tc>
        <w:tc>
          <w:tcPr>
            <w:tcW w:w="1514" w:type="dxa"/>
            <w:shd w:val="clear" w:color="auto" w:fill="auto"/>
          </w:tcPr>
          <w:p w14:paraId="506044F5">
            <w:pPr>
              <w:rPr>
                <w:rFonts w:hint="eastAsia" w:ascii="宋体" w:hAnsi="宋体"/>
                <w:szCs w:val="21"/>
              </w:rPr>
            </w:pPr>
            <w:r>
              <w:rPr>
                <w:rFonts w:hint="eastAsia" w:ascii="宋体" w:hAnsi="宋体"/>
                <w:sz w:val="24"/>
                <w:szCs w:val="24"/>
              </w:rPr>
              <w:t>携程</w:t>
            </w:r>
            <w:r>
              <w:rPr>
                <w:rFonts w:hint="eastAsia" w:ascii="宋体" w:hAnsi="宋体"/>
                <w:szCs w:val="21"/>
              </w:rPr>
              <w:t>实训基地</w:t>
            </w:r>
          </w:p>
        </w:tc>
        <w:tc>
          <w:tcPr>
            <w:tcW w:w="1843" w:type="dxa"/>
            <w:shd w:val="clear" w:color="auto" w:fill="auto"/>
          </w:tcPr>
          <w:p w14:paraId="2406040D">
            <w:pPr>
              <w:jc w:val="center"/>
              <w:rPr>
                <w:rFonts w:hint="eastAsia" w:ascii="宋体" w:hAnsi="宋体"/>
                <w:szCs w:val="21"/>
              </w:rPr>
            </w:pPr>
            <w:r>
              <w:rPr>
                <w:rFonts w:hint="eastAsia" w:ascii="宋体" w:hAnsi="宋体"/>
                <w:szCs w:val="21"/>
              </w:rPr>
              <w:t>携程客服、客服数据分析</w:t>
            </w:r>
          </w:p>
        </w:tc>
        <w:tc>
          <w:tcPr>
            <w:tcW w:w="2004" w:type="dxa"/>
            <w:shd w:val="clear" w:color="auto" w:fill="auto"/>
          </w:tcPr>
          <w:p w14:paraId="165D1D4A">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5CF9F1F2">
            <w:pPr>
              <w:rPr>
                <w:rFonts w:hint="eastAsia" w:ascii="宋体" w:hAnsi="宋体"/>
                <w:szCs w:val="21"/>
              </w:rPr>
            </w:pPr>
            <w:r>
              <w:rPr>
                <w:rFonts w:hint="eastAsia" w:ascii="宋体" w:hAnsi="宋体"/>
                <w:szCs w:val="21"/>
              </w:rPr>
              <w:t>现场示范指导模式、项目驱动指导模式，采用集中管理、校企合作管理模式</w:t>
            </w:r>
          </w:p>
        </w:tc>
      </w:tr>
      <w:tr w14:paraId="6CB1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4B9C88E0">
            <w:pPr>
              <w:jc w:val="center"/>
              <w:rPr>
                <w:rFonts w:hint="eastAsia" w:ascii="宋体" w:hAnsi="宋体"/>
                <w:szCs w:val="21"/>
              </w:rPr>
            </w:pPr>
            <w:r>
              <w:rPr>
                <w:rFonts w:hint="eastAsia" w:ascii="宋体" w:hAnsi="宋体"/>
                <w:szCs w:val="21"/>
              </w:rPr>
              <w:t>8</w:t>
            </w:r>
          </w:p>
        </w:tc>
        <w:tc>
          <w:tcPr>
            <w:tcW w:w="1514" w:type="dxa"/>
            <w:shd w:val="clear" w:color="auto" w:fill="auto"/>
          </w:tcPr>
          <w:p w14:paraId="11EB72A3">
            <w:pPr>
              <w:rPr>
                <w:rFonts w:hint="eastAsia" w:ascii="宋体" w:hAnsi="宋体"/>
                <w:szCs w:val="21"/>
              </w:rPr>
            </w:pPr>
            <w:r>
              <w:rPr>
                <w:rFonts w:hint="eastAsia" w:ascii="宋体" w:hAnsi="宋体"/>
                <w:sz w:val="24"/>
                <w:szCs w:val="24"/>
              </w:rPr>
              <w:t>海尔</w:t>
            </w:r>
            <w:r>
              <w:rPr>
                <w:rFonts w:hint="eastAsia" w:ascii="宋体" w:hAnsi="宋体"/>
                <w:szCs w:val="21"/>
              </w:rPr>
              <w:t>实训基地</w:t>
            </w:r>
          </w:p>
        </w:tc>
        <w:tc>
          <w:tcPr>
            <w:tcW w:w="1843" w:type="dxa"/>
            <w:shd w:val="clear" w:color="auto" w:fill="auto"/>
          </w:tcPr>
          <w:p w14:paraId="6CF92FF3">
            <w:pPr>
              <w:jc w:val="center"/>
              <w:rPr>
                <w:rFonts w:hint="eastAsia" w:ascii="宋体" w:hAnsi="宋体"/>
                <w:szCs w:val="21"/>
              </w:rPr>
            </w:pPr>
            <w:r>
              <w:rPr>
                <w:rFonts w:hint="eastAsia" w:ascii="宋体" w:hAnsi="宋体"/>
                <w:szCs w:val="21"/>
              </w:rPr>
              <w:t>海尔客服、客服数据分析</w:t>
            </w:r>
          </w:p>
        </w:tc>
        <w:tc>
          <w:tcPr>
            <w:tcW w:w="2004" w:type="dxa"/>
            <w:shd w:val="clear" w:color="auto" w:fill="auto"/>
          </w:tcPr>
          <w:p w14:paraId="0DF0CD1E">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40D28B29">
            <w:pPr>
              <w:rPr>
                <w:rFonts w:hint="eastAsia" w:ascii="宋体" w:hAnsi="宋体"/>
                <w:szCs w:val="21"/>
              </w:rPr>
            </w:pPr>
            <w:r>
              <w:rPr>
                <w:rFonts w:hint="eastAsia" w:ascii="宋体" w:hAnsi="宋体"/>
                <w:szCs w:val="21"/>
              </w:rPr>
              <w:t>现场示范指导模式、项目驱动指导模式，采用集中管理、校企合作管理模式</w:t>
            </w:r>
          </w:p>
        </w:tc>
      </w:tr>
      <w:tr w14:paraId="6B9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79C4574C">
            <w:pPr>
              <w:jc w:val="center"/>
              <w:rPr>
                <w:rFonts w:hint="eastAsia" w:ascii="宋体" w:hAnsi="宋体"/>
                <w:szCs w:val="21"/>
              </w:rPr>
            </w:pPr>
            <w:r>
              <w:rPr>
                <w:rFonts w:hint="eastAsia" w:ascii="宋体" w:hAnsi="宋体"/>
                <w:szCs w:val="21"/>
              </w:rPr>
              <w:t>9</w:t>
            </w:r>
          </w:p>
        </w:tc>
        <w:tc>
          <w:tcPr>
            <w:tcW w:w="1514" w:type="dxa"/>
            <w:shd w:val="clear" w:color="auto" w:fill="auto"/>
          </w:tcPr>
          <w:p w14:paraId="1E18AD04">
            <w:pPr>
              <w:rPr>
                <w:rFonts w:hint="eastAsia" w:ascii="宋体" w:hAnsi="宋体"/>
                <w:szCs w:val="21"/>
              </w:rPr>
            </w:pPr>
            <w:r>
              <w:rPr>
                <w:rFonts w:hint="eastAsia" w:ascii="宋体" w:hAnsi="宋体"/>
                <w:sz w:val="24"/>
                <w:szCs w:val="24"/>
              </w:rPr>
              <w:t>美的</w:t>
            </w:r>
            <w:r>
              <w:rPr>
                <w:rFonts w:hint="eastAsia" w:ascii="宋体" w:hAnsi="宋体"/>
                <w:szCs w:val="21"/>
              </w:rPr>
              <w:t>实训基地</w:t>
            </w:r>
          </w:p>
        </w:tc>
        <w:tc>
          <w:tcPr>
            <w:tcW w:w="1843" w:type="dxa"/>
            <w:shd w:val="clear" w:color="auto" w:fill="auto"/>
          </w:tcPr>
          <w:p w14:paraId="6CAB5F0B">
            <w:pPr>
              <w:jc w:val="center"/>
              <w:rPr>
                <w:rFonts w:hint="eastAsia" w:ascii="宋体" w:hAnsi="宋体"/>
                <w:szCs w:val="21"/>
              </w:rPr>
            </w:pPr>
            <w:r>
              <w:rPr>
                <w:rFonts w:hint="eastAsia" w:ascii="宋体" w:hAnsi="宋体"/>
                <w:szCs w:val="21"/>
              </w:rPr>
              <w:t>美的客服、客服数据分析</w:t>
            </w:r>
          </w:p>
        </w:tc>
        <w:tc>
          <w:tcPr>
            <w:tcW w:w="2004" w:type="dxa"/>
            <w:shd w:val="clear" w:color="auto" w:fill="auto"/>
          </w:tcPr>
          <w:p w14:paraId="6CA2E318">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1E0F809F">
            <w:pPr>
              <w:rPr>
                <w:rFonts w:hint="eastAsia" w:ascii="宋体" w:hAnsi="宋体"/>
                <w:szCs w:val="21"/>
              </w:rPr>
            </w:pPr>
            <w:r>
              <w:rPr>
                <w:rFonts w:hint="eastAsia" w:ascii="宋体" w:hAnsi="宋体"/>
                <w:szCs w:val="21"/>
              </w:rPr>
              <w:t>现场示范指导模式、项目驱动指导模式，采用集中管理、校企合作管理模式</w:t>
            </w:r>
          </w:p>
        </w:tc>
      </w:tr>
      <w:tr w14:paraId="46D1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41E69DFF">
            <w:pPr>
              <w:jc w:val="center"/>
              <w:rPr>
                <w:rFonts w:hint="eastAsia" w:ascii="宋体" w:hAnsi="宋体"/>
                <w:szCs w:val="21"/>
              </w:rPr>
            </w:pPr>
            <w:r>
              <w:rPr>
                <w:rFonts w:hint="eastAsia" w:ascii="宋体" w:hAnsi="宋体"/>
                <w:szCs w:val="21"/>
              </w:rPr>
              <w:t>10</w:t>
            </w:r>
          </w:p>
        </w:tc>
        <w:tc>
          <w:tcPr>
            <w:tcW w:w="1514" w:type="dxa"/>
            <w:shd w:val="clear" w:color="auto" w:fill="auto"/>
          </w:tcPr>
          <w:p w14:paraId="617E5894">
            <w:pPr>
              <w:rPr>
                <w:rFonts w:hint="eastAsia" w:ascii="宋体" w:hAnsi="宋体"/>
                <w:szCs w:val="21"/>
              </w:rPr>
            </w:pPr>
            <w:r>
              <w:rPr>
                <w:rFonts w:hint="eastAsia" w:ascii="宋体" w:hAnsi="宋体"/>
                <w:sz w:val="24"/>
                <w:szCs w:val="24"/>
              </w:rPr>
              <w:t>同程</w:t>
            </w:r>
            <w:r>
              <w:rPr>
                <w:rFonts w:hint="eastAsia" w:ascii="宋体" w:hAnsi="宋体"/>
                <w:szCs w:val="21"/>
              </w:rPr>
              <w:t>实训基地</w:t>
            </w:r>
          </w:p>
        </w:tc>
        <w:tc>
          <w:tcPr>
            <w:tcW w:w="1843" w:type="dxa"/>
            <w:shd w:val="clear" w:color="auto" w:fill="auto"/>
          </w:tcPr>
          <w:p w14:paraId="15DBFE52">
            <w:pPr>
              <w:jc w:val="center"/>
              <w:rPr>
                <w:rFonts w:hint="eastAsia" w:ascii="宋体" w:hAnsi="宋体"/>
                <w:szCs w:val="21"/>
              </w:rPr>
            </w:pPr>
            <w:r>
              <w:rPr>
                <w:rFonts w:hint="eastAsia" w:ascii="宋体" w:hAnsi="宋体"/>
                <w:szCs w:val="21"/>
              </w:rPr>
              <w:t>同程客服、客服数据分析</w:t>
            </w:r>
          </w:p>
        </w:tc>
        <w:tc>
          <w:tcPr>
            <w:tcW w:w="2004" w:type="dxa"/>
            <w:shd w:val="clear" w:color="auto" w:fill="auto"/>
          </w:tcPr>
          <w:p w14:paraId="5598D917">
            <w:pPr>
              <w:jc w:val="cente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tcPr>
          <w:p w14:paraId="581ADD39">
            <w:pPr>
              <w:rPr>
                <w:rFonts w:hint="eastAsia" w:ascii="宋体" w:hAnsi="宋体"/>
                <w:szCs w:val="21"/>
              </w:rPr>
            </w:pPr>
            <w:r>
              <w:rPr>
                <w:rFonts w:hint="eastAsia" w:ascii="宋体" w:hAnsi="宋体"/>
                <w:szCs w:val="21"/>
              </w:rPr>
              <w:t>现场示范指导模式、项目驱动指导模式，采用集中管理、校企合作管理模式</w:t>
            </w:r>
          </w:p>
        </w:tc>
      </w:tr>
    </w:tbl>
    <w:p w14:paraId="284A7831">
      <w:pPr>
        <w:ind w:firstLine="482" w:firstLineChars="200"/>
        <w:rPr>
          <w:rFonts w:hint="eastAsia" w:ascii="黑体" w:hAnsi="黑体" w:eastAsia="黑体"/>
          <w:b/>
          <w:sz w:val="24"/>
          <w:szCs w:val="24"/>
        </w:rPr>
      </w:pPr>
    </w:p>
    <w:p w14:paraId="1C06EC56">
      <w:pPr>
        <w:pStyle w:val="2"/>
        <w:rPr>
          <w:rFonts w:hint="eastAsia"/>
        </w:rPr>
      </w:pPr>
    </w:p>
    <w:p w14:paraId="101677E2">
      <w:pPr>
        <w:numPr>
          <w:ilvl w:val="0"/>
          <w:numId w:val="0"/>
        </w:numPr>
        <w:ind w:left="990" w:leftChars="0" w:hanging="360" w:firstLineChars="0"/>
        <w:rPr>
          <w:rFonts w:hint="eastAsia" w:ascii="黑体" w:hAnsi="黑体" w:eastAsia="黑体"/>
          <w:b/>
          <w:sz w:val="24"/>
          <w:szCs w:val="24"/>
        </w:rPr>
      </w:pPr>
      <w:r>
        <w:rPr>
          <w:rFonts w:hint="eastAsia" w:ascii="黑体" w:hAnsi="黑体" w:eastAsia="黑体" w:cs="Times New Roman"/>
          <w:b/>
          <w:kern w:val="2"/>
          <w:sz w:val="24"/>
          <w:szCs w:val="24"/>
          <w:lang w:val="en-US" w:eastAsia="zh-CN" w:bidi="ar-SA"/>
        </w:rPr>
        <w:t>4</w:t>
      </w:r>
      <w:r>
        <w:rPr>
          <w:rFonts w:hint="default" w:ascii="黑体" w:hAnsi="黑体" w:eastAsia="黑体" w:cs="Times New Roman"/>
          <w:b/>
          <w:kern w:val="2"/>
          <w:sz w:val="24"/>
          <w:szCs w:val="24"/>
          <w:lang w:val="en-US" w:eastAsia="zh-CN" w:bidi="ar-SA"/>
        </w:rPr>
        <w:t>.</w:t>
      </w:r>
      <w:r>
        <w:rPr>
          <w:rFonts w:hint="eastAsia" w:ascii="黑体" w:hAnsi="黑体" w:eastAsia="黑体"/>
          <w:b/>
          <w:sz w:val="24"/>
          <w:szCs w:val="24"/>
        </w:rPr>
        <w:t>信息化资源</w:t>
      </w:r>
      <w:bookmarkEnd w:id="222"/>
      <w:bookmarkEnd w:id="223"/>
      <w:bookmarkEnd w:id="224"/>
    </w:p>
    <w:p w14:paraId="3BC96849">
      <w:pPr>
        <w:spacing w:line="500" w:lineRule="exact"/>
        <w:ind w:firstLine="480" w:firstLineChars="200"/>
      </w:pPr>
      <w:r>
        <w:rPr>
          <w:rFonts w:hint="eastAsia" w:ascii="宋体" w:hAnsi="宋体"/>
          <w:sz w:val="24"/>
          <w:szCs w:val="24"/>
          <w:lang w:val="en-US" w:eastAsia="zh-CN"/>
        </w:rPr>
        <w:t>跨境</w:t>
      </w:r>
      <w:r>
        <w:rPr>
          <w:rFonts w:hint="eastAsia" w:ascii="宋体" w:hAnsi="宋体"/>
          <w:sz w:val="24"/>
          <w:szCs w:val="24"/>
          <w:lang w:eastAsia="zh-CN"/>
        </w:rPr>
        <w:t>跨境跨境电子商务</w:t>
      </w:r>
      <w:r>
        <w:rPr>
          <w:rFonts w:hint="eastAsia" w:ascii="宋体" w:hAnsi="宋体"/>
          <w:sz w:val="24"/>
          <w:szCs w:val="24"/>
        </w:rPr>
        <w:t>专业的信息话资源良好，具有一定网络软硬件条件及终端，能够提供数字化教学资源库线上学习、文献资料查阅、常见问题解答等信息化条件。专业教师开发了所有专业课程的信息化教学资源，并有效利用，基于超星、钉钉、蓝墨云班课等各类教学平台，创新线上线下混合的教学方法，引导学生利用信息化教学条件自主学习，提升教学效果。</w:t>
      </w:r>
    </w:p>
    <w:p w14:paraId="7B76D153">
      <w:pPr>
        <w:keepNext/>
        <w:keepLines/>
        <w:spacing w:line="500" w:lineRule="exact"/>
        <w:ind w:firstLine="562" w:firstLineChars="200"/>
        <w:outlineLvl w:val="1"/>
        <w:rPr>
          <w:rFonts w:ascii="Arial" w:hAnsi="Arial" w:eastAsia="黑体"/>
          <w:b/>
          <w:bCs/>
          <w:color w:val="000000"/>
          <w:sz w:val="28"/>
          <w:szCs w:val="28"/>
        </w:rPr>
      </w:pPr>
      <w:bookmarkStart w:id="227" w:name="_Toc5690"/>
      <w:bookmarkStart w:id="228" w:name="_Toc46303729"/>
      <w:bookmarkStart w:id="229" w:name="_Toc30354"/>
      <w:bookmarkStart w:id="230" w:name="_Toc15556"/>
      <w:bookmarkStart w:id="231" w:name="_Toc13422"/>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227"/>
      <w:bookmarkEnd w:id="228"/>
      <w:bookmarkEnd w:id="229"/>
      <w:bookmarkEnd w:id="230"/>
      <w:bookmarkEnd w:id="231"/>
    </w:p>
    <w:p w14:paraId="6A377AB3">
      <w:pPr>
        <w:spacing w:line="500" w:lineRule="exact"/>
        <w:ind w:firstLine="482" w:firstLineChars="200"/>
        <w:rPr>
          <w:rFonts w:ascii="宋体" w:hAnsi="宋体" w:cs="宋体"/>
          <w:b/>
          <w:bCs/>
          <w:color w:val="000000"/>
          <w:sz w:val="24"/>
          <w:szCs w:val="24"/>
        </w:rPr>
      </w:pPr>
      <w:bookmarkStart w:id="232" w:name="_Toc46303730"/>
      <w:r>
        <w:rPr>
          <w:rFonts w:ascii="宋体" w:hAnsi="宋体" w:cs="宋体"/>
          <w:b/>
          <w:bCs/>
          <w:color w:val="000000"/>
          <w:sz w:val="24"/>
          <w:szCs w:val="24"/>
        </w:rPr>
        <w:t>1.</w:t>
      </w:r>
      <w:r>
        <w:rPr>
          <w:rFonts w:hint="eastAsia" w:ascii="宋体" w:hAnsi="宋体" w:cs="宋体"/>
          <w:b/>
          <w:bCs/>
          <w:color w:val="000000"/>
          <w:sz w:val="24"/>
          <w:szCs w:val="24"/>
        </w:rPr>
        <w:t>教材使用及开发情况</w:t>
      </w:r>
    </w:p>
    <w:p w14:paraId="739D1121">
      <w:pPr>
        <w:spacing w:line="360" w:lineRule="auto"/>
        <w:ind w:firstLine="480" w:firstLineChars="200"/>
        <w:rPr>
          <w:rFonts w:ascii="宋体" w:hAnsi="宋体" w:cs="宋体"/>
          <w:color w:val="000000"/>
          <w:sz w:val="24"/>
          <w:szCs w:val="24"/>
        </w:rPr>
      </w:pPr>
      <w:r>
        <w:rPr>
          <w:rFonts w:hint="eastAsia" w:ascii="宋体" w:hAnsi="宋体" w:cs="宋体"/>
          <w:sz w:val="24"/>
          <w:szCs w:val="24"/>
        </w:rPr>
        <w:t>学校建立由专业教师、行业专家和教研人员等参与的教材选用机构，完善教材选用制度，经过规范程序择优选用教材。优先使用国家规划教材、全国百强出版社教材、省级优秀教材，并根据教学实际需求，开发新型活页式教材。</w:t>
      </w:r>
    </w:p>
    <w:p w14:paraId="16E2CE6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b/>
          <w:bCs/>
          <w:sz w:val="24"/>
          <w:szCs w:val="24"/>
        </w:rPr>
      </w:pPr>
      <w:r>
        <w:rPr>
          <w:rFonts w:hint="eastAsia" w:ascii="宋体" w:hAnsi="宋体"/>
          <w:b/>
          <w:bCs/>
          <w:sz w:val="24"/>
          <w:szCs w:val="24"/>
        </w:rPr>
        <w:t>2.图书</w:t>
      </w:r>
    </w:p>
    <w:p w14:paraId="669403AA">
      <w:pPr>
        <w:spacing w:line="360" w:lineRule="auto"/>
        <w:ind w:firstLine="480" w:firstLineChars="200"/>
        <w:rPr>
          <w:rFonts w:ascii="宋体" w:hAnsi="宋体"/>
          <w:sz w:val="24"/>
          <w:szCs w:val="24"/>
        </w:rPr>
      </w:pPr>
      <w:r>
        <w:rPr>
          <w:rFonts w:hint="eastAsia" w:ascii="宋体" w:hAnsi="宋体"/>
          <w:sz w:val="24"/>
          <w:szCs w:val="24"/>
        </w:rPr>
        <w:t>图书文献配备能满足人才培养、专业建设、教学科研等工作的需要，方便师生查询、借阅。在购置综合人文素养类书籍的基础上配置专业类图书文献，主要包括：电子商务专业领域的优秀期刊、电子商务准则及法规、有关电子商务理论及实务操作类图书、电子商务相关文献、电子商务相关的报刊等。</w:t>
      </w:r>
    </w:p>
    <w:p w14:paraId="3D2F25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kern w:val="2"/>
          <w:sz w:val="24"/>
          <w:szCs w:val="24"/>
          <w:lang w:val="en-US" w:eastAsia="zh-CN" w:bidi="ar-SA"/>
        </w:rPr>
        <w:t>3</w:t>
      </w:r>
      <w:r>
        <w:rPr>
          <w:rFonts w:hint="default" w:ascii="宋体" w:hAnsi="宋体" w:eastAsia="宋体" w:cs="宋体"/>
          <w:b/>
          <w:bCs/>
          <w:color w:val="000000"/>
          <w:kern w:val="2"/>
          <w:sz w:val="24"/>
          <w:szCs w:val="24"/>
          <w:lang w:val="en-US" w:eastAsia="zh-CN" w:bidi="ar-SA"/>
        </w:rPr>
        <w:t>.</w:t>
      </w:r>
      <w:r>
        <w:rPr>
          <w:rFonts w:hint="eastAsia" w:ascii="宋体" w:hAnsi="宋体" w:cs="宋体"/>
          <w:b/>
          <w:bCs/>
          <w:color w:val="000000"/>
          <w:sz w:val="24"/>
          <w:szCs w:val="24"/>
        </w:rPr>
        <w:t>数字化教学资源建设与使用情况</w:t>
      </w:r>
    </w:p>
    <w:p w14:paraId="4A3048FC">
      <w:pPr>
        <w:spacing w:line="360" w:lineRule="auto"/>
        <w:ind w:firstLine="480" w:firstLineChars="200"/>
        <w:rPr>
          <w:rFonts w:ascii="宋体" w:hAnsi="宋体" w:cs="宋体"/>
          <w:color w:val="000000"/>
          <w:sz w:val="24"/>
          <w:szCs w:val="24"/>
        </w:rPr>
      </w:pPr>
      <w:r>
        <w:rPr>
          <w:rFonts w:hint="eastAsia" w:ascii="宋体" w:hAnsi="宋体" w:cs="宋体"/>
          <w:sz w:val="24"/>
          <w:szCs w:val="24"/>
        </w:rPr>
        <w:t>依托优质教学平台，优先从国家级数字化资源库中选用数字化教学资源、我院教师主持的省级精品在线课程资源、院级优质核心课程资源，鼓励教师开发建设与课程配套的音视频素材、教学课件、数字化教学案例库、试题库等线上资源， 与企业合作开发虚拟软件，建成种类丰富、形式多样、使用便捷、动态更新、能满足信息化教学的数字教学资源库。</w:t>
      </w:r>
    </w:p>
    <w:p w14:paraId="6F20A11D">
      <w:pPr>
        <w:keepNext/>
        <w:keepLines/>
        <w:spacing w:line="500" w:lineRule="exact"/>
        <w:ind w:firstLine="562" w:firstLineChars="200"/>
        <w:outlineLvl w:val="1"/>
        <w:rPr>
          <w:rFonts w:ascii="Arial" w:hAnsi="Arial" w:eastAsia="黑体"/>
          <w:b/>
          <w:bCs/>
          <w:color w:val="000000"/>
          <w:sz w:val="28"/>
          <w:szCs w:val="28"/>
        </w:rPr>
      </w:pPr>
      <w:bookmarkStart w:id="233" w:name="_Toc31729"/>
      <w:bookmarkStart w:id="234" w:name="_Toc27035"/>
      <w:bookmarkStart w:id="235" w:name="_Toc29160"/>
      <w:bookmarkStart w:id="236" w:name="_Toc12831"/>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232"/>
      <w:bookmarkEnd w:id="233"/>
      <w:bookmarkEnd w:id="234"/>
      <w:bookmarkEnd w:id="235"/>
      <w:bookmarkEnd w:id="236"/>
    </w:p>
    <w:p w14:paraId="3A0EDEA5">
      <w:pPr>
        <w:numPr>
          <w:ilvl w:val="0"/>
          <w:numId w:val="0"/>
        </w:numPr>
        <w:spacing w:line="500" w:lineRule="exact"/>
        <w:rPr>
          <w:rFonts w:ascii="宋体" w:hAnsi="宋体" w:cs="宋体"/>
          <w:b/>
          <w:bCs/>
          <w:color w:val="000000"/>
          <w:sz w:val="24"/>
          <w:szCs w:val="24"/>
        </w:rPr>
      </w:pPr>
      <w:r>
        <w:rPr>
          <w:rFonts w:ascii="宋体" w:hAnsi="宋体" w:eastAsia="宋体" w:cs="宋体"/>
          <w:b/>
          <w:bCs/>
          <w:color w:val="000000"/>
          <w:kern w:val="2"/>
          <w:sz w:val="24"/>
          <w:szCs w:val="24"/>
          <w:lang w:val="en-US" w:eastAsia="zh-CN" w:bidi="ar-SA"/>
        </w:rPr>
        <w:t>1.</w:t>
      </w:r>
      <w:r>
        <w:rPr>
          <w:rFonts w:hint="eastAsia" w:ascii="宋体" w:hAnsi="宋体" w:cs="宋体"/>
          <w:b/>
          <w:bCs/>
          <w:color w:val="000000"/>
          <w:sz w:val="24"/>
          <w:szCs w:val="24"/>
        </w:rPr>
        <w:t>教学模式</w:t>
      </w:r>
    </w:p>
    <w:p w14:paraId="59CAB440">
      <w:pPr>
        <w:spacing w:line="500" w:lineRule="exact"/>
        <w:ind w:firstLine="480" w:firstLineChars="200"/>
        <w:rPr>
          <w:rFonts w:hint="eastAsia" w:ascii="宋体" w:hAnsi="宋体"/>
          <w:sz w:val="24"/>
          <w:szCs w:val="24"/>
        </w:rPr>
      </w:pPr>
      <w:r>
        <w:rPr>
          <w:rFonts w:hint="eastAsia" w:ascii="宋体" w:hAnsi="宋体"/>
          <w:sz w:val="24"/>
          <w:szCs w:val="24"/>
          <w:lang w:eastAsia="zh-CN"/>
        </w:rPr>
        <w:t>跨境跨境电子商务</w:t>
      </w:r>
      <w:r>
        <w:rPr>
          <w:rFonts w:hint="eastAsia" w:ascii="宋体" w:hAnsi="宋体"/>
          <w:sz w:val="24"/>
          <w:szCs w:val="24"/>
        </w:rPr>
        <w:t>专业融“教、学、做”为一体，推进“工学结合”的人才培养模式，强化学生在教学过程中的参与意识，提高学生在学习过程中的主体地位，把交互式教学、启发式教学、案例教学、模拟教学等教学方法融入到教学实践中，同时利用通讯视频技术、网络技术、多媒体技术等现代化教学手段，加速电商知识的传播和更新，使</w:t>
      </w:r>
      <w:r>
        <w:rPr>
          <w:rFonts w:hint="eastAsia" w:ascii="宋体" w:hAnsi="宋体"/>
          <w:sz w:val="24"/>
          <w:szCs w:val="24"/>
          <w:lang w:eastAsia="zh-CN"/>
        </w:rPr>
        <w:t>跨境跨境电子商务</w:t>
      </w:r>
      <w:r>
        <w:rPr>
          <w:rFonts w:hint="eastAsia" w:ascii="宋体" w:hAnsi="宋体"/>
          <w:sz w:val="24"/>
          <w:szCs w:val="24"/>
        </w:rPr>
        <w:t>教育突破传统的课堂教学，提供给学生一个更为广阔的学习空间，力求在知识和能力结构与培养中，通过教育教学方法改革，努力实现“学中做，做中学，做中教”。</w:t>
      </w:r>
    </w:p>
    <w:p w14:paraId="3305CB7D">
      <w:pPr>
        <w:numPr>
          <w:ilvl w:val="0"/>
          <w:numId w:val="0"/>
        </w:numPr>
        <w:spacing w:line="500" w:lineRule="exact"/>
        <w:rPr>
          <w:rFonts w:hint="eastAsia" w:ascii="宋体" w:hAnsi="宋体" w:eastAsia="宋体" w:cs="宋体"/>
          <w:b/>
          <w:bCs/>
          <w:color w:val="000000"/>
          <w:kern w:val="2"/>
          <w:sz w:val="24"/>
          <w:szCs w:val="24"/>
          <w:lang w:val="en-US" w:eastAsia="zh-CN" w:bidi="ar-SA"/>
        </w:rPr>
      </w:pPr>
      <w:bookmarkStart w:id="237" w:name="_Toc25717"/>
      <w:r>
        <w:rPr>
          <w:rFonts w:hint="eastAsia" w:ascii="宋体" w:hAnsi="宋体" w:eastAsia="宋体" w:cs="宋体"/>
          <w:b/>
          <w:bCs/>
          <w:color w:val="000000"/>
          <w:kern w:val="2"/>
          <w:sz w:val="24"/>
          <w:szCs w:val="24"/>
          <w:lang w:val="en-US" w:eastAsia="zh-CN" w:bidi="ar-SA"/>
        </w:rPr>
        <w:t>2.教学方法手段</w:t>
      </w:r>
    </w:p>
    <w:p w14:paraId="7236B6BF">
      <w:pPr>
        <w:spacing w:line="500" w:lineRule="exact"/>
        <w:ind w:firstLine="480" w:firstLineChars="200"/>
        <w:rPr>
          <w:rFonts w:hint="eastAsia" w:ascii="宋体" w:hAnsi="宋体"/>
          <w:sz w:val="24"/>
          <w:szCs w:val="24"/>
        </w:rPr>
      </w:pPr>
      <w:r>
        <w:rPr>
          <w:rFonts w:hint="eastAsia" w:ascii="宋体" w:hAnsi="宋体"/>
          <w:sz w:val="24"/>
          <w:szCs w:val="24"/>
        </w:rPr>
        <w:t>（1）教学方法</w:t>
      </w:r>
    </w:p>
    <w:p w14:paraId="7DC0637E">
      <w:pPr>
        <w:spacing w:line="500" w:lineRule="exact"/>
        <w:ind w:firstLine="480" w:firstLineChars="200"/>
        <w:rPr>
          <w:rFonts w:hint="eastAsia" w:ascii="宋体" w:hAnsi="宋体"/>
          <w:sz w:val="24"/>
          <w:szCs w:val="24"/>
        </w:rPr>
      </w:pPr>
      <w:r>
        <w:rPr>
          <w:rFonts w:hint="eastAsia" w:ascii="宋体" w:hAnsi="宋体"/>
          <w:sz w:val="24"/>
          <w:szCs w:val="24"/>
        </w:rPr>
        <w:t>对于课程的教学，教师可以结合学生和实际情况，选择适当的教学方法和途径。可以采用下列教学方法：</w:t>
      </w:r>
    </w:p>
    <w:p w14:paraId="75A6186C">
      <w:pPr>
        <w:spacing w:line="500" w:lineRule="exact"/>
        <w:ind w:firstLine="480" w:firstLineChars="200"/>
        <w:rPr>
          <w:rFonts w:hint="eastAsia" w:ascii="宋体" w:hAnsi="宋体"/>
          <w:sz w:val="24"/>
          <w:szCs w:val="24"/>
        </w:rPr>
      </w:pPr>
      <w:r>
        <w:rPr>
          <w:rFonts w:hint="eastAsia" w:ascii="宋体" w:hAnsi="宋体"/>
          <w:sz w:val="24"/>
          <w:szCs w:val="24"/>
        </w:rPr>
        <w:t>案例教学法：案例教学法就是通过教师出示具体案例来组织教学，目的是让学生开动脑筋思考案例中的矛盾，参加讨论，挖掘学生的创造潜能和创新意识， 培养学生主动积极的学习兴趣和能力。从教学效果看，案例教学有助于“活化”教材，改革传统概念教学；能有效地解决理论知识和实际相结合的问题，提高学生分析问题和解决问题的能力；能够增强学生学习的主动性、积极性和学习兴趣；能有效地促进教学相长和师生互动。</w:t>
      </w:r>
    </w:p>
    <w:p w14:paraId="41A4EC4F">
      <w:pPr>
        <w:spacing w:line="500" w:lineRule="exact"/>
        <w:ind w:firstLine="480" w:firstLineChars="200"/>
        <w:rPr>
          <w:rFonts w:hint="eastAsia" w:ascii="宋体" w:hAnsi="宋体"/>
          <w:sz w:val="24"/>
          <w:szCs w:val="24"/>
        </w:rPr>
      </w:pPr>
      <w:r>
        <w:rPr>
          <w:rFonts w:hint="eastAsia" w:ascii="宋体" w:hAnsi="宋体"/>
          <w:sz w:val="24"/>
          <w:szCs w:val="24"/>
        </w:rPr>
        <w:t>体验式教学法：体验式教学一般是指使学生亲身介入实践活动或一定的情境，通过认知、体验和感悟，在实践或亲历过程中获得新的知识、技能、态度的方法。常见的体验式教学方法有“情景模拟”、“参观调查”、“角色扮演”、“实验制作”、“实践亲历”等。</w:t>
      </w:r>
    </w:p>
    <w:p w14:paraId="35A3AE51">
      <w:pPr>
        <w:spacing w:line="500" w:lineRule="exact"/>
        <w:ind w:firstLine="480" w:firstLineChars="200"/>
        <w:rPr>
          <w:rFonts w:hint="eastAsia" w:ascii="宋体" w:hAnsi="宋体"/>
          <w:sz w:val="24"/>
          <w:szCs w:val="24"/>
        </w:rPr>
      </w:pPr>
      <w:r>
        <w:rPr>
          <w:rFonts w:hint="eastAsia" w:ascii="宋体" w:hAnsi="宋体"/>
          <w:sz w:val="24"/>
          <w:szCs w:val="24"/>
        </w:rPr>
        <w:t>实践探究法：这种方法强调学生通过实践，增强探究和创新的意识，学习科学研究的方法，发展综合运用知识的能力。作为一种教学方法，实践与探究以活动为载体，以学生的经验和日常生活为背景，在活动和探究中，演绎教材内容，补充和生成超越教材知识的内容。这种方法强调培养学生的创新精神、实践能力和探究能力。</w:t>
      </w:r>
    </w:p>
    <w:p w14:paraId="217041F9">
      <w:pPr>
        <w:spacing w:line="500" w:lineRule="exact"/>
        <w:ind w:firstLine="480" w:firstLineChars="200"/>
        <w:rPr>
          <w:rFonts w:hint="eastAsia" w:ascii="宋体" w:hAnsi="宋体"/>
          <w:sz w:val="24"/>
          <w:szCs w:val="24"/>
        </w:rPr>
      </w:pPr>
      <w:r>
        <w:rPr>
          <w:rFonts w:hint="eastAsia" w:ascii="宋体" w:hAnsi="宋体"/>
          <w:sz w:val="24"/>
          <w:szCs w:val="24"/>
        </w:rPr>
        <w:t>（2）教学手段</w:t>
      </w:r>
    </w:p>
    <w:p w14:paraId="01B246AD">
      <w:pPr>
        <w:spacing w:line="500" w:lineRule="exact"/>
        <w:ind w:firstLine="480" w:firstLineChars="200"/>
        <w:rPr>
          <w:rFonts w:hint="eastAsia" w:ascii="宋体" w:hAnsi="宋体"/>
          <w:sz w:val="24"/>
          <w:szCs w:val="24"/>
        </w:rPr>
      </w:pPr>
      <w:r>
        <w:rPr>
          <w:rFonts w:hint="eastAsia" w:ascii="宋体" w:hAnsi="宋体"/>
          <w:sz w:val="24"/>
          <w:szCs w:val="24"/>
        </w:rPr>
        <w:t>在教学手段上，引进多媒体技术等现代化教学方式。目前，所有</w:t>
      </w:r>
      <w:r>
        <w:rPr>
          <w:rFonts w:hint="eastAsia" w:ascii="宋体" w:hAnsi="宋体"/>
          <w:sz w:val="24"/>
          <w:szCs w:val="24"/>
          <w:lang w:eastAsia="zh-CN"/>
        </w:rPr>
        <w:t>跨境电子商务</w:t>
      </w:r>
      <w:r>
        <w:rPr>
          <w:rFonts w:hint="eastAsia" w:ascii="宋体" w:hAnsi="宋体"/>
          <w:sz w:val="24"/>
          <w:szCs w:val="24"/>
        </w:rPr>
        <w:t>专业教师开发和制作多媒体课件资源，并熟练地应用到实际教学当中；此外，教学中还运用电视视听教材、录像资料以及彩色图片信息等。大部分专业教师建立了教学网站，学生在课后能通过网络学习、与教师交流，改变了传统教学中“点对面”的教学方式,形成了教师对学生“点对点”的授课形式。</w:t>
      </w:r>
    </w:p>
    <w:p w14:paraId="26B17D06">
      <w:pPr>
        <w:keepNext/>
        <w:keepLines/>
        <w:spacing w:line="500" w:lineRule="exact"/>
        <w:ind w:left="562"/>
        <w:outlineLvl w:val="1"/>
        <w:rPr>
          <w:rFonts w:ascii="宋体" w:hAnsi="宋体" w:cs="宋体"/>
          <w:kern w:val="0"/>
          <w:sz w:val="24"/>
          <w:szCs w:val="24"/>
        </w:rPr>
      </w:pPr>
      <w:bookmarkStart w:id="238" w:name="_Toc1434"/>
      <w:bookmarkStart w:id="239" w:name="_Toc29036"/>
      <w:bookmarkStart w:id="240" w:name="_Toc29584"/>
      <w:r>
        <w:rPr>
          <w:rFonts w:hint="eastAsia" w:ascii="Arial" w:hAnsi="Arial" w:eastAsia="黑体"/>
          <w:b/>
          <w:bCs/>
          <w:color w:val="000000"/>
          <w:sz w:val="28"/>
          <w:szCs w:val="28"/>
        </w:rPr>
        <w:t>（五）考核评价</w:t>
      </w:r>
      <w:bookmarkEnd w:id="237"/>
      <w:bookmarkEnd w:id="238"/>
      <w:bookmarkEnd w:id="239"/>
      <w:bookmarkEnd w:id="240"/>
    </w:p>
    <w:p w14:paraId="5468012F">
      <w:pPr>
        <w:spacing w:line="500" w:lineRule="exact"/>
        <w:ind w:firstLine="480" w:firstLineChars="200"/>
        <w:rPr>
          <w:rFonts w:ascii="宋体" w:hAnsi="宋体" w:cs="宋体"/>
          <w:color w:val="000000"/>
          <w:sz w:val="24"/>
          <w:szCs w:val="24"/>
        </w:rPr>
      </w:pPr>
      <w:bookmarkStart w:id="241" w:name="_Toc257887141"/>
      <w:r>
        <w:rPr>
          <w:rFonts w:hint="eastAsia" w:ascii="宋体" w:hAnsi="宋体" w:cs="宋体"/>
          <w:color w:val="000000"/>
          <w:sz w:val="24"/>
          <w:szCs w:val="24"/>
        </w:rPr>
        <w:t>1.课程考核</w:t>
      </w:r>
      <w:bookmarkEnd w:id="241"/>
    </w:p>
    <w:p w14:paraId="32F44732">
      <w:pPr>
        <w:spacing w:line="500" w:lineRule="exact"/>
        <w:ind w:firstLine="480" w:firstLineChars="200"/>
        <w:rPr>
          <w:rFonts w:hint="eastAsia" w:ascii="宋体" w:hAnsi="宋体"/>
          <w:sz w:val="24"/>
          <w:szCs w:val="24"/>
        </w:rPr>
      </w:pPr>
      <w:bookmarkStart w:id="242" w:name="_Toc257887142"/>
      <w:r>
        <w:rPr>
          <w:rFonts w:hint="eastAsia" w:ascii="宋体" w:hAnsi="宋体"/>
          <w:sz w:val="24"/>
          <w:szCs w:val="24"/>
        </w:rPr>
        <w:t>提倡考试模式创新和改革，过程性考核与期末考试有机结合。学生的成绩构成为平时成绩占总成绩的20%（包含教学纪律、学习综合表现、作业完成等），过程性考核占比40%，期末考试占比40%。</w:t>
      </w:r>
    </w:p>
    <w:p w14:paraId="199ACB91">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2.专项实践考核</w:t>
      </w:r>
      <w:bookmarkEnd w:id="242"/>
    </w:p>
    <w:p w14:paraId="455A9275">
      <w:pPr>
        <w:spacing w:line="500" w:lineRule="exact"/>
        <w:ind w:firstLine="480" w:firstLineChars="200"/>
        <w:rPr>
          <w:rFonts w:hint="eastAsia" w:ascii="宋体" w:hAnsi="宋体"/>
          <w:sz w:val="24"/>
          <w:szCs w:val="24"/>
        </w:rPr>
      </w:pPr>
      <w:bookmarkStart w:id="243" w:name="_Toc29596"/>
      <w:r>
        <w:rPr>
          <w:rFonts w:hint="eastAsia" w:ascii="宋体" w:hAnsi="宋体"/>
          <w:sz w:val="24"/>
          <w:szCs w:val="24"/>
        </w:rPr>
        <w:t>实训实习：实训实习是指时间在一周以上的课程实习、课程设计、专业实习、顶岗实习。实行课程化管理，实习不合格者不具备毕业资格。按照学院实践教学管理规范要求评定成绩。</w:t>
      </w:r>
    </w:p>
    <w:p w14:paraId="46FCDF55">
      <w:pPr>
        <w:spacing w:line="500" w:lineRule="exact"/>
        <w:ind w:firstLine="480" w:firstLineChars="200"/>
        <w:rPr>
          <w:rFonts w:hint="eastAsia" w:ascii="宋体" w:hAnsi="宋体"/>
          <w:sz w:val="24"/>
          <w:szCs w:val="24"/>
        </w:rPr>
      </w:pPr>
      <w:r>
        <w:rPr>
          <w:rFonts w:hint="eastAsia" w:ascii="宋体" w:hAnsi="宋体"/>
          <w:sz w:val="24"/>
          <w:szCs w:val="24"/>
        </w:rPr>
        <w:t>毕业论文（设计）：毕业论文(设计)是实践教学的重要组成部分，平时成绩（30%）、审阅成绩（30%）和答辩成绩（40%），折算后按优秀(90--100)，良好(80--89)，中等（70-79），及格(60--69)，不及格(59分以下)评定等级。</w:t>
      </w:r>
    </w:p>
    <w:p w14:paraId="76FDEC14">
      <w:pPr>
        <w:keepNext/>
        <w:keepLines/>
        <w:spacing w:line="500" w:lineRule="exact"/>
        <w:ind w:left="562"/>
        <w:outlineLvl w:val="1"/>
        <w:rPr>
          <w:rFonts w:hint="eastAsia" w:ascii="Arial" w:hAnsi="Arial" w:eastAsia="黑体"/>
          <w:b/>
          <w:bCs/>
          <w:color w:val="000000"/>
          <w:sz w:val="28"/>
          <w:szCs w:val="28"/>
        </w:rPr>
      </w:pPr>
      <w:bookmarkStart w:id="244" w:name="_Toc20285"/>
      <w:bookmarkStart w:id="245" w:name="_Toc32064"/>
      <w:bookmarkStart w:id="246" w:name="_Toc1373"/>
      <w:r>
        <w:rPr>
          <w:rFonts w:hint="eastAsia" w:ascii="Arial" w:hAnsi="Arial" w:eastAsia="黑体"/>
          <w:b/>
          <w:bCs/>
          <w:color w:val="000000"/>
          <w:sz w:val="28"/>
          <w:szCs w:val="28"/>
        </w:rPr>
        <w:t>（六）质量管理</w:t>
      </w:r>
      <w:bookmarkEnd w:id="243"/>
      <w:bookmarkEnd w:id="244"/>
      <w:bookmarkEnd w:id="245"/>
      <w:bookmarkEnd w:id="246"/>
    </w:p>
    <w:p w14:paraId="7F6509AF">
      <w:pPr>
        <w:snapToGrid w:val="0"/>
        <w:spacing w:line="460" w:lineRule="exact"/>
        <w:ind w:firstLine="480" w:firstLineChars="200"/>
        <w:rPr>
          <w:rFonts w:hint="eastAsia" w:ascii="宋体" w:hAnsi="宋体" w:cs="宋体"/>
          <w:color w:val="000000"/>
          <w:sz w:val="24"/>
          <w:szCs w:val="24"/>
        </w:rPr>
      </w:pPr>
      <w:bookmarkStart w:id="247" w:name="_Toc46303733"/>
      <w:bookmarkStart w:id="248" w:name="_Toc27392"/>
      <w:r>
        <w:rPr>
          <w:rFonts w:hint="eastAsia" w:ascii="宋体" w:hAnsi="宋体" w:cs="宋体"/>
          <w:color w:val="000000"/>
          <w:sz w:val="24"/>
          <w:szCs w:val="24"/>
        </w:rPr>
        <w:t>1.学校和</w:t>
      </w:r>
      <w:r>
        <w:rPr>
          <w:rFonts w:hint="eastAsia" w:ascii="宋体" w:hAnsi="宋体" w:cs="宋体"/>
          <w:color w:val="000000"/>
          <w:sz w:val="24"/>
          <w:szCs w:val="24"/>
          <w:lang w:eastAsia="zh-CN"/>
        </w:rPr>
        <w:t>院</w:t>
      </w:r>
      <w:r>
        <w:rPr>
          <w:rFonts w:hint="eastAsia" w:ascii="宋体" w:hAnsi="宋体" w:cs="宋体"/>
          <w:color w:val="000000"/>
          <w:sz w:val="24"/>
          <w:szCs w:val="24"/>
        </w:rPr>
        <w:t>部已经建立电子商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4B67A31D">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2.学校和</w:t>
      </w:r>
      <w:r>
        <w:rPr>
          <w:rFonts w:hint="eastAsia" w:ascii="宋体" w:hAnsi="宋体" w:cs="宋体"/>
          <w:color w:val="000000"/>
          <w:sz w:val="24"/>
          <w:szCs w:val="24"/>
          <w:lang w:eastAsia="zh-CN"/>
        </w:rPr>
        <w:t>院</w:t>
      </w:r>
      <w:r>
        <w:rPr>
          <w:rFonts w:hint="eastAsia" w:ascii="宋体" w:hAnsi="宋体" w:cs="宋体"/>
          <w:color w:val="000000"/>
          <w:sz w:val="24"/>
          <w:szCs w:val="24"/>
        </w:rPr>
        <w:t>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1C47EC1">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670D7EFB">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4.商贸教研室充分利用评价分析结果有效改进专业教学，持续提高人才培养质量。</w:t>
      </w:r>
    </w:p>
    <w:p w14:paraId="3025DB77">
      <w:pPr>
        <w:keepNext/>
        <w:keepLines/>
        <w:spacing w:line="500" w:lineRule="exact"/>
        <w:ind w:firstLine="643" w:firstLineChars="200"/>
        <w:outlineLvl w:val="0"/>
        <w:rPr>
          <w:rFonts w:eastAsia="黑体"/>
          <w:b/>
          <w:bCs/>
          <w:color w:val="000000"/>
          <w:kern w:val="44"/>
          <w:sz w:val="32"/>
          <w:szCs w:val="30"/>
        </w:rPr>
      </w:pPr>
      <w:bookmarkStart w:id="249" w:name="_Toc25249"/>
      <w:bookmarkStart w:id="250" w:name="_Toc17685"/>
      <w:bookmarkStart w:id="251" w:name="_Toc31881"/>
      <w:r>
        <w:rPr>
          <w:rFonts w:hint="eastAsia" w:eastAsia="黑体"/>
          <w:b/>
          <w:bCs/>
          <w:color w:val="000000"/>
          <w:kern w:val="44"/>
          <w:sz w:val="32"/>
          <w:szCs w:val="30"/>
        </w:rPr>
        <w:t>九、毕业要求</w:t>
      </w:r>
      <w:bookmarkEnd w:id="247"/>
      <w:bookmarkEnd w:id="248"/>
      <w:bookmarkEnd w:id="249"/>
      <w:bookmarkEnd w:id="250"/>
      <w:bookmarkEnd w:id="251"/>
    </w:p>
    <w:p w14:paraId="2D4CC54B">
      <w:pPr>
        <w:keepNext/>
        <w:keepLines/>
        <w:spacing w:line="500" w:lineRule="exact"/>
        <w:ind w:firstLine="562" w:firstLineChars="200"/>
        <w:outlineLvl w:val="1"/>
        <w:rPr>
          <w:rFonts w:ascii="Arial" w:hAnsi="Arial" w:eastAsia="黑体"/>
          <w:b/>
          <w:bCs/>
          <w:color w:val="000000"/>
          <w:sz w:val="28"/>
          <w:szCs w:val="28"/>
        </w:rPr>
      </w:pPr>
      <w:bookmarkStart w:id="252" w:name="_Toc22910"/>
      <w:bookmarkStart w:id="253" w:name="_Toc407697910"/>
      <w:bookmarkStart w:id="254" w:name="_Toc407696152"/>
      <w:bookmarkStart w:id="255" w:name="_Toc405393395"/>
      <w:bookmarkStart w:id="256" w:name="_Toc46303734"/>
      <w:bookmarkStart w:id="257" w:name="_Toc15355"/>
      <w:bookmarkStart w:id="258" w:name="_Toc19542"/>
      <w:bookmarkStart w:id="259" w:name="_Toc17532"/>
      <w:r>
        <w:rPr>
          <w:rFonts w:hint="eastAsia" w:ascii="Arial" w:hAnsi="Arial" w:eastAsia="黑体"/>
          <w:b/>
          <w:bCs/>
          <w:color w:val="000000"/>
          <w:sz w:val="28"/>
          <w:szCs w:val="28"/>
        </w:rPr>
        <w:t>（一）学分要求</w:t>
      </w:r>
      <w:bookmarkEnd w:id="252"/>
      <w:bookmarkEnd w:id="253"/>
      <w:bookmarkEnd w:id="254"/>
      <w:bookmarkEnd w:id="255"/>
      <w:bookmarkEnd w:id="256"/>
      <w:bookmarkEnd w:id="257"/>
      <w:bookmarkEnd w:id="258"/>
      <w:bookmarkEnd w:id="259"/>
    </w:p>
    <w:bookmarkEnd w:id="173"/>
    <w:bookmarkEnd w:id="174"/>
    <w:bookmarkEnd w:id="175"/>
    <w:bookmarkEnd w:id="176"/>
    <w:bookmarkEnd w:id="177"/>
    <w:p w14:paraId="2E8C8EE0">
      <w:pPr>
        <w:snapToGrid w:val="0"/>
        <w:spacing w:line="460" w:lineRule="exact"/>
        <w:ind w:firstLine="480" w:firstLineChars="200"/>
        <w:rPr>
          <w:rFonts w:ascii="宋体" w:hAnsi="宋体" w:cs="宋体"/>
          <w:sz w:val="24"/>
          <w:szCs w:val="24"/>
        </w:rPr>
      </w:pPr>
      <w:bookmarkStart w:id="260" w:name="_Hlk11874548"/>
      <w:bookmarkStart w:id="261" w:name="_Toc407696153"/>
      <w:bookmarkStart w:id="262" w:name="_Toc405393396"/>
      <w:bookmarkStart w:id="263" w:name="_Toc305418734"/>
      <w:bookmarkStart w:id="264" w:name="_Toc407697911"/>
      <w:bookmarkStart w:id="265" w:name="_Toc46303735"/>
      <w:bookmarkStart w:id="266" w:name="_Toc303837894"/>
      <w:r>
        <w:rPr>
          <w:rFonts w:hint="eastAsia" w:ascii="宋体" w:hAnsi="宋体" w:cs="宋体"/>
          <w:sz w:val="24"/>
          <w:szCs w:val="24"/>
        </w:rPr>
        <w:t>总学分：要求学生毕业最低学分160学分。（其中：毕业最低学分由课程学分、第二课堂学分、操行学分三部分组成，其中包括“课程学分”152分 ，“第二课堂”</w:t>
      </w:r>
      <w:r>
        <w:rPr>
          <w:rFonts w:ascii="宋体" w:hAnsi="宋体" w:cs="宋体"/>
          <w:sz w:val="24"/>
          <w:szCs w:val="24"/>
        </w:rPr>
        <w:t>5</w:t>
      </w:r>
      <w:r>
        <w:rPr>
          <w:rFonts w:hint="eastAsia" w:ascii="宋体" w:hAnsi="宋体" w:cs="宋体"/>
          <w:sz w:val="24"/>
          <w:szCs w:val="24"/>
        </w:rPr>
        <w:t>学分，操行学分</w:t>
      </w:r>
      <w:r>
        <w:rPr>
          <w:rFonts w:ascii="宋体" w:hAnsi="宋体" w:cs="宋体"/>
          <w:sz w:val="24"/>
          <w:szCs w:val="24"/>
        </w:rPr>
        <w:t>3</w:t>
      </w:r>
      <w:r>
        <w:rPr>
          <w:rFonts w:hint="eastAsia" w:ascii="宋体" w:hAnsi="宋体" w:cs="宋体"/>
          <w:sz w:val="24"/>
          <w:szCs w:val="24"/>
        </w:rPr>
        <w:t>学分）。</w:t>
      </w:r>
    </w:p>
    <w:p w14:paraId="239C0288">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260"/>
    <w:p w14:paraId="23D0A0E0">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B724F6A">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18678A90">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4224496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21F7628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491BB0F4">
      <w:pPr>
        <w:keepNext/>
        <w:keepLines/>
        <w:spacing w:line="500" w:lineRule="exact"/>
        <w:ind w:firstLine="480" w:firstLineChars="200"/>
        <w:outlineLvl w:val="1"/>
        <w:rPr>
          <w:rFonts w:ascii="宋体" w:hAnsi="宋体" w:cs="宋体"/>
          <w:sz w:val="24"/>
          <w:szCs w:val="24"/>
        </w:rPr>
      </w:pPr>
      <w:bookmarkStart w:id="267" w:name="_Toc20776"/>
      <w:bookmarkStart w:id="268" w:name="_Toc23048"/>
      <w:bookmarkStart w:id="269" w:name="_Toc1650"/>
      <w:bookmarkStart w:id="270" w:name="_Toc2060"/>
      <w:bookmarkStart w:id="271" w:name="_Toc30792"/>
      <w:bookmarkStart w:id="272" w:name="_Toc2734"/>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267"/>
      <w:bookmarkEnd w:id="268"/>
      <w:bookmarkEnd w:id="269"/>
      <w:bookmarkEnd w:id="270"/>
      <w:bookmarkEnd w:id="271"/>
      <w:bookmarkEnd w:id="272"/>
    </w:p>
    <w:p w14:paraId="780D08F2">
      <w:pPr>
        <w:keepNext/>
        <w:keepLines/>
        <w:spacing w:line="500" w:lineRule="exact"/>
        <w:ind w:firstLine="562" w:firstLineChars="200"/>
        <w:outlineLvl w:val="1"/>
        <w:rPr>
          <w:rFonts w:hint="eastAsia" w:ascii="Arial" w:hAnsi="Arial" w:eastAsia="黑体"/>
          <w:b/>
          <w:bCs/>
          <w:color w:val="000000"/>
          <w:sz w:val="28"/>
          <w:szCs w:val="28"/>
        </w:rPr>
      </w:pPr>
      <w:bookmarkStart w:id="273" w:name="_Toc29433"/>
      <w:bookmarkStart w:id="274" w:name="_Toc9062"/>
      <w:bookmarkStart w:id="275" w:name="_Toc21893"/>
      <w:bookmarkStart w:id="276" w:name="_Toc10919"/>
      <w:r>
        <w:rPr>
          <w:rFonts w:hint="eastAsia" w:ascii="Arial" w:hAnsi="Arial" w:eastAsia="黑体"/>
          <w:b/>
          <w:bCs/>
          <w:color w:val="000000"/>
          <w:sz w:val="28"/>
          <w:szCs w:val="28"/>
        </w:rPr>
        <w:t>（二）</w:t>
      </w:r>
      <w:bookmarkEnd w:id="261"/>
      <w:bookmarkEnd w:id="262"/>
      <w:bookmarkEnd w:id="263"/>
      <w:bookmarkEnd w:id="264"/>
      <w:r>
        <w:rPr>
          <w:rFonts w:hint="eastAsia" w:ascii="Arial" w:hAnsi="Arial" w:eastAsia="黑体"/>
          <w:b/>
          <w:bCs/>
          <w:color w:val="000000"/>
          <w:sz w:val="28"/>
          <w:szCs w:val="28"/>
        </w:rPr>
        <w:t>证书要求</w:t>
      </w:r>
      <w:bookmarkEnd w:id="265"/>
      <w:bookmarkEnd w:id="273"/>
      <w:bookmarkEnd w:id="274"/>
      <w:bookmarkEnd w:id="275"/>
      <w:bookmarkEnd w:id="276"/>
    </w:p>
    <w:p w14:paraId="6EC65636">
      <w:pPr>
        <w:snapToGrid w:val="0"/>
        <w:spacing w:before="156" w:beforeLines="50" w:after="156" w:afterLines="50" w:line="360" w:lineRule="auto"/>
        <w:jc w:val="cente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pPr w:leftFromText="180" w:rightFromText="180" w:vertAnchor="text" w:horzAnchor="page" w:tblpX="1251" w:tblpY="579"/>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14:paraId="5776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14:paraId="6B31DFA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14:paraId="437F458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14:paraId="67C35EC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14:paraId="62F0FCB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tcPr>
          <w:p w14:paraId="6E215FA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5E1A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2FC1559D">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14:paraId="704C55AE">
            <w:pPr>
              <w:snapToGrid w:val="0"/>
              <w:spacing w:before="62" w:beforeLines="20" w:after="62" w:afterLines="20" w:line="360" w:lineRule="auto"/>
              <w:jc w:val="center"/>
              <w:rPr>
                <w:rFonts w:ascii="宋体"/>
                <w:color w:val="000000"/>
                <w:szCs w:val="21"/>
              </w:rPr>
            </w:pPr>
            <w:r>
              <w:rPr>
                <w:rFonts w:hint="eastAsia" w:ascii="宋体"/>
                <w:color w:val="000000"/>
                <w:szCs w:val="21"/>
              </w:rPr>
              <w:t>计算机</w:t>
            </w:r>
            <w:r>
              <w:rPr>
                <w:rFonts w:ascii="宋体"/>
                <w:color w:val="000000"/>
                <w:szCs w:val="21"/>
              </w:rPr>
              <w:t>等级证书</w:t>
            </w:r>
          </w:p>
        </w:tc>
        <w:tc>
          <w:tcPr>
            <w:tcW w:w="3393" w:type="dxa"/>
            <w:vAlign w:val="center"/>
          </w:tcPr>
          <w:p w14:paraId="1468231A">
            <w:pPr>
              <w:snapToGrid w:val="0"/>
              <w:spacing w:before="62" w:beforeLines="20" w:after="62" w:afterLines="20" w:line="360" w:lineRule="auto"/>
              <w:jc w:val="center"/>
              <w:rPr>
                <w:rFonts w:ascii="宋体"/>
                <w:color w:val="000000"/>
                <w:szCs w:val="21"/>
              </w:rPr>
            </w:pPr>
            <w:r>
              <w:rPr>
                <w:rFonts w:hint="eastAsia" w:ascii="宋体"/>
                <w:color w:val="000000"/>
                <w:szCs w:val="21"/>
              </w:rPr>
              <w:t>山东省教育厅</w:t>
            </w:r>
          </w:p>
        </w:tc>
        <w:tc>
          <w:tcPr>
            <w:tcW w:w="1060" w:type="dxa"/>
            <w:vAlign w:val="center"/>
          </w:tcPr>
          <w:p w14:paraId="6DC3E3CB">
            <w:pPr>
              <w:snapToGrid w:val="0"/>
              <w:spacing w:before="62" w:beforeLines="20" w:after="62" w:afterLines="20" w:line="360" w:lineRule="auto"/>
              <w:jc w:val="center"/>
              <w:rPr>
                <w:rFonts w:ascii="宋体"/>
                <w:color w:val="000000"/>
                <w:szCs w:val="21"/>
              </w:rPr>
            </w:pPr>
            <w:r>
              <w:rPr>
                <w:rFonts w:hint="eastAsia" w:ascii="宋体"/>
                <w:color w:val="000000"/>
                <w:szCs w:val="21"/>
              </w:rPr>
              <w:t>初级</w:t>
            </w:r>
          </w:p>
        </w:tc>
        <w:tc>
          <w:tcPr>
            <w:tcW w:w="747" w:type="dxa"/>
          </w:tcPr>
          <w:p w14:paraId="6B748E29">
            <w:pPr>
              <w:snapToGrid w:val="0"/>
              <w:spacing w:before="62" w:beforeLines="20" w:after="62" w:afterLines="20" w:line="360" w:lineRule="auto"/>
              <w:rPr>
                <w:rFonts w:ascii="宋体"/>
                <w:color w:val="000000"/>
                <w:szCs w:val="21"/>
              </w:rPr>
            </w:pPr>
            <w:r>
              <w:rPr>
                <w:rFonts w:hint="eastAsia" w:ascii="宋体"/>
                <w:color w:val="000000"/>
                <w:szCs w:val="21"/>
              </w:rPr>
              <w:t>选考</w:t>
            </w:r>
          </w:p>
        </w:tc>
      </w:tr>
      <w:tr w14:paraId="458D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068FF210">
            <w:pPr>
              <w:spacing w:before="62" w:beforeLines="20" w:after="62" w:afterLines="20"/>
              <w:jc w:val="center"/>
              <w:rPr>
                <w:rFonts w:ascii="宋体" w:hAnsi="宋体"/>
                <w:color w:val="000000"/>
                <w:szCs w:val="21"/>
              </w:rPr>
            </w:pPr>
            <w:r>
              <w:rPr>
                <w:rFonts w:hint="eastAsia" w:ascii="宋体" w:hAnsi="宋体"/>
                <w:color w:val="000000"/>
                <w:szCs w:val="21"/>
              </w:rPr>
              <w:t>2</w:t>
            </w:r>
          </w:p>
        </w:tc>
        <w:tc>
          <w:tcPr>
            <w:tcW w:w="3336" w:type="dxa"/>
            <w:vAlign w:val="center"/>
          </w:tcPr>
          <w:p w14:paraId="7EA6C976">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14:paraId="158145AE">
            <w:pPr>
              <w:spacing w:before="62" w:beforeLines="20" w:after="62" w:afterLines="20"/>
              <w:jc w:val="center"/>
              <w:rPr>
                <w:rFonts w:ascii="宋体"/>
                <w:color w:val="000000"/>
                <w:szCs w:val="21"/>
              </w:rPr>
            </w:pPr>
            <w:r>
              <w:rPr>
                <w:rFonts w:hint="eastAsia" w:ascii="宋体" w:hAnsi="宋体"/>
                <w:color w:val="000000"/>
                <w:szCs w:val="21"/>
              </w:rPr>
              <w:t>山东省教育厅</w:t>
            </w:r>
          </w:p>
        </w:tc>
        <w:tc>
          <w:tcPr>
            <w:tcW w:w="1060" w:type="dxa"/>
            <w:vAlign w:val="center"/>
          </w:tcPr>
          <w:p w14:paraId="0D8B0003">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747" w:type="dxa"/>
            <w:vAlign w:val="center"/>
          </w:tcPr>
          <w:p w14:paraId="0FBE506C">
            <w:pPr>
              <w:spacing w:before="62" w:beforeLines="20" w:after="62" w:afterLines="20"/>
              <w:jc w:val="center"/>
              <w:rPr>
                <w:rFonts w:ascii="宋体"/>
                <w:color w:val="000000"/>
                <w:szCs w:val="21"/>
              </w:rPr>
            </w:pPr>
            <w:r>
              <w:rPr>
                <w:rFonts w:hint="eastAsia" w:ascii="宋体"/>
                <w:color w:val="000000"/>
                <w:szCs w:val="21"/>
              </w:rPr>
              <w:t>选考</w:t>
            </w:r>
          </w:p>
        </w:tc>
      </w:tr>
    </w:tbl>
    <w:p w14:paraId="20C8AB4D">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pPr w:leftFromText="180" w:rightFromText="180" w:vertAnchor="text" w:horzAnchor="page" w:tblpX="1114" w:tblpY="452"/>
        <w:tblOverlap w:val="never"/>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093"/>
        <w:gridCol w:w="1360"/>
        <w:gridCol w:w="1093"/>
      </w:tblGrid>
      <w:tr w14:paraId="3EF5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50" w:type="dxa"/>
            <w:vAlign w:val="center"/>
          </w:tcPr>
          <w:p w14:paraId="5C4D709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14:paraId="50BA447A">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093" w:type="dxa"/>
            <w:vAlign w:val="center"/>
          </w:tcPr>
          <w:p w14:paraId="1AA7D64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360" w:type="dxa"/>
            <w:vAlign w:val="center"/>
          </w:tcPr>
          <w:p w14:paraId="4FCBA5C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093" w:type="dxa"/>
            <w:vAlign w:val="center"/>
          </w:tcPr>
          <w:p w14:paraId="2C1D157D">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19CF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750" w:type="dxa"/>
            <w:vAlign w:val="center"/>
          </w:tcPr>
          <w:p w14:paraId="4D47ABB2">
            <w:pPr>
              <w:spacing w:before="62" w:beforeLines="20" w:after="62" w:afterLines="20"/>
              <w:jc w:val="center"/>
              <w:rPr>
                <w:rFonts w:ascii="宋体" w:hAnsi="宋体"/>
                <w:color w:val="000000"/>
                <w:szCs w:val="21"/>
              </w:rPr>
            </w:pPr>
            <w:r>
              <w:rPr>
                <w:rFonts w:hint="eastAsia" w:ascii="宋体" w:hAnsi="宋体"/>
                <w:color w:val="000000"/>
                <w:szCs w:val="21"/>
              </w:rPr>
              <w:t>1</w:t>
            </w:r>
          </w:p>
        </w:tc>
        <w:tc>
          <w:tcPr>
            <w:tcW w:w="3336" w:type="dxa"/>
            <w:vAlign w:val="center"/>
          </w:tcPr>
          <w:p w14:paraId="51D8CC2F">
            <w:pPr>
              <w:spacing w:before="62" w:beforeLines="20" w:after="62" w:afterLines="20"/>
              <w:jc w:val="center"/>
              <w:rPr>
                <w:rFonts w:ascii="宋体" w:hAnsi="宋体"/>
                <w:color w:val="000000"/>
                <w:szCs w:val="21"/>
              </w:rPr>
            </w:pPr>
            <w:r>
              <w:rPr>
                <w:rFonts w:hint="eastAsia" w:ascii="宋体" w:hAnsi="宋体"/>
                <w:color w:val="000000"/>
                <w:szCs w:val="21"/>
              </w:rPr>
              <w:t>网络编辑师 （ICAD认证）</w:t>
            </w:r>
          </w:p>
        </w:tc>
        <w:tc>
          <w:tcPr>
            <w:tcW w:w="3093" w:type="dxa"/>
            <w:vAlign w:val="center"/>
          </w:tcPr>
          <w:p w14:paraId="1F372508">
            <w:pPr>
              <w:spacing w:before="62" w:beforeLines="20" w:after="62" w:afterLines="20"/>
              <w:jc w:val="center"/>
              <w:rPr>
                <w:rFonts w:ascii="宋体" w:hAnsi="宋体"/>
                <w:color w:val="000000"/>
                <w:szCs w:val="21"/>
              </w:rPr>
            </w:pPr>
            <w:r>
              <w:rPr>
                <w:rFonts w:hint="eastAsia" w:ascii="宋体" w:hAnsi="宋体"/>
                <w:color w:val="000000"/>
                <w:szCs w:val="21"/>
              </w:rPr>
              <w:t>初级</w:t>
            </w:r>
          </w:p>
        </w:tc>
        <w:tc>
          <w:tcPr>
            <w:tcW w:w="1360" w:type="dxa"/>
            <w:vAlign w:val="center"/>
          </w:tcPr>
          <w:p w14:paraId="7A12C874">
            <w:pPr>
              <w:spacing w:before="62" w:beforeLines="20" w:after="62" w:afterLines="20"/>
              <w:jc w:val="center"/>
              <w:rPr>
                <w:rFonts w:ascii="宋体" w:hAnsi="宋体"/>
                <w:color w:val="000000"/>
                <w:szCs w:val="21"/>
              </w:rPr>
            </w:pPr>
            <w:r>
              <w:rPr>
                <w:rFonts w:hint="eastAsia" w:ascii="宋体" w:hAnsi="宋体"/>
                <w:color w:val="000000"/>
                <w:szCs w:val="21"/>
              </w:rPr>
              <w:t>国际信息化人才认证</w:t>
            </w:r>
          </w:p>
        </w:tc>
        <w:tc>
          <w:tcPr>
            <w:tcW w:w="1093" w:type="dxa"/>
            <w:vAlign w:val="center"/>
          </w:tcPr>
          <w:p w14:paraId="44992E5A">
            <w:pPr>
              <w:spacing w:before="62" w:beforeLines="20" w:after="62" w:afterLines="20"/>
              <w:jc w:val="center"/>
              <w:rPr>
                <w:rFonts w:ascii="宋体" w:hAnsi="宋体"/>
                <w:color w:val="000000"/>
                <w:szCs w:val="21"/>
              </w:rPr>
            </w:pPr>
            <w:r>
              <w:rPr>
                <w:rFonts w:hint="eastAsia" w:ascii="宋体" w:hAnsi="宋体"/>
                <w:color w:val="000000"/>
                <w:szCs w:val="21"/>
              </w:rPr>
              <w:t>必考（三选一）</w:t>
            </w:r>
          </w:p>
        </w:tc>
      </w:tr>
      <w:tr w14:paraId="38DF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750" w:type="dxa"/>
            <w:vAlign w:val="center"/>
          </w:tcPr>
          <w:p w14:paraId="16E4F92E">
            <w:pPr>
              <w:spacing w:before="62" w:beforeLines="20" w:after="62" w:afterLines="20"/>
              <w:jc w:val="center"/>
              <w:rPr>
                <w:rFonts w:ascii="宋体" w:hAnsi="宋体"/>
                <w:color w:val="000000"/>
                <w:szCs w:val="21"/>
              </w:rPr>
            </w:pPr>
            <w:r>
              <w:rPr>
                <w:rFonts w:hint="eastAsia" w:ascii="宋体" w:hAnsi="宋体"/>
                <w:color w:val="000000"/>
                <w:szCs w:val="21"/>
              </w:rPr>
              <w:t>2</w:t>
            </w:r>
          </w:p>
        </w:tc>
        <w:tc>
          <w:tcPr>
            <w:tcW w:w="3336" w:type="dxa"/>
            <w:vAlign w:val="center"/>
          </w:tcPr>
          <w:p w14:paraId="78A0786E">
            <w:pPr>
              <w:spacing w:before="62" w:beforeLines="20" w:after="62" w:afterLines="20"/>
              <w:jc w:val="center"/>
              <w:rPr>
                <w:rFonts w:ascii="宋体" w:hAnsi="宋体"/>
                <w:color w:val="000000"/>
                <w:szCs w:val="21"/>
              </w:rPr>
            </w:pPr>
            <w:r>
              <w:rPr>
                <w:rFonts w:hint="eastAsia" w:ascii="宋体" w:hAnsi="宋体"/>
                <w:color w:val="000000"/>
                <w:szCs w:val="21"/>
              </w:rPr>
              <w:t>助理</w:t>
            </w:r>
            <w:r>
              <w:rPr>
                <w:rFonts w:hint="eastAsia" w:ascii="宋体" w:hAnsi="宋体"/>
                <w:color w:val="000000"/>
                <w:szCs w:val="21"/>
                <w:lang w:eastAsia="zh-CN"/>
              </w:rPr>
              <w:t>跨境跨境跨境跨境电子商务</w:t>
            </w:r>
            <w:r>
              <w:rPr>
                <w:rFonts w:hint="eastAsia" w:ascii="宋体" w:hAnsi="宋体"/>
                <w:color w:val="000000"/>
                <w:szCs w:val="21"/>
              </w:rPr>
              <w:t>师</w:t>
            </w:r>
          </w:p>
        </w:tc>
        <w:tc>
          <w:tcPr>
            <w:tcW w:w="3093" w:type="dxa"/>
            <w:vAlign w:val="center"/>
          </w:tcPr>
          <w:p w14:paraId="21FB5BBF">
            <w:pPr>
              <w:spacing w:before="62" w:beforeLines="20" w:after="62" w:afterLines="20"/>
              <w:jc w:val="center"/>
              <w:rPr>
                <w:rFonts w:ascii="宋体" w:hAnsi="宋体"/>
                <w:color w:val="000000"/>
                <w:szCs w:val="21"/>
              </w:rPr>
            </w:pPr>
            <w:r>
              <w:rPr>
                <w:rFonts w:hint="eastAsia" w:ascii="宋体" w:hAnsi="宋体"/>
                <w:color w:val="000000"/>
                <w:szCs w:val="21"/>
              </w:rPr>
              <w:t>初级</w:t>
            </w:r>
          </w:p>
        </w:tc>
        <w:tc>
          <w:tcPr>
            <w:tcW w:w="1360" w:type="dxa"/>
            <w:vAlign w:val="center"/>
          </w:tcPr>
          <w:p w14:paraId="3088CEED">
            <w:pPr>
              <w:spacing w:before="62" w:beforeLines="20" w:after="62" w:afterLines="20"/>
              <w:jc w:val="center"/>
              <w:rPr>
                <w:rFonts w:ascii="宋体" w:hAnsi="宋体"/>
                <w:color w:val="000000"/>
                <w:szCs w:val="21"/>
              </w:rPr>
            </w:pPr>
            <w:r>
              <w:rPr>
                <w:rFonts w:hint="eastAsia" w:ascii="宋体" w:hAnsi="宋体"/>
                <w:color w:val="000000"/>
                <w:szCs w:val="21"/>
              </w:rPr>
              <w:t>工信部教育考试中心</w:t>
            </w:r>
          </w:p>
        </w:tc>
        <w:tc>
          <w:tcPr>
            <w:tcW w:w="1093" w:type="dxa"/>
            <w:vAlign w:val="center"/>
          </w:tcPr>
          <w:p w14:paraId="590A5D99">
            <w:pPr>
              <w:spacing w:before="62" w:beforeLines="20" w:after="62" w:afterLines="20"/>
              <w:jc w:val="center"/>
              <w:rPr>
                <w:rFonts w:ascii="宋体" w:hAnsi="宋体"/>
                <w:color w:val="000000"/>
                <w:szCs w:val="21"/>
              </w:rPr>
            </w:pPr>
            <w:r>
              <w:rPr>
                <w:rFonts w:hint="eastAsia" w:ascii="宋体" w:hAnsi="宋体"/>
                <w:color w:val="000000"/>
                <w:szCs w:val="21"/>
              </w:rPr>
              <w:t>选考</w:t>
            </w:r>
          </w:p>
        </w:tc>
      </w:tr>
      <w:tr w14:paraId="70D2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750" w:type="dxa"/>
            <w:vAlign w:val="center"/>
          </w:tcPr>
          <w:p w14:paraId="0F88788F">
            <w:pPr>
              <w:spacing w:before="62" w:beforeLines="20" w:after="62" w:afterLines="20"/>
              <w:jc w:val="center"/>
              <w:rPr>
                <w:rFonts w:ascii="宋体" w:hAnsi="宋体"/>
                <w:color w:val="000000"/>
                <w:szCs w:val="21"/>
              </w:rPr>
            </w:pPr>
            <w:r>
              <w:rPr>
                <w:rFonts w:hint="eastAsia" w:ascii="宋体" w:hAnsi="宋体"/>
                <w:color w:val="000000"/>
                <w:szCs w:val="21"/>
              </w:rPr>
              <w:t>3</w:t>
            </w:r>
          </w:p>
        </w:tc>
        <w:tc>
          <w:tcPr>
            <w:tcW w:w="3336" w:type="dxa"/>
            <w:vAlign w:val="center"/>
          </w:tcPr>
          <w:p w14:paraId="5B7BD491">
            <w:pPr>
              <w:spacing w:before="62" w:beforeLines="20" w:after="62" w:afterLines="20"/>
              <w:jc w:val="center"/>
              <w:rPr>
                <w:rFonts w:ascii="宋体" w:hAnsi="宋体"/>
                <w:color w:val="000000"/>
                <w:szCs w:val="21"/>
              </w:rPr>
            </w:pPr>
            <w:r>
              <w:rPr>
                <w:rFonts w:hint="eastAsia" w:ascii="宋体" w:hAnsi="宋体"/>
                <w:color w:val="000000"/>
                <w:szCs w:val="21"/>
              </w:rPr>
              <w:t>PHOSHOP资格</w:t>
            </w:r>
          </w:p>
        </w:tc>
        <w:tc>
          <w:tcPr>
            <w:tcW w:w="3093" w:type="dxa"/>
            <w:vAlign w:val="center"/>
          </w:tcPr>
          <w:p w14:paraId="146629E4">
            <w:pPr>
              <w:spacing w:before="62" w:beforeLines="20" w:after="62" w:afterLines="20"/>
              <w:jc w:val="center"/>
              <w:rPr>
                <w:rFonts w:ascii="宋体" w:hAnsi="宋体"/>
                <w:color w:val="000000"/>
                <w:szCs w:val="21"/>
              </w:rPr>
            </w:pPr>
            <w:r>
              <w:rPr>
                <w:rFonts w:hint="eastAsia" w:ascii="宋体" w:hAnsi="宋体"/>
                <w:color w:val="000000"/>
                <w:szCs w:val="21"/>
              </w:rPr>
              <w:t>三级</w:t>
            </w:r>
          </w:p>
        </w:tc>
        <w:tc>
          <w:tcPr>
            <w:tcW w:w="1360" w:type="dxa"/>
            <w:vAlign w:val="center"/>
          </w:tcPr>
          <w:p w14:paraId="795F7457">
            <w:pPr>
              <w:spacing w:before="62" w:beforeLines="20" w:after="62" w:afterLines="20"/>
              <w:jc w:val="center"/>
              <w:rPr>
                <w:rFonts w:ascii="宋体" w:hAnsi="宋体"/>
                <w:color w:val="000000"/>
                <w:szCs w:val="21"/>
              </w:rPr>
            </w:pPr>
            <w:r>
              <w:rPr>
                <w:rFonts w:hint="eastAsia" w:ascii="宋体" w:hAnsi="宋体"/>
                <w:color w:val="000000"/>
                <w:szCs w:val="21"/>
              </w:rPr>
              <w:t>省人力资源与社会保障厅</w:t>
            </w:r>
          </w:p>
        </w:tc>
        <w:tc>
          <w:tcPr>
            <w:tcW w:w="1093" w:type="dxa"/>
            <w:vAlign w:val="center"/>
          </w:tcPr>
          <w:p w14:paraId="5606A31D">
            <w:pPr>
              <w:spacing w:before="62" w:beforeLines="20" w:after="62" w:afterLines="20"/>
              <w:jc w:val="center"/>
              <w:rPr>
                <w:rFonts w:ascii="宋体" w:hAnsi="宋体"/>
                <w:color w:val="000000"/>
                <w:szCs w:val="21"/>
              </w:rPr>
            </w:pPr>
            <w:r>
              <w:rPr>
                <w:rFonts w:hint="eastAsia" w:ascii="宋体" w:hAnsi="宋体"/>
                <w:color w:val="000000"/>
                <w:szCs w:val="21"/>
              </w:rPr>
              <w:t>选考</w:t>
            </w:r>
          </w:p>
        </w:tc>
      </w:tr>
    </w:tbl>
    <w:p w14:paraId="199385B1">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bookmarkEnd w:id="266"/>
    <w:p w14:paraId="7C9510D2">
      <w:pPr>
        <w:snapToGrid w:val="0"/>
        <w:spacing w:line="460" w:lineRule="exact"/>
      </w:pPr>
      <w:bookmarkStart w:id="277" w:name="_Toc481405110"/>
      <w:bookmarkStart w:id="278" w:name="_Toc481601242"/>
      <w:bookmarkStart w:id="279" w:name="_Toc46303739"/>
      <w:bookmarkStart w:id="280" w:name="_Hlk45893963"/>
    </w:p>
    <w:bookmarkEnd w:id="277"/>
    <w:bookmarkEnd w:id="278"/>
    <w:bookmarkEnd w:id="279"/>
    <w:bookmarkEnd w:id="280"/>
    <w:p w14:paraId="0EFA1F8E">
      <w:pPr>
        <w:keepNext/>
        <w:keepLines/>
        <w:spacing w:line="500" w:lineRule="exact"/>
        <w:ind w:firstLine="643" w:firstLineChars="200"/>
        <w:jc w:val="center"/>
        <w:outlineLvl w:val="0"/>
        <w:rPr>
          <w:rFonts w:hint="eastAsia" w:eastAsia="黑体"/>
          <w:b/>
          <w:bCs/>
          <w:color w:val="000000"/>
          <w:kern w:val="44"/>
          <w:sz w:val="32"/>
          <w:szCs w:val="30"/>
        </w:rPr>
      </w:pPr>
      <w:bookmarkStart w:id="281" w:name="_Toc29357"/>
      <w:bookmarkStart w:id="282" w:name="_Toc31461"/>
      <w:bookmarkStart w:id="283" w:name="_Toc26625"/>
      <w:bookmarkStart w:id="284" w:name="_Toc19714"/>
      <w:r>
        <w:rPr>
          <w:rFonts w:hint="eastAsia" w:eastAsia="黑体"/>
          <w:b/>
          <w:bCs/>
          <w:color w:val="000000"/>
          <w:kern w:val="44"/>
          <w:sz w:val="32"/>
          <w:szCs w:val="30"/>
          <w:lang w:val="en-US" w:eastAsia="zh-CN"/>
        </w:rPr>
        <w:t>跨境电子商务</w:t>
      </w:r>
      <w:r>
        <w:rPr>
          <w:rFonts w:hint="eastAsia" w:eastAsia="黑体"/>
          <w:b/>
          <w:bCs/>
          <w:color w:val="000000"/>
          <w:kern w:val="44"/>
          <w:sz w:val="32"/>
          <w:szCs w:val="30"/>
        </w:rPr>
        <w:t>专业人才调研报告</w:t>
      </w:r>
      <w:bookmarkEnd w:id="281"/>
      <w:bookmarkEnd w:id="282"/>
      <w:bookmarkEnd w:id="283"/>
      <w:bookmarkEnd w:id="284"/>
    </w:p>
    <w:p w14:paraId="2C993C57">
      <w:pPr>
        <w:widowControl/>
        <w:spacing w:line="360" w:lineRule="auto"/>
        <w:ind w:firstLine="600" w:firstLineChars="200"/>
        <w:jc w:val="left"/>
        <w:rPr>
          <w:rFonts w:ascii="黑体" w:eastAsia="黑体"/>
          <w:sz w:val="30"/>
          <w:szCs w:val="30"/>
        </w:rPr>
      </w:pPr>
      <w:r>
        <w:rPr>
          <w:rFonts w:hint="eastAsia" w:ascii="黑体" w:eastAsia="黑体"/>
          <w:sz w:val="30"/>
          <w:szCs w:val="30"/>
        </w:rPr>
        <w:t>一、调研概述</w:t>
      </w:r>
    </w:p>
    <w:p w14:paraId="0DACA076">
      <w:pPr>
        <w:widowControl/>
        <w:spacing w:line="360" w:lineRule="auto"/>
        <w:ind w:firstLine="482" w:firstLineChars="200"/>
        <w:jc w:val="left"/>
        <w:rPr>
          <w:b/>
          <w:sz w:val="24"/>
        </w:rPr>
      </w:pPr>
      <w:r>
        <w:rPr>
          <w:rFonts w:hint="eastAsia"/>
          <w:b/>
          <w:sz w:val="24"/>
        </w:rPr>
        <w:t>1、</w:t>
      </w:r>
      <w:r>
        <w:rPr>
          <w:b/>
          <w:sz w:val="24"/>
        </w:rPr>
        <w:t>专业背景调研</w:t>
      </w:r>
    </w:p>
    <w:p w14:paraId="329493F4">
      <w:pPr>
        <w:spacing w:line="360" w:lineRule="auto"/>
        <w:ind w:firstLine="480" w:firstLineChars="200"/>
        <w:rPr>
          <w:rFonts w:ascii="宋体" w:hAnsi="宋体"/>
          <w:sz w:val="24"/>
        </w:rPr>
      </w:pPr>
      <w:r>
        <w:rPr>
          <w:rFonts w:hint="eastAsia" w:ascii="宋体" w:hAnsi="宋体"/>
          <w:sz w:val="24"/>
        </w:rPr>
        <w:t>自2007年开始，中国电子商务发展进入快车道，尤其以B2C、C2C为代表的网络零售，更是以年均增长率70%的速度快速扩张，国家“十二五”规划把电子商务作为产业结构优化升级、转变区域经济发展方式的战略重点，明确提出要积极发展电子商务。</w:t>
      </w:r>
    </w:p>
    <w:p w14:paraId="08FCBD41">
      <w:pPr>
        <w:widowControl/>
        <w:spacing w:line="360" w:lineRule="auto"/>
        <w:ind w:firstLine="482" w:firstLineChars="200"/>
        <w:jc w:val="left"/>
        <w:rPr>
          <w:b/>
          <w:sz w:val="24"/>
        </w:rPr>
      </w:pPr>
      <w:r>
        <w:rPr>
          <w:rFonts w:hint="eastAsia"/>
          <w:b/>
          <w:sz w:val="24"/>
        </w:rPr>
        <w:t>2</w:t>
      </w:r>
      <w:r>
        <w:rPr>
          <w:b/>
          <w:sz w:val="24"/>
        </w:rPr>
        <w:t>、电子商务行业发展现状分析</w:t>
      </w:r>
    </w:p>
    <w:p w14:paraId="54ECB729">
      <w:pPr>
        <w:spacing w:line="360" w:lineRule="auto"/>
        <w:ind w:firstLine="480" w:firstLineChars="200"/>
        <w:jc w:val="left"/>
        <w:rPr>
          <w:rFonts w:hint="eastAsia"/>
        </w:rPr>
      </w:pPr>
      <w:r>
        <w:rPr>
          <w:rFonts w:hint="eastAsia" w:ascii="宋体" w:hAnsi="宋体"/>
          <w:sz w:val="24"/>
        </w:rPr>
        <w:t>中国电商市场在国家政策的积极推动下，继续展现出强劲的增长势头。其中，以直播和短视频为代表的新兴电商形式如雨后春笋般涌现，为整个行业注入了新的活力。2023年中国电子商务市场规模达50.57万亿元，较2022年的47.57万亿元同比增长6.31%。此外，2019-2022年国内电商市场规模（增速）分别为35.63万亿元（9.46%）、38.16万亿元（7.1%）、42.13万亿元（10.4%）、47.57万亿元</w:t>
      </w:r>
      <w:r>
        <w:rPr>
          <w:rFonts w:hint="eastAsia" w:ascii="宋体" w:hAnsi="宋体"/>
          <w:sz w:val="24"/>
          <w:lang w:eastAsia="zh-CN"/>
        </w:rPr>
        <w:t>（</w:t>
      </w:r>
      <w:r>
        <w:rPr>
          <w:rFonts w:hint="eastAsia" w:ascii="宋体" w:hAnsi="宋体"/>
          <w:sz w:val="24"/>
        </w:rPr>
        <w:t>12.9%</w:t>
      </w:r>
      <w:r>
        <w:rPr>
          <w:rFonts w:hint="eastAsia" w:ascii="宋体" w:hAnsi="宋体"/>
          <w:sz w:val="24"/>
          <w:lang w:eastAsia="zh-CN"/>
        </w:rPr>
        <w:t>）</w:t>
      </w:r>
      <w:r>
        <w:rPr>
          <w:rFonts w:hint="eastAsia"/>
        </w:rPr>
        <w:drawing>
          <wp:inline distT="0" distB="0" distL="0" distR="0">
            <wp:extent cx="5274310" cy="3234690"/>
            <wp:effectExtent l="0" t="0" r="2540" b="3810"/>
            <wp:docPr id="103590162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01625" name="图片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234690"/>
                    </a:xfrm>
                    <a:prstGeom prst="rect">
                      <a:avLst/>
                    </a:prstGeom>
                    <a:noFill/>
                    <a:ln>
                      <a:noFill/>
                    </a:ln>
                  </pic:spPr>
                </pic:pic>
              </a:graphicData>
            </a:graphic>
          </wp:inline>
        </w:drawing>
      </w:r>
      <w:r>
        <w:rPr>
          <w:sz w:val="24"/>
        </w:rPr>
        <mc:AlternateContent>
          <mc:Choice Requires="wps">
            <w:drawing>
              <wp:anchor distT="0" distB="0" distL="114300" distR="114300" simplePos="0" relativeHeight="251729920" behindDoc="0" locked="0" layoutInCell="1" allowOverlap="1">
                <wp:simplePos x="0" y="0"/>
                <wp:positionH relativeFrom="column">
                  <wp:posOffset>3008630</wp:posOffset>
                </wp:positionH>
                <wp:positionV relativeFrom="paragraph">
                  <wp:posOffset>7569835</wp:posOffset>
                </wp:positionV>
                <wp:extent cx="1114425" cy="438150"/>
                <wp:effectExtent l="0" t="0" r="9525" b="0"/>
                <wp:wrapNone/>
                <wp:docPr id="1" name="矩形 1"/>
                <wp:cNvGraphicFramePr/>
                <a:graphic xmlns:a="http://schemas.openxmlformats.org/drawingml/2006/main">
                  <a:graphicData uri="http://schemas.microsoft.com/office/word/2010/wordprocessingShape">
                    <wps:wsp>
                      <wps:cNvSpPr/>
                      <wps:spPr>
                        <a:xfrm>
                          <a:off x="0" y="0"/>
                          <a:ext cx="1114425" cy="4381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6.9pt;margin-top:596.05pt;height:34.5pt;width:87.75pt;z-index:251729920;v-text-anchor:middle;mso-width-relative:page;mso-height-relative:page;" fillcolor="#FFFFFF [3212]" filled="t" stroked="f" coordsize="21600,21600" o:gfxdata="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QNW2w3AAAAA0BAAAPAAAAAAAAAAEAIAAAACIAAABkcnMvZG93bnJldi54&#10;bWxQSwECFAAUAAAACACHTuJA8BB7fmgCAADLBAAADgAAAAAAAAABACAAAAArAQAAZHJzL2Uyb0Rv&#10;Yy54bWxQSwUGAAAAAAYABgBZAQAABQYAAAAA&#10;">
                <v:fill on="t" focussize="0,0"/>
                <v:stroke on="f" weight="1pt" miterlimit="8" joinstyle="miter"/>
                <v:imagedata o:title=""/>
                <o:lock v:ext="edit" aspectratio="f"/>
              </v:rect>
            </w:pict>
          </mc:Fallback>
        </mc:AlternateContent>
      </w:r>
    </w:p>
    <w:p w14:paraId="13519400">
      <w:pPr>
        <w:spacing w:line="360" w:lineRule="auto"/>
        <w:ind w:firstLine="480" w:firstLineChars="200"/>
        <w:rPr>
          <w:rFonts w:hint="eastAsia" w:ascii="宋体" w:hAnsi="宋体"/>
          <w:sz w:val="24"/>
        </w:rPr>
      </w:pPr>
      <w:r>
        <w:rPr>
          <w:rFonts w:hint="eastAsia" w:ascii="宋体" w:hAnsi="宋体"/>
          <w:sz w:val="24"/>
        </w:rPr>
        <w:t>在行业快速发展的背景下，人才与诚信、物流一起成为影响电商产业发展的三大瓶颈之一。随着国家对电子商务政策的升温，未来5年，我国3000多万家中小企业将有半数企业尝试发展电子商务，电子商务的人才需求更加趋紧。目前由电子商务行业带动的就业规模就已经超过了5</w:t>
      </w:r>
      <w:r>
        <w:rPr>
          <w:rFonts w:ascii="宋体" w:hAnsi="宋体"/>
          <w:sz w:val="24"/>
        </w:rPr>
        <w:t>668</w:t>
      </w:r>
      <w:r>
        <w:rPr>
          <w:rFonts w:hint="eastAsia" w:ascii="宋体" w:hAnsi="宋体"/>
          <w:sz w:val="24"/>
        </w:rPr>
        <w:t>万人，并且保持良好的增长速率。从2000年来，教育部已经批准了339所本科高校和650多所高职高专设置电子商务专业，每年大约有8万多毕业生。</w:t>
      </w:r>
    </w:p>
    <w:p w14:paraId="3E915DC2">
      <w:pPr>
        <w:spacing w:line="360" w:lineRule="auto"/>
        <w:ind w:firstLine="480" w:firstLineChars="200"/>
        <w:rPr>
          <w:rFonts w:hint="eastAsia" w:ascii="宋体" w:hAnsi="宋体"/>
          <w:sz w:val="24"/>
        </w:rPr>
      </w:pPr>
      <w:r>
        <w:rPr>
          <w:rFonts w:hint="eastAsia" w:ascii="宋体" w:hAnsi="宋体"/>
          <w:sz w:val="24"/>
        </w:rPr>
        <w:t>从业人员方面，2023年中国电子商务行业直接从业人员达755万人，较2022年的722万人同比增长4.57%；间接从业人员达6550万人，较2022年的6325万人同比增长3.55%。</w:t>
      </w:r>
    </w:p>
    <w:p w14:paraId="69C6C38D">
      <w:pPr>
        <w:rPr>
          <w:rFonts w:hint="eastAsia"/>
        </w:rPr>
      </w:pPr>
      <w:r>
        <w:rPr>
          <w:rFonts w:hint="eastAsia"/>
        </w:rPr>
        <w:drawing>
          <wp:inline distT="0" distB="0" distL="0" distR="0">
            <wp:extent cx="5274310" cy="3254375"/>
            <wp:effectExtent l="0" t="0" r="2540" b="3175"/>
            <wp:docPr id="16027617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61734" name="图片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254375"/>
                    </a:xfrm>
                    <a:prstGeom prst="rect">
                      <a:avLst/>
                    </a:prstGeom>
                    <a:noFill/>
                    <a:ln>
                      <a:noFill/>
                    </a:ln>
                  </pic:spPr>
                </pic:pic>
              </a:graphicData>
            </a:graphic>
          </wp:inline>
        </w:drawing>
      </w:r>
    </w:p>
    <w:p w14:paraId="73165A8D">
      <w:pPr>
        <w:spacing w:line="360" w:lineRule="auto"/>
        <w:ind w:firstLine="480" w:firstLineChars="200"/>
        <w:rPr>
          <w:rFonts w:ascii="宋体" w:hAnsi="宋体"/>
          <w:sz w:val="24"/>
        </w:rPr>
      </w:pPr>
      <w:r>
        <w:rPr>
          <w:rFonts w:hint="eastAsia" w:ascii="宋体" w:hAnsi="宋体"/>
          <w:sz w:val="24"/>
        </w:rPr>
        <w:t>此外，2019-2022年国内电商直接从业人员规模分别为500万人（28.2%）、580万人（16%）、680万人（17.24%）、722万人（6.17%）；间接从业人员规模分别为4200万人（27.27%）、5100万人（21.42%）、5850万人（14.7%）、6325万人（8.11%），直接从业人员的增长表明电商企业对人才的需求持续增加，这反映了电商行业在技术创新、服务升级等方面的不断投入和进步。间接从业人员的增长也说明了电商行业对经济的拉动作用日益增强。随着电商行业的快速发展，相关产业链如物流、支付、广告等也得到了迅速壮大，为大量人员提供了就业机会。</w:t>
      </w:r>
    </w:p>
    <w:p w14:paraId="798ADC6A">
      <w:pPr>
        <w:spacing w:line="360" w:lineRule="auto"/>
        <w:ind w:firstLine="480" w:firstLineChars="200"/>
        <w:rPr>
          <w:rFonts w:hint="eastAsia" w:ascii="宋体" w:hAnsi="宋体"/>
          <w:sz w:val="24"/>
        </w:rPr>
      </w:pPr>
      <w:r>
        <w:rPr>
          <w:rFonts w:hint="eastAsia" w:ascii="宋体" w:hAnsi="宋体"/>
          <w:sz w:val="24"/>
        </w:rPr>
        <w:t>2023年网上零售额154264亿元社零占比达32.75%，网经社将狭义数字零售定义为通过网络渠道进行商品交易活动，包括实物商品交易及虚拟商品交易。广义上网经社将数字零售定义为一种业态，包含平台、商家、品牌、用户、服务商等。按模式分，有C2C、B2C、C2M、B2B2C等；按品类分，有综合电商、垂直电商；按交易市场分，有进口跨境电商、出口跨境电商；新电商有会员制电商、直播电商、精品电商、私域电商等。</w:t>
      </w:r>
    </w:p>
    <w:p w14:paraId="5F36D693">
      <w:pPr>
        <w:rPr>
          <w:rFonts w:hint="eastAsia"/>
        </w:rPr>
      </w:pPr>
      <w:r>
        <w:rPr>
          <w:rFonts w:hint="eastAsia"/>
        </w:rPr>
        <w:drawing>
          <wp:inline distT="0" distB="0" distL="0" distR="0">
            <wp:extent cx="5274310" cy="3247390"/>
            <wp:effectExtent l="0" t="0" r="2540" b="10160"/>
            <wp:docPr id="49647362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73625" name="图片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247390"/>
                    </a:xfrm>
                    <a:prstGeom prst="rect">
                      <a:avLst/>
                    </a:prstGeom>
                    <a:noFill/>
                    <a:ln>
                      <a:noFill/>
                    </a:ln>
                  </pic:spPr>
                </pic:pic>
              </a:graphicData>
            </a:graphic>
          </wp:inline>
        </w:drawing>
      </w:r>
    </w:p>
    <w:p w14:paraId="55D2C035">
      <w:pPr>
        <w:spacing w:line="360" w:lineRule="auto"/>
        <w:ind w:firstLine="480" w:firstLineChars="200"/>
        <w:rPr>
          <w:rFonts w:hint="eastAsia" w:ascii="宋体" w:hAnsi="宋体"/>
          <w:sz w:val="24"/>
        </w:rPr>
      </w:pPr>
      <w:r>
        <w:rPr>
          <w:rFonts w:hint="eastAsia" w:ascii="宋体" w:hAnsi="宋体"/>
          <w:sz w:val="24"/>
        </w:rPr>
        <w:t>其中，社会消费品零售总额为471495亿元，2023年网络零售市场交易规模占社会消费品零售总额的比例达32.75%。其中，社零占比从超一成到两成经过四年，从2020年开始始终在30%徘徊，近两年增长较为明显。</w:t>
      </w:r>
    </w:p>
    <w:p w14:paraId="1124A64C">
      <w:pPr>
        <w:rPr>
          <w:rFonts w:hint="eastAsia"/>
        </w:rPr>
      </w:pPr>
      <w:r>
        <w:rPr>
          <w:rFonts w:hint="eastAsia"/>
        </w:rPr>
        <w:drawing>
          <wp:inline distT="0" distB="0" distL="0" distR="0">
            <wp:extent cx="5274310" cy="3599815"/>
            <wp:effectExtent l="0" t="0" r="2540" b="635"/>
            <wp:docPr id="1112727850" name="图片 29"/>
            <wp:cNvGraphicFramePr/>
            <a:graphic xmlns:a="http://schemas.openxmlformats.org/drawingml/2006/main">
              <a:graphicData uri="http://schemas.openxmlformats.org/drawingml/2006/picture">
                <pic:pic xmlns:pic="http://schemas.openxmlformats.org/drawingml/2006/picture">
                  <pic:nvPicPr>
                    <pic:cNvPr id="1112727850" name="图片 2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599815"/>
                    </a:xfrm>
                    <a:prstGeom prst="rect">
                      <a:avLst/>
                    </a:prstGeom>
                    <a:noFill/>
                    <a:ln>
                      <a:noFill/>
                    </a:ln>
                  </pic:spPr>
                </pic:pic>
              </a:graphicData>
            </a:graphic>
          </wp:inline>
        </w:drawing>
      </w:r>
    </w:p>
    <w:p w14:paraId="460C5A72">
      <w:pPr>
        <w:spacing w:line="360" w:lineRule="auto"/>
        <w:ind w:firstLine="480" w:firstLineChars="200"/>
        <w:rPr>
          <w:rFonts w:hint="eastAsia" w:ascii="宋体" w:hAnsi="宋体"/>
          <w:sz w:val="24"/>
        </w:rPr>
      </w:pPr>
      <w:r>
        <w:rPr>
          <w:rFonts w:hint="eastAsia" w:ascii="宋体" w:hAnsi="宋体"/>
          <w:sz w:val="24"/>
        </w:rPr>
        <w:t>在报告发布的《2023年零售电商“独角兽”数据榜单》中提到，2023年，零售电商共有23家“独角兽”，总估值20654亿元。对比2022年，今年“独角兽”数量增长43.75%，金额上增长11.11%。2023年零售电商共有24家“千里马”，总估值748.65亿元。对比2022年，今年“千里马”数量上升4.35%，金额上升9.24%。</w:t>
      </w:r>
    </w:p>
    <w:p w14:paraId="0B87416A">
      <w:pPr>
        <w:spacing w:line="360" w:lineRule="auto"/>
        <w:ind w:firstLine="480" w:firstLineChars="200"/>
        <w:rPr>
          <w:rFonts w:ascii="宋体" w:hAnsi="宋体"/>
          <w:sz w:val="24"/>
        </w:rPr>
      </w:pPr>
      <w:r>
        <w:rPr>
          <w:rFonts w:hint="eastAsia" w:ascii="宋体" w:hAnsi="宋体"/>
          <w:sz w:val="24"/>
        </w:rPr>
        <w:t>从电子商务发展可以看出</w:t>
      </w:r>
      <w:r>
        <w:rPr>
          <w:rFonts w:ascii="宋体" w:hAnsi="宋体"/>
          <w:sz w:val="24"/>
        </w:rPr>
        <w:t>电子商务从工具、渠道、基础设施到经济体的演进，不是简单的新旧替代的过程，而是不断进化、扩展和丰富的生态演进过程。</w:t>
      </w:r>
    </w:p>
    <w:p w14:paraId="5EE54364">
      <w:pPr>
        <w:spacing w:line="360" w:lineRule="auto"/>
        <w:ind w:firstLine="480" w:firstLineChars="200"/>
        <w:rPr>
          <w:rFonts w:ascii="宋体" w:hAnsi="宋体"/>
          <w:sz w:val="24"/>
        </w:rPr>
      </w:pPr>
      <w:r>
        <w:rPr>
          <w:rFonts w:ascii="宋体" w:hAnsi="宋体"/>
          <w:sz w:val="24"/>
        </w:rPr>
        <w:t>网络零售的蓬勃发展促进了宽带、云计算、IT外包、网络第三方支付、网络营销、网店运营、物流快递、咨询服务等生产性服务业的发展，形成庞大的电子商务生态系统。电子商务基础设施日益完善，电子商务对经济和社会影响日益强劲，电子商务在“基础设施”之上进一步催生出新的商业生态和新的商业景观，进一步影响和加速传统产业的“电子商务化”，促进和带动经济整体转型升级，电子商务经济体开始兴起。</w:t>
      </w:r>
    </w:p>
    <w:p w14:paraId="1C5742E6">
      <w:pPr>
        <w:widowControl/>
        <w:spacing w:line="360" w:lineRule="auto"/>
        <w:ind w:firstLine="482" w:firstLineChars="200"/>
        <w:jc w:val="left"/>
        <w:rPr>
          <w:rFonts w:ascii="宋体" w:hAnsi="宋体"/>
          <w:b/>
          <w:sz w:val="24"/>
        </w:rPr>
      </w:pPr>
      <w:r>
        <w:rPr>
          <w:rFonts w:hint="eastAsia" w:ascii="宋体" w:hAnsi="宋体"/>
          <w:b/>
          <w:sz w:val="24"/>
        </w:rPr>
        <w:t>2、专业人才需求调研</w:t>
      </w:r>
    </w:p>
    <w:p w14:paraId="5AAE36CA">
      <w:pPr>
        <w:spacing w:line="360" w:lineRule="auto"/>
        <w:ind w:firstLine="480" w:firstLineChars="200"/>
        <w:rPr>
          <w:rFonts w:ascii="宋体" w:hAnsi="宋体" w:cs="宋体"/>
          <w:sz w:val="24"/>
        </w:rPr>
      </w:pPr>
      <w:r>
        <w:rPr>
          <w:rFonts w:hint="eastAsia" w:ascii="宋体" w:hAnsi="宋体" w:cs="Arial"/>
          <w:sz w:val="24"/>
          <w:shd w:val="clear" w:color="auto" w:fill="FFFFFF"/>
        </w:rPr>
        <w:t>随着全球经济一体化和经济信息全球化的发展趋势，电子商务方面的人才需求量日益增大，其中主要是企业和社会各单位第一线需要的知识面宽、实践能力强、具有创新精神和创业意识的高素质全面发展的电子商务技术应用型及管理型专门人才急需。这就为高职院校电子商务专业的创建和发展提供了良好的契机。为</w:t>
      </w:r>
      <w:r>
        <w:rPr>
          <w:rFonts w:hint="eastAsia" w:ascii="宋体" w:hAnsi="宋体"/>
          <w:sz w:val="24"/>
        </w:rPr>
        <w:t>了适应经济建设发展的需要，满足山东半岛地区经济快速发展对电子商务人才的需求，进一步推动职业教育体制改革，我校遵循教育部关于发展职业教育的有关精神，结合行业现状和我校实际情况，学校组织相关教师对目前我国电子商务人才需求状况进行了调研。</w:t>
      </w:r>
    </w:p>
    <w:p w14:paraId="6878B6ED">
      <w:pPr>
        <w:widowControl/>
        <w:numPr>
          <w:ilvl w:val="0"/>
          <w:numId w:val="1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调研目的与任务</w:t>
      </w:r>
    </w:p>
    <w:p w14:paraId="7A0E903D">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本次调研的目的是：把握本专业人才需求状况、确定本专业面向的岗位群、对本专业进行重新的定位、剖析目前专业教育存在的问题与不足。</w:t>
      </w:r>
    </w:p>
    <w:p w14:paraId="1BC074D1">
      <w:pPr>
        <w:widowControl/>
        <w:numPr>
          <w:ilvl w:val="0"/>
          <w:numId w:val="1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调研范围与对象</w:t>
      </w:r>
    </w:p>
    <w:p w14:paraId="414E24C2">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本次调研的主要范围在青岛市，兼及山东省。调研对象是企业、政府相关部门、本专业毕业生、同类院校。</w:t>
      </w:r>
    </w:p>
    <w:p w14:paraId="6DE4EE1B">
      <w:pPr>
        <w:widowControl/>
        <w:numPr>
          <w:ilvl w:val="0"/>
          <w:numId w:val="1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调研方法</w:t>
      </w:r>
    </w:p>
    <w:p w14:paraId="028F7487">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本次调研采用问卷调查法、座谈会、个别面谈、网络调查等方法。分别制作了企业调查问卷与访谈提纲、毕业生调查问卷与访谈提纲、同类院校调查问卷与访谈提纲、行业协会与政府相关部门访谈提纲，同时在网上对相关院校进行了调查。</w:t>
      </w:r>
    </w:p>
    <w:p w14:paraId="5476161D">
      <w:pPr>
        <w:widowControl/>
        <w:numPr>
          <w:ilvl w:val="0"/>
          <w:numId w:val="1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专业人才需求情况</w:t>
      </w:r>
    </w:p>
    <w:p w14:paraId="513B43C8">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查企业中，处于人才比较稳定，能够满足企业运营要求占23.21%，处于招聘常态化，每个月都有招聘需求的企业占28.57%，属于业务规模扩大，人才流失率高，人才需求强烈，招聘工作压力大的企业占41.07%，处于企业人员流失率高，人员不稳定，招聘难度大的企业占13.64%。</w:t>
      </w:r>
    </w:p>
    <w:p w14:paraId="69A43A0D">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被调查企业中，37.68%急需电商运营人才，28.57%的企业急需技术性人才（IT、美工），17.39%的企业急需推广销售人才，18.84%的企业急需综合性高级人才。</w:t>
      </w:r>
    </w:p>
    <w:p w14:paraId="5C54023A">
      <w:pPr>
        <w:ind w:firstLine="840" w:firstLineChars="400"/>
        <w:jc w:val="left"/>
        <w:rPr>
          <w:rFonts w:ascii="宋体" w:hAnsi="宋体"/>
          <w:sz w:val="24"/>
        </w:rPr>
      </w:pPr>
      <w:r>
        <w:drawing>
          <wp:inline distT="0" distB="0" distL="0" distR="0">
            <wp:extent cx="4377055" cy="2599055"/>
            <wp:effectExtent l="0" t="0" r="444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77055" cy="2599055"/>
                    </a:xfrm>
                    <a:prstGeom prst="rect">
                      <a:avLst/>
                    </a:prstGeom>
                    <a:noFill/>
                    <a:ln>
                      <a:noFill/>
                    </a:ln>
                  </pic:spPr>
                </pic:pic>
              </a:graphicData>
            </a:graphic>
          </wp:inline>
        </w:drawing>
      </w:r>
    </w:p>
    <w:p w14:paraId="1DE64E6D">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现在企业处在开疆拓土的阶段，运营、技术、推广是最迫切的工具性人才。随着企业向纵深发展，竞争不断加剧，负责电商品牌运营的综合性高级人才会越来越热门。</w:t>
      </w:r>
    </w:p>
    <w:p w14:paraId="275B7FE5">
      <w:pPr>
        <w:widowControl/>
        <w:spacing w:line="360" w:lineRule="auto"/>
        <w:ind w:firstLine="482" w:firstLineChars="200"/>
        <w:jc w:val="left"/>
        <w:rPr>
          <w:b/>
          <w:sz w:val="24"/>
        </w:rPr>
      </w:pPr>
      <w:r>
        <w:rPr>
          <w:rFonts w:hint="eastAsia"/>
          <w:b/>
          <w:sz w:val="24"/>
        </w:rPr>
        <w:t>3、</w:t>
      </w:r>
      <w:r>
        <w:rPr>
          <w:b/>
          <w:sz w:val="24"/>
        </w:rPr>
        <w:t>典型工作任务调研</w:t>
      </w:r>
      <w:r>
        <w:rPr>
          <w:rFonts w:hint="eastAsia"/>
          <w:b/>
          <w:sz w:val="24"/>
        </w:rPr>
        <w:t>及职业能力调研</w:t>
      </w:r>
    </w:p>
    <w:p w14:paraId="7C4634ED">
      <w:pPr>
        <w:spacing w:line="300" w:lineRule="auto"/>
        <w:ind w:firstLine="480" w:firstLineChars="200"/>
        <w:rPr>
          <w:rFonts w:ascii="宋体" w:hAnsi="宋体"/>
          <w:sz w:val="24"/>
        </w:rPr>
      </w:pPr>
      <w:r>
        <w:rPr>
          <w:rFonts w:hint="eastAsia" w:ascii="宋体" w:hAnsi="宋体"/>
          <w:sz w:val="24"/>
        </w:rPr>
        <w:t>通过调研，按照电子商务专业</w:t>
      </w:r>
      <w:r>
        <w:rPr>
          <w:rFonts w:ascii="宋体" w:hAnsi="宋体"/>
          <w:sz w:val="24"/>
        </w:rPr>
        <w:t>岗位</w:t>
      </w:r>
      <w:r>
        <w:rPr>
          <w:rFonts w:hint="eastAsia" w:ascii="宋体" w:hAnsi="宋体"/>
          <w:sz w:val="24"/>
        </w:rPr>
        <w:t>（</w:t>
      </w:r>
      <w:r>
        <w:rPr>
          <w:rFonts w:ascii="宋体" w:hAnsi="宋体"/>
          <w:sz w:val="24"/>
        </w:rPr>
        <w:t>群</w:t>
      </w:r>
      <w:r>
        <w:rPr>
          <w:rFonts w:hint="eastAsia" w:ascii="宋体" w:hAnsi="宋体"/>
          <w:sz w:val="24"/>
        </w:rPr>
        <w:t>）</w:t>
      </w:r>
      <w:r>
        <w:rPr>
          <w:rFonts w:ascii="宋体" w:hAnsi="宋体"/>
          <w:sz w:val="24"/>
        </w:rPr>
        <w:t>包含的实际工作需求</w:t>
      </w:r>
      <w:r>
        <w:rPr>
          <w:rFonts w:hint="eastAsia" w:ascii="宋体" w:hAnsi="宋体"/>
          <w:sz w:val="24"/>
        </w:rPr>
        <w:t>，</w:t>
      </w:r>
      <w:r>
        <w:rPr>
          <w:rFonts w:ascii="宋体" w:hAnsi="宋体"/>
          <w:sz w:val="24"/>
        </w:rPr>
        <w:t>以实际工作过程为依据，</w:t>
      </w:r>
      <w:r>
        <w:rPr>
          <w:rFonts w:hint="eastAsia" w:ascii="宋体" w:hAnsi="宋体"/>
          <w:sz w:val="24"/>
        </w:rPr>
        <w:t>调研了相应岗位的</w:t>
      </w:r>
      <w:r>
        <w:rPr>
          <w:rFonts w:ascii="宋体" w:hAnsi="宋体"/>
          <w:sz w:val="24"/>
        </w:rPr>
        <w:t>典型工作任务</w:t>
      </w:r>
      <w:r>
        <w:rPr>
          <w:rFonts w:hint="eastAsia" w:ascii="宋体" w:hAnsi="宋体"/>
          <w:sz w:val="24"/>
        </w:rPr>
        <w:t>，并根据岗位工作任务，确定职业能力培养目标与内容。调研的电子商务</w:t>
      </w:r>
      <w:r>
        <w:rPr>
          <w:rFonts w:ascii="宋体" w:hAnsi="宋体"/>
          <w:sz w:val="24"/>
        </w:rPr>
        <w:t>专业典型工作任务</w:t>
      </w:r>
      <w:r>
        <w:rPr>
          <w:rFonts w:hint="eastAsia" w:ascii="宋体" w:hAnsi="宋体" w:cs="楷体_GB2312"/>
          <w:sz w:val="24"/>
          <w:shd w:val="clear" w:color="auto" w:fill="FFFFFF"/>
        </w:rPr>
        <w:t>与职业能力表如下</w:t>
      </w:r>
      <w:r>
        <w:rPr>
          <w:rFonts w:hint="eastAsia" w:ascii="宋体" w:hAnsi="宋体"/>
          <w:sz w:val="24"/>
        </w:rPr>
        <w:t>：</w:t>
      </w:r>
    </w:p>
    <w:p w14:paraId="2C6965E7">
      <w:pPr>
        <w:widowControl/>
        <w:jc w:val="left"/>
        <w:rPr>
          <w:sz w:val="24"/>
        </w:rPr>
      </w:pPr>
    </w:p>
    <w:tbl>
      <w:tblPr>
        <w:tblStyle w:val="24"/>
        <w:tblW w:w="864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371"/>
      </w:tblGrid>
      <w:tr w14:paraId="25EB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77" w:type="dxa"/>
            <w:tcBorders>
              <w:top w:val="single" w:color="auto" w:sz="4" w:space="0"/>
              <w:left w:val="single" w:color="auto" w:sz="4" w:space="0"/>
              <w:bottom w:val="single" w:color="auto" w:sz="4" w:space="0"/>
              <w:right w:val="single" w:color="auto" w:sz="4" w:space="0"/>
            </w:tcBorders>
            <w:vAlign w:val="center"/>
          </w:tcPr>
          <w:p w14:paraId="627727DB">
            <w:pPr>
              <w:adjustRightInd w:val="0"/>
              <w:snapToGrid w:val="0"/>
              <w:spacing w:line="360" w:lineRule="auto"/>
              <w:jc w:val="center"/>
              <w:rPr>
                <w:rFonts w:ascii="宋体" w:hAnsi="宋体" w:cs="宋体"/>
                <w:b/>
                <w:sz w:val="24"/>
              </w:rPr>
            </w:pPr>
            <w:r>
              <w:rPr>
                <w:rFonts w:hint="eastAsia" w:ascii="宋体" w:hAnsi="宋体" w:cs="宋体"/>
                <w:b/>
                <w:sz w:val="24"/>
              </w:rPr>
              <w:t>就业岗位</w:t>
            </w:r>
          </w:p>
        </w:tc>
        <w:tc>
          <w:tcPr>
            <w:tcW w:w="7371" w:type="dxa"/>
            <w:tcBorders>
              <w:top w:val="single" w:color="auto" w:sz="4" w:space="0"/>
              <w:left w:val="single" w:color="auto" w:sz="4" w:space="0"/>
              <w:bottom w:val="single" w:color="auto" w:sz="4" w:space="0"/>
              <w:right w:val="single" w:color="auto" w:sz="4" w:space="0"/>
            </w:tcBorders>
            <w:vAlign w:val="center"/>
          </w:tcPr>
          <w:p w14:paraId="1040EDB4">
            <w:pPr>
              <w:adjustRightInd w:val="0"/>
              <w:snapToGrid w:val="0"/>
              <w:spacing w:line="360" w:lineRule="auto"/>
              <w:jc w:val="center"/>
              <w:rPr>
                <w:rFonts w:ascii="宋体" w:hAnsi="宋体" w:cs="宋体"/>
                <w:b/>
                <w:sz w:val="24"/>
              </w:rPr>
            </w:pPr>
            <w:r>
              <w:rPr>
                <w:rFonts w:hint="eastAsia" w:ascii="宋体" w:hAnsi="宋体" w:cs="宋体"/>
                <w:b/>
                <w:sz w:val="24"/>
              </w:rPr>
              <w:t>主要工作任务</w:t>
            </w:r>
          </w:p>
        </w:tc>
      </w:tr>
      <w:tr w14:paraId="65FA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right w:val="single" w:color="auto" w:sz="4" w:space="0"/>
            </w:tcBorders>
            <w:vAlign w:val="center"/>
          </w:tcPr>
          <w:p w14:paraId="62AAD4F4">
            <w:pPr>
              <w:adjustRightInd w:val="0"/>
              <w:snapToGrid w:val="0"/>
              <w:spacing w:line="360" w:lineRule="auto"/>
              <w:jc w:val="center"/>
              <w:rPr>
                <w:rFonts w:ascii="宋体" w:hAnsi="宋体" w:cs="宋体"/>
                <w:sz w:val="24"/>
              </w:rPr>
            </w:pPr>
            <w:r>
              <w:rPr>
                <w:rFonts w:hint="eastAsia" w:ascii="宋体" w:hAnsi="宋体" w:cs="宋体"/>
                <w:sz w:val="24"/>
              </w:rPr>
              <w:t>客户服务（售前）</w:t>
            </w:r>
          </w:p>
        </w:tc>
        <w:tc>
          <w:tcPr>
            <w:tcW w:w="7371" w:type="dxa"/>
            <w:tcBorders>
              <w:top w:val="single" w:color="auto" w:sz="4" w:space="0"/>
              <w:left w:val="single" w:color="auto" w:sz="4" w:space="0"/>
              <w:bottom w:val="single" w:color="auto" w:sz="4" w:space="0"/>
              <w:right w:val="single" w:color="auto" w:sz="4" w:space="0"/>
            </w:tcBorders>
            <w:vAlign w:val="center"/>
          </w:tcPr>
          <w:p w14:paraId="4EB88AA7">
            <w:pPr>
              <w:pStyle w:val="22"/>
              <w:shd w:val="clear" w:color="auto" w:fill="FFFFFF"/>
              <w:spacing w:before="0" w:beforeAutospacing="0" w:after="0" w:afterAutospacing="0" w:line="450" w:lineRule="atLeast"/>
              <w:ind w:right="300"/>
              <w:rPr>
                <w:color w:val="222222"/>
              </w:rPr>
            </w:pPr>
            <w:r>
              <w:rPr>
                <w:rFonts w:hint="eastAsia"/>
                <w:color w:val="222222"/>
              </w:rPr>
              <w:t>1、通过专业讲解让客户正确的理解和掌握商品信息，耐心专业地解答客户提出的各种问题，达成交易。</w:t>
            </w:r>
          </w:p>
          <w:p w14:paraId="18AC05BB">
            <w:pPr>
              <w:pStyle w:val="22"/>
              <w:shd w:val="clear" w:color="auto" w:fill="FFFFFF"/>
              <w:spacing w:before="0" w:beforeAutospacing="0" w:after="0" w:afterAutospacing="0" w:line="450" w:lineRule="atLeast"/>
              <w:ind w:right="300"/>
              <w:rPr>
                <w:color w:val="222222"/>
              </w:rPr>
            </w:pPr>
            <w:r>
              <w:rPr>
                <w:rFonts w:hint="eastAsia"/>
                <w:color w:val="222222"/>
              </w:rPr>
              <w:t>2、负责收集客户信息，了解并分析客户需求，为客户提供专业导购意见。</w:t>
            </w:r>
          </w:p>
          <w:p w14:paraId="1A64A157">
            <w:pPr>
              <w:pStyle w:val="22"/>
              <w:shd w:val="clear" w:color="auto" w:fill="FFFFFF"/>
              <w:spacing w:before="0" w:beforeAutospacing="0" w:after="0" w:afterAutospacing="0" w:line="450" w:lineRule="atLeast"/>
              <w:ind w:right="300"/>
              <w:rPr>
                <w:color w:val="222222"/>
              </w:rPr>
            </w:pPr>
            <w:r>
              <w:rPr>
                <w:rFonts w:hint="eastAsia"/>
                <w:color w:val="222222"/>
              </w:rPr>
              <w:t>3、负责进行有效的客户管理和沟通，运用心理学相应知识技能，维护良好的客户关系。</w:t>
            </w:r>
          </w:p>
          <w:p w14:paraId="218E483F">
            <w:pPr>
              <w:pStyle w:val="22"/>
              <w:shd w:val="clear" w:color="auto" w:fill="FFFFFF"/>
              <w:spacing w:before="0" w:beforeAutospacing="0" w:after="0" w:afterAutospacing="0" w:line="450" w:lineRule="atLeast"/>
              <w:ind w:right="300"/>
              <w:rPr>
                <w:color w:val="222222"/>
              </w:rPr>
            </w:pPr>
            <w:r>
              <w:rPr>
                <w:rFonts w:hint="eastAsia"/>
                <w:color w:val="222222"/>
              </w:rPr>
              <w:t>4、负责及时跟踪货品发货动向，及时与用户沟通，避免用户不满意。</w:t>
            </w:r>
          </w:p>
          <w:p w14:paraId="6A7650DB">
            <w:pPr>
              <w:pStyle w:val="22"/>
              <w:shd w:val="clear" w:color="auto" w:fill="FFFFFF"/>
              <w:spacing w:before="0" w:beforeAutospacing="0" w:after="0" w:afterAutospacing="0" w:line="450" w:lineRule="atLeast"/>
              <w:ind w:right="300"/>
              <w:rPr>
                <w:color w:val="222222"/>
              </w:rPr>
            </w:pPr>
            <w:r>
              <w:rPr>
                <w:rFonts w:hint="eastAsia"/>
                <w:color w:val="222222"/>
              </w:rPr>
              <w:t>5、推动团队业绩增长，完成店铺销售目标，提升公司品牌。</w:t>
            </w:r>
          </w:p>
          <w:p w14:paraId="5808D5B2">
            <w:pPr>
              <w:pStyle w:val="22"/>
              <w:shd w:val="clear" w:color="auto" w:fill="FFFFFF"/>
              <w:spacing w:before="0" w:beforeAutospacing="0" w:after="0" w:afterAutospacing="0" w:line="450" w:lineRule="atLeast"/>
              <w:ind w:right="300"/>
              <w:rPr>
                <w:color w:val="222222"/>
              </w:rPr>
            </w:pPr>
            <w:r>
              <w:rPr>
                <w:rFonts w:hint="eastAsia"/>
                <w:color w:val="222222"/>
              </w:rPr>
              <w:t>6、协助客户做好全面的需求分析，使得我们的产品能够最大限度的满足用户需要，同时也使客户收获到最为优惠合适的产品。</w:t>
            </w:r>
          </w:p>
        </w:tc>
      </w:tr>
      <w:tr w14:paraId="117B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68AF2D95">
            <w:pPr>
              <w:adjustRightInd w:val="0"/>
              <w:snapToGrid w:val="0"/>
              <w:spacing w:line="360" w:lineRule="auto"/>
              <w:jc w:val="center"/>
              <w:rPr>
                <w:rFonts w:ascii="宋体" w:hAnsi="宋体" w:cs="宋体"/>
                <w:sz w:val="24"/>
              </w:rPr>
            </w:pPr>
            <w:r>
              <w:rPr>
                <w:rFonts w:hint="eastAsia" w:ascii="宋体" w:hAnsi="宋体" w:cs="宋体"/>
                <w:sz w:val="24"/>
              </w:rPr>
              <w:t>客户服务（售后）</w:t>
            </w:r>
          </w:p>
        </w:tc>
        <w:tc>
          <w:tcPr>
            <w:tcW w:w="7371" w:type="dxa"/>
            <w:tcBorders>
              <w:top w:val="single" w:color="auto" w:sz="4" w:space="0"/>
              <w:left w:val="single" w:color="auto" w:sz="4" w:space="0"/>
              <w:bottom w:val="single" w:color="auto" w:sz="4" w:space="0"/>
              <w:right w:val="single" w:color="auto" w:sz="4" w:space="0"/>
            </w:tcBorders>
            <w:vAlign w:val="center"/>
          </w:tcPr>
          <w:p w14:paraId="23748BC4">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1、对产品的属性，卖点优缺点熟悉的掌握</w:t>
            </w:r>
          </w:p>
          <w:p w14:paraId="4922A17D">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2、查看客户的留言，并及时的跟进，如果是物流问题及时将信息发给客户。对已经收到的宝贝，有疑问的，及时做出解释。</w:t>
            </w:r>
          </w:p>
          <w:p w14:paraId="509A1698">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3、进后台查看评价管理，如果有评价内容需要解释的，及时处理，网店的中差评要在一周之内处理完成。</w:t>
            </w:r>
          </w:p>
          <w:p w14:paraId="4261AB6C">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4、每天对已经成交的订单进行物流跟踪，要做记录。并且定期跟踪。</w:t>
            </w:r>
          </w:p>
          <w:p w14:paraId="37FA1EC8">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5、进行客户关怀，将客户档案库的分类客户进行分类关怀。</w:t>
            </w:r>
          </w:p>
        </w:tc>
      </w:tr>
      <w:tr w14:paraId="54AB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53E5C059">
            <w:pPr>
              <w:adjustRightInd w:val="0"/>
              <w:snapToGrid w:val="0"/>
              <w:spacing w:line="360" w:lineRule="auto"/>
              <w:jc w:val="center"/>
              <w:rPr>
                <w:rFonts w:ascii="宋体" w:hAnsi="宋体" w:cs="宋体"/>
                <w:sz w:val="24"/>
              </w:rPr>
            </w:pPr>
            <w:r>
              <w:rPr>
                <w:rFonts w:hint="eastAsia" w:ascii="宋体" w:hAnsi="宋体" w:cs="宋体"/>
                <w:sz w:val="24"/>
              </w:rPr>
              <w:t>电子商务运营</w:t>
            </w:r>
          </w:p>
        </w:tc>
        <w:tc>
          <w:tcPr>
            <w:tcW w:w="7371" w:type="dxa"/>
            <w:tcBorders>
              <w:top w:val="single" w:color="auto" w:sz="4" w:space="0"/>
              <w:left w:val="single" w:color="auto" w:sz="4" w:space="0"/>
              <w:bottom w:val="single" w:color="auto" w:sz="4" w:space="0"/>
              <w:right w:val="single" w:color="auto" w:sz="4" w:space="0"/>
            </w:tcBorders>
            <w:vAlign w:val="center"/>
          </w:tcPr>
          <w:p w14:paraId="301102D4">
            <w:pPr>
              <w:adjustRightInd w:val="0"/>
              <w:snapToGrid w:val="0"/>
              <w:spacing w:line="360" w:lineRule="auto"/>
              <w:rPr>
                <w:rFonts w:ascii="宋体" w:hAnsi="宋体" w:cs="宋体"/>
                <w:color w:val="000000"/>
                <w:sz w:val="24"/>
              </w:rPr>
            </w:pPr>
            <w:r>
              <w:rPr>
                <w:rFonts w:hint="eastAsia" w:ascii="宋体" w:hAnsi="宋体" w:cs="宋体"/>
                <w:color w:val="000000"/>
                <w:sz w:val="24"/>
              </w:rPr>
              <w:t>1、商务信息收集与发布</w:t>
            </w:r>
          </w:p>
          <w:p w14:paraId="17A65975">
            <w:pPr>
              <w:adjustRightInd w:val="0"/>
              <w:snapToGrid w:val="0"/>
              <w:spacing w:line="360" w:lineRule="auto"/>
              <w:rPr>
                <w:rFonts w:ascii="宋体" w:hAnsi="宋体" w:cs="宋体"/>
                <w:color w:val="000000"/>
                <w:sz w:val="24"/>
              </w:rPr>
            </w:pPr>
            <w:r>
              <w:rPr>
                <w:rFonts w:hint="eastAsia" w:ascii="宋体" w:hAnsi="宋体" w:cs="宋体"/>
                <w:color w:val="000000"/>
                <w:sz w:val="24"/>
              </w:rPr>
              <w:t>2、营销策略制定</w:t>
            </w:r>
          </w:p>
          <w:p w14:paraId="63C29A32">
            <w:pPr>
              <w:adjustRightInd w:val="0"/>
              <w:snapToGrid w:val="0"/>
              <w:spacing w:line="360" w:lineRule="auto"/>
              <w:rPr>
                <w:rFonts w:ascii="宋体" w:hAnsi="宋体" w:cs="宋体"/>
                <w:sz w:val="24"/>
              </w:rPr>
            </w:pPr>
            <w:r>
              <w:rPr>
                <w:rFonts w:hint="eastAsia" w:ascii="宋体" w:hAnsi="宋体" w:cs="宋体"/>
                <w:color w:val="000000"/>
                <w:sz w:val="24"/>
              </w:rPr>
              <w:t>3、销售跟进，客户服务</w:t>
            </w:r>
          </w:p>
          <w:p w14:paraId="3BA24EF3">
            <w:pPr>
              <w:adjustRightInd w:val="0"/>
              <w:snapToGrid w:val="0"/>
              <w:spacing w:line="360" w:lineRule="auto"/>
              <w:rPr>
                <w:rFonts w:ascii="宋体" w:hAnsi="宋体" w:cs="宋体"/>
                <w:sz w:val="24"/>
              </w:rPr>
            </w:pPr>
            <w:r>
              <w:rPr>
                <w:rFonts w:hint="eastAsia" w:ascii="宋体" w:hAnsi="宋体" w:cs="宋体"/>
                <w:sz w:val="24"/>
              </w:rPr>
              <w:t>4、产品的发布与管理</w:t>
            </w:r>
          </w:p>
          <w:p w14:paraId="5CBB9180">
            <w:pPr>
              <w:adjustRightInd w:val="0"/>
              <w:snapToGrid w:val="0"/>
              <w:spacing w:line="360" w:lineRule="auto"/>
              <w:rPr>
                <w:rFonts w:ascii="宋体" w:hAnsi="宋体" w:cs="宋体"/>
                <w:sz w:val="24"/>
              </w:rPr>
            </w:pPr>
            <w:r>
              <w:rPr>
                <w:rFonts w:hint="eastAsia" w:ascii="宋体" w:hAnsi="宋体" w:cs="宋体"/>
                <w:sz w:val="24"/>
              </w:rPr>
              <w:t>5、促销活动的策划及网上订单的处理</w:t>
            </w:r>
          </w:p>
          <w:p w14:paraId="22C9B172">
            <w:pPr>
              <w:adjustRightInd w:val="0"/>
              <w:snapToGrid w:val="0"/>
              <w:spacing w:line="360" w:lineRule="auto"/>
              <w:rPr>
                <w:rFonts w:ascii="宋体" w:hAnsi="宋体" w:cs="宋体"/>
                <w:color w:val="000000"/>
                <w:sz w:val="24"/>
              </w:rPr>
            </w:pPr>
            <w:r>
              <w:rPr>
                <w:rFonts w:hint="eastAsia" w:ascii="宋体" w:hAnsi="宋体" w:cs="宋体"/>
                <w:color w:val="000000"/>
                <w:sz w:val="24"/>
              </w:rPr>
              <w:t>6、制作网店推广策略</w:t>
            </w:r>
          </w:p>
          <w:p w14:paraId="2EA92301">
            <w:pPr>
              <w:adjustRightInd w:val="0"/>
              <w:snapToGrid w:val="0"/>
              <w:spacing w:line="360" w:lineRule="auto"/>
              <w:rPr>
                <w:rFonts w:ascii="宋体" w:hAnsi="宋体" w:cs="宋体"/>
                <w:color w:val="000000"/>
                <w:sz w:val="24"/>
              </w:rPr>
            </w:pPr>
            <w:r>
              <w:rPr>
                <w:rFonts w:hint="eastAsia" w:ascii="宋体" w:hAnsi="宋体" w:cs="宋体"/>
                <w:color w:val="000000"/>
                <w:sz w:val="24"/>
              </w:rPr>
              <w:t>7、运用各种工具进行推广</w:t>
            </w:r>
          </w:p>
          <w:p w14:paraId="29B0A6DF">
            <w:pPr>
              <w:adjustRightInd w:val="0"/>
              <w:snapToGrid w:val="0"/>
              <w:spacing w:line="360" w:lineRule="auto"/>
              <w:rPr>
                <w:rFonts w:ascii="宋体" w:hAnsi="宋体" w:cs="宋体"/>
                <w:color w:val="000000"/>
                <w:sz w:val="24"/>
              </w:rPr>
            </w:pPr>
            <w:r>
              <w:rPr>
                <w:rFonts w:hint="eastAsia" w:ascii="宋体" w:hAnsi="宋体" w:cs="宋体"/>
                <w:color w:val="000000"/>
                <w:sz w:val="24"/>
              </w:rPr>
              <w:t>8、推广效果跟踪评估与改进</w:t>
            </w:r>
          </w:p>
          <w:p w14:paraId="78FE73C1">
            <w:pPr>
              <w:adjustRightInd w:val="0"/>
              <w:snapToGrid w:val="0"/>
              <w:spacing w:line="360" w:lineRule="auto"/>
              <w:rPr>
                <w:rFonts w:ascii="宋体" w:hAnsi="宋体" w:cs="宋体"/>
                <w:sz w:val="24"/>
              </w:rPr>
            </w:pPr>
            <w:r>
              <w:rPr>
                <w:rFonts w:hint="eastAsia" w:ascii="宋体" w:hAnsi="宋体" w:cs="宋体"/>
                <w:color w:val="000000"/>
                <w:sz w:val="24"/>
              </w:rPr>
              <w:t>9、电商运营数据分析</w:t>
            </w:r>
          </w:p>
        </w:tc>
      </w:tr>
      <w:tr w14:paraId="3566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56A1237D">
            <w:pPr>
              <w:adjustRightInd w:val="0"/>
              <w:snapToGrid w:val="0"/>
              <w:spacing w:line="360" w:lineRule="auto"/>
              <w:jc w:val="center"/>
              <w:rPr>
                <w:rFonts w:ascii="宋体" w:hAnsi="宋体" w:cs="宋体"/>
                <w:sz w:val="24"/>
              </w:rPr>
            </w:pPr>
            <w:r>
              <w:rPr>
                <w:rFonts w:hint="eastAsia" w:ascii="宋体" w:hAnsi="宋体" w:cs="宋体"/>
                <w:sz w:val="24"/>
              </w:rPr>
              <w:t>网店美工设计</w:t>
            </w:r>
          </w:p>
        </w:tc>
        <w:tc>
          <w:tcPr>
            <w:tcW w:w="7371" w:type="dxa"/>
            <w:tcBorders>
              <w:top w:val="single" w:color="auto" w:sz="4" w:space="0"/>
              <w:left w:val="single" w:color="auto" w:sz="4" w:space="0"/>
              <w:bottom w:val="single" w:color="auto" w:sz="4" w:space="0"/>
              <w:right w:val="single" w:color="auto" w:sz="4" w:space="0"/>
            </w:tcBorders>
            <w:vAlign w:val="center"/>
          </w:tcPr>
          <w:p w14:paraId="7EDB4594">
            <w:pPr>
              <w:adjustRightInd w:val="0"/>
              <w:snapToGrid w:val="0"/>
              <w:spacing w:line="360" w:lineRule="auto"/>
              <w:rPr>
                <w:rFonts w:ascii="宋体" w:hAnsi="宋体" w:cs="宋体"/>
                <w:sz w:val="24"/>
              </w:rPr>
            </w:pPr>
            <w:r>
              <w:rPr>
                <w:rFonts w:hint="eastAsia" w:ascii="宋体" w:hAnsi="宋体" w:cs="宋体"/>
                <w:sz w:val="24"/>
              </w:rPr>
              <w:t>1、商品主图美化</w:t>
            </w:r>
          </w:p>
          <w:p w14:paraId="3D09306F">
            <w:pPr>
              <w:adjustRightInd w:val="0"/>
              <w:snapToGrid w:val="0"/>
              <w:spacing w:line="360" w:lineRule="auto"/>
              <w:rPr>
                <w:rFonts w:ascii="宋体" w:hAnsi="宋体" w:cs="宋体"/>
                <w:sz w:val="24"/>
              </w:rPr>
            </w:pPr>
            <w:r>
              <w:rPr>
                <w:rFonts w:hint="eastAsia" w:ascii="宋体" w:hAnsi="宋体" w:cs="宋体"/>
                <w:sz w:val="24"/>
              </w:rPr>
              <w:t>2、详情页制作</w:t>
            </w:r>
          </w:p>
          <w:p w14:paraId="2493DAEF">
            <w:pPr>
              <w:adjustRightInd w:val="0"/>
              <w:snapToGrid w:val="0"/>
              <w:spacing w:line="360" w:lineRule="auto"/>
              <w:rPr>
                <w:rFonts w:ascii="宋体" w:hAnsi="宋体" w:cs="宋体"/>
                <w:sz w:val="24"/>
              </w:rPr>
            </w:pPr>
            <w:r>
              <w:rPr>
                <w:rFonts w:hint="eastAsia" w:ascii="宋体" w:hAnsi="宋体" w:cs="宋体"/>
                <w:sz w:val="24"/>
              </w:rPr>
              <w:t>3、网店广告设计</w:t>
            </w:r>
          </w:p>
          <w:p w14:paraId="5742B6AC">
            <w:pPr>
              <w:adjustRightInd w:val="0"/>
              <w:snapToGrid w:val="0"/>
              <w:spacing w:line="360" w:lineRule="auto"/>
              <w:rPr>
                <w:rFonts w:ascii="宋体" w:hAnsi="宋体" w:cs="宋体"/>
                <w:sz w:val="24"/>
              </w:rPr>
            </w:pPr>
            <w:r>
              <w:rPr>
                <w:rFonts w:hint="eastAsia" w:ascii="宋体" w:hAnsi="宋体" w:cs="宋体"/>
                <w:sz w:val="24"/>
              </w:rPr>
              <w:t>4、网店LOGO等设计</w:t>
            </w:r>
          </w:p>
        </w:tc>
      </w:tr>
      <w:tr w14:paraId="655A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459F99C9">
            <w:pPr>
              <w:adjustRightInd w:val="0"/>
              <w:snapToGrid w:val="0"/>
              <w:spacing w:line="360" w:lineRule="auto"/>
              <w:jc w:val="center"/>
              <w:rPr>
                <w:rFonts w:ascii="宋体" w:hAnsi="宋体" w:cs="宋体"/>
                <w:sz w:val="24"/>
              </w:rPr>
            </w:pPr>
            <w:r>
              <w:rPr>
                <w:rFonts w:hint="eastAsia" w:ascii="宋体" w:hAnsi="宋体" w:cs="宋体"/>
                <w:sz w:val="24"/>
              </w:rPr>
              <w:t>新媒体运营</w:t>
            </w:r>
          </w:p>
        </w:tc>
        <w:tc>
          <w:tcPr>
            <w:tcW w:w="7371" w:type="dxa"/>
            <w:tcBorders>
              <w:top w:val="single" w:color="auto" w:sz="4" w:space="0"/>
              <w:left w:val="single" w:color="auto" w:sz="4" w:space="0"/>
              <w:bottom w:val="single" w:color="auto" w:sz="4" w:space="0"/>
              <w:right w:val="single" w:color="auto" w:sz="4" w:space="0"/>
            </w:tcBorders>
            <w:vAlign w:val="center"/>
          </w:tcPr>
          <w:p w14:paraId="16DB841F">
            <w:pPr>
              <w:adjustRightInd w:val="0"/>
              <w:snapToGrid w:val="0"/>
              <w:spacing w:line="360" w:lineRule="auto"/>
              <w:rPr>
                <w:rFonts w:ascii="宋体" w:hAnsi="宋体" w:cs="宋体"/>
                <w:sz w:val="24"/>
              </w:rPr>
            </w:pPr>
            <w:r>
              <w:rPr>
                <w:rFonts w:hint="eastAsia" w:ascii="宋体" w:hAnsi="宋体" w:cs="宋体"/>
                <w:sz w:val="24"/>
              </w:rPr>
              <w:t>1、产品的选择与市场定位分析</w:t>
            </w:r>
          </w:p>
          <w:p w14:paraId="7E685367">
            <w:pPr>
              <w:adjustRightInd w:val="0"/>
              <w:snapToGrid w:val="0"/>
              <w:spacing w:line="360" w:lineRule="auto"/>
              <w:rPr>
                <w:rFonts w:ascii="宋体" w:hAnsi="宋体" w:cs="宋体"/>
                <w:sz w:val="24"/>
              </w:rPr>
            </w:pPr>
            <w:r>
              <w:rPr>
                <w:rFonts w:hint="eastAsia" w:ascii="宋体" w:hAnsi="宋体" w:cs="宋体"/>
                <w:sz w:val="24"/>
              </w:rPr>
              <w:t>2、直播平台的分析</w:t>
            </w:r>
          </w:p>
          <w:p w14:paraId="035494D3">
            <w:pPr>
              <w:adjustRightInd w:val="0"/>
              <w:snapToGrid w:val="0"/>
              <w:spacing w:line="360" w:lineRule="auto"/>
              <w:rPr>
                <w:rFonts w:ascii="宋体" w:hAnsi="宋体" w:cs="宋体"/>
                <w:sz w:val="24"/>
              </w:rPr>
            </w:pPr>
            <w:r>
              <w:rPr>
                <w:rFonts w:hint="eastAsia" w:ascii="宋体" w:hAnsi="宋体" w:cs="宋体"/>
                <w:sz w:val="24"/>
              </w:rPr>
              <w:t>3、良好的直播方案设计及后期的有效反馈</w:t>
            </w:r>
          </w:p>
          <w:p w14:paraId="5EDE269C">
            <w:pPr>
              <w:adjustRightInd w:val="0"/>
              <w:snapToGrid w:val="0"/>
              <w:spacing w:line="360" w:lineRule="auto"/>
              <w:rPr>
                <w:rFonts w:ascii="宋体" w:hAnsi="宋体" w:cs="宋体"/>
                <w:sz w:val="24"/>
              </w:rPr>
            </w:pPr>
            <w:r>
              <w:rPr>
                <w:rFonts w:hint="eastAsia" w:ascii="宋体" w:hAnsi="宋体" w:cs="宋体"/>
                <w:sz w:val="24"/>
              </w:rPr>
              <w:t>4、熟练图像编辑、视频编辑</w:t>
            </w:r>
          </w:p>
          <w:p w14:paraId="0B7C2537">
            <w:pPr>
              <w:adjustRightInd w:val="0"/>
              <w:snapToGrid w:val="0"/>
              <w:spacing w:line="360" w:lineRule="auto"/>
              <w:rPr>
                <w:rFonts w:ascii="宋体" w:hAnsi="宋体" w:cs="宋体"/>
                <w:sz w:val="24"/>
              </w:rPr>
            </w:pPr>
            <w:r>
              <w:rPr>
                <w:rFonts w:hint="eastAsia" w:ascii="宋体" w:hAnsi="宋体" w:cs="宋体"/>
                <w:sz w:val="24"/>
              </w:rPr>
              <w:t>5、了解新媒体营销和传播方式</w:t>
            </w:r>
          </w:p>
          <w:p w14:paraId="34AC60BC">
            <w:pPr>
              <w:adjustRightInd w:val="0"/>
              <w:snapToGrid w:val="0"/>
              <w:spacing w:line="360" w:lineRule="auto"/>
              <w:rPr>
                <w:rFonts w:ascii="宋体" w:hAnsi="宋体" w:cs="宋体"/>
                <w:sz w:val="24"/>
              </w:rPr>
            </w:pPr>
            <w:r>
              <w:rPr>
                <w:rFonts w:hint="eastAsia" w:ascii="宋体" w:hAnsi="宋体" w:cs="宋体"/>
                <w:sz w:val="24"/>
              </w:rPr>
              <w:t>6、良好的文字编辑能力，信息解读能力。</w:t>
            </w:r>
          </w:p>
          <w:p w14:paraId="5407D726">
            <w:pPr>
              <w:adjustRightInd w:val="0"/>
              <w:snapToGrid w:val="0"/>
              <w:spacing w:line="360" w:lineRule="auto"/>
              <w:rPr>
                <w:rFonts w:ascii="宋体" w:hAnsi="宋体" w:cs="宋体"/>
                <w:sz w:val="24"/>
              </w:rPr>
            </w:pPr>
            <w:r>
              <w:rPr>
                <w:rFonts w:hint="eastAsia" w:ascii="宋体" w:hAnsi="宋体" w:cs="宋体"/>
                <w:sz w:val="24"/>
              </w:rPr>
              <w:t>7、协助监测行业热点新闻、信息的收集采编工作</w:t>
            </w:r>
          </w:p>
          <w:p w14:paraId="4BD5B840">
            <w:pPr>
              <w:adjustRightInd w:val="0"/>
              <w:snapToGrid w:val="0"/>
              <w:spacing w:line="360" w:lineRule="auto"/>
              <w:rPr>
                <w:rFonts w:ascii="宋体" w:hAnsi="宋体" w:cs="宋体"/>
                <w:sz w:val="24"/>
              </w:rPr>
            </w:pPr>
            <w:r>
              <w:rPr>
                <w:rFonts w:hint="eastAsia" w:ascii="宋体" w:hAnsi="宋体" w:cs="宋体"/>
                <w:sz w:val="24"/>
              </w:rPr>
              <w:t>8、协助社交媒体内容、活动的策划工作</w:t>
            </w:r>
          </w:p>
          <w:p w14:paraId="610A5B38">
            <w:pPr>
              <w:adjustRightInd w:val="0"/>
              <w:snapToGrid w:val="0"/>
              <w:spacing w:line="360" w:lineRule="auto"/>
              <w:rPr>
                <w:rFonts w:ascii="宋体" w:hAnsi="宋体" w:cs="宋体"/>
                <w:sz w:val="24"/>
              </w:rPr>
            </w:pPr>
            <w:r>
              <w:rPr>
                <w:rFonts w:hint="eastAsia" w:ascii="宋体" w:hAnsi="宋体" w:cs="宋体"/>
                <w:sz w:val="24"/>
              </w:rPr>
              <w:t>9、协助社交媒体运营做信息采编，编辑等相关工作，如头条、微博、微信运营等</w:t>
            </w:r>
          </w:p>
        </w:tc>
      </w:tr>
    </w:tbl>
    <w:p w14:paraId="58970479">
      <w:pPr>
        <w:widowControl/>
        <w:spacing w:line="360" w:lineRule="auto"/>
        <w:ind w:firstLine="600" w:firstLineChars="200"/>
        <w:jc w:val="left"/>
        <w:rPr>
          <w:rFonts w:ascii="黑体" w:eastAsia="黑体"/>
          <w:sz w:val="30"/>
          <w:szCs w:val="30"/>
        </w:rPr>
      </w:pPr>
    </w:p>
    <w:p w14:paraId="3493721F">
      <w:pPr>
        <w:widowControl/>
        <w:spacing w:line="360" w:lineRule="auto"/>
        <w:ind w:firstLine="600" w:firstLineChars="200"/>
        <w:jc w:val="left"/>
        <w:rPr>
          <w:rFonts w:ascii="黑体" w:eastAsia="黑体"/>
          <w:sz w:val="30"/>
          <w:szCs w:val="30"/>
        </w:rPr>
      </w:pPr>
      <w:r>
        <w:rPr>
          <w:rFonts w:ascii="黑体" w:eastAsia="黑体"/>
          <w:sz w:val="30"/>
          <w:szCs w:val="30"/>
        </w:rPr>
        <w:t>二</w:t>
      </w:r>
      <w:r>
        <w:rPr>
          <w:rFonts w:hint="eastAsia" w:ascii="黑体" w:eastAsia="黑体"/>
          <w:sz w:val="30"/>
          <w:szCs w:val="30"/>
        </w:rPr>
        <w:t>、</w:t>
      </w:r>
      <w:r>
        <w:rPr>
          <w:rFonts w:ascii="黑体" w:eastAsia="黑体"/>
          <w:sz w:val="30"/>
          <w:szCs w:val="30"/>
        </w:rPr>
        <w:t>调研分析</w:t>
      </w:r>
    </w:p>
    <w:p w14:paraId="178DD2C6">
      <w:pPr>
        <w:widowControl/>
        <w:spacing w:line="360" w:lineRule="auto"/>
        <w:jc w:val="left"/>
        <w:rPr>
          <w:b/>
          <w:sz w:val="24"/>
        </w:rPr>
      </w:pPr>
      <w:r>
        <w:rPr>
          <w:rFonts w:hint="eastAsia"/>
          <w:b/>
          <w:sz w:val="24"/>
        </w:rPr>
        <w:t>（一）</w:t>
      </w:r>
      <w:r>
        <w:rPr>
          <w:b/>
          <w:sz w:val="24"/>
        </w:rPr>
        <w:t>专业服务面向分析</w:t>
      </w:r>
    </w:p>
    <w:p w14:paraId="36DBC2A8">
      <w:pPr>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、就业岗位</w:t>
      </w:r>
    </w:p>
    <w:p w14:paraId="27C780D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 xml:space="preserve">（1）专业工作岗位：电子商务运营、网络营销推广、个人网店经营、网店客服、网店美工、直播营销。 </w:t>
      </w:r>
    </w:p>
    <w:p w14:paraId="2BA7BCAF">
      <w:pPr>
        <w:adjustRightInd w:val="0"/>
        <w:snapToGrid w:val="0"/>
        <w:spacing w:line="460" w:lineRule="exact"/>
        <w:ind w:firstLine="480" w:firstLineChars="200"/>
        <w:rPr>
          <w:rFonts w:ascii="宋体" w:hAnsi="宋体" w:cs="宋体"/>
          <w:bCs/>
          <w:szCs w:val="21"/>
        </w:rPr>
      </w:pPr>
      <w:r>
        <w:rPr>
          <w:rFonts w:hint="eastAsia" w:ascii="宋体" w:hAnsi="宋体" w:cs="宋体"/>
          <w:bCs/>
          <w:sz w:val="24"/>
        </w:rPr>
        <w:t>（</w:t>
      </w:r>
      <w:r>
        <w:rPr>
          <w:rFonts w:ascii="宋体" w:hAnsi="宋体" w:cs="宋体"/>
          <w:bCs/>
          <w:sz w:val="24"/>
        </w:rPr>
        <w:t>2</w:t>
      </w:r>
      <w:r>
        <w:rPr>
          <w:rFonts w:hint="eastAsia" w:ascii="宋体" w:hAnsi="宋体" w:cs="宋体"/>
          <w:bCs/>
          <w:sz w:val="24"/>
        </w:rPr>
        <w:t>）相关工作岗位：网店运营、网站美工设计、网络客服、直播运营、主播。</w:t>
      </w:r>
    </w:p>
    <w:p w14:paraId="5CFE5EF6">
      <w:pPr>
        <w:ind w:firstLine="424" w:firstLineChars="176"/>
        <w:rPr>
          <w:rFonts w:ascii="宋体" w:hAnsi="宋体"/>
          <w:b/>
          <w:bCs/>
          <w:sz w:val="24"/>
          <w:szCs w:val="24"/>
        </w:rPr>
      </w:pPr>
      <w:r>
        <w:rPr>
          <w:rFonts w:hint="eastAsia" w:ascii="宋体" w:hAnsi="宋体"/>
          <w:b/>
          <w:bCs/>
          <w:sz w:val="24"/>
          <w:szCs w:val="24"/>
        </w:rPr>
        <w:t>2、就业范围</w:t>
      </w:r>
    </w:p>
    <w:p w14:paraId="258DF7F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企事业单位、政府及有关组织进行电子商务相关工作。</w:t>
      </w:r>
    </w:p>
    <w:p w14:paraId="526E3DC1">
      <w:pPr>
        <w:widowControl/>
        <w:spacing w:line="360" w:lineRule="auto"/>
        <w:jc w:val="left"/>
        <w:rPr>
          <w:b/>
          <w:sz w:val="24"/>
        </w:rPr>
      </w:pPr>
      <w:r>
        <w:rPr>
          <w:rFonts w:hint="eastAsia"/>
          <w:b/>
          <w:sz w:val="24"/>
        </w:rPr>
        <w:t>（二）</w:t>
      </w:r>
      <w:r>
        <w:rPr>
          <w:b/>
          <w:sz w:val="24"/>
        </w:rPr>
        <w:t>专业培养目标分析</w:t>
      </w:r>
    </w:p>
    <w:p w14:paraId="6A440774">
      <w:pPr>
        <w:adjustRightInd w:val="0"/>
        <w:snapToGrid w:val="0"/>
        <w:spacing w:line="360" w:lineRule="auto"/>
        <w:ind w:firstLine="470" w:firstLineChars="196"/>
        <w:rPr>
          <w:rFonts w:ascii="宋体" w:hAnsi="宋体" w:cs="宋体"/>
          <w:color w:val="000000"/>
          <w:sz w:val="24"/>
        </w:rPr>
      </w:pPr>
      <w:r>
        <w:rPr>
          <w:rFonts w:hint="eastAsia" w:ascii="宋体" w:hAnsi="宋体"/>
          <w:sz w:val="24"/>
        </w:rPr>
        <w:t>通过调研分析得出，</w:t>
      </w:r>
      <w:r>
        <w:rPr>
          <w:rFonts w:hint="eastAsia" w:ascii="宋体" w:hAnsi="宋体" w:cs="宋体"/>
          <w:color w:val="000000"/>
          <w:sz w:val="24"/>
        </w:rPr>
        <w:t>电子商务专业培养目标是</w:t>
      </w:r>
      <w:r>
        <w:rPr>
          <w:rFonts w:hint="eastAsia" w:ascii="宋体" w:hAnsi="宋体" w:cs="宋体"/>
          <w:sz w:val="24"/>
        </w:rPr>
        <w:t>拥护党的基本路线，德、智、体、美、劳全面发展，服务于当地社会经济发展，掌握基本的网络信息技术和扎实的电子商务理论基础，具有</w:t>
      </w:r>
      <w:r>
        <w:rPr>
          <w:rFonts w:hint="eastAsia" w:ascii="宋体" w:hAnsi="宋体" w:cs="宋体"/>
          <w:color w:val="000000"/>
          <w:sz w:val="24"/>
        </w:rPr>
        <w:t>强硬的电商运营操作能力和良好职业道德修养，面向电商领域企业服务、管理一线的高素质技能应用型人才。</w:t>
      </w:r>
    </w:p>
    <w:p w14:paraId="4EDECE06">
      <w:pPr>
        <w:ind w:firstLine="424" w:firstLineChars="176"/>
        <w:rPr>
          <w:rFonts w:ascii="宋体" w:hAnsi="宋体"/>
          <w:b/>
          <w:bCs/>
          <w:sz w:val="24"/>
          <w:szCs w:val="24"/>
        </w:rPr>
      </w:pPr>
      <w:r>
        <w:rPr>
          <w:rFonts w:hint="eastAsia" w:ascii="宋体" w:hAnsi="宋体"/>
          <w:b/>
          <w:bCs/>
          <w:sz w:val="24"/>
          <w:szCs w:val="24"/>
        </w:rPr>
        <w:t>1、素质要求</w:t>
      </w:r>
    </w:p>
    <w:p w14:paraId="549290B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思想政治素质：通过学习马克思主义、毛泽东思想和中国特色社会主义理论体系的观点和思想方法，树立正确的世界观、人生观和价值观；具有较好的道德修养和身心素质，树立遵纪守法、遵章守纪的法制观念。</w:t>
      </w:r>
    </w:p>
    <w:p w14:paraId="15C5F8A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）职业素质：具有良好的职业道德和敬业精神，做到吃苦耐劳、踏实肯干；树立诚实守信意识和责任意识，有良好的社会责任感和使命感。</w:t>
      </w:r>
    </w:p>
    <w:p w14:paraId="66E1A98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具有良好的职业道德，爱岗敬业，忠于职守。</w:t>
      </w:r>
    </w:p>
    <w:p w14:paraId="7A32D34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具有坚强的意志力和自信力，踏实肯干、吃苦耐劳、开拓创新。</w:t>
      </w:r>
    </w:p>
    <w:p w14:paraId="0AE1109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具有基本的人文社会科学知识，养成良好的学习态度和学习方法。</w:t>
      </w:r>
    </w:p>
    <w:p w14:paraId="7745F54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）人文素养与科学素质：具有较为宽阔的视野，文理交融；具有一定的科学思维和科学探索精神；具备健康、高雅的审美情趣和正确的审美观点、较强的审美能力。</w:t>
      </w:r>
    </w:p>
    <w:p w14:paraId="51DF73C4">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身心素质：具有一定的体育运动和生理卫生知识，养成良好的锻炼身体、讲究卫生的习惯，掌握一定的运动技能，达到国家规定的体育健康标准；具有坚韧不拔的毅力、积极乐观的态度、良好的人际关系、健全的人格品质。</w:t>
      </w:r>
    </w:p>
    <w:p w14:paraId="0469116E">
      <w:pPr>
        <w:ind w:firstLine="424" w:firstLineChars="176"/>
        <w:rPr>
          <w:rFonts w:ascii="宋体" w:hAnsi="宋体"/>
          <w:b/>
          <w:bCs/>
          <w:sz w:val="24"/>
          <w:szCs w:val="24"/>
        </w:rPr>
      </w:pPr>
      <w:r>
        <w:rPr>
          <w:rFonts w:hint="eastAsia" w:ascii="宋体" w:hAnsi="宋体"/>
          <w:b/>
          <w:bCs/>
          <w:sz w:val="24"/>
          <w:szCs w:val="24"/>
        </w:rPr>
        <w:t>2、知识要求</w:t>
      </w:r>
    </w:p>
    <w:p w14:paraId="4DCE59A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（1）掌握高等技术应用型人才必备的外语和其它文化知识</w:t>
      </w:r>
    </w:p>
    <w:p w14:paraId="0052AB2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）掌握营销职业道德和公关礼仪的基本知识</w:t>
      </w:r>
    </w:p>
    <w:p w14:paraId="7E7C82D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）系统掌握电子商务基本理论与基本知识</w:t>
      </w:r>
    </w:p>
    <w:p w14:paraId="09B4F24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）熟练掌握网络营销技巧和方法</w:t>
      </w:r>
    </w:p>
    <w:p w14:paraId="7DBFC3F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5</w:t>
      </w:r>
      <w:r>
        <w:rPr>
          <w:rFonts w:hint="eastAsia" w:ascii="宋体" w:hAnsi="宋体" w:cs="宋体"/>
          <w:bCs/>
          <w:sz w:val="24"/>
        </w:rPr>
        <w:t>）掌握国内外电子商务相关理论、贸易政策与法规知识</w:t>
      </w:r>
    </w:p>
    <w:p w14:paraId="40CCE432">
      <w:pPr>
        <w:ind w:firstLine="424" w:firstLineChars="176"/>
        <w:rPr>
          <w:rFonts w:ascii="宋体" w:hAnsi="宋体"/>
          <w:b/>
          <w:bCs/>
          <w:sz w:val="24"/>
          <w:szCs w:val="24"/>
        </w:rPr>
      </w:pPr>
      <w:r>
        <w:rPr>
          <w:rFonts w:hint="eastAsia" w:ascii="宋体" w:hAnsi="宋体"/>
          <w:b/>
          <w:bCs/>
          <w:sz w:val="24"/>
          <w:szCs w:val="24"/>
        </w:rPr>
        <w:t>3、能力要求</w:t>
      </w:r>
    </w:p>
    <w:p w14:paraId="0F5B1E8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（1）通用能力：</w:t>
      </w:r>
    </w:p>
    <w:p w14:paraId="35AE8B5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具备基本的计算机操作与办公软件应用能力</w:t>
      </w:r>
    </w:p>
    <w:p w14:paraId="0423625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具备较好的语言表达与文字写作能力</w:t>
      </w:r>
    </w:p>
    <w:p w14:paraId="5C807B1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具备较好的团队合作能力</w:t>
      </w:r>
    </w:p>
    <w:p w14:paraId="4800341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具备较好的自主学习能力</w:t>
      </w:r>
    </w:p>
    <w:p w14:paraId="4ADB62C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具备良好的分析问题、解决问题的能力</w:t>
      </w:r>
    </w:p>
    <w:p w14:paraId="5D69088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具备一定的实践及创新能力</w:t>
      </w:r>
    </w:p>
    <w:p w14:paraId="2179825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）专门能力及拓展能力：有目的的、符合电子商务专业要求的、按照一定方法独立完成任务、解决问题和评价结果的能力，根据典型工作任务所对应的职业行动领域的进一步细化的能力要求有：</w:t>
      </w:r>
    </w:p>
    <w:p w14:paraId="4D89B57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网络信息采集、编辑能力</w:t>
      </w:r>
    </w:p>
    <w:p w14:paraId="3702A39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网络客户管理、服务能力</w:t>
      </w:r>
    </w:p>
    <w:p w14:paraId="7B4AB52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网络推广与营销策划能力</w:t>
      </w:r>
    </w:p>
    <w:p w14:paraId="7C14056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网络零售能力</w:t>
      </w:r>
    </w:p>
    <w:p w14:paraId="271F829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初步具备外贸电子商务能力</w:t>
      </w:r>
    </w:p>
    <w:p w14:paraId="7EE22D7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初步具备网络创业的能力</w:t>
      </w:r>
    </w:p>
    <w:p w14:paraId="45F791DD">
      <w:pPr>
        <w:widowControl/>
        <w:spacing w:line="360" w:lineRule="auto"/>
        <w:jc w:val="left"/>
        <w:rPr>
          <w:b/>
          <w:sz w:val="24"/>
        </w:rPr>
      </w:pPr>
      <w:r>
        <w:rPr>
          <w:rFonts w:hint="eastAsia"/>
          <w:b/>
          <w:sz w:val="24"/>
        </w:rPr>
        <w:t>（三）、</w:t>
      </w:r>
      <w:r>
        <w:rPr>
          <w:b/>
          <w:sz w:val="24"/>
        </w:rPr>
        <w:t>典型工作任务</w:t>
      </w:r>
      <w:r>
        <w:rPr>
          <w:rFonts w:hint="eastAsia"/>
          <w:b/>
          <w:sz w:val="24"/>
        </w:rPr>
        <w:t>及职业能力分析</w:t>
      </w:r>
    </w:p>
    <w:p w14:paraId="45A39E88">
      <w:pPr>
        <w:widowControl/>
        <w:spacing w:line="360" w:lineRule="auto"/>
        <w:jc w:val="left"/>
        <w:rPr>
          <w:b/>
          <w:sz w:val="24"/>
        </w:rPr>
      </w:pPr>
    </w:p>
    <w:tbl>
      <w:tblPr>
        <w:tblStyle w:val="2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11"/>
        <w:gridCol w:w="2126"/>
        <w:gridCol w:w="709"/>
        <w:gridCol w:w="709"/>
      </w:tblGrid>
      <w:tr w14:paraId="6976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10599AE">
            <w:pPr>
              <w:spacing w:line="460" w:lineRule="exact"/>
              <w:jc w:val="center"/>
              <w:rPr>
                <w:rFonts w:ascii="宋体" w:hAnsi="宋体" w:cs="宋体"/>
                <w:bCs/>
                <w:szCs w:val="21"/>
              </w:rPr>
            </w:pPr>
            <w:r>
              <w:rPr>
                <w:rFonts w:hint="eastAsia" w:ascii="宋体" w:hAnsi="宋体" w:cs="宋体"/>
                <w:bCs/>
                <w:szCs w:val="21"/>
              </w:rPr>
              <w:t>就业岗位</w:t>
            </w:r>
          </w:p>
        </w:tc>
        <w:tc>
          <w:tcPr>
            <w:tcW w:w="4111" w:type="dxa"/>
            <w:tcBorders>
              <w:top w:val="single" w:color="auto" w:sz="4" w:space="0"/>
              <w:left w:val="single" w:color="auto" w:sz="4" w:space="0"/>
              <w:bottom w:val="single" w:color="auto" w:sz="4" w:space="0"/>
              <w:right w:val="single" w:color="auto" w:sz="4" w:space="0"/>
            </w:tcBorders>
            <w:vAlign w:val="center"/>
          </w:tcPr>
          <w:p w14:paraId="3EE56C9F">
            <w:pPr>
              <w:spacing w:line="460" w:lineRule="exact"/>
              <w:jc w:val="center"/>
              <w:rPr>
                <w:rFonts w:ascii="宋体" w:hAnsi="宋体" w:cs="宋体"/>
                <w:bCs/>
                <w:szCs w:val="21"/>
              </w:rPr>
            </w:pPr>
            <w:r>
              <w:rPr>
                <w:rFonts w:hint="eastAsia" w:ascii="宋体" w:hAnsi="宋体" w:cs="宋体"/>
                <w:bCs/>
                <w:szCs w:val="21"/>
              </w:rPr>
              <w:t>主要工作任务</w:t>
            </w:r>
          </w:p>
        </w:tc>
        <w:tc>
          <w:tcPr>
            <w:tcW w:w="2126" w:type="dxa"/>
            <w:tcBorders>
              <w:top w:val="single" w:color="auto" w:sz="4" w:space="0"/>
              <w:left w:val="single" w:color="auto" w:sz="4" w:space="0"/>
              <w:bottom w:val="single" w:color="auto" w:sz="4" w:space="0"/>
              <w:right w:val="single" w:color="auto" w:sz="4" w:space="0"/>
            </w:tcBorders>
            <w:vAlign w:val="center"/>
          </w:tcPr>
          <w:p w14:paraId="0284E363">
            <w:pPr>
              <w:spacing w:line="460" w:lineRule="exact"/>
              <w:jc w:val="center"/>
              <w:rPr>
                <w:rFonts w:ascii="宋体" w:hAnsi="宋体" w:cs="宋体"/>
                <w:bCs/>
                <w:szCs w:val="21"/>
              </w:rPr>
            </w:pPr>
            <w:r>
              <w:rPr>
                <w:rFonts w:hint="eastAsia" w:ascii="宋体" w:hAnsi="宋体" w:cs="宋体"/>
                <w:bCs/>
                <w:szCs w:val="21"/>
              </w:rPr>
              <w:t>职业能力</w:t>
            </w:r>
          </w:p>
        </w:tc>
        <w:tc>
          <w:tcPr>
            <w:tcW w:w="709" w:type="dxa"/>
            <w:tcBorders>
              <w:top w:val="single" w:color="auto" w:sz="4" w:space="0"/>
              <w:left w:val="single" w:color="auto" w:sz="4" w:space="0"/>
              <w:bottom w:val="single" w:color="auto" w:sz="4" w:space="0"/>
              <w:right w:val="single" w:color="auto" w:sz="4" w:space="0"/>
            </w:tcBorders>
            <w:vAlign w:val="center"/>
          </w:tcPr>
          <w:p w14:paraId="3F13F55A">
            <w:pPr>
              <w:spacing w:line="460" w:lineRule="exact"/>
              <w:jc w:val="center"/>
              <w:rPr>
                <w:rFonts w:ascii="宋体" w:hAnsi="宋体" w:cs="宋体"/>
                <w:bCs/>
                <w:szCs w:val="21"/>
              </w:rPr>
            </w:pPr>
            <w:r>
              <w:rPr>
                <w:rFonts w:hint="eastAsia" w:ascii="宋体" w:hAnsi="宋体" w:cs="宋体"/>
                <w:bCs/>
                <w:szCs w:val="21"/>
              </w:rPr>
              <w:t>社会能力</w:t>
            </w:r>
          </w:p>
        </w:tc>
        <w:tc>
          <w:tcPr>
            <w:tcW w:w="709" w:type="dxa"/>
            <w:tcBorders>
              <w:top w:val="single" w:color="auto" w:sz="4" w:space="0"/>
              <w:left w:val="single" w:color="auto" w:sz="4" w:space="0"/>
              <w:bottom w:val="single" w:color="auto" w:sz="4" w:space="0"/>
              <w:right w:val="single" w:color="auto" w:sz="4" w:space="0"/>
            </w:tcBorders>
            <w:vAlign w:val="center"/>
          </w:tcPr>
          <w:p w14:paraId="7BB853DD">
            <w:pPr>
              <w:spacing w:line="460" w:lineRule="exact"/>
              <w:jc w:val="center"/>
              <w:rPr>
                <w:rFonts w:ascii="宋体" w:hAnsi="宋体" w:cs="宋体"/>
                <w:bCs/>
                <w:szCs w:val="21"/>
              </w:rPr>
            </w:pPr>
            <w:r>
              <w:rPr>
                <w:rFonts w:hint="eastAsia" w:ascii="宋体" w:hAnsi="宋体" w:cs="宋体"/>
                <w:bCs/>
                <w:szCs w:val="21"/>
              </w:rPr>
              <w:t>方法能力</w:t>
            </w:r>
          </w:p>
        </w:tc>
      </w:tr>
      <w:tr w14:paraId="3252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660A017">
            <w:pPr>
              <w:spacing w:line="460" w:lineRule="exact"/>
              <w:jc w:val="center"/>
              <w:rPr>
                <w:rFonts w:ascii="宋体" w:hAnsi="宋体" w:cs="宋体"/>
                <w:bCs/>
                <w:szCs w:val="21"/>
              </w:rPr>
            </w:pPr>
            <w:r>
              <w:rPr>
                <w:rFonts w:hint="eastAsia" w:ascii="宋体" w:hAnsi="宋体" w:cs="宋体"/>
                <w:bCs/>
                <w:szCs w:val="21"/>
              </w:rPr>
              <w:t>客户服务（售前）</w:t>
            </w:r>
          </w:p>
        </w:tc>
        <w:tc>
          <w:tcPr>
            <w:tcW w:w="4111" w:type="dxa"/>
            <w:tcBorders>
              <w:top w:val="single" w:color="auto" w:sz="4" w:space="0"/>
              <w:left w:val="single" w:color="auto" w:sz="4" w:space="0"/>
              <w:bottom w:val="single" w:color="auto" w:sz="4" w:space="0"/>
              <w:right w:val="single" w:color="auto" w:sz="4" w:space="0"/>
            </w:tcBorders>
            <w:vAlign w:val="center"/>
          </w:tcPr>
          <w:p w14:paraId="73EA9BC5">
            <w:pPr>
              <w:spacing w:line="460" w:lineRule="exact"/>
              <w:rPr>
                <w:rFonts w:ascii="宋体" w:hAnsi="宋体" w:cs="宋体"/>
                <w:bCs/>
                <w:szCs w:val="21"/>
              </w:rPr>
            </w:pPr>
            <w:r>
              <w:rPr>
                <w:rFonts w:hint="eastAsia" w:ascii="宋体" w:hAnsi="宋体" w:cs="宋体"/>
                <w:bCs/>
                <w:szCs w:val="21"/>
              </w:rPr>
              <w:t>1、通过专业讲解让客户正确的理解和掌握商品信息，耐心专业地解答客户提出的各种问题，达成交易。</w:t>
            </w:r>
          </w:p>
          <w:p w14:paraId="0A66D9DE">
            <w:pPr>
              <w:spacing w:line="460" w:lineRule="exact"/>
              <w:rPr>
                <w:rFonts w:ascii="宋体" w:hAnsi="宋体" w:cs="宋体"/>
                <w:bCs/>
                <w:szCs w:val="21"/>
              </w:rPr>
            </w:pPr>
            <w:r>
              <w:rPr>
                <w:rFonts w:hint="eastAsia" w:ascii="宋体" w:hAnsi="宋体" w:cs="宋体"/>
                <w:bCs/>
                <w:szCs w:val="21"/>
              </w:rPr>
              <w:t>2、负责收集客户信息，了解并分析客户需求，为客户提供专业导购意见。</w:t>
            </w:r>
          </w:p>
          <w:p w14:paraId="26C0D285">
            <w:pPr>
              <w:spacing w:line="460" w:lineRule="exact"/>
              <w:rPr>
                <w:rFonts w:ascii="宋体" w:hAnsi="宋体" w:cs="宋体"/>
                <w:bCs/>
                <w:szCs w:val="21"/>
              </w:rPr>
            </w:pPr>
            <w:r>
              <w:rPr>
                <w:rFonts w:hint="eastAsia" w:ascii="宋体" w:hAnsi="宋体" w:cs="宋体"/>
                <w:bCs/>
                <w:szCs w:val="21"/>
              </w:rPr>
              <w:t>3、负责进行有效的客户管理和沟通，运用心理学相应知识技能，维护良好的客户关系。</w:t>
            </w:r>
          </w:p>
          <w:p w14:paraId="4E590CFC">
            <w:pPr>
              <w:spacing w:line="460" w:lineRule="exact"/>
              <w:rPr>
                <w:rFonts w:ascii="宋体" w:hAnsi="宋体" w:cs="宋体"/>
                <w:bCs/>
                <w:szCs w:val="21"/>
              </w:rPr>
            </w:pPr>
            <w:r>
              <w:rPr>
                <w:rFonts w:hint="eastAsia" w:ascii="宋体" w:hAnsi="宋体" w:cs="宋体"/>
                <w:bCs/>
                <w:szCs w:val="21"/>
              </w:rPr>
              <w:t>4、负责及时跟踪货品发货动向，及时与用户沟通，避免用户不满意。</w:t>
            </w:r>
          </w:p>
          <w:p w14:paraId="49540320">
            <w:pPr>
              <w:spacing w:line="460" w:lineRule="exact"/>
              <w:rPr>
                <w:rFonts w:ascii="宋体" w:hAnsi="宋体" w:cs="宋体"/>
                <w:bCs/>
                <w:szCs w:val="21"/>
              </w:rPr>
            </w:pPr>
            <w:r>
              <w:rPr>
                <w:rFonts w:hint="eastAsia" w:ascii="宋体" w:hAnsi="宋体" w:cs="宋体"/>
                <w:bCs/>
                <w:szCs w:val="21"/>
              </w:rPr>
              <w:t>5、推动团队业绩增长，完成店铺销售目标，提升公司品牌。</w:t>
            </w:r>
          </w:p>
          <w:p w14:paraId="3708CBD3">
            <w:pPr>
              <w:spacing w:line="460" w:lineRule="exact"/>
              <w:rPr>
                <w:rFonts w:ascii="宋体" w:hAnsi="宋体" w:cs="宋体"/>
                <w:bCs/>
                <w:szCs w:val="21"/>
              </w:rPr>
            </w:pPr>
            <w:r>
              <w:rPr>
                <w:rFonts w:hint="eastAsia" w:ascii="宋体" w:hAnsi="宋体" w:cs="宋体"/>
                <w:bCs/>
                <w:szCs w:val="21"/>
              </w:rPr>
              <w:t>6、协助客户做好全面的需求分析，使得我们的产品能够最大限度的满足用户需要，同时也使客户收获到最为优惠合适的产品。</w:t>
            </w:r>
          </w:p>
        </w:tc>
        <w:tc>
          <w:tcPr>
            <w:tcW w:w="2126" w:type="dxa"/>
            <w:tcBorders>
              <w:top w:val="single" w:color="auto" w:sz="4" w:space="0"/>
              <w:left w:val="single" w:color="auto" w:sz="4" w:space="0"/>
              <w:bottom w:val="single" w:color="auto" w:sz="4" w:space="0"/>
              <w:right w:val="single" w:color="auto" w:sz="4" w:space="0"/>
            </w:tcBorders>
            <w:vAlign w:val="center"/>
          </w:tcPr>
          <w:p w14:paraId="67803863">
            <w:pPr>
              <w:spacing w:line="460" w:lineRule="exact"/>
              <w:rPr>
                <w:rFonts w:ascii="宋体" w:hAnsi="宋体" w:cs="宋体"/>
                <w:bCs/>
                <w:szCs w:val="21"/>
              </w:rPr>
            </w:pPr>
            <w:r>
              <w:rPr>
                <w:rFonts w:hint="eastAsia" w:ascii="宋体" w:hAnsi="宋体" w:cs="宋体"/>
                <w:bCs/>
                <w:szCs w:val="21"/>
              </w:rPr>
              <w:t>1、熟悉、掌握电子商务客服专业知识。</w:t>
            </w:r>
          </w:p>
          <w:p w14:paraId="3D002CE5">
            <w:pPr>
              <w:spacing w:line="460" w:lineRule="exact"/>
              <w:rPr>
                <w:rFonts w:ascii="宋体" w:hAnsi="宋体" w:cs="宋体"/>
                <w:bCs/>
                <w:szCs w:val="21"/>
              </w:rPr>
            </w:pPr>
            <w:r>
              <w:rPr>
                <w:rFonts w:hint="eastAsia" w:ascii="宋体" w:hAnsi="宋体" w:cs="宋体"/>
                <w:bCs/>
                <w:szCs w:val="21"/>
              </w:rPr>
              <w:t>2、培养良好的语言组织能力和表达能力，拥有较高水平的观察力与忍耐力。</w:t>
            </w:r>
          </w:p>
          <w:p w14:paraId="4AC71B7E">
            <w:pPr>
              <w:spacing w:line="460" w:lineRule="exact"/>
              <w:rPr>
                <w:rFonts w:ascii="宋体" w:hAnsi="宋体" w:cs="宋体"/>
                <w:bCs/>
                <w:szCs w:val="21"/>
              </w:rPr>
            </w:pPr>
            <w:r>
              <w:rPr>
                <w:rFonts w:hint="eastAsia" w:ascii="宋体" w:hAnsi="宋体" w:cs="宋体"/>
                <w:bCs/>
                <w:szCs w:val="21"/>
              </w:rPr>
              <w:t>3、掌握相应的心理学知识、沟通技巧。</w:t>
            </w:r>
          </w:p>
          <w:p w14:paraId="5376837E">
            <w:pPr>
              <w:spacing w:line="460" w:lineRule="exact"/>
              <w:rPr>
                <w:rFonts w:ascii="宋体" w:hAnsi="宋体" w:cs="宋体"/>
                <w:bCs/>
                <w:szCs w:val="21"/>
              </w:rPr>
            </w:pPr>
            <w:r>
              <w:rPr>
                <w:rFonts w:hint="eastAsia" w:ascii="宋体" w:hAnsi="宋体" w:cs="宋体"/>
                <w:bCs/>
                <w:szCs w:val="21"/>
              </w:rPr>
              <w:t>4、文字快速录入，熟练操作客服系统。</w:t>
            </w:r>
          </w:p>
          <w:p w14:paraId="049F66FF">
            <w:pPr>
              <w:spacing w:line="460" w:lineRule="exact"/>
              <w:rPr>
                <w:rFonts w:ascii="宋体" w:hAnsi="宋体" w:cs="宋体"/>
                <w:bCs/>
                <w:szCs w:val="21"/>
              </w:rPr>
            </w:pPr>
            <w:r>
              <w:rPr>
                <w:rFonts w:hint="eastAsia" w:ascii="宋体" w:hAnsi="宋体" w:cs="宋体"/>
                <w:bCs/>
                <w:szCs w:val="21"/>
              </w:rPr>
              <w:t>5、善于挖掘行业及产品信息，善于挖掘客户需求，掌握关联营销技巧，提升客单价。</w:t>
            </w:r>
          </w:p>
        </w:tc>
        <w:tc>
          <w:tcPr>
            <w:tcW w:w="709" w:type="dxa"/>
            <w:vMerge w:val="restart"/>
            <w:tcBorders>
              <w:top w:val="single" w:color="auto" w:sz="4" w:space="0"/>
              <w:left w:val="single" w:color="auto" w:sz="4" w:space="0"/>
              <w:right w:val="single" w:color="auto" w:sz="4" w:space="0"/>
            </w:tcBorders>
            <w:vAlign w:val="center"/>
          </w:tcPr>
          <w:p w14:paraId="723EFF87">
            <w:pPr>
              <w:spacing w:line="460" w:lineRule="exact"/>
              <w:jc w:val="center"/>
              <w:rPr>
                <w:rFonts w:ascii="宋体" w:hAnsi="宋体" w:cs="宋体"/>
                <w:bCs/>
                <w:szCs w:val="21"/>
              </w:rPr>
            </w:pPr>
            <w:r>
              <w:rPr>
                <w:rFonts w:hint="eastAsia" w:ascii="宋体" w:hAnsi="宋体" w:cs="宋体"/>
                <w:bCs/>
                <w:szCs w:val="21"/>
              </w:rPr>
              <w:t>1.社会责任能力</w:t>
            </w:r>
          </w:p>
          <w:p w14:paraId="75DDD567">
            <w:pPr>
              <w:spacing w:line="460" w:lineRule="exact"/>
              <w:jc w:val="center"/>
              <w:rPr>
                <w:rFonts w:ascii="宋体" w:hAnsi="宋体" w:cs="宋体"/>
                <w:bCs/>
                <w:szCs w:val="21"/>
              </w:rPr>
            </w:pPr>
            <w:r>
              <w:rPr>
                <w:rFonts w:hint="eastAsia" w:ascii="宋体" w:hAnsi="宋体" w:cs="宋体"/>
                <w:bCs/>
                <w:szCs w:val="21"/>
              </w:rPr>
              <w:t>2.人际关系处理能力</w:t>
            </w:r>
          </w:p>
          <w:p w14:paraId="5A50B7E5">
            <w:pPr>
              <w:spacing w:line="460" w:lineRule="exact"/>
              <w:jc w:val="center"/>
              <w:rPr>
                <w:rFonts w:ascii="宋体" w:hAnsi="宋体" w:cs="宋体"/>
                <w:bCs/>
                <w:szCs w:val="21"/>
              </w:rPr>
            </w:pPr>
            <w:r>
              <w:rPr>
                <w:rFonts w:hint="eastAsia" w:ascii="宋体" w:hAnsi="宋体" w:cs="宋体"/>
                <w:bCs/>
                <w:szCs w:val="21"/>
              </w:rPr>
              <w:t>3.计划组织和协调能力</w:t>
            </w:r>
          </w:p>
          <w:p w14:paraId="65ABA02F">
            <w:pPr>
              <w:spacing w:line="460" w:lineRule="exact"/>
              <w:jc w:val="center"/>
              <w:rPr>
                <w:rFonts w:ascii="宋体" w:hAnsi="宋体" w:cs="宋体"/>
                <w:bCs/>
                <w:szCs w:val="21"/>
              </w:rPr>
            </w:pPr>
            <w:r>
              <w:rPr>
                <w:rFonts w:hint="eastAsia" w:ascii="宋体" w:hAnsi="宋体" w:cs="宋体"/>
                <w:bCs/>
                <w:szCs w:val="21"/>
              </w:rPr>
              <w:t>4.沟通与表达能力</w:t>
            </w:r>
          </w:p>
          <w:p w14:paraId="042D1CAB">
            <w:pPr>
              <w:spacing w:line="460" w:lineRule="exact"/>
              <w:jc w:val="center"/>
              <w:rPr>
                <w:rFonts w:ascii="宋体" w:hAnsi="宋体" w:cs="宋体"/>
                <w:bCs/>
                <w:szCs w:val="21"/>
              </w:rPr>
            </w:pPr>
            <w:r>
              <w:rPr>
                <w:rFonts w:hint="eastAsia" w:ascii="宋体" w:hAnsi="宋体" w:cs="宋体"/>
                <w:bCs/>
                <w:szCs w:val="21"/>
              </w:rPr>
              <w:t>5.良好的职业道德、敬业精神和团队精神</w:t>
            </w:r>
          </w:p>
        </w:tc>
        <w:tc>
          <w:tcPr>
            <w:tcW w:w="709" w:type="dxa"/>
            <w:vMerge w:val="restart"/>
            <w:tcBorders>
              <w:top w:val="single" w:color="auto" w:sz="4" w:space="0"/>
              <w:left w:val="single" w:color="auto" w:sz="4" w:space="0"/>
              <w:right w:val="single" w:color="auto" w:sz="4" w:space="0"/>
            </w:tcBorders>
            <w:vAlign w:val="center"/>
          </w:tcPr>
          <w:p w14:paraId="51B18DAF">
            <w:pPr>
              <w:spacing w:line="460" w:lineRule="exact"/>
              <w:jc w:val="center"/>
              <w:rPr>
                <w:rFonts w:ascii="宋体" w:hAnsi="宋体" w:cs="宋体"/>
                <w:bCs/>
                <w:szCs w:val="21"/>
              </w:rPr>
            </w:pPr>
            <w:r>
              <w:rPr>
                <w:rFonts w:hint="eastAsia" w:ascii="宋体" w:hAnsi="宋体" w:cs="宋体"/>
                <w:bCs/>
                <w:szCs w:val="21"/>
              </w:rPr>
              <w:t>1.学习与实践及创新能力</w:t>
            </w:r>
          </w:p>
          <w:p w14:paraId="239549F1">
            <w:pPr>
              <w:spacing w:line="460" w:lineRule="exact"/>
              <w:jc w:val="center"/>
              <w:rPr>
                <w:rFonts w:ascii="宋体" w:hAnsi="宋体" w:cs="宋体"/>
                <w:bCs/>
                <w:szCs w:val="21"/>
              </w:rPr>
            </w:pPr>
            <w:r>
              <w:rPr>
                <w:rFonts w:hint="eastAsia" w:ascii="宋体" w:hAnsi="宋体" w:cs="宋体"/>
                <w:bCs/>
                <w:szCs w:val="21"/>
              </w:rPr>
              <w:t>2.分析问题、解决问题的能力</w:t>
            </w:r>
          </w:p>
          <w:p w14:paraId="31427473">
            <w:pPr>
              <w:spacing w:line="460" w:lineRule="exact"/>
              <w:jc w:val="center"/>
              <w:rPr>
                <w:rFonts w:ascii="宋体" w:hAnsi="宋体" w:cs="宋体"/>
                <w:bCs/>
                <w:szCs w:val="21"/>
              </w:rPr>
            </w:pPr>
            <w:r>
              <w:rPr>
                <w:rFonts w:hint="eastAsia" w:ascii="宋体" w:hAnsi="宋体" w:cs="宋体"/>
                <w:bCs/>
                <w:szCs w:val="21"/>
              </w:rPr>
              <w:t>3.信息收集使用能力</w:t>
            </w:r>
          </w:p>
          <w:p w14:paraId="5D7A27B5">
            <w:pPr>
              <w:spacing w:line="460" w:lineRule="exact"/>
              <w:jc w:val="center"/>
              <w:rPr>
                <w:rFonts w:ascii="宋体" w:hAnsi="宋体" w:cs="宋体"/>
                <w:bCs/>
                <w:szCs w:val="21"/>
              </w:rPr>
            </w:pPr>
            <w:r>
              <w:rPr>
                <w:rFonts w:hint="eastAsia" w:ascii="宋体" w:hAnsi="宋体" w:cs="宋体"/>
                <w:bCs/>
                <w:szCs w:val="21"/>
              </w:rPr>
              <w:t>4.制定计划、判断决策、执行计划能力</w:t>
            </w:r>
          </w:p>
        </w:tc>
      </w:tr>
      <w:tr w14:paraId="117B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67A9410">
            <w:pPr>
              <w:spacing w:line="460" w:lineRule="exact"/>
              <w:jc w:val="center"/>
              <w:rPr>
                <w:rFonts w:ascii="宋体" w:hAnsi="宋体" w:cs="宋体"/>
                <w:bCs/>
                <w:szCs w:val="21"/>
              </w:rPr>
            </w:pPr>
            <w:r>
              <w:rPr>
                <w:rFonts w:hint="eastAsia" w:ascii="宋体" w:hAnsi="宋体" w:cs="宋体"/>
                <w:bCs/>
                <w:szCs w:val="21"/>
              </w:rPr>
              <w:t>客户服务（售后）</w:t>
            </w:r>
          </w:p>
        </w:tc>
        <w:tc>
          <w:tcPr>
            <w:tcW w:w="4111" w:type="dxa"/>
            <w:tcBorders>
              <w:top w:val="single" w:color="auto" w:sz="4" w:space="0"/>
              <w:left w:val="single" w:color="auto" w:sz="4" w:space="0"/>
              <w:bottom w:val="single" w:color="auto" w:sz="4" w:space="0"/>
              <w:right w:val="single" w:color="auto" w:sz="4" w:space="0"/>
            </w:tcBorders>
            <w:vAlign w:val="center"/>
          </w:tcPr>
          <w:p w14:paraId="778EEB39">
            <w:pPr>
              <w:spacing w:line="460" w:lineRule="exact"/>
              <w:rPr>
                <w:rFonts w:ascii="宋体" w:hAnsi="宋体" w:cs="宋体"/>
                <w:bCs/>
                <w:szCs w:val="21"/>
              </w:rPr>
            </w:pPr>
            <w:r>
              <w:rPr>
                <w:rFonts w:hint="eastAsia" w:ascii="宋体" w:hAnsi="宋体" w:cs="宋体"/>
                <w:bCs/>
                <w:szCs w:val="21"/>
              </w:rPr>
              <w:t>1、对产品的属性，卖点优缺点熟悉的掌握</w:t>
            </w:r>
          </w:p>
          <w:p w14:paraId="40E2D980">
            <w:pPr>
              <w:spacing w:line="460" w:lineRule="exact"/>
              <w:rPr>
                <w:rFonts w:ascii="宋体" w:hAnsi="宋体" w:cs="宋体"/>
                <w:bCs/>
                <w:szCs w:val="21"/>
              </w:rPr>
            </w:pPr>
            <w:r>
              <w:rPr>
                <w:rFonts w:hint="eastAsia" w:ascii="宋体" w:hAnsi="宋体" w:cs="宋体"/>
                <w:bCs/>
                <w:szCs w:val="21"/>
              </w:rPr>
              <w:t>2、查看客户的留言，并及时的跟进，如果是物流问题及时将信息发给客户。对已经收到的宝贝，有疑问的，及时作出解释。</w:t>
            </w:r>
          </w:p>
          <w:p w14:paraId="59BEDDA3">
            <w:pPr>
              <w:spacing w:line="460" w:lineRule="exact"/>
              <w:rPr>
                <w:rFonts w:ascii="宋体" w:hAnsi="宋体" w:cs="宋体"/>
                <w:bCs/>
                <w:szCs w:val="21"/>
              </w:rPr>
            </w:pPr>
            <w:r>
              <w:rPr>
                <w:rFonts w:hint="eastAsia" w:ascii="宋体" w:hAnsi="宋体" w:cs="宋体"/>
                <w:bCs/>
                <w:szCs w:val="21"/>
              </w:rPr>
              <w:t>3、进后台查看评价管理，如果有评价内容需要解释的，及时处理，网店的中差评要在一周之内处理完成。</w:t>
            </w:r>
          </w:p>
          <w:p w14:paraId="0A49A3C3">
            <w:pPr>
              <w:spacing w:line="460" w:lineRule="exact"/>
              <w:rPr>
                <w:rFonts w:ascii="宋体" w:hAnsi="宋体" w:cs="宋体"/>
                <w:bCs/>
                <w:szCs w:val="21"/>
              </w:rPr>
            </w:pPr>
            <w:r>
              <w:rPr>
                <w:rFonts w:hint="eastAsia" w:ascii="宋体" w:hAnsi="宋体" w:cs="宋体"/>
                <w:bCs/>
                <w:szCs w:val="21"/>
              </w:rPr>
              <w:t>4、每天对已经成交的订单进行物流跟踪，要做记录。并且定期跟踪。</w:t>
            </w:r>
          </w:p>
          <w:p w14:paraId="461C38BF">
            <w:pPr>
              <w:spacing w:line="460" w:lineRule="exact"/>
              <w:rPr>
                <w:rFonts w:ascii="宋体" w:hAnsi="宋体" w:cs="宋体"/>
                <w:bCs/>
                <w:szCs w:val="21"/>
              </w:rPr>
            </w:pPr>
            <w:r>
              <w:rPr>
                <w:rFonts w:hint="eastAsia" w:ascii="宋体" w:hAnsi="宋体" w:cs="宋体"/>
                <w:bCs/>
                <w:szCs w:val="21"/>
              </w:rPr>
              <w:t>5、进行客户关怀，将客户档案库的分类客户进行分类关怀。</w:t>
            </w:r>
          </w:p>
        </w:tc>
        <w:tc>
          <w:tcPr>
            <w:tcW w:w="2126" w:type="dxa"/>
            <w:tcBorders>
              <w:top w:val="single" w:color="auto" w:sz="4" w:space="0"/>
              <w:left w:val="single" w:color="auto" w:sz="4" w:space="0"/>
              <w:bottom w:val="single" w:color="auto" w:sz="4" w:space="0"/>
              <w:right w:val="single" w:color="auto" w:sz="4" w:space="0"/>
            </w:tcBorders>
            <w:vAlign w:val="center"/>
          </w:tcPr>
          <w:p w14:paraId="43B9C71C">
            <w:pPr>
              <w:spacing w:line="460" w:lineRule="exact"/>
              <w:rPr>
                <w:rFonts w:ascii="宋体" w:hAnsi="宋体" w:cs="宋体"/>
                <w:bCs/>
                <w:szCs w:val="21"/>
              </w:rPr>
            </w:pPr>
            <w:r>
              <w:rPr>
                <w:rFonts w:hint="eastAsia" w:ascii="宋体" w:hAnsi="宋体" w:cs="宋体"/>
                <w:bCs/>
                <w:szCs w:val="21"/>
              </w:rPr>
              <w:t>1、熟悉、掌握电子商务客服专业知识。</w:t>
            </w:r>
          </w:p>
          <w:p w14:paraId="49186133">
            <w:pPr>
              <w:spacing w:line="460" w:lineRule="exact"/>
              <w:rPr>
                <w:rFonts w:ascii="宋体" w:hAnsi="宋体" w:cs="宋体"/>
                <w:bCs/>
                <w:szCs w:val="21"/>
              </w:rPr>
            </w:pPr>
            <w:r>
              <w:rPr>
                <w:rFonts w:hint="eastAsia" w:ascii="宋体" w:hAnsi="宋体" w:cs="宋体"/>
                <w:bCs/>
                <w:szCs w:val="21"/>
              </w:rPr>
              <w:t>2、培养良好的语言组织能力和表达能力，拥有较高水平的观察力与忍耐力。</w:t>
            </w:r>
          </w:p>
          <w:p w14:paraId="4755CE2C">
            <w:pPr>
              <w:spacing w:line="460" w:lineRule="exact"/>
              <w:rPr>
                <w:rFonts w:ascii="宋体" w:hAnsi="宋体" w:cs="宋体"/>
                <w:bCs/>
                <w:szCs w:val="21"/>
              </w:rPr>
            </w:pPr>
            <w:r>
              <w:rPr>
                <w:rFonts w:hint="eastAsia" w:ascii="宋体" w:hAnsi="宋体" w:cs="宋体"/>
                <w:bCs/>
                <w:szCs w:val="21"/>
              </w:rPr>
              <w:t>3、掌握相应的心理学知识、沟通技巧。</w:t>
            </w:r>
          </w:p>
          <w:p w14:paraId="41D3565C">
            <w:pPr>
              <w:spacing w:line="460" w:lineRule="exact"/>
              <w:rPr>
                <w:rFonts w:ascii="宋体" w:hAnsi="宋体" w:cs="宋体"/>
                <w:bCs/>
                <w:szCs w:val="21"/>
              </w:rPr>
            </w:pPr>
            <w:r>
              <w:rPr>
                <w:rFonts w:hint="eastAsia" w:ascii="宋体" w:hAnsi="宋体" w:cs="宋体"/>
                <w:bCs/>
                <w:szCs w:val="21"/>
              </w:rPr>
              <w:t>4、文字快速录入，熟练操作客服系统。</w:t>
            </w:r>
          </w:p>
          <w:p w14:paraId="63A4E23C">
            <w:pPr>
              <w:spacing w:line="460" w:lineRule="exact"/>
              <w:rPr>
                <w:rFonts w:ascii="宋体" w:hAnsi="宋体" w:cs="宋体"/>
                <w:bCs/>
                <w:szCs w:val="21"/>
              </w:rPr>
            </w:pPr>
            <w:r>
              <w:rPr>
                <w:rFonts w:hint="eastAsia" w:ascii="宋体" w:hAnsi="宋体" w:cs="宋体"/>
                <w:bCs/>
                <w:szCs w:val="21"/>
              </w:rPr>
              <w:t>5、掌握电商平台及店铺相应的规则，能够及时解答客户疑问，掌握提升回购率技巧</w:t>
            </w:r>
          </w:p>
        </w:tc>
        <w:tc>
          <w:tcPr>
            <w:tcW w:w="709" w:type="dxa"/>
            <w:vMerge w:val="continue"/>
            <w:tcBorders>
              <w:left w:val="single" w:color="auto" w:sz="4" w:space="0"/>
              <w:right w:val="single" w:color="auto" w:sz="4" w:space="0"/>
            </w:tcBorders>
            <w:vAlign w:val="center"/>
          </w:tcPr>
          <w:p w14:paraId="4787F755">
            <w:pPr>
              <w:spacing w:line="460" w:lineRule="exact"/>
              <w:jc w:val="center"/>
              <w:rPr>
                <w:rFonts w:ascii="宋体" w:hAnsi="宋体" w:cs="宋体"/>
                <w:bCs/>
                <w:szCs w:val="21"/>
              </w:rPr>
            </w:pPr>
          </w:p>
        </w:tc>
        <w:tc>
          <w:tcPr>
            <w:tcW w:w="709" w:type="dxa"/>
            <w:vMerge w:val="continue"/>
            <w:tcBorders>
              <w:left w:val="single" w:color="auto" w:sz="4" w:space="0"/>
              <w:right w:val="single" w:color="auto" w:sz="4" w:space="0"/>
            </w:tcBorders>
            <w:vAlign w:val="center"/>
          </w:tcPr>
          <w:p w14:paraId="4628420F">
            <w:pPr>
              <w:spacing w:line="460" w:lineRule="exact"/>
              <w:jc w:val="center"/>
              <w:rPr>
                <w:rFonts w:ascii="宋体" w:hAnsi="宋体" w:cs="宋体"/>
                <w:bCs/>
                <w:szCs w:val="21"/>
              </w:rPr>
            </w:pPr>
          </w:p>
        </w:tc>
      </w:tr>
      <w:tr w14:paraId="0F49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89D1B32">
            <w:pPr>
              <w:spacing w:line="460" w:lineRule="exact"/>
              <w:jc w:val="center"/>
              <w:rPr>
                <w:rFonts w:ascii="宋体" w:hAnsi="宋体" w:cs="宋体"/>
                <w:bCs/>
                <w:szCs w:val="21"/>
              </w:rPr>
            </w:pPr>
            <w:r>
              <w:rPr>
                <w:rFonts w:hint="eastAsia" w:ascii="宋体" w:hAnsi="宋体" w:cs="宋体"/>
                <w:bCs/>
                <w:szCs w:val="21"/>
              </w:rPr>
              <w:t>电子商务运营</w:t>
            </w:r>
          </w:p>
        </w:tc>
        <w:tc>
          <w:tcPr>
            <w:tcW w:w="4111" w:type="dxa"/>
            <w:tcBorders>
              <w:top w:val="single" w:color="auto" w:sz="4" w:space="0"/>
              <w:left w:val="single" w:color="auto" w:sz="4" w:space="0"/>
              <w:bottom w:val="single" w:color="auto" w:sz="4" w:space="0"/>
              <w:right w:val="single" w:color="auto" w:sz="4" w:space="0"/>
            </w:tcBorders>
            <w:vAlign w:val="center"/>
          </w:tcPr>
          <w:p w14:paraId="7E2919D0">
            <w:pPr>
              <w:spacing w:line="460" w:lineRule="exact"/>
              <w:rPr>
                <w:rFonts w:ascii="宋体" w:hAnsi="宋体" w:cs="宋体"/>
                <w:bCs/>
                <w:szCs w:val="21"/>
              </w:rPr>
            </w:pPr>
            <w:r>
              <w:rPr>
                <w:rFonts w:hint="eastAsia" w:ascii="宋体" w:hAnsi="宋体" w:cs="宋体"/>
                <w:bCs/>
                <w:szCs w:val="21"/>
              </w:rPr>
              <w:t>1、商务信息收集与发布</w:t>
            </w:r>
          </w:p>
          <w:p w14:paraId="09D039CD">
            <w:pPr>
              <w:spacing w:line="460" w:lineRule="exact"/>
              <w:rPr>
                <w:rFonts w:ascii="宋体" w:hAnsi="宋体" w:cs="宋体"/>
                <w:bCs/>
                <w:szCs w:val="21"/>
              </w:rPr>
            </w:pPr>
            <w:r>
              <w:rPr>
                <w:rFonts w:hint="eastAsia" w:ascii="宋体" w:hAnsi="宋体" w:cs="宋体"/>
                <w:bCs/>
                <w:szCs w:val="21"/>
              </w:rPr>
              <w:t>2、营销策略制定</w:t>
            </w:r>
          </w:p>
          <w:p w14:paraId="14461D0E">
            <w:pPr>
              <w:spacing w:line="460" w:lineRule="exact"/>
              <w:rPr>
                <w:rFonts w:ascii="宋体" w:hAnsi="宋体" w:cs="宋体"/>
                <w:bCs/>
                <w:szCs w:val="21"/>
              </w:rPr>
            </w:pPr>
            <w:r>
              <w:rPr>
                <w:rFonts w:hint="eastAsia" w:ascii="宋体" w:hAnsi="宋体" w:cs="宋体"/>
                <w:bCs/>
                <w:szCs w:val="21"/>
              </w:rPr>
              <w:t>3、销售跟进，客户服务</w:t>
            </w:r>
          </w:p>
          <w:p w14:paraId="60D562AC">
            <w:pPr>
              <w:spacing w:line="460" w:lineRule="exact"/>
              <w:rPr>
                <w:rFonts w:ascii="宋体" w:hAnsi="宋体" w:cs="宋体"/>
                <w:bCs/>
                <w:szCs w:val="21"/>
              </w:rPr>
            </w:pPr>
            <w:r>
              <w:rPr>
                <w:rFonts w:hint="eastAsia" w:ascii="宋体" w:hAnsi="宋体" w:cs="宋体"/>
                <w:bCs/>
                <w:szCs w:val="21"/>
              </w:rPr>
              <w:t>4、产品的发布与管理</w:t>
            </w:r>
          </w:p>
          <w:p w14:paraId="75375059">
            <w:pPr>
              <w:spacing w:line="460" w:lineRule="exact"/>
              <w:rPr>
                <w:rFonts w:ascii="宋体" w:hAnsi="宋体" w:cs="宋体"/>
                <w:bCs/>
                <w:szCs w:val="21"/>
              </w:rPr>
            </w:pPr>
            <w:r>
              <w:rPr>
                <w:rFonts w:hint="eastAsia" w:ascii="宋体" w:hAnsi="宋体" w:cs="宋体"/>
                <w:bCs/>
                <w:szCs w:val="21"/>
              </w:rPr>
              <w:t>5、促销活动的策划及网上订单的处理</w:t>
            </w:r>
          </w:p>
          <w:p w14:paraId="66126DCD">
            <w:pPr>
              <w:spacing w:line="460" w:lineRule="exact"/>
              <w:rPr>
                <w:rFonts w:ascii="宋体" w:hAnsi="宋体" w:cs="宋体"/>
                <w:bCs/>
                <w:szCs w:val="21"/>
              </w:rPr>
            </w:pPr>
            <w:r>
              <w:rPr>
                <w:rFonts w:hint="eastAsia" w:ascii="宋体" w:hAnsi="宋体" w:cs="宋体"/>
                <w:bCs/>
                <w:szCs w:val="21"/>
              </w:rPr>
              <w:t>6、制作网店推广策略</w:t>
            </w:r>
          </w:p>
          <w:p w14:paraId="6C0B3AE5">
            <w:pPr>
              <w:spacing w:line="460" w:lineRule="exact"/>
              <w:rPr>
                <w:rFonts w:ascii="宋体" w:hAnsi="宋体" w:cs="宋体"/>
                <w:bCs/>
                <w:szCs w:val="21"/>
              </w:rPr>
            </w:pPr>
            <w:r>
              <w:rPr>
                <w:rFonts w:hint="eastAsia" w:ascii="宋体" w:hAnsi="宋体" w:cs="宋体"/>
                <w:bCs/>
                <w:szCs w:val="21"/>
              </w:rPr>
              <w:t>7、运用各种工具进行推广</w:t>
            </w:r>
          </w:p>
          <w:p w14:paraId="05DF52D7">
            <w:pPr>
              <w:spacing w:line="460" w:lineRule="exact"/>
              <w:rPr>
                <w:rFonts w:ascii="宋体" w:hAnsi="宋体" w:cs="宋体"/>
                <w:bCs/>
                <w:szCs w:val="21"/>
              </w:rPr>
            </w:pPr>
            <w:r>
              <w:rPr>
                <w:rFonts w:hint="eastAsia" w:ascii="宋体" w:hAnsi="宋体" w:cs="宋体"/>
                <w:bCs/>
                <w:szCs w:val="21"/>
              </w:rPr>
              <w:t>8、推广效果跟踪评估与改进</w:t>
            </w:r>
          </w:p>
          <w:p w14:paraId="6379A818">
            <w:pPr>
              <w:spacing w:line="460" w:lineRule="exact"/>
              <w:rPr>
                <w:rFonts w:ascii="宋体" w:hAnsi="宋体" w:cs="宋体"/>
                <w:bCs/>
                <w:szCs w:val="21"/>
              </w:rPr>
            </w:pPr>
            <w:r>
              <w:rPr>
                <w:rFonts w:hint="eastAsia" w:ascii="宋体" w:hAnsi="宋体" w:cs="宋体"/>
                <w:bCs/>
                <w:szCs w:val="21"/>
              </w:rPr>
              <w:t>9、电商运营数据分析</w:t>
            </w:r>
          </w:p>
        </w:tc>
        <w:tc>
          <w:tcPr>
            <w:tcW w:w="2126" w:type="dxa"/>
            <w:tcBorders>
              <w:top w:val="single" w:color="auto" w:sz="4" w:space="0"/>
              <w:left w:val="single" w:color="auto" w:sz="4" w:space="0"/>
              <w:bottom w:val="single" w:color="auto" w:sz="4" w:space="0"/>
              <w:right w:val="single" w:color="auto" w:sz="4" w:space="0"/>
            </w:tcBorders>
            <w:vAlign w:val="center"/>
          </w:tcPr>
          <w:p w14:paraId="4D327E14">
            <w:pPr>
              <w:spacing w:line="460" w:lineRule="exact"/>
              <w:rPr>
                <w:rFonts w:ascii="宋体" w:hAnsi="宋体" w:cs="宋体"/>
                <w:bCs/>
                <w:szCs w:val="21"/>
              </w:rPr>
            </w:pPr>
            <w:r>
              <w:rPr>
                <w:rFonts w:hint="eastAsia" w:ascii="宋体" w:hAnsi="宋体" w:cs="宋体"/>
                <w:bCs/>
                <w:szCs w:val="21"/>
              </w:rPr>
              <w:t>1、网络客户服务工具使用及销售技能</w:t>
            </w:r>
          </w:p>
          <w:p w14:paraId="251BAB8B">
            <w:pPr>
              <w:spacing w:line="460" w:lineRule="exact"/>
              <w:rPr>
                <w:rFonts w:ascii="宋体" w:hAnsi="宋体" w:cs="宋体"/>
                <w:bCs/>
                <w:szCs w:val="21"/>
              </w:rPr>
            </w:pPr>
            <w:r>
              <w:rPr>
                <w:rFonts w:hint="eastAsia" w:ascii="宋体" w:hAnsi="宋体" w:cs="宋体"/>
                <w:bCs/>
                <w:szCs w:val="21"/>
              </w:rPr>
              <w:t>2、客户沟通能力</w:t>
            </w:r>
          </w:p>
          <w:p w14:paraId="3190CB03">
            <w:pPr>
              <w:spacing w:line="460" w:lineRule="exact"/>
              <w:rPr>
                <w:rFonts w:ascii="宋体" w:hAnsi="宋体" w:cs="宋体"/>
                <w:bCs/>
                <w:szCs w:val="21"/>
              </w:rPr>
            </w:pPr>
            <w:r>
              <w:rPr>
                <w:rFonts w:hint="eastAsia" w:ascii="宋体" w:hAnsi="宋体" w:cs="宋体"/>
                <w:bCs/>
                <w:szCs w:val="21"/>
              </w:rPr>
              <w:t>3、订单处理能力</w:t>
            </w:r>
          </w:p>
          <w:p w14:paraId="1AC911ED">
            <w:pPr>
              <w:spacing w:line="460" w:lineRule="exact"/>
              <w:rPr>
                <w:rFonts w:ascii="宋体" w:hAnsi="宋体" w:cs="宋体"/>
                <w:bCs/>
                <w:szCs w:val="21"/>
              </w:rPr>
            </w:pPr>
            <w:r>
              <w:rPr>
                <w:rFonts w:hint="eastAsia" w:ascii="宋体" w:hAnsi="宋体" w:cs="宋体"/>
                <w:bCs/>
                <w:szCs w:val="21"/>
              </w:rPr>
              <w:t>4、营销策划能力</w:t>
            </w:r>
          </w:p>
          <w:p w14:paraId="2EC170CA">
            <w:pPr>
              <w:spacing w:line="460" w:lineRule="exact"/>
              <w:rPr>
                <w:rFonts w:ascii="宋体" w:hAnsi="宋体" w:cs="宋体"/>
                <w:bCs/>
                <w:szCs w:val="21"/>
              </w:rPr>
            </w:pPr>
            <w:r>
              <w:rPr>
                <w:rFonts w:hint="eastAsia" w:ascii="宋体" w:hAnsi="宋体" w:cs="宋体"/>
                <w:bCs/>
                <w:szCs w:val="21"/>
              </w:rPr>
              <w:t>5、较强的中文功底和文字处理能力</w:t>
            </w:r>
          </w:p>
          <w:p w14:paraId="4E10B7FE">
            <w:pPr>
              <w:spacing w:line="460" w:lineRule="exact"/>
              <w:rPr>
                <w:rFonts w:ascii="宋体" w:hAnsi="宋体" w:cs="宋体"/>
                <w:bCs/>
                <w:szCs w:val="21"/>
              </w:rPr>
            </w:pPr>
            <w:r>
              <w:rPr>
                <w:rFonts w:hint="eastAsia" w:ascii="宋体" w:hAnsi="宋体" w:cs="宋体"/>
                <w:bCs/>
                <w:szCs w:val="21"/>
              </w:rPr>
              <w:t>6、运用各种工具进行推广能力</w:t>
            </w:r>
          </w:p>
          <w:p w14:paraId="726F7778">
            <w:pPr>
              <w:spacing w:line="460" w:lineRule="exact"/>
              <w:rPr>
                <w:rFonts w:ascii="宋体" w:hAnsi="宋体" w:cs="宋体"/>
                <w:bCs/>
                <w:szCs w:val="21"/>
              </w:rPr>
            </w:pPr>
            <w:r>
              <w:rPr>
                <w:rFonts w:hint="eastAsia" w:ascii="宋体" w:hAnsi="宋体" w:cs="宋体"/>
                <w:bCs/>
                <w:szCs w:val="21"/>
              </w:rPr>
              <w:t>7、推广效果评估及方法改进能力</w:t>
            </w:r>
          </w:p>
          <w:p w14:paraId="39471B86">
            <w:pPr>
              <w:spacing w:line="460" w:lineRule="exact"/>
              <w:rPr>
                <w:rFonts w:ascii="宋体" w:hAnsi="宋体" w:cs="宋体"/>
                <w:bCs/>
                <w:szCs w:val="21"/>
              </w:rPr>
            </w:pPr>
            <w:r>
              <w:rPr>
                <w:rFonts w:hint="eastAsia" w:ascii="宋体" w:hAnsi="宋体" w:cs="宋体"/>
                <w:bCs/>
                <w:szCs w:val="21"/>
              </w:rPr>
              <w:t>8、电商运营数据分析能力</w:t>
            </w:r>
          </w:p>
        </w:tc>
        <w:tc>
          <w:tcPr>
            <w:tcW w:w="709" w:type="dxa"/>
            <w:vMerge w:val="continue"/>
            <w:tcBorders>
              <w:left w:val="single" w:color="auto" w:sz="4" w:space="0"/>
              <w:right w:val="single" w:color="auto" w:sz="4" w:space="0"/>
            </w:tcBorders>
            <w:vAlign w:val="center"/>
          </w:tcPr>
          <w:p w14:paraId="77F7B0ED">
            <w:pPr>
              <w:spacing w:line="460" w:lineRule="exact"/>
              <w:jc w:val="center"/>
              <w:rPr>
                <w:rFonts w:ascii="宋体" w:hAnsi="宋体" w:cs="宋体"/>
                <w:bCs/>
                <w:szCs w:val="21"/>
              </w:rPr>
            </w:pPr>
          </w:p>
        </w:tc>
        <w:tc>
          <w:tcPr>
            <w:tcW w:w="709" w:type="dxa"/>
            <w:vMerge w:val="continue"/>
            <w:tcBorders>
              <w:left w:val="single" w:color="auto" w:sz="4" w:space="0"/>
              <w:right w:val="single" w:color="auto" w:sz="4" w:space="0"/>
            </w:tcBorders>
            <w:vAlign w:val="center"/>
          </w:tcPr>
          <w:p w14:paraId="744B7EB6">
            <w:pPr>
              <w:spacing w:line="460" w:lineRule="exact"/>
              <w:jc w:val="center"/>
              <w:rPr>
                <w:rFonts w:ascii="宋体" w:hAnsi="宋体" w:cs="宋体"/>
                <w:bCs/>
                <w:szCs w:val="21"/>
              </w:rPr>
            </w:pPr>
          </w:p>
        </w:tc>
      </w:tr>
      <w:tr w14:paraId="3C3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A3F4F4">
            <w:pPr>
              <w:spacing w:line="460" w:lineRule="exact"/>
              <w:jc w:val="center"/>
              <w:rPr>
                <w:rFonts w:ascii="宋体" w:hAnsi="宋体" w:cs="宋体"/>
                <w:bCs/>
                <w:szCs w:val="21"/>
              </w:rPr>
            </w:pPr>
            <w:r>
              <w:rPr>
                <w:rFonts w:hint="eastAsia" w:ascii="宋体" w:hAnsi="宋体" w:cs="宋体"/>
                <w:bCs/>
                <w:szCs w:val="21"/>
              </w:rPr>
              <w:t>网店美工设计</w:t>
            </w:r>
          </w:p>
        </w:tc>
        <w:tc>
          <w:tcPr>
            <w:tcW w:w="4111" w:type="dxa"/>
            <w:tcBorders>
              <w:top w:val="single" w:color="auto" w:sz="4" w:space="0"/>
              <w:left w:val="single" w:color="auto" w:sz="4" w:space="0"/>
              <w:bottom w:val="single" w:color="auto" w:sz="4" w:space="0"/>
              <w:right w:val="single" w:color="auto" w:sz="4" w:space="0"/>
            </w:tcBorders>
            <w:vAlign w:val="center"/>
          </w:tcPr>
          <w:p w14:paraId="2CF8E8F1">
            <w:pPr>
              <w:spacing w:line="460" w:lineRule="exact"/>
              <w:rPr>
                <w:rFonts w:ascii="宋体" w:hAnsi="宋体" w:cs="宋体"/>
                <w:bCs/>
                <w:szCs w:val="21"/>
              </w:rPr>
            </w:pPr>
            <w:r>
              <w:rPr>
                <w:rFonts w:hint="eastAsia" w:ascii="宋体" w:hAnsi="宋体" w:cs="宋体"/>
                <w:bCs/>
                <w:szCs w:val="21"/>
              </w:rPr>
              <w:t>1、商品主图美化</w:t>
            </w:r>
          </w:p>
          <w:p w14:paraId="640D3726">
            <w:pPr>
              <w:spacing w:line="460" w:lineRule="exact"/>
              <w:rPr>
                <w:rFonts w:ascii="宋体" w:hAnsi="宋体" w:cs="宋体"/>
                <w:bCs/>
                <w:szCs w:val="21"/>
              </w:rPr>
            </w:pPr>
            <w:r>
              <w:rPr>
                <w:rFonts w:hint="eastAsia" w:ascii="宋体" w:hAnsi="宋体" w:cs="宋体"/>
                <w:bCs/>
                <w:szCs w:val="21"/>
              </w:rPr>
              <w:t>2、详情页制作</w:t>
            </w:r>
          </w:p>
          <w:p w14:paraId="6A098ABA">
            <w:pPr>
              <w:spacing w:line="460" w:lineRule="exact"/>
              <w:rPr>
                <w:rFonts w:ascii="宋体" w:hAnsi="宋体" w:cs="宋体"/>
                <w:bCs/>
                <w:szCs w:val="21"/>
              </w:rPr>
            </w:pPr>
            <w:r>
              <w:rPr>
                <w:rFonts w:hint="eastAsia" w:ascii="宋体" w:hAnsi="宋体" w:cs="宋体"/>
                <w:bCs/>
                <w:szCs w:val="21"/>
              </w:rPr>
              <w:t>3、网店广告设计</w:t>
            </w:r>
          </w:p>
          <w:p w14:paraId="0B1BE288">
            <w:pPr>
              <w:spacing w:line="460" w:lineRule="exact"/>
              <w:rPr>
                <w:rFonts w:ascii="宋体" w:hAnsi="宋体" w:cs="宋体"/>
                <w:bCs/>
                <w:szCs w:val="21"/>
              </w:rPr>
            </w:pPr>
            <w:r>
              <w:rPr>
                <w:rFonts w:hint="eastAsia" w:ascii="宋体" w:hAnsi="宋体" w:cs="宋体"/>
                <w:bCs/>
                <w:szCs w:val="21"/>
              </w:rPr>
              <w:t>4、网店LOGO等设计</w:t>
            </w:r>
          </w:p>
        </w:tc>
        <w:tc>
          <w:tcPr>
            <w:tcW w:w="2126" w:type="dxa"/>
            <w:tcBorders>
              <w:top w:val="single" w:color="auto" w:sz="4" w:space="0"/>
              <w:left w:val="single" w:color="auto" w:sz="4" w:space="0"/>
              <w:bottom w:val="single" w:color="auto" w:sz="4" w:space="0"/>
              <w:right w:val="single" w:color="auto" w:sz="4" w:space="0"/>
            </w:tcBorders>
            <w:vAlign w:val="center"/>
          </w:tcPr>
          <w:p w14:paraId="47CE3088">
            <w:pPr>
              <w:spacing w:line="460" w:lineRule="exact"/>
              <w:rPr>
                <w:rFonts w:ascii="宋体" w:hAnsi="宋体" w:cs="宋体"/>
                <w:bCs/>
                <w:szCs w:val="21"/>
              </w:rPr>
            </w:pPr>
            <w:r>
              <w:rPr>
                <w:rFonts w:hint="eastAsia" w:ascii="宋体" w:hAnsi="宋体" w:cs="宋体"/>
                <w:bCs/>
                <w:szCs w:val="21"/>
              </w:rPr>
              <w:t>1、熟练地应用图片设计制作工具能力</w:t>
            </w:r>
          </w:p>
          <w:p w14:paraId="4C28A2EE">
            <w:pPr>
              <w:spacing w:line="460" w:lineRule="exact"/>
              <w:rPr>
                <w:rFonts w:ascii="宋体" w:hAnsi="宋体" w:cs="宋体"/>
                <w:bCs/>
                <w:szCs w:val="21"/>
              </w:rPr>
            </w:pPr>
            <w:r>
              <w:rPr>
                <w:rFonts w:hint="eastAsia" w:ascii="宋体" w:hAnsi="宋体" w:cs="宋体"/>
                <w:bCs/>
                <w:szCs w:val="21"/>
              </w:rPr>
              <w:t>2、广告设计能力</w:t>
            </w:r>
          </w:p>
          <w:p w14:paraId="4DFF4FEA">
            <w:pPr>
              <w:spacing w:line="460" w:lineRule="exact"/>
              <w:rPr>
                <w:rFonts w:ascii="宋体" w:hAnsi="宋体" w:cs="宋体"/>
                <w:bCs/>
                <w:szCs w:val="21"/>
              </w:rPr>
            </w:pPr>
            <w:r>
              <w:rPr>
                <w:rFonts w:hint="eastAsia" w:ascii="宋体" w:hAnsi="宋体" w:cs="宋体"/>
                <w:bCs/>
                <w:szCs w:val="21"/>
              </w:rPr>
              <w:t>3、图像设计与处理能力。</w:t>
            </w:r>
          </w:p>
          <w:p w14:paraId="56A99A79">
            <w:pPr>
              <w:spacing w:line="460" w:lineRule="exact"/>
              <w:rPr>
                <w:rFonts w:ascii="宋体" w:hAnsi="宋体" w:cs="宋体"/>
                <w:bCs/>
                <w:szCs w:val="21"/>
              </w:rPr>
            </w:pPr>
            <w:r>
              <w:rPr>
                <w:rFonts w:hint="eastAsia" w:ascii="宋体" w:hAnsi="宋体" w:cs="宋体"/>
                <w:bCs/>
                <w:szCs w:val="21"/>
              </w:rPr>
              <w:t>4、色彩搭配应用能力</w:t>
            </w:r>
          </w:p>
        </w:tc>
        <w:tc>
          <w:tcPr>
            <w:tcW w:w="709" w:type="dxa"/>
            <w:vMerge w:val="continue"/>
            <w:tcBorders>
              <w:left w:val="single" w:color="auto" w:sz="4" w:space="0"/>
              <w:right w:val="single" w:color="auto" w:sz="4" w:space="0"/>
            </w:tcBorders>
            <w:vAlign w:val="center"/>
          </w:tcPr>
          <w:p w14:paraId="43980553">
            <w:pPr>
              <w:spacing w:line="460" w:lineRule="exact"/>
              <w:jc w:val="center"/>
              <w:rPr>
                <w:rFonts w:ascii="宋体" w:hAnsi="宋体" w:cs="宋体"/>
                <w:bCs/>
                <w:szCs w:val="21"/>
              </w:rPr>
            </w:pPr>
          </w:p>
        </w:tc>
        <w:tc>
          <w:tcPr>
            <w:tcW w:w="709" w:type="dxa"/>
            <w:vMerge w:val="continue"/>
            <w:tcBorders>
              <w:left w:val="single" w:color="auto" w:sz="4" w:space="0"/>
              <w:right w:val="single" w:color="auto" w:sz="4" w:space="0"/>
            </w:tcBorders>
            <w:vAlign w:val="center"/>
          </w:tcPr>
          <w:p w14:paraId="3A11142C">
            <w:pPr>
              <w:spacing w:line="460" w:lineRule="exact"/>
              <w:jc w:val="center"/>
              <w:rPr>
                <w:rFonts w:ascii="宋体" w:hAnsi="宋体" w:cs="宋体"/>
                <w:bCs/>
                <w:szCs w:val="21"/>
              </w:rPr>
            </w:pPr>
          </w:p>
        </w:tc>
      </w:tr>
      <w:tr w14:paraId="5273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AAA040">
            <w:pPr>
              <w:spacing w:line="460" w:lineRule="exact"/>
              <w:jc w:val="center"/>
              <w:rPr>
                <w:rFonts w:ascii="宋体" w:hAnsi="宋体" w:cs="宋体"/>
                <w:bCs/>
                <w:szCs w:val="21"/>
              </w:rPr>
            </w:pPr>
            <w:r>
              <w:rPr>
                <w:rFonts w:hint="eastAsia" w:ascii="宋体" w:hAnsi="宋体" w:cs="宋体"/>
                <w:bCs/>
                <w:szCs w:val="21"/>
              </w:rPr>
              <w:t>新媒体运营</w:t>
            </w:r>
          </w:p>
        </w:tc>
        <w:tc>
          <w:tcPr>
            <w:tcW w:w="4111" w:type="dxa"/>
            <w:tcBorders>
              <w:top w:val="single" w:color="auto" w:sz="4" w:space="0"/>
              <w:left w:val="single" w:color="auto" w:sz="4" w:space="0"/>
              <w:bottom w:val="single" w:color="auto" w:sz="4" w:space="0"/>
              <w:right w:val="single" w:color="auto" w:sz="4" w:space="0"/>
            </w:tcBorders>
            <w:vAlign w:val="center"/>
          </w:tcPr>
          <w:p w14:paraId="50D2B01C">
            <w:pPr>
              <w:spacing w:line="460" w:lineRule="exact"/>
              <w:rPr>
                <w:rFonts w:ascii="宋体" w:hAnsi="宋体" w:cs="宋体"/>
                <w:bCs/>
                <w:szCs w:val="21"/>
              </w:rPr>
            </w:pPr>
            <w:r>
              <w:rPr>
                <w:rFonts w:hint="eastAsia" w:ascii="宋体" w:hAnsi="宋体" w:cs="宋体"/>
                <w:bCs/>
                <w:szCs w:val="21"/>
              </w:rPr>
              <w:t>1、产品的选择与市场定位分析</w:t>
            </w:r>
          </w:p>
          <w:p w14:paraId="3DBAFB90">
            <w:pPr>
              <w:spacing w:line="460" w:lineRule="exact"/>
              <w:rPr>
                <w:rFonts w:ascii="宋体" w:hAnsi="宋体" w:cs="宋体"/>
                <w:bCs/>
                <w:szCs w:val="21"/>
              </w:rPr>
            </w:pPr>
            <w:r>
              <w:rPr>
                <w:rFonts w:hint="eastAsia" w:ascii="宋体" w:hAnsi="宋体" w:cs="宋体"/>
                <w:bCs/>
                <w:szCs w:val="21"/>
              </w:rPr>
              <w:t>2、直播平台的分析</w:t>
            </w:r>
          </w:p>
          <w:p w14:paraId="4951918A">
            <w:pPr>
              <w:spacing w:line="460" w:lineRule="exact"/>
              <w:rPr>
                <w:rFonts w:ascii="宋体" w:hAnsi="宋体" w:cs="宋体"/>
                <w:bCs/>
                <w:szCs w:val="21"/>
              </w:rPr>
            </w:pPr>
            <w:r>
              <w:rPr>
                <w:rFonts w:hint="eastAsia" w:ascii="宋体" w:hAnsi="宋体" w:cs="宋体"/>
                <w:bCs/>
                <w:szCs w:val="21"/>
              </w:rPr>
              <w:t>3、良好的直播方案设计及后期的有效反馈</w:t>
            </w:r>
          </w:p>
          <w:p w14:paraId="594926E2">
            <w:pPr>
              <w:spacing w:line="460" w:lineRule="exact"/>
              <w:rPr>
                <w:rFonts w:ascii="宋体" w:hAnsi="宋体" w:cs="宋体"/>
                <w:bCs/>
                <w:szCs w:val="21"/>
              </w:rPr>
            </w:pPr>
            <w:r>
              <w:rPr>
                <w:rFonts w:hint="eastAsia" w:ascii="宋体" w:hAnsi="宋体" w:cs="宋体"/>
                <w:bCs/>
                <w:szCs w:val="21"/>
              </w:rPr>
              <w:t>4、熟练图像编辑、视频编辑</w:t>
            </w:r>
          </w:p>
          <w:p w14:paraId="66659E71">
            <w:pPr>
              <w:spacing w:line="460" w:lineRule="exact"/>
              <w:rPr>
                <w:rFonts w:ascii="宋体" w:hAnsi="宋体" w:cs="宋体"/>
                <w:bCs/>
                <w:szCs w:val="21"/>
              </w:rPr>
            </w:pPr>
            <w:r>
              <w:rPr>
                <w:rFonts w:hint="eastAsia" w:ascii="宋体" w:hAnsi="宋体" w:cs="宋体"/>
                <w:bCs/>
                <w:szCs w:val="21"/>
              </w:rPr>
              <w:t>5、了解新媒体营销和传播方式</w:t>
            </w:r>
          </w:p>
          <w:p w14:paraId="637C35EE">
            <w:pPr>
              <w:spacing w:line="460" w:lineRule="exact"/>
              <w:rPr>
                <w:rFonts w:ascii="宋体" w:hAnsi="宋体" w:cs="宋体"/>
                <w:bCs/>
                <w:szCs w:val="21"/>
              </w:rPr>
            </w:pPr>
            <w:r>
              <w:rPr>
                <w:rFonts w:hint="eastAsia" w:ascii="宋体" w:hAnsi="宋体" w:cs="宋体"/>
                <w:bCs/>
                <w:szCs w:val="21"/>
              </w:rPr>
              <w:t>6、良好的文字编辑能力，信息解读能力。</w:t>
            </w:r>
          </w:p>
          <w:p w14:paraId="2F2DE658">
            <w:pPr>
              <w:spacing w:line="460" w:lineRule="exact"/>
              <w:rPr>
                <w:rFonts w:ascii="宋体" w:hAnsi="宋体" w:cs="宋体"/>
                <w:bCs/>
                <w:szCs w:val="21"/>
              </w:rPr>
            </w:pPr>
            <w:r>
              <w:rPr>
                <w:rFonts w:hint="eastAsia" w:ascii="宋体" w:hAnsi="宋体" w:cs="宋体"/>
                <w:bCs/>
                <w:szCs w:val="21"/>
              </w:rPr>
              <w:t>7、协助监测行业热点新闻、信息的收集采编工作</w:t>
            </w:r>
          </w:p>
          <w:p w14:paraId="0EEA939D">
            <w:pPr>
              <w:spacing w:line="460" w:lineRule="exact"/>
              <w:rPr>
                <w:rFonts w:ascii="宋体" w:hAnsi="宋体" w:cs="宋体"/>
                <w:bCs/>
                <w:szCs w:val="21"/>
              </w:rPr>
            </w:pPr>
            <w:r>
              <w:rPr>
                <w:rFonts w:hint="eastAsia" w:ascii="宋体" w:hAnsi="宋体" w:cs="宋体"/>
                <w:bCs/>
                <w:szCs w:val="21"/>
              </w:rPr>
              <w:t>8、协助社交媒体内容、活动的策划工作</w:t>
            </w:r>
          </w:p>
          <w:p w14:paraId="582DB91D">
            <w:pPr>
              <w:spacing w:line="460" w:lineRule="exact"/>
              <w:rPr>
                <w:rFonts w:ascii="宋体" w:hAnsi="宋体" w:cs="宋体"/>
                <w:bCs/>
                <w:szCs w:val="21"/>
              </w:rPr>
            </w:pPr>
            <w:r>
              <w:rPr>
                <w:rFonts w:hint="eastAsia" w:ascii="宋体" w:hAnsi="宋体" w:cs="宋体"/>
                <w:bCs/>
                <w:szCs w:val="21"/>
              </w:rPr>
              <w:t>9、协助社交媒体运营做信息采编，编辑等相关工作，如微博、微信运营等</w:t>
            </w:r>
          </w:p>
        </w:tc>
        <w:tc>
          <w:tcPr>
            <w:tcW w:w="2126" w:type="dxa"/>
            <w:tcBorders>
              <w:top w:val="single" w:color="auto" w:sz="4" w:space="0"/>
              <w:left w:val="single" w:color="auto" w:sz="4" w:space="0"/>
              <w:bottom w:val="single" w:color="auto" w:sz="4" w:space="0"/>
              <w:right w:val="single" w:color="auto" w:sz="4" w:space="0"/>
            </w:tcBorders>
            <w:vAlign w:val="center"/>
          </w:tcPr>
          <w:p w14:paraId="6D236786">
            <w:pPr>
              <w:spacing w:line="460" w:lineRule="exact"/>
              <w:rPr>
                <w:rFonts w:ascii="宋体" w:hAnsi="宋体" w:cs="宋体"/>
                <w:bCs/>
                <w:szCs w:val="21"/>
              </w:rPr>
            </w:pPr>
            <w:r>
              <w:rPr>
                <w:rFonts w:hint="eastAsia" w:ascii="宋体" w:hAnsi="宋体" w:cs="宋体"/>
                <w:bCs/>
                <w:szCs w:val="21"/>
              </w:rPr>
              <w:t>1、语言沟通能力及基本礼仪规范</w:t>
            </w:r>
          </w:p>
          <w:p w14:paraId="02475F4B">
            <w:pPr>
              <w:spacing w:line="460" w:lineRule="exact"/>
              <w:rPr>
                <w:rFonts w:ascii="宋体" w:hAnsi="宋体" w:cs="宋体"/>
                <w:bCs/>
                <w:szCs w:val="21"/>
              </w:rPr>
            </w:pPr>
            <w:r>
              <w:rPr>
                <w:rFonts w:hint="eastAsia" w:ascii="宋体" w:hAnsi="宋体" w:cs="宋体"/>
                <w:bCs/>
                <w:szCs w:val="21"/>
              </w:rPr>
              <w:t>2、网络客户服务工具使用及销售技能</w:t>
            </w:r>
          </w:p>
          <w:p w14:paraId="071F6B09">
            <w:pPr>
              <w:spacing w:line="460" w:lineRule="exact"/>
              <w:rPr>
                <w:rFonts w:ascii="宋体" w:hAnsi="宋体" w:cs="宋体"/>
                <w:bCs/>
                <w:szCs w:val="21"/>
              </w:rPr>
            </w:pPr>
            <w:r>
              <w:rPr>
                <w:rFonts w:hint="eastAsia" w:ascii="宋体" w:hAnsi="宋体" w:cs="宋体"/>
                <w:bCs/>
                <w:szCs w:val="21"/>
              </w:rPr>
              <w:t>3、临场应变能力与组织协调能力、实时互动能力</w:t>
            </w:r>
          </w:p>
          <w:p w14:paraId="5B59E0E2">
            <w:pPr>
              <w:spacing w:line="460" w:lineRule="exact"/>
              <w:rPr>
                <w:rFonts w:ascii="宋体" w:hAnsi="宋体" w:cs="宋体"/>
                <w:bCs/>
                <w:szCs w:val="21"/>
              </w:rPr>
            </w:pPr>
            <w:r>
              <w:rPr>
                <w:rFonts w:hint="eastAsia" w:ascii="宋体" w:hAnsi="宋体" w:cs="宋体"/>
                <w:bCs/>
                <w:szCs w:val="21"/>
              </w:rPr>
              <w:t>4、营销数据分析能力</w:t>
            </w:r>
          </w:p>
          <w:p w14:paraId="221519CE">
            <w:pPr>
              <w:spacing w:line="460" w:lineRule="exact"/>
              <w:rPr>
                <w:rFonts w:ascii="宋体" w:hAnsi="宋体" w:cs="宋体"/>
                <w:bCs/>
                <w:szCs w:val="21"/>
              </w:rPr>
            </w:pPr>
            <w:r>
              <w:rPr>
                <w:rFonts w:hint="eastAsia" w:ascii="宋体" w:hAnsi="宋体" w:cs="宋体"/>
                <w:bCs/>
                <w:szCs w:val="21"/>
              </w:rPr>
              <w:t>5、客户服务及维护能力</w:t>
            </w:r>
          </w:p>
          <w:p w14:paraId="1E8BCAFB">
            <w:pPr>
              <w:spacing w:line="460" w:lineRule="exact"/>
              <w:rPr>
                <w:rFonts w:ascii="宋体" w:hAnsi="宋体" w:cs="宋体"/>
                <w:bCs/>
                <w:szCs w:val="21"/>
              </w:rPr>
            </w:pPr>
            <w:r>
              <w:rPr>
                <w:rFonts w:hint="eastAsia" w:ascii="宋体" w:hAnsi="宋体" w:cs="宋体"/>
                <w:bCs/>
                <w:szCs w:val="21"/>
              </w:rPr>
              <w:t>6、文案策划、编辑能力</w:t>
            </w:r>
          </w:p>
        </w:tc>
        <w:tc>
          <w:tcPr>
            <w:tcW w:w="709" w:type="dxa"/>
            <w:vMerge w:val="continue"/>
            <w:tcBorders>
              <w:left w:val="single" w:color="auto" w:sz="4" w:space="0"/>
              <w:bottom w:val="single" w:color="auto" w:sz="4" w:space="0"/>
              <w:right w:val="single" w:color="auto" w:sz="4" w:space="0"/>
            </w:tcBorders>
            <w:vAlign w:val="center"/>
          </w:tcPr>
          <w:p w14:paraId="73F6BC2C">
            <w:pPr>
              <w:spacing w:line="460" w:lineRule="exact"/>
              <w:jc w:val="center"/>
              <w:rPr>
                <w:rFonts w:ascii="宋体" w:hAnsi="宋体" w:cs="宋体"/>
                <w:bCs/>
                <w:szCs w:val="21"/>
              </w:rPr>
            </w:pPr>
          </w:p>
        </w:tc>
        <w:tc>
          <w:tcPr>
            <w:tcW w:w="709" w:type="dxa"/>
            <w:vMerge w:val="continue"/>
            <w:tcBorders>
              <w:left w:val="single" w:color="auto" w:sz="4" w:space="0"/>
              <w:bottom w:val="single" w:color="auto" w:sz="4" w:space="0"/>
              <w:right w:val="single" w:color="auto" w:sz="4" w:space="0"/>
            </w:tcBorders>
            <w:vAlign w:val="center"/>
          </w:tcPr>
          <w:p w14:paraId="5B9DDEA4">
            <w:pPr>
              <w:spacing w:line="460" w:lineRule="exact"/>
              <w:jc w:val="center"/>
              <w:rPr>
                <w:rFonts w:ascii="宋体" w:hAnsi="宋体" w:cs="宋体"/>
                <w:bCs/>
                <w:szCs w:val="21"/>
              </w:rPr>
            </w:pPr>
          </w:p>
        </w:tc>
      </w:tr>
    </w:tbl>
    <w:p w14:paraId="25BC6A86">
      <w:pPr>
        <w:widowControl/>
        <w:spacing w:line="360" w:lineRule="auto"/>
        <w:ind w:firstLine="450" w:firstLineChars="150"/>
        <w:jc w:val="left"/>
        <w:rPr>
          <w:rFonts w:ascii="黑体" w:eastAsia="黑体"/>
          <w:sz w:val="30"/>
          <w:szCs w:val="30"/>
        </w:rPr>
      </w:pPr>
      <w:r>
        <w:rPr>
          <w:rFonts w:ascii="黑体" w:eastAsia="黑体"/>
          <w:sz w:val="30"/>
          <w:szCs w:val="30"/>
        </w:rPr>
        <w:t>三</w:t>
      </w:r>
      <w:r>
        <w:rPr>
          <w:rFonts w:hint="eastAsia" w:ascii="黑体" w:eastAsia="黑体"/>
          <w:sz w:val="30"/>
          <w:szCs w:val="30"/>
        </w:rPr>
        <w:t>、</w:t>
      </w:r>
      <w:r>
        <w:rPr>
          <w:rFonts w:ascii="黑体" w:eastAsia="黑体"/>
          <w:sz w:val="30"/>
          <w:szCs w:val="30"/>
        </w:rPr>
        <w:t>调研结果及建议</w:t>
      </w:r>
    </w:p>
    <w:p w14:paraId="484F6B6C">
      <w:pPr>
        <w:rPr>
          <w:b/>
          <w:sz w:val="24"/>
        </w:rPr>
      </w:pPr>
      <w:r>
        <w:rPr>
          <w:rFonts w:hint="eastAsia" w:ascii="宋体" w:hAnsi="宋体" w:cs="宋体"/>
          <w:b/>
          <w:color w:val="000000"/>
          <w:sz w:val="24"/>
        </w:rPr>
        <w:t>（一）</w:t>
      </w:r>
      <w:r>
        <w:rPr>
          <w:b/>
          <w:sz w:val="24"/>
        </w:rPr>
        <w:t>专业培养目标</w:t>
      </w:r>
    </w:p>
    <w:p w14:paraId="29D8F8C9">
      <w:pPr>
        <w:adjustRightInd w:val="0"/>
        <w:snapToGrid w:val="0"/>
        <w:spacing w:line="360" w:lineRule="auto"/>
        <w:ind w:firstLine="470" w:firstLineChars="196"/>
        <w:rPr>
          <w:rFonts w:ascii="宋体" w:hAnsi="宋体" w:cs="宋体"/>
          <w:sz w:val="24"/>
        </w:rPr>
      </w:pPr>
      <w:r>
        <w:rPr>
          <w:rFonts w:hint="eastAsia" w:ascii="宋体" w:hAnsi="宋体"/>
          <w:sz w:val="24"/>
        </w:rPr>
        <w:t>通过调研分析得出，</w:t>
      </w:r>
      <w:r>
        <w:rPr>
          <w:rFonts w:hint="eastAsia" w:ascii="宋体" w:hAnsi="宋体" w:cs="宋体"/>
          <w:sz w:val="24"/>
        </w:rPr>
        <w:t>电子商务专业培养目标是拥护党的基本路线，德、智、体、美、劳全面发展，服务于当地社会经济发展，掌握基本的网络信息技术和扎实的电子商务理论基础，具有强硬的电商运营操作能力和良好职业道德修养，面向电商领域企业服务、管理一线的高素质技能应用型人才。</w:t>
      </w:r>
      <w:r>
        <w:rPr>
          <w:rFonts w:hint="eastAsia"/>
          <w:sz w:val="24"/>
        </w:rPr>
        <w:t>。</w:t>
      </w:r>
    </w:p>
    <w:p w14:paraId="03CCF5BD">
      <w:pPr>
        <w:adjustRightInd w:val="0"/>
        <w:snapToGrid w:val="0"/>
        <w:spacing w:line="360" w:lineRule="auto"/>
        <w:ind w:firstLine="480" w:firstLineChars="200"/>
        <w:rPr>
          <w:rFonts w:ascii="宋体" w:hAnsi="宋体" w:cs="宋体"/>
          <w:sz w:val="24"/>
        </w:rPr>
      </w:pPr>
      <w:r>
        <w:rPr>
          <w:rFonts w:hint="eastAsia" w:ascii="宋体" w:hAnsi="宋体" w:cs="宋体"/>
          <w:sz w:val="24"/>
        </w:rPr>
        <w:t>1.以工定学：依据社会</w:t>
      </w:r>
      <w:r>
        <w:rPr>
          <w:rFonts w:hint="eastAsia" w:ascii="宋体" w:hAnsi="宋体" w:cs="宋体"/>
          <w:bCs/>
          <w:sz w:val="24"/>
        </w:rPr>
        <w:t>人才需求，</w:t>
      </w:r>
      <w:r>
        <w:rPr>
          <w:rFonts w:hint="eastAsia" w:ascii="宋体" w:hAnsi="宋体" w:cs="宋体"/>
          <w:sz w:val="24"/>
        </w:rPr>
        <w:t>基于典型工作岗位及能力</w:t>
      </w:r>
      <w:r>
        <w:rPr>
          <w:rFonts w:hint="eastAsia" w:ascii="宋体" w:hAnsi="宋体" w:cs="宋体"/>
          <w:bCs/>
          <w:sz w:val="24"/>
        </w:rPr>
        <w:t>定位专业人才培养目标，构建符合职业标准的专业课程体系及课程标准。</w:t>
      </w:r>
    </w:p>
    <w:p w14:paraId="68FC0868">
      <w:pPr>
        <w:adjustRightInd w:val="0"/>
        <w:snapToGrid w:val="0"/>
        <w:spacing w:line="360" w:lineRule="auto"/>
        <w:ind w:firstLine="480" w:firstLineChars="200"/>
        <w:rPr>
          <w:rFonts w:ascii="宋体" w:hAnsi="宋体" w:cs="宋体"/>
          <w:bCs/>
          <w:sz w:val="24"/>
        </w:rPr>
      </w:pPr>
      <w:r>
        <w:rPr>
          <w:rFonts w:hint="eastAsia" w:ascii="宋体" w:hAnsi="宋体" w:cs="宋体"/>
          <w:sz w:val="24"/>
        </w:rPr>
        <w:t>2.以工促学：校内建设有“电子商务中心”，</w:t>
      </w:r>
      <w:r>
        <w:rPr>
          <w:rFonts w:hint="eastAsia" w:ascii="宋体" w:hAnsi="宋体" w:cs="宋体"/>
          <w:bCs/>
          <w:sz w:val="24"/>
        </w:rPr>
        <w:t>教师带领学生进行网店经营、客服实训、美工实训、直播实训，让学生在学习的过程中接触工作岗位，熟悉工作流程，以此来促进学生对知识的主动学习，达到以工促学的目的,同时鼓励学生通过网络自主创业，实现自我。</w:t>
      </w:r>
    </w:p>
    <w:p w14:paraId="27DB7931">
      <w:pPr>
        <w:spacing w:line="360" w:lineRule="auto"/>
        <w:rPr>
          <w:rFonts w:ascii="宋体" w:hAnsi="宋体" w:cs="宋体"/>
          <w:bCs/>
          <w:sz w:val="24"/>
        </w:rPr>
      </w:pPr>
      <w:r>
        <w:rPr>
          <w:rFonts w:hint="eastAsia" w:ascii="宋体" w:hAnsi="宋体" w:cs="宋体"/>
          <w:b/>
          <w:color w:val="000000"/>
          <w:sz w:val="24"/>
        </w:rPr>
        <w:t>（二）</w:t>
      </w:r>
      <w:r>
        <w:rPr>
          <w:b/>
          <w:sz w:val="24"/>
        </w:rPr>
        <w:t>专业培养规格</w:t>
      </w:r>
    </w:p>
    <w:p w14:paraId="29C5067F">
      <w:pPr>
        <w:ind w:firstLine="424" w:firstLineChars="176"/>
        <w:rPr>
          <w:rFonts w:ascii="宋体" w:hAnsi="宋体"/>
          <w:b/>
          <w:bCs/>
          <w:sz w:val="24"/>
          <w:szCs w:val="24"/>
        </w:rPr>
      </w:pPr>
      <w:r>
        <w:rPr>
          <w:rFonts w:hint="eastAsia" w:ascii="宋体" w:hAnsi="宋体"/>
          <w:b/>
          <w:bCs/>
          <w:sz w:val="24"/>
          <w:szCs w:val="24"/>
        </w:rPr>
        <w:t>1、素质要求</w:t>
      </w:r>
    </w:p>
    <w:p w14:paraId="06970AB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思想政治素质：通过学习马克思主义、毛泽东思想和中国特色社会主义理论体系的观点和思想方法，树立正确的世界观、人生观和价值观；具有较好的道德修养和身心素质，树立遵纪守法、遵章守纪的法制观念。</w:t>
      </w:r>
    </w:p>
    <w:p w14:paraId="6B83848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职业素质：具有良好的职业道德和敬业精神，做到吃苦耐劳、踏实肯干；树立诚实守信意识和责任意识，有良好的社会责任感和使命感。</w:t>
      </w:r>
    </w:p>
    <w:p w14:paraId="2F80B5D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（1）具有良好的职业道德，爱岗敬业，忠于职守。</w:t>
      </w:r>
    </w:p>
    <w:p w14:paraId="77CBED5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（2）具有坚强的意志力和自信力，踏实肯干、吃苦耐劳、开拓创新。</w:t>
      </w:r>
    </w:p>
    <w:p w14:paraId="655DEBD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（3）具有基本的人文社会科学知识，养成良好的学习态度和学习方法。</w:t>
      </w:r>
    </w:p>
    <w:p w14:paraId="5F2D760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人文素养与科学素质：具有较为宽阔的视野，文理交融；具有一定的科学思维和科学探索精神；具备健康、高雅的审美情趣和正确的审美观点、较强的审美能力。</w:t>
      </w:r>
    </w:p>
    <w:p w14:paraId="6E163CC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身心素质：具有一定的体育运动和生理卫生知识，养成良好的锻炼身体、讲究卫生的习惯，掌握一定的运动技能，达到国家规定的体育健康标准；具有坚韧不拔的毅力、积极乐观的态度、良好的人际关系、健全的人格品质。</w:t>
      </w:r>
    </w:p>
    <w:p w14:paraId="66270572">
      <w:pPr>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、知识要求</w:t>
      </w:r>
    </w:p>
    <w:p w14:paraId="0208CE3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1.掌握高等技术应用型人才必备的外语和其它文化知识</w:t>
      </w:r>
    </w:p>
    <w:p w14:paraId="26DAF73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2.掌握营销职业道德和公关礼仪的基本知识</w:t>
      </w:r>
    </w:p>
    <w:p w14:paraId="394B6C9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3.系统掌握电子商务基本理论与基本知识</w:t>
      </w:r>
    </w:p>
    <w:p w14:paraId="1D91219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4.熟练掌握网络营销技巧和方法</w:t>
      </w:r>
    </w:p>
    <w:p w14:paraId="63C25DB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5.掌握国内外电子商务相关理论、贸易政策与法规知识</w:t>
      </w:r>
    </w:p>
    <w:p w14:paraId="32914637">
      <w:pPr>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、能力要求</w:t>
      </w:r>
    </w:p>
    <w:p w14:paraId="0A3F6993">
      <w:pPr>
        <w:adjustRightInd w:val="0"/>
        <w:snapToGrid w:val="0"/>
        <w:spacing w:line="460" w:lineRule="exact"/>
        <w:ind w:firstLine="720" w:firstLineChars="300"/>
        <w:rPr>
          <w:rFonts w:ascii="宋体" w:hAnsi="宋体" w:cs="宋体"/>
          <w:bCs/>
          <w:sz w:val="24"/>
        </w:rPr>
      </w:pPr>
      <w:r>
        <w:rPr>
          <w:rFonts w:hint="eastAsia" w:ascii="宋体" w:hAnsi="宋体" w:cs="宋体"/>
          <w:bCs/>
          <w:sz w:val="24"/>
        </w:rPr>
        <w:t>通用能力：</w:t>
      </w:r>
    </w:p>
    <w:p w14:paraId="3DC1EBB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（1）具备基本的计算机操作与办公软件应用能力</w:t>
      </w:r>
    </w:p>
    <w:p w14:paraId="537CB7F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（2）具备较好的语言表达与文字写作能力</w:t>
      </w:r>
    </w:p>
    <w:p w14:paraId="72AACC4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（3）具备较好的团队合作能力</w:t>
      </w:r>
    </w:p>
    <w:p w14:paraId="1D6AE309">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（4）具备较好的自主学习能力</w:t>
      </w:r>
    </w:p>
    <w:p w14:paraId="289488D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（5）具备良好的分析问题、解决问题的能力</w:t>
      </w:r>
    </w:p>
    <w:p w14:paraId="65527F4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（6）具备一定的实践及创新能力</w:t>
      </w:r>
    </w:p>
    <w:p w14:paraId="28E92168">
      <w:pPr>
        <w:adjustRightInd w:val="0"/>
        <w:snapToGrid w:val="0"/>
        <w:spacing w:line="460" w:lineRule="exact"/>
        <w:ind w:firstLine="720" w:firstLineChars="300"/>
        <w:rPr>
          <w:rFonts w:ascii="宋体" w:hAnsi="宋体" w:cs="宋体"/>
          <w:bCs/>
          <w:sz w:val="24"/>
        </w:rPr>
      </w:pPr>
      <w:r>
        <w:rPr>
          <w:rFonts w:hint="eastAsia" w:ascii="宋体" w:hAnsi="宋体" w:cs="宋体"/>
          <w:bCs/>
          <w:sz w:val="24"/>
        </w:rPr>
        <w:t>专门能力及拓展能力：有目的的、符合电子商务专业要求的、按照一定方法独立完成任务、解决问题和评价结果的能力，根据典型工作任务所对应的职业行动领域的进一步细化的能力要求有：</w:t>
      </w:r>
    </w:p>
    <w:p w14:paraId="12B3541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（1）网络信息采集、编辑能力</w:t>
      </w:r>
    </w:p>
    <w:p w14:paraId="04AEEBB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（2）网络客户管理、服务能力</w:t>
      </w:r>
    </w:p>
    <w:p w14:paraId="4595F67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（3）网络推广与营销策划能力</w:t>
      </w:r>
    </w:p>
    <w:p w14:paraId="251D206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（4）网络零售能力</w:t>
      </w:r>
    </w:p>
    <w:p w14:paraId="6970DBD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（5）初步具备外贸电子商务能力</w:t>
      </w:r>
    </w:p>
    <w:p w14:paraId="29AED1CD">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（6）初步具备网络创业的能力</w:t>
      </w:r>
    </w:p>
    <w:p w14:paraId="32B36144">
      <w:pPr>
        <w:spacing w:line="360" w:lineRule="auto"/>
        <w:rPr>
          <w:b/>
          <w:sz w:val="24"/>
        </w:rPr>
      </w:pPr>
      <w:r>
        <w:rPr>
          <w:rFonts w:hint="eastAsia" w:ascii="宋体" w:hAnsi="宋体" w:cs="宋体"/>
          <w:b/>
          <w:color w:val="000000"/>
          <w:sz w:val="24"/>
        </w:rPr>
        <w:t>（三）</w:t>
      </w:r>
      <w:r>
        <w:rPr>
          <w:b/>
          <w:sz w:val="24"/>
        </w:rPr>
        <w:t>专业课程设置</w:t>
      </w:r>
    </w:p>
    <w:p w14:paraId="26A74599">
      <w:pPr>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、课程体系构建</w:t>
      </w:r>
    </w:p>
    <w:p w14:paraId="7A25B487">
      <w:pPr>
        <w:spacing w:line="460" w:lineRule="exact"/>
        <w:ind w:firstLine="482" w:firstLineChars="200"/>
        <w:rPr>
          <w:rFonts w:ascii="宋体" w:hAnsi="宋体" w:cs="宋体"/>
          <w:b/>
          <w:color w:val="000000"/>
          <w:sz w:val="24"/>
        </w:rPr>
      </w:pPr>
      <w:r>
        <w:rPr>
          <w:rFonts w:hint="eastAsia" w:ascii="宋体" w:hAnsi="宋体" w:cs="宋体"/>
          <w:b/>
          <w:color w:val="000000"/>
          <w:sz w:val="24"/>
        </w:rPr>
        <w:t>以工定学</w:t>
      </w:r>
    </w:p>
    <w:p w14:paraId="138B96D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为了使工学结合落到实处，应由企业的工作岗位对能力的需求决定专业技能的范畴，从而由专业技能对知识的需求出发，构建并优化专业课程体系。</w:t>
      </w:r>
    </w:p>
    <w:p w14:paraId="6D27141E">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（1）结合企业人才需求定位职业能力方向；</w:t>
      </w:r>
    </w:p>
    <w:p w14:paraId="0F3BA47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（2）根据企业人才需求设置课程体系；</w:t>
      </w:r>
    </w:p>
    <w:p w14:paraId="7E20E32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（3）工作过程系统化的课程体系设置。</w:t>
      </w:r>
    </w:p>
    <w:p w14:paraId="4EB780BF">
      <w:pPr>
        <w:spacing w:line="460" w:lineRule="exact"/>
        <w:ind w:firstLine="482" w:firstLineChars="200"/>
        <w:rPr>
          <w:rFonts w:ascii="宋体" w:hAnsi="宋体" w:cs="宋体"/>
          <w:b/>
          <w:color w:val="000000"/>
          <w:sz w:val="24"/>
        </w:rPr>
      </w:pPr>
      <w:r>
        <w:rPr>
          <w:rFonts w:hint="eastAsia" w:ascii="宋体" w:hAnsi="宋体" w:cs="宋体"/>
          <w:b/>
          <w:color w:val="000000"/>
          <w:sz w:val="24"/>
        </w:rPr>
        <w:t>以工促学</w:t>
      </w:r>
    </w:p>
    <w:p w14:paraId="70D30C1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通过让学生在学习的过程中接触工作岗位，能够让工学结合产生积极的效果。这种方式可以让学生了解不同的岗位的职业技能需求，并且能让学生在学习的过程中强化自身对工作岗位的理解，了解岗位的能力需求，从而检查自身所学知识的不足和差距，以此来促进知识的学习，达到以工促学的目的。</w:t>
      </w:r>
    </w:p>
    <w:p w14:paraId="6B845726">
      <w:pPr>
        <w:ind w:firstLine="424" w:firstLineChars="176"/>
        <w:rPr>
          <w:rFonts w:ascii="宋体" w:hAnsi="宋体"/>
          <w:b/>
          <w:bCs/>
          <w:sz w:val="24"/>
          <w:szCs w:val="24"/>
        </w:rPr>
      </w:pPr>
      <w:r>
        <w:rPr>
          <w:rFonts w:hint="eastAsia" w:ascii="宋体" w:hAnsi="宋体"/>
          <w:b/>
          <w:bCs/>
          <w:sz w:val="24"/>
          <w:szCs w:val="24"/>
        </w:rPr>
        <w:t>2、职业能力课程开发</w:t>
      </w:r>
    </w:p>
    <w:p w14:paraId="4F104A0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课程内容的选择和重构着眼于专业的整个课程体系，明确具体的知识、技能、素质等要求，打破传统学科课程的束缚，将课程内容进行整合重构；</w:t>
      </w:r>
    </w:p>
    <w:p w14:paraId="3EF41CA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教学情境构建应以实际岗位操作中的任务（项目）作为教学任务，由简单到复杂的几个任务或者综合性的项目贯穿整个课程内容，然后将与任务（项目）相关的知识与技能贯穿在任务（项目）完成的过程中。按照咨询、计划、决策、实施、检查、评估“六步教学法”构建任务驱动、行动导向的课程内容。</w:t>
      </w:r>
    </w:p>
    <w:p w14:paraId="35FBD1B0">
      <w:pPr>
        <w:spacing w:line="460" w:lineRule="exact"/>
        <w:ind w:firstLine="482" w:firstLineChars="200"/>
        <w:rPr>
          <w:rFonts w:ascii="宋体" w:hAnsi="宋体" w:cs="宋体"/>
          <w:b/>
          <w:color w:val="000000"/>
          <w:sz w:val="24"/>
        </w:rPr>
      </w:pPr>
      <w:r>
        <w:rPr>
          <w:rFonts w:hint="eastAsia" w:ascii="宋体" w:hAnsi="宋体" w:cs="宋体"/>
          <w:b/>
          <w:color w:val="000000"/>
          <w:sz w:val="24"/>
        </w:rPr>
        <w:t>第一阶段（第1、2学期）——专业基础课程群的模拟项目教学模式</w:t>
      </w:r>
    </w:p>
    <w:p w14:paraId="18A82E6C">
      <w:pPr>
        <w:adjustRightInd w:val="0"/>
        <w:snapToGrid w:val="0"/>
        <w:spacing w:line="460" w:lineRule="exact"/>
        <w:ind w:firstLine="480" w:firstLineChars="200"/>
        <w:rPr>
          <w:rFonts w:ascii="宋体" w:hAnsi="宋体" w:cs="宋体"/>
          <w:color w:val="000000"/>
          <w:sz w:val="24"/>
        </w:rPr>
      </w:pPr>
      <w:r>
        <w:rPr>
          <w:rFonts w:hint="eastAsia" w:ascii="宋体" w:hAnsi="宋体" w:cs="宋体"/>
          <w:bCs/>
          <w:sz w:val="24"/>
        </w:rPr>
        <w:t>以基础知识、基本技能的学习内容为主，模拟项目、比赛项目渗透到专业课，实现基础课为专业课搭桥的实践性教学体系。</w:t>
      </w:r>
    </w:p>
    <w:p w14:paraId="0709A4C7">
      <w:pPr>
        <w:spacing w:line="460" w:lineRule="exact"/>
        <w:ind w:firstLine="482" w:firstLineChars="200"/>
        <w:rPr>
          <w:rFonts w:ascii="宋体" w:hAnsi="宋体" w:cs="宋体"/>
          <w:b/>
          <w:color w:val="000000"/>
          <w:sz w:val="24"/>
        </w:rPr>
      </w:pPr>
      <w:r>
        <w:rPr>
          <w:rFonts w:hint="eastAsia" w:ascii="宋体" w:hAnsi="宋体" w:cs="宋体"/>
          <w:b/>
          <w:color w:val="000000"/>
          <w:sz w:val="24"/>
        </w:rPr>
        <w:t>第二阶段（第3、4学期）——专业课程群的仿真项目教学模式</w:t>
      </w:r>
    </w:p>
    <w:p w14:paraId="18031AF8">
      <w:pPr>
        <w:spacing w:line="460" w:lineRule="exact"/>
        <w:ind w:firstLine="480" w:firstLineChars="200"/>
        <w:rPr>
          <w:rFonts w:ascii="宋体" w:hAnsi="宋体" w:cs="宋体"/>
          <w:color w:val="000000"/>
          <w:sz w:val="24"/>
        </w:rPr>
      </w:pPr>
      <w:r>
        <w:rPr>
          <w:rFonts w:hint="eastAsia" w:ascii="宋体" w:hAnsi="宋体" w:cs="宋体"/>
          <w:bCs/>
          <w:sz w:val="24"/>
        </w:rPr>
        <w:t>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岗位实习。二是从项目本身的深度进阶，从部分项目到完全项目，培养学生从设计定位、构思、设计及表现的全流程职业技能。前期在学校实训室完成教学任务，后期采用任务驱动、项目导向的方式重点在校内、外实训基地完成教学任务。通过对专业课实践教学过程进行综合训练，实现与职业岗位实际工作零距离对接。</w:t>
      </w:r>
    </w:p>
    <w:p w14:paraId="4A2E6A2B">
      <w:pPr>
        <w:spacing w:line="460" w:lineRule="exact"/>
        <w:ind w:firstLine="482" w:firstLineChars="200"/>
        <w:rPr>
          <w:rFonts w:ascii="宋体" w:hAnsi="宋体" w:cs="宋体"/>
          <w:b/>
          <w:color w:val="000000"/>
          <w:sz w:val="24"/>
        </w:rPr>
      </w:pPr>
      <w:r>
        <w:rPr>
          <w:rFonts w:hint="eastAsia" w:ascii="宋体" w:hAnsi="宋体" w:cs="宋体"/>
          <w:b/>
          <w:color w:val="000000"/>
          <w:sz w:val="24"/>
        </w:rPr>
        <w:t>第三阶段（第5、6学期）——真实工作的岗位全真项目实习教学</w:t>
      </w:r>
    </w:p>
    <w:p w14:paraId="71ABD7C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根据职业岗位的知识、技能要求及工作任务情况，对毕业设计的选题及组织、管理、实施采取项目组织、企业岗位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w:t>
      </w:r>
    </w:p>
    <w:p w14:paraId="6882A7B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14:paraId="7768116E">
      <w:pPr>
        <w:widowControl/>
        <w:jc w:val="left"/>
        <w:rPr>
          <w:rFonts w:ascii="Arial" w:hAnsi="Arial" w:eastAsia="黑体"/>
          <w:b/>
          <w:sz w:val="32"/>
        </w:rPr>
      </w:pPr>
      <w:r>
        <w:br w:type="page"/>
      </w:r>
    </w:p>
    <w:p w14:paraId="6E71AAE2">
      <w:pPr>
        <w:pStyle w:val="4"/>
        <w:ind w:firstLine="0" w:firstLineChars="0"/>
        <w:jc w:val="center"/>
        <w:rPr>
          <w:rFonts w:ascii="方正小标宋简体" w:eastAsia="方正小标宋简体"/>
          <w:sz w:val="32"/>
          <w:szCs w:val="32"/>
        </w:rPr>
      </w:pPr>
      <w:bookmarkStart w:id="285" w:name="_Toc8387"/>
      <w:bookmarkStart w:id="286" w:name="_Toc152149499"/>
      <w:bookmarkStart w:id="287" w:name="_Toc16182"/>
      <w:bookmarkStart w:id="288" w:name="_Toc2470"/>
      <w:bookmarkStart w:id="289" w:name="_Toc4430"/>
      <w:r>
        <w:rPr>
          <w:rFonts w:hint="eastAsia" w:ascii="方正小标宋简体" w:eastAsia="方正小标宋简体"/>
          <w:sz w:val="32"/>
          <w:szCs w:val="32"/>
          <w:lang w:val="en-US" w:eastAsia="zh-CN"/>
        </w:rPr>
        <w:t>跨境</w:t>
      </w:r>
      <w:r>
        <w:rPr>
          <w:rFonts w:hint="eastAsia" w:ascii="方正小标宋简体" w:eastAsia="方正小标宋简体"/>
          <w:sz w:val="32"/>
          <w:szCs w:val="32"/>
        </w:rPr>
        <w:t>电子商务</w:t>
      </w:r>
      <w:r>
        <w:rPr>
          <w:rFonts w:ascii="方正小标宋简体" w:eastAsia="方正小标宋简体"/>
          <w:sz w:val="32"/>
          <w:szCs w:val="32"/>
        </w:rPr>
        <w:t>专业建设</w:t>
      </w:r>
      <w:r>
        <w:rPr>
          <w:rFonts w:hint="eastAsia" w:ascii="方正小标宋简体" w:eastAsia="方正小标宋简体"/>
          <w:sz w:val="32"/>
          <w:szCs w:val="32"/>
        </w:rPr>
        <w:t>指导</w:t>
      </w:r>
      <w:r>
        <w:rPr>
          <w:rFonts w:ascii="方正小标宋简体" w:eastAsia="方正小标宋简体"/>
          <w:sz w:val="32"/>
          <w:szCs w:val="32"/>
        </w:rPr>
        <w:t>委员会名单</w:t>
      </w:r>
      <w:bookmarkEnd w:id="285"/>
      <w:bookmarkEnd w:id="286"/>
      <w:bookmarkEnd w:id="287"/>
      <w:bookmarkEnd w:id="288"/>
      <w:bookmarkEnd w:id="289"/>
    </w:p>
    <w:tbl>
      <w:tblPr>
        <w:tblStyle w:val="25"/>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14:paraId="486F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9B59F1C">
            <w:pPr>
              <w:pStyle w:val="9"/>
              <w:rPr>
                <w:b/>
                <w:bCs/>
              </w:rPr>
            </w:pPr>
            <w:r>
              <w:rPr>
                <w:b/>
                <w:bCs/>
              </w:rPr>
              <w:t>序号</w:t>
            </w:r>
          </w:p>
        </w:tc>
        <w:tc>
          <w:tcPr>
            <w:tcW w:w="1157" w:type="dxa"/>
            <w:vAlign w:val="center"/>
          </w:tcPr>
          <w:p w14:paraId="67A5A426">
            <w:pPr>
              <w:pStyle w:val="9"/>
              <w:rPr>
                <w:b/>
                <w:bCs/>
              </w:rPr>
            </w:pPr>
            <w:r>
              <w:rPr>
                <w:b/>
                <w:bCs/>
              </w:rPr>
              <w:t>姓名</w:t>
            </w:r>
          </w:p>
        </w:tc>
        <w:tc>
          <w:tcPr>
            <w:tcW w:w="1304" w:type="dxa"/>
            <w:vAlign w:val="center"/>
          </w:tcPr>
          <w:p w14:paraId="589741BC">
            <w:pPr>
              <w:pStyle w:val="9"/>
              <w:rPr>
                <w:b/>
                <w:bCs/>
              </w:rPr>
            </w:pPr>
            <w:r>
              <w:rPr>
                <w:b/>
                <w:bCs/>
              </w:rPr>
              <w:t>职称</w:t>
            </w:r>
          </w:p>
        </w:tc>
        <w:tc>
          <w:tcPr>
            <w:tcW w:w="1419" w:type="dxa"/>
            <w:vAlign w:val="center"/>
          </w:tcPr>
          <w:p w14:paraId="3DC1B3C5">
            <w:pPr>
              <w:pStyle w:val="9"/>
              <w:rPr>
                <w:b/>
                <w:bCs/>
              </w:rPr>
            </w:pPr>
            <w:r>
              <w:rPr>
                <w:b/>
                <w:bCs/>
              </w:rPr>
              <w:t>委员会任职</w:t>
            </w:r>
          </w:p>
        </w:tc>
        <w:tc>
          <w:tcPr>
            <w:tcW w:w="2071" w:type="dxa"/>
            <w:vAlign w:val="center"/>
          </w:tcPr>
          <w:p w14:paraId="4B1A6AAD">
            <w:pPr>
              <w:pStyle w:val="9"/>
              <w:rPr>
                <w:b/>
                <w:bCs/>
              </w:rPr>
            </w:pPr>
            <w:r>
              <w:rPr>
                <w:b/>
                <w:bCs/>
              </w:rPr>
              <w:t>所在单位</w:t>
            </w:r>
          </w:p>
        </w:tc>
        <w:tc>
          <w:tcPr>
            <w:tcW w:w="1535" w:type="dxa"/>
            <w:vAlign w:val="center"/>
          </w:tcPr>
          <w:p w14:paraId="4F7B4E15">
            <w:pPr>
              <w:pStyle w:val="9"/>
              <w:rPr>
                <w:b/>
                <w:bCs/>
              </w:rPr>
            </w:pPr>
            <w:r>
              <w:rPr>
                <w:b/>
                <w:bCs/>
              </w:rPr>
              <w:t>职务</w:t>
            </w:r>
          </w:p>
        </w:tc>
      </w:tr>
      <w:tr w14:paraId="5F3B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1685730">
            <w:pPr>
              <w:pStyle w:val="9"/>
            </w:pPr>
            <w:r>
              <w:t>1</w:t>
            </w:r>
          </w:p>
        </w:tc>
        <w:tc>
          <w:tcPr>
            <w:tcW w:w="1157" w:type="dxa"/>
            <w:vAlign w:val="center"/>
          </w:tcPr>
          <w:p w14:paraId="4AE5B5A3">
            <w:pPr>
              <w:pStyle w:val="9"/>
            </w:pPr>
            <w:r>
              <w:rPr>
                <w:rFonts w:hint="eastAsia"/>
              </w:rPr>
              <w:t>焦光利</w:t>
            </w:r>
          </w:p>
        </w:tc>
        <w:tc>
          <w:tcPr>
            <w:tcW w:w="1304" w:type="dxa"/>
            <w:vAlign w:val="center"/>
          </w:tcPr>
          <w:p w14:paraId="697608F3">
            <w:pPr>
              <w:pStyle w:val="9"/>
            </w:pPr>
            <w:r>
              <w:t>教授</w:t>
            </w:r>
          </w:p>
        </w:tc>
        <w:tc>
          <w:tcPr>
            <w:tcW w:w="1419" w:type="dxa"/>
            <w:vAlign w:val="center"/>
          </w:tcPr>
          <w:p w14:paraId="70425134">
            <w:pPr>
              <w:pStyle w:val="9"/>
            </w:pPr>
            <w:r>
              <w:t>主任委员</w:t>
            </w:r>
          </w:p>
        </w:tc>
        <w:tc>
          <w:tcPr>
            <w:tcW w:w="2071" w:type="dxa"/>
            <w:vAlign w:val="center"/>
          </w:tcPr>
          <w:p w14:paraId="3B322C8E">
            <w:pPr>
              <w:pStyle w:val="9"/>
            </w:pPr>
            <w:r>
              <w:t>德州科技职业学院</w:t>
            </w:r>
          </w:p>
        </w:tc>
        <w:tc>
          <w:tcPr>
            <w:tcW w:w="1535" w:type="dxa"/>
            <w:vAlign w:val="center"/>
          </w:tcPr>
          <w:p w14:paraId="0EE41663">
            <w:pPr>
              <w:pStyle w:val="9"/>
            </w:pPr>
            <w:r>
              <w:rPr>
                <w:rFonts w:hint="eastAsia"/>
              </w:rPr>
              <w:t>副院长</w:t>
            </w:r>
          </w:p>
        </w:tc>
      </w:tr>
      <w:tr w14:paraId="436A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8213EBD">
            <w:pPr>
              <w:pStyle w:val="9"/>
            </w:pPr>
            <w:r>
              <w:t>2</w:t>
            </w:r>
          </w:p>
        </w:tc>
        <w:tc>
          <w:tcPr>
            <w:tcW w:w="1157" w:type="dxa"/>
            <w:vAlign w:val="center"/>
          </w:tcPr>
          <w:p w14:paraId="7E7083AA">
            <w:pPr>
              <w:pStyle w:val="9"/>
            </w:pPr>
            <w:r>
              <w:rPr>
                <w:rFonts w:hint="eastAsia"/>
              </w:rPr>
              <w:t>陆丹</w:t>
            </w:r>
          </w:p>
        </w:tc>
        <w:tc>
          <w:tcPr>
            <w:tcW w:w="1304" w:type="dxa"/>
            <w:vAlign w:val="center"/>
          </w:tcPr>
          <w:p w14:paraId="3D781B00">
            <w:pPr>
              <w:pStyle w:val="9"/>
            </w:pPr>
            <w:r>
              <w:t>讲师</w:t>
            </w:r>
          </w:p>
        </w:tc>
        <w:tc>
          <w:tcPr>
            <w:tcW w:w="1419" w:type="dxa"/>
            <w:vAlign w:val="center"/>
          </w:tcPr>
          <w:p w14:paraId="43B0ADC9">
            <w:pPr>
              <w:pStyle w:val="9"/>
            </w:pPr>
            <w:r>
              <w:rPr>
                <w:rFonts w:hint="eastAsia"/>
              </w:rPr>
              <w:t>副主任</w:t>
            </w:r>
          </w:p>
        </w:tc>
        <w:tc>
          <w:tcPr>
            <w:tcW w:w="2071" w:type="dxa"/>
            <w:vAlign w:val="center"/>
          </w:tcPr>
          <w:p w14:paraId="6C07C93D">
            <w:pPr>
              <w:pStyle w:val="9"/>
            </w:pPr>
            <w:r>
              <w:rPr>
                <w:rFonts w:hint="eastAsia"/>
              </w:rPr>
              <w:t>禹城市电子商务协会</w:t>
            </w:r>
          </w:p>
        </w:tc>
        <w:tc>
          <w:tcPr>
            <w:tcW w:w="1535" w:type="dxa"/>
            <w:vAlign w:val="center"/>
          </w:tcPr>
          <w:p w14:paraId="01C02578">
            <w:pPr>
              <w:pStyle w:val="9"/>
            </w:pPr>
            <w:r>
              <w:rPr>
                <w:rFonts w:hint="eastAsia"/>
              </w:rPr>
              <w:t>副会长</w:t>
            </w:r>
          </w:p>
        </w:tc>
      </w:tr>
      <w:tr w14:paraId="79F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B570D73">
            <w:pPr>
              <w:pStyle w:val="9"/>
            </w:pPr>
            <w:r>
              <w:t>3</w:t>
            </w:r>
          </w:p>
        </w:tc>
        <w:tc>
          <w:tcPr>
            <w:tcW w:w="1157" w:type="dxa"/>
            <w:vAlign w:val="center"/>
          </w:tcPr>
          <w:p w14:paraId="35ABE8C4">
            <w:pPr>
              <w:pStyle w:val="9"/>
            </w:pPr>
            <w:r>
              <w:rPr>
                <w:rFonts w:hint="eastAsia"/>
              </w:rPr>
              <w:t>孙秋菊</w:t>
            </w:r>
          </w:p>
        </w:tc>
        <w:tc>
          <w:tcPr>
            <w:tcW w:w="1304" w:type="dxa"/>
            <w:vAlign w:val="center"/>
          </w:tcPr>
          <w:p w14:paraId="1F0D87F0">
            <w:pPr>
              <w:pStyle w:val="9"/>
            </w:pPr>
            <w:r>
              <w:t>讲师</w:t>
            </w:r>
          </w:p>
        </w:tc>
        <w:tc>
          <w:tcPr>
            <w:tcW w:w="1419" w:type="dxa"/>
            <w:vAlign w:val="center"/>
          </w:tcPr>
          <w:p w14:paraId="6524C8C5">
            <w:pPr>
              <w:pStyle w:val="9"/>
            </w:pPr>
            <w:r>
              <w:rPr>
                <w:rFonts w:hint="eastAsia"/>
              </w:rPr>
              <w:t>副主任</w:t>
            </w:r>
          </w:p>
        </w:tc>
        <w:tc>
          <w:tcPr>
            <w:tcW w:w="2071" w:type="dxa"/>
            <w:vAlign w:val="center"/>
          </w:tcPr>
          <w:p w14:paraId="4F370B73">
            <w:pPr>
              <w:pStyle w:val="9"/>
            </w:pPr>
            <w:r>
              <w:rPr>
                <w:rFonts w:hint="eastAsia"/>
              </w:rPr>
              <w:t>禹城市电子商务协会</w:t>
            </w:r>
          </w:p>
        </w:tc>
        <w:tc>
          <w:tcPr>
            <w:tcW w:w="1535" w:type="dxa"/>
            <w:vAlign w:val="center"/>
          </w:tcPr>
          <w:p w14:paraId="0DBF2B79">
            <w:pPr>
              <w:pStyle w:val="9"/>
            </w:pPr>
            <w:r>
              <w:rPr>
                <w:rFonts w:hint="eastAsia"/>
              </w:rPr>
              <w:t>会长</w:t>
            </w:r>
          </w:p>
        </w:tc>
      </w:tr>
      <w:tr w14:paraId="3104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CDA8B96">
            <w:pPr>
              <w:pStyle w:val="9"/>
            </w:pPr>
            <w:r>
              <w:t>4</w:t>
            </w:r>
          </w:p>
        </w:tc>
        <w:tc>
          <w:tcPr>
            <w:tcW w:w="1157" w:type="dxa"/>
            <w:vAlign w:val="center"/>
          </w:tcPr>
          <w:p w14:paraId="3729A0AE">
            <w:pPr>
              <w:pStyle w:val="9"/>
            </w:pPr>
            <w:r>
              <w:rPr>
                <w:rFonts w:hint="eastAsia"/>
              </w:rPr>
              <w:t>衣明</w:t>
            </w:r>
          </w:p>
        </w:tc>
        <w:tc>
          <w:tcPr>
            <w:tcW w:w="1304" w:type="dxa"/>
            <w:vAlign w:val="center"/>
          </w:tcPr>
          <w:p w14:paraId="53060CF9">
            <w:pPr>
              <w:pStyle w:val="9"/>
            </w:pPr>
            <w:r>
              <w:t>讲师</w:t>
            </w:r>
          </w:p>
        </w:tc>
        <w:tc>
          <w:tcPr>
            <w:tcW w:w="1419" w:type="dxa"/>
            <w:vAlign w:val="center"/>
          </w:tcPr>
          <w:p w14:paraId="2A2C9D87">
            <w:pPr>
              <w:pStyle w:val="9"/>
            </w:pPr>
            <w:r>
              <w:t>委员</w:t>
            </w:r>
          </w:p>
        </w:tc>
        <w:tc>
          <w:tcPr>
            <w:tcW w:w="2071" w:type="dxa"/>
            <w:vAlign w:val="center"/>
          </w:tcPr>
          <w:p w14:paraId="0CA3FB32">
            <w:pPr>
              <w:pStyle w:val="9"/>
            </w:pPr>
            <w:r>
              <w:rPr>
                <w:rFonts w:hint="eastAsia"/>
              </w:rPr>
              <w:t>青岛禾谷电子商务有限公司</w:t>
            </w:r>
          </w:p>
        </w:tc>
        <w:tc>
          <w:tcPr>
            <w:tcW w:w="1535" w:type="dxa"/>
            <w:vAlign w:val="center"/>
          </w:tcPr>
          <w:p w14:paraId="09E854A8">
            <w:pPr>
              <w:pStyle w:val="9"/>
            </w:pPr>
            <w:r>
              <w:rPr>
                <w:rFonts w:hint="eastAsia"/>
              </w:rPr>
              <w:t>总经理</w:t>
            </w:r>
          </w:p>
        </w:tc>
      </w:tr>
      <w:tr w14:paraId="75AE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EFB5323">
            <w:pPr>
              <w:pStyle w:val="9"/>
            </w:pPr>
            <w:r>
              <w:t>5</w:t>
            </w:r>
          </w:p>
        </w:tc>
        <w:tc>
          <w:tcPr>
            <w:tcW w:w="1157" w:type="dxa"/>
            <w:vAlign w:val="center"/>
          </w:tcPr>
          <w:p w14:paraId="5AB11E5C">
            <w:pPr>
              <w:pStyle w:val="9"/>
            </w:pPr>
            <w:r>
              <w:rPr>
                <w:rFonts w:hint="eastAsia"/>
              </w:rPr>
              <w:t>徐曰军</w:t>
            </w:r>
          </w:p>
        </w:tc>
        <w:tc>
          <w:tcPr>
            <w:tcW w:w="1304" w:type="dxa"/>
            <w:vAlign w:val="center"/>
          </w:tcPr>
          <w:p w14:paraId="57E6958C">
            <w:pPr>
              <w:pStyle w:val="9"/>
            </w:pPr>
            <w:r>
              <w:rPr>
                <w:rFonts w:hint="eastAsia"/>
              </w:rPr>
              <w:t>副教授</w:t>
            </w:r>
          </w:p>
        </w:tc>
        <w:tc>
          <w:tcPr>
            <w:tcW w:w="1419" w:type="dxa"/>
            <w:vAlign w:val="center"/>
          </w:tcPr>
          <w:p w14:paraId="44040BCD">
            <w:pPr>
              <w:pStyle w:val="9"/>
            </w:pPr>
            <w:r>
              <w:t>委员</w:t>
            </w:r>
          </w:p>
        </w:tc>
        <w:tc>
          <w:tcPr>
            <w:tcW w:w="2071" w:type="dxa"/>
            <w:vAlign w:val="center"/>
          </w:tcPr>
          <w:p w14:paraId="6A459F8C">
            <w:pPr>
              <w:pStyle w:val="9"/>
            </w:pPr>
            <w:r>
              <w:t>德州科技职业学院</w:t>
            </w:r>
          </w:p>
        </w:tc>
        <w:tc>
          <w:tcPr>
            <w:tcW w:w="1535" w:type="dxa"/>
            <w:vAlign w:val="center"/>
          </w:tcPr>
          <w:p w14:paraId="0C06A32A">
            <w:pPr>
              <w:pStyle w:val="9"/>
              <w:rPr>
                <w:rFonts w:hint="default" w:eastAsia="宋体"/>
                <w:lang w:val="en-US" w:eastAsia="zh-CN"/>
              </w:rPr>
            </w:pPr>
            <w:r>
              <w:rPr>
                <w:rFonts w:hint="eastAsia"/>
                <w:lang w:val="en-US" w:eastAsia="zh-CN"/>
              </w:rPr>
              <w:t>党委书记</w:t>
            </w:r>
          </w:p>
        </w:tc>
      </w:tr>
      <w:tr w14:paraId="18BC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AA318B0">
            <w:pPr>
              <w:pStyle w:val="9"/>
            </w:pPr>
            <w:r>
              <w:t>6</w:t>
            </w:r>
          </w:p>
        </w:tc>
        <w:tc>
          <w:tcPr>
            <w:tcW w:w="1157" w:type="dxa"/>
            <w:vAlign w:val="center"/>
          </w:tcPr>
          <w:p w14:paraId="1DF6F946">
            <w:pPr>
              <w:pStyle w:val="9"/>
            </w:pPr>
            <w:r>
              <w:rPr>
                <w:rFonts w:hint="eastAsia"/>
              </w:rPr>
              <w:t>黄庆宁</w:t>
            </w:r>
          </w:p>
        </w:tc>
        <w:tc>
          <w:tcPr>
            <w:tcW w:w="1304" w:type="dxa"/>
            <w:vAlign w:val="center"/>
          </w:tcPr>
          <w:p w14:paraId="26C5A409">
            <w:pPr>
              <w:pStyle w:val="9"/>
            </w:pPr>
            <w:r>
              <w:rPr>
                <w:rFonts w:hint="eastAsia"/>
              </w:rPr>
              <w:t>副教授</w:t>
            </w:r>
          </w:p>
        </w:tc>
        <w:tc>
          <w:tcPr>
            <w:tcW w:w="1419" w:type="dxa"/>
            <w:vAlign w:val="center"/>
          </w:tcPr>
          <w:p w14:paraId="0732AA31">
            <w:pPr>
              <w:pStyle w:val="9"/>
            </w:pPr>
            <w:r>
              <w:t>委员</w:t>
            </w:r>
          </w:p>
        </w:tc>
        <w:tc>
          <w:tcPr>
            <w:tcW w:w="2071" w:type="dxa"/>
            <w:vAlign w:val="center"/>
          </w:tcPr>
          <w:p w14:paraId="3DB7C0C4">
            <w:pPr>
              <w:pStyle w:val="9"/>
            </w:pPr>
            <w:r>
              <w:t>德州科技职业学院</w:t>
            </w:r>
          </w:p>
        </w:tc>
        <w:tc>
          <w:tcPr>
            <w:tcW w:w="1535" w:type="dxa"/>
            <w:vAlign w:val="center"/>
          </w:tcPr>
          <w:p w14:paraId="4D6AE410">
            <w:pPr>
              <w:pStyle w:val="9"/>
            </w:pPr>
            <w:r>
              <w:rPr>
                <w:rFonts w:hint="eastAsia"/>
              </w:rPr>
              <w:t>教师</w:t>
            </w:r>
          </w:p>
        </w:tc>
      </w:tr>
      <w:tr w14:paraId="192E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1E06421">
            <w:pPr>
              <w:pStyle w:val="9"/>
            </w:pPr>
            <w:r>
              <w:t>7</w:t>
            </w:r>
          </w:p>
        </w:tc>
        <w:tc>
          <w:tcPr>
            <w:tcW w:w="1157" w:type="dxa"/>
            <w:vAlign w:val="center"/>
          </w:tcPr>
          <w:p w14:paraId="186DF80B">
            <w:pPr>
              <w:pStyle w:val="9"/>
            </w:pPr>
            <w:r>
              <w:rPr>
                <w:rFonts w:hint="eastAsia"/>
              </w:rPr>
              <w:t>张蕊</w:t>
            </w:r>
          </w:p>
        </w:tc>
        <w:tc>
          <w:tcPr>
            <w:tcW w:w="1304" w:type="dxa"/>
            <w:vAlign w:val="center"/>
          </w:tcPr>
          <w:p w14:paraId="4DD17E5C">
            <w:pPr>
              <w:pStyle w:val="9"/>
            </w:pPr>
            <w:r>
              <w:rPr>
                <w:rFonts w:hint="eastAsia"/>
              </w:rPr>
              <w:t>副教授</w:t>
            </w:r>
          </w:p>
        </w:tc>
        <w:tc>
          <w:tcPr>
            <w:tcW w:w="1419" w:type="dxa"/>
            <w:vAlign w:val="center"/>
          </w:tcPr>
          <w:p w14:paraId="78E98162">
            <w:pPr>
              <w:pStyle w:val="9"/>
            </w:pPr>
            <w:r>
              <w:t>委员</w:t>
            </w:r>
          </w:p>
        </w:tc>
        <w:tc>
          <w:tcPr>
            <w:tcW w:w="2071" w:type="dxa"/>
            <w:vAlign w:val="center"/>
          </w:tcPr>
          <w:p w14:paraId="3115975F">
            <w:pPr>
              <w:pStyle w:val="9"/>
            </w:pPr>
            <w:r>
              <w:t>德州科技职业学院</w:t>
            </w:r>
          </w:p>
        </w:tc>
        <w:tc>
          <w:tcPr>
            <w:tcW w:w="1535" w:type="dxa"/>
            <w:vAlign w:val="center"/>
          </w:tcPr>
          <w:p w14:paraId="245CDA46">
            <w:pPr>
              <w:pStyle w:val="9"/>
            </w:pPr>
            <w:r>
              <w:t>教师</w:t>
            </w:r>
          </w:p>
        </w:tc>
      </w:tr>
      <w:tr w14:paraId="36A8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286C1837">
            <w:pPr>
              <w:pStyle w:val="9"/>
            </w:pPr>
            <w:r>
              <w:t>8</w:t>
            </w:r>
          </w:p>
        </w:tc>
        <w:tc>
          <w:tcPr>
            <w:tcW w:w="1157" w:type="dxa"/>
            <w:vAlign w:val="center"/>
          </w:tcPr>
          <w:p w14:paraId="55E9C3E8">
            <w:pPr>
              <w:pStyle w:val="9"/>
            </w:pPr>
            <w:r>
              <w:rPr>
                <w:rFonts w:hint="eastAsia"/>
              </w:rPr>
              <w:t>王冲</w:t>
            </w:r>
          </w:p>
        </w:tc>
        <w:tc>
          <w:tcPr>
            <w:tcW w:w="1304" w:type="dxa"/>
            <w:vAlign w:val="center"/>
          </w:tcPr>
          <w:p w14:paraId="040D7187">
            <w:pPr>
              <w:pStyle w:val="9"/>
            </w:pPr>
            <w:r>
              <w:rPr>
                <w:rFonts w:hint="eastAsia"/>
              </w:rPr>
              <w:t>讲师</w:t>
            </w:r>
          </w:p>
        </w:tc>
        <w:tc>
          <w:tcPr>
            <w:tcW w:w="1419" w:type="dxa"/>
            <w:vAlign w:val="center"/>
          </w:tcPr>
          <w:p w14:paraId="12C8FE25">
            <w:pPr>
              <w:pStyle w:val="9"/>
            </w:pPr>
            <w:r>
              <w:t>委员</w:t>
            </w:r>
          </w:p>
        </w:tc>
        <w:tc>
          <w:tcPr>
            <w:tcW w:w="2071" w:type="dxa"/>
            <w:vAlign w:val="center"/>
          </w:tcPr>
          <w:p w14:paraId="43CA8A76">
            <w:pPr>
              <w:pStyle w:val="9"/>
            </w:pPr>
            <w:r>
              <w:t>德州科技职业学院</w:t>
            </w:r>
          </w:p>
        </w:tc>
        <w:tc>
          <w:tcPr>
            <w:tcW w:w="1535" w:type="dxa"/>
            <w:vAlign w:val="center"/>
          </w:tcPr>
          <w:p w14:paraId="4C2EB379">
            <w:pPr>
              <w:pStyle w:val="9"/>
            </w:pPr>
            <w:r>
              <w:t>教师</w:t>
            </w:r>
          </w:p>
        </w:tc>
      </w:tr>
      <w:tr w14:paraId="1DCE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66B99B31">
            <w:pPr>
              <w:pStyle w:val="9"/>
            </w:pPr>
            <w:r>
              <w:t>9</w:t>
            </w:r>
          </w:p>
        </w:tc>
        <w:tc>
          <w:tcPr>
            <w:tcW w:w="1157" w:type="dxa"/>
            <w:vAlign w:val="center"/>
          </w:tcPr>
          <w:p w14:paraId="7983A0DB">
            <w:pPr>
              <w:pStyle w:val="9"/>
            </w:pPr>
            <w:r>
              <w:rPr>
                <w:rFonts w:hint="eastAsia"/>
              </w:rPr>
              <w:t>柳萌</w:t>
            </w:r>
          </w:p>
        </w:tc>
        <w:tc>
          <w:tcPr>
            <w:tcW w:w="1304" w:type="dxa"/>
            <w:vAlign w:val="center"/>
          </w:tcPr>
          <w:p w14:paraId="49BEEDA4">
            <w:pPr>
              <w:pStyle w:val="9"/>
            </w:pPr>
            <w:r>
              <w:t>助教</w:t>
            </w:r>
          </w:p>
        </w:tc>
        <w:tc>
          <w:tcPr>
            <w:tcW w:w="1419" w:type="dxa"/>
            <w:vAlign w:val="center"/>
          </w:tcPr>
          <w:p w14:paraId="3CAF7EA0">
            <w:pPr>
              <w:pStyle w:val="9"/>
            </w:pPr>
            <w:r>
              <w:t>委员</w:t>
            </w:r>
          </w:p>
        </w:tc>
        <w:tc>
          <w:tcPr>
            <w:tcW w:w="2071" w:type="dxa"/>
            <w:vAlign w:val="center"/>
          </w:tcPr>
          <w:p w14:paraId="339995FE">
            <w:pPr>
              <w:pStyle w:val="9"/>
            </w:pPr>
            <w:r>
              <w:t>德州科技职业学院</w:t>
            </w:r>
          </w:p>
        </w:tc>
        <w:tc>
          <w:tcPr>
            <w:tcW w:w="1535" w:type="dxa"/>
            <w:vAlign w:val="center"/>
          </w:tcPr>
          <w:p w14:paraId="261C1142">
            <w:pPr>
              <w:pStyle w:val="9"/>
            </w:pPr>
            <w:r>
              <w:t>教师</w:t>
            </w:r>
          </w:p>
        </w:tc>
      </w:tr>
      <w:tr w14:paraId="3CE4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243E9AAE">
            <w:pPr>
              <w:pStyle w:val="9"/>
            </w:pPr>
            <w:r>
              <w:t>10</w:t>
            </w:r>
          </w:p>
        </w:tc>
        <w:tc>
          <w:tcPr>
            <w:tcW w:w="1157" w:type="dxa"/>
            <w:vAlign w:val="center"/>
          </w:tcPr>
          <w:p w14:paraId="10C0CBCC">
            <w:pPr>
              <w:pStyle w:val="9"/>
            </w:pPr>
            <w:r>
              <w:rPr>
                <w:rFonts w:hint="eastAsia"/>
              </w:rPr>
              <w:t>冯梦雪</w:t>
            </w:r>
          </w:p>
        </w:tc>
        <w:tc>
          <w:tcPr>
            <w:tcW w:w="1304" w:type="dxa"/>
            <w:vAlign w:val="center"/>
          </w:tcPr>
          <w:p w14:paraId="4F5708A1">
            <w:pPr>
              <w:pStyle w:val="9"/>
            </w:pPr>
            <w:r>
              <w:rPr>
                <w:rFonts w:hint="eastAsia"/>
              </w:rPr>
              <w:t>助教</w:t>
            </w:r>
          </w:p>
        </w:tc>
        <w:tc>
          <w:tcPr>
            <w:tcW w:w="1419" w:type="dxa"/>
            <w:vAlign w:val="center"/>
          </w:tcPr>
          <w:p w14:paraId="58F2F92E">
            <w:pPr>
              <w:pStyle w:val="9"/>
            </w:pPr>
            <w:r>
              <w:t>委员</w:t>
            </w:r>
          </w:p>
        </w:tc>
        <w:tc>
          <w:tcPr>
            <w:tcW w:w="2071" w:type="dxa"/>
            <w:vAlign w:val="center"/>
          </w:tcPr>
          <w:p w14:paraId="7C4E3ABD">
            <w:pPr>
              <w:pStyle w:val="9"/>
            </w:pPr>
            <w:r>
              <w:rPr>
                <w:rFonts w:hint="eastAsia"/>
              </w:rPr>
              <w:t>青岛禾谷电子商务有限公司</w:t>
            </w:r>
          </w:p>
        </w:tc>
        <w:tc>
          <w:tcPr>
            <w:tcW w:w="1535" w:type="dxa"/>
            <w:vAlign w:val="center"/>
          </w:tcPr>
          <w:p w14:paraId="60306D7A">
            <w:pPr>
              <w:pStyle w:val="9"/>
            </w:pPr>
            <w:r>
              <w:rPr>
                <w:rFonts w:hint="eastAsia"/>
              </w:rPr>
              <w:t>部门经理</w:t>
            </w:r>
          </w:p>
        </w:tc>
      </w:tr>
      <w:tr w14:paraId="1D44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1D53890">
            <w:pPr>
              <w:pStyle w:val="9"/>
            </w:pPr>
            <w:r>
              <w:t>11</w:t>
            </w:r>
          </w:p>
        </w:tc>
        <w:tc>
          <w:tcPr>
            <w:tcW w:w="1157" w:type="dxa"/>
            <w:vAlign w:val="center"/>
          </w:tcPr>
          <w:p w14:paraId="5BE7B704">
            <w:pPr>
              <w:pStyle w:val="9"/>
            </w:pPr>
            <w:r>
              <w:rPr>
                <w:rFonts w:hint="eastAsia"/>
              </w:rPr>
              <w:t>甄运峰</w:t>
            </w:r>
          </w:p>
        </w:tc>
        <w:tc>
          <w:tcPr>
            <w:tcW w:w="1304" w:type="dxa"/>
            <w:vAlign w:val="center"/>
          </w:tcPr>
          <w:p w14:paraId="6364F1F6">
            <w:pPr>
              <w:pStyle w:val="9"/>
            </w:pPr>
            <w:r>
              <w:t>讲师</w:t>
            </w:r>
          </w:p>
        </w:tc>
        <w:tc>
          <w:tcPr>
            <w:tcW w:w="1419" w:type="dxa"/>
            <w:vAlign w:val="center"/>
          </w:tcPr>
          <w:p w14:paraId="32A35E95">
            <w:pPr>
              <w:pStyle w:val="9"/>
            </w:pPr>
            <w:r>
              <w:t>委员</w:t>
            </w:r>
          </w:p>
        </w:tc>
        <w:tc>
          <w:tcPr>
            <w:tcW w:w="2071" w:type="dxa"/>
            <w:vAlign w:val="center"/>
          </w:tcPr>
          <w:p w14:paraId="40704967">
            <w:pPr>
              <w:pStyle w:val="9"/>
            </w:pPr>
            <w:r>
              <w:rPr>
                <w:rFonts w:hint="eastAsia"/>
              </w:rPr>
              <w:t>青岛华森服饰</w:t>
            </w:r>
            <w:r>
              <w:t>有限公司</w:t>
            </w:r>
          </w:p>
        </w:tc>
        <w:tc>
          <w:tcPr>
            <w:tcW w:w="1535" w:type="dxa"/>
            <w:vAlign w:val="center"/>
          </w:tcPr>
          <w:p w14:paraId="2EBCD500">
            <w:pPr>
              <w:pStyle w:val="9"/>
            </w:pPr>
            <w:r>
              <w:rPr>
                <w:rFonts w:hint="eastAsia"/>
              </w:rPr>
              <w:t>经理</w:t>
            </w:r>
          </w:p>
        </w:tc>
      </w:tr>
      <w:tr w14:paraId="22DB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E5872DA">
            <w:pPr>
              <w:pStyle w:val="9"/>
            </w:pPr>
            <w:r>
              <w:t>12</w:t>
            </w:r>
          </w:p>
        </w:tc>
        <w:tc>
          <w:tcPr>
            <w:tcW w:w="1157" w:type="dxa"/>
            <w:vAlign w:val="center"/>
          </w:tcPr>
          <w:p w14:paraId="023B0524">
            <w:pPr>
              <w:pStyle w:val="9"/>
            </w:pPr>
            <w:r>
              <w:rPr>
                <w:rFonts w:hint="eastAsia"/>
              </w:rPr>
              <w:t>徐可</w:t>
            </w:r>
          </w:p>
        </w:tc>
        <w:tc>
          <w:tcPr>
            <w:tcW w:w="1304" w:type="dxa"/>
            <w:vAlign w:val="center"/>
          </w:tcPr>
          <w:p w14:paraId="2D40F7CB">
            <w:pPr>
              <w:pStyle w:val="9"/>
            </w:pPr>
            <w:r>
              <w:t>讲师</w:t>
            </w:r>
          </w:p>
        </w:tc>
        <w:tc>
          <w:tcPr>
            <w:tcW w:w="1419" w:type="dxa"/>
            <w:vAlign w:val="center"/>
          </w:tcPr>
          <w:p w14:paraId="306EE5B1">
            <w:pPr>
              <w:pStyle w:val="9"/>
            </w:pPr>
            <w:r>
              <w:t>委员</w:t>
            </w:r>
          </w:p>
        </w:tc>
        <w:tc>
          <w:tcPr>
            <w:tcW w:w="2071" w:type="dxa"/>
            <w:vAlign w:val="center"/>
          </w:tcPr>
          <w:p w14:paraId="296E7199">
            <w:pPr>
              <w:pStyle w:val="9"/>
            </w:pPr>
            <w:r>
              <w:t>山东万德礼数据科技有限公司</w:t>
            </w:r>
          </w:p>
        </w:tc>
        <w:tc>
          <w:tcPr>
            <w:tcW w:w="1535" w:type="dxa"/>
            <w:vAlign w:val="center"/>
          </w:tcPr>
          <w:p w14:paraId="0D08BA33">
            <w:pPr>
              <w:pStyle w:val="9"/>
            </w:pPr>
            <w:r>
              <w:t>讲师</w:t>
            </w:r>
          </w:p>
        </w:tc>
      </w:tr>
      <w:tr w14:paraId="3F9E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6AE64BF0">
            <w:pPr>
              <w:pStyle w:val="9"/>
            </w:pPr>
            <w:r>
              <w:t>13</w:t>
            </w:r>
          </w:p>
        </w:tc>
        <w:tc>
          <w:tcPr>
            <w:tcW w:w="1157" w:type="dxa"/>
            <w:vAlign w:val="center"/>
          </w:tcPr>
          <w:p w14:paraId="1FFC1ABE">
            <w:pPr>
              <w:pStyle w:val="9"/>
            </w:pPr>
            <w:r>
              <w:t>黄晓飞</w:t>
            </w:r>
          </w:p>
        </w:tc>
        <w:tc>
          <w:tcPr>
            <w:tcW w:w="1304" w:type="dxa"/>
            <w:vAlign w:val="center"/>
          </w:tcPr>
          <w:p w14:paraId="259ABBDF">
            <w:pPr>
              <w:pStyle w:val="9"/>
            </w:pPr>
            <w:r>
              <w:t>讲师</w:t>
            </w:r>
          </w:p>
        </w:tc>
        <w:tc>
          <w:tcPr>
            <w:tcW w:w="1419" w:type="dxa"/>
            <w:vAlign w:val="center"/>
          </w:tcPr>
          <w:p w14:paraId="3C26337A">
            <w:pPr>
              <w:pStyle w:val="9"/>
            </w:pPr>
            <w:r>
              <w:t>委员</w:t>
            </w:r>
          </w:p>
        </w:tc>
        <w:tc>
          <w:tcPr>
            <w:tcW w:w="2071" w:type="dxa"/>
            <w:vAlign w:val="center"/>
          </w:tcPr>
          <w:p w14:paraId="2091A484">
            <w:pPr>
              <w:pStyle w:val="9"/>
            </w:pPr>
            <w:r>
              <w:t>山东万德礼数据科技有限公司</w:t>
            </w:r>
          </w:p>
        </w:tc>
        <w:tc>
          <w:tcPr>
            <w:tcW w:w="1535" w:type="dxa"/>
            <w:vAlign w:val="center"/>
          </w:tcPr>
          <w:p w14:paraId="0E612397">
            <w:pPr>
              <w:pStyle w:val="9"/>
            </w:pPr>
            <w:r>
              <w:t>讲师</w:t>
            </w:r>
          </w:p>
        </w:tc>
      </w:tr>
    </w:tbl>
    <w:p w14:paraId="46695BA5">
      <w:pPr>
        <w:spacing w:line="360" w:lineRule="auto"/>
        <w:jc w:val="both"/>
        <w:rPr>
          <w:rFonts w:ascii="宋体" w:hAnsi="宋体"/>
          <w:color w:val="00000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2ACA">
    <w:pPr>
      <w:pStyle w:val="16"/>
      <w:jc w:val="center"/>
    </w:pPr>
  </w:p>
  <w:p w14:paraId="208D9F93">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D44A77">
                          <w:pPr>
                            <w:pStyle w:val="16"/>
                            <w:jc w:val="center"/>
                          </w:pPr>
                          <w:r>
                            <w:fldChar w:fldCharType="begin"/>
                          </w:r>
                          <w:r>
                            <w:instrText xml:space="preserve">PAGE   \* MERGEFORMAT</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78D44A77">
                    <w:pPr>
                      <w:pStyle w:val="16"/>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70F72E84"/>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134FD"/>
    <w:multiLevelType w:val="singleLevel"/>
    <w:tmpl w:val="810134FD"/>
    <w:lvl w:ilvl="0" w:tentative="0">
      <w:start w:val="1"/>
      <w:numFmt w:val="decimal"/>
      <w:lvlText w:val="%1."/>
      <w:lvlJc w:val="left"/>
      <w:pPr>
        <w:tabs>
          <w:tab w:val="left" w:pos="312"/>
        </w:tabs>
      </w:pPr>
    </w:lvl>
  </w:abstractNum>
  <w:abstractNum w:abstractNumId="1">
    <w:nsid w:val="A1BD7DAC"/>
    <w:multiLevelType w:val="singleLevel"/>
    <w:tmpl w:val="A1BD7DAC"/>
    <w:lvl w:ilvl="0" w:tentative="0">
      <w:start w:val="1"/>
      <w:numFmt w:val="decimal"/>
      <w:lvlText w:val="%1."/>
      <w:lvlJc w:val="left"/>
      <w:pPr>
        <w:tabs>
          <w:tab w:val="left" w:pos="312"/>
        </w:tabs>
      </w:pPr>
    </w:lvl>
  </w:abstractNum>
  <w:abstractNum w:abstractNumId="2">
    <w:nsid w:val="E166DFF3"/>
    <w:multiLevelType w:val="singleLevel"/>
    <w:tmpl w:val="E166DFF3"/>
    <w:lvl w:ilvl="0" w:tentative="0">
      <w:start w:val="3"/>
      <w:numFmt w:val="decimal"/>
      <w:suff w:val="space"/>
      <w:lvlText w:val="(%1)"/>
      <w:lvlJc w:val="left"/>
    </w:lvl>
  </w:abstractNum>
  <w:abstractNum w:abstractNumId="3">
    <w:nsid w:val="E4F6A1D2"/>
    <w:multiLevelType w:val="singleLevel"/>
    <w:tmpl w:val="E4F6A1D2"/>
    <w:lvl w:ilvl="0" w:tentative="0">
      <w:start w:val="2"/>
      <w:numFmt w:val="decimal"/>
      <w:suff w:val="nothing"/>
      <w:lvlText w:val="（%1）"/>
      <w:lvlJc w:val="left"/>
    </w:lvl>
  </w:abstractNum>
  <w:abstractNum w:abstractNumId="4">
    <w:nsid w:val="EA647D62"/>
    <w:multiLevelType w:val="singleLevel"/>
    <w:tmpl w:val="EA647D62"/>
    <w:lvl w:ilvl="0" w:tentative="0">
      <w:start w:val="5"/>
      <w:numFmt w:val="chineseCounting"/>
      <w:suff w:val="nothing"/>
      <w:lvlText w:val="（%1）"/>
      <w:lvlJc w:val="left"/>
      <w:rPr>
        <w:rFonts w:hint="eastAsia"/>
      </w:rPr>
    </w:lvl>
  </w:abstractNum>
  <w:abstractNum w:abstractNumId="5">
    <w:nsid w:val="0B04F4E6"/>
    <w:multiLevelType w:val="singleLevel"/>
    <w:tmpl w:val="0B04F4E6"/>
    <w:lvl w:ilvl="0" w:tentative="0">
      <w:start w:val="3"/>
      <w:numFmt w:val="decimal"/>
      <w:suff w:val="nothing"/>
      <w:lvlText w:val="%1、"/>
      <w:lvlJc w:val="left"/>
    </w:lvl>
  </w:abstractNum>
  <w:abstractNum w:abstractNumId="6">
    <w:nsid w:val="19E3C7A9"/>
    <w:multiLevelType w:val="singleLevel"/>
    <w:tmpl w:val="19E3C7A9"/>
    <w:lvl w:ilvl="0" w:tentative="0">
      <w:start w:val="2"/>
      <w:numFmt w:val="decimal"/>
      <w:suff w:val="nothing"/>
      <w:lvlText w:val="（%1）"/>
      <w:lvlJc w:val="left"/>
    </w:lvl>
  </w:abstractNum>
  <w:abstractNum w:abstractNumId="7">
    <w:nsid w:val="1B886BB0"/>
    <w:multiLevelType w:val="multilevel"/>
    <w:tmpl w:val="1B886BB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8">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9">
    <w:nsid w:val="33B86E2A"/>
    <w:multiLevelType w:val="singleLevel"/>
    <w:tmpl w:val="33B86E2A"/>
    <w:lvl w:ilvl="0" w:tentative="0">
      <w:start w:val="1"/>
      <w:numFmt w:val="decimal"/>
      <w:suff w:val="nothing"/>
      <w:lvlText w:val="%1、"/>
      <w:lvlJc w:val="left"/>
    </w:lvl>
  </w:abstractNum>
  <w:abstractNum w:abstractNumId="10">
    <w:nsid w:val="54BF0069"/>
    <w:multiLevelType w:val="singleLevel"/>
    <w:tmpl w:val="54BF0069"/>
    <w:lvl w:ilvl="0" w:tentative="0">
      <w:start w:val="1"/>
      <w:numFmt w:val="decimal"/>
      <w:suff w:val="nothing"/>
      <w:lvlText w:val="（%1）"/>
      <w:lvlJc w:val="left"/>
    </w:lvl>
  </w:abstractNum>
  <w:abstractNum w:abstractNumId="11">
    <w:nsid w:val="609875E2"/>
    <w:multiLevelType w:val="multilevel"/>
    <w:tmpl w:val="609875E2"/>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2">
    <w:nsid w:val="6E194840"/>
    <w:multiLevelType w:val="singleLevel"/>
    <w:tmpl w:val="6E194840"/>
    <w:lvl w:ilvl="0" w:tentative="0">
      <w:start w:val="2"/>
      <w:numFmt w:val="decimal"/>
      <w:suff w:val="nothing"/>
      <w:lvlText w:val="（%1）"/>
      <w:lvlJc w:val="left"/>
    </w:lvl>
  </w:abstractNum>
  <w:num w:numId="1">
    <w:abstractNumId w:val="8"/>
  </w:num>
  <w:num w:numId="2">
    <w:abstractNumId w:val="5"/>
  </w:num>
  <w:num w:numId="3">
    <w:abstractNumId w:val="9"/>
  </w:num>
  <w:num w:numId="4">
    <w:abstractNumId w:val="1"/>
  </w:num>
  <w:num w:numId="5">
    <w:abstractNumId w:val="0"/>
  </w:num>
  <w:num w:numId="6">
    <w:abstractNumId w:val="7"/>
  </w:num>
  <w:num w:numId="7">
    <w:abstractNumId w:val="3"/>
  </w:num>
  <w:num w:numId="8">
    <w:abstractNumId w:val="4"/>
  </w:num>
  <w:num w:numId="9">
    <w:abstractNumId w:val="11"/>
  </w:num>
  <w:num w:numId="10">
    <w:abstractNumId w:val="12"/>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WFjY2YxZjkxNWJmNTAxYjA5MzVkMTc0YjA2YWE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B3D2702"/>
    <w:rsid w:val="13995836"/>
    <w:rsid w:val="161F409A"/>
    <w:rsid w:val="190909D0"/>
    <w:rsid w:val="19504AD0"/>
    <w:rsid w:val="22E04EF3"/>
    <w:rsid w:val="23286457"/>
    <w:rsid w:val="242F1853"/>
    <w:rsid w:val="255A0F8D"/>
    <w:rsid w:val="2A21112E"/>
    <w:rsid w:val="2D7B7CF2"/>
    <w:rsid w:val="32B11E05"/>
    <w:rsid w:val="34161A40"/>
    <w:rsid w:val="351B02C8"/>
    <w:rsid w:val="355C7996"/>
    <w:rsid w:val="40226500"/>
    <w:rsid w:val="40DA255A"/>
    <w:rsid w:val="410339D7"/>
    <w:rsid w:val="4119260E"/>
    <w:rsid w:val="4265177B"/>
    <w:rsid w:val="42D462B4"/>
    <w:rsid w:val="44FC58B9"/>
    <w:rsid w:val="467D0B27"/>
    <w:rsid w:val="46FE5D49"/>
    <w:rsid w:val="499A72FA"/>
    <w:rsid w:val="502900D3"/>
    <w:rsid w:val="541F32EB"/>
    <w:rsid w:val="56EC1DEF"/>
    <w:rsid w:val="596F3FD6"/>
    <w:rsid w:val="5E3140E3"/>
    <w:rsid w:val="5EAF03E4"/>
    <w:rsid w:val="5F9C52F0"/>
    <w:rsid w:val="602737F8"/>
    <w:rsid w:val="623B463E"/>
    <w:rsid w:val="631D6B7A"/>
    <w:rsid w:val="637711D4"/>
    <w:rsid w:val="643A5E7D"/>
    <w:rsid w:val="6A443A9F"/>
    <w:rsid w:val="6AEB3A02"/>
    <w:rsid w:val="6B20545A"/>
    <w:rsid w:val="6C5D623A"/>
    <w:rsid w:val="6CD11707"/>
    <w:rsid w:val="723C2F34"/>
    <w:rsid w:val="72481EEE"/>
    <w:rsid w:val="75CD61DE"/>
    <w:rsid w:val="7A4C50B6"/>
    <w:rsid w:val="7D165175"/>
    <w:rsid w:val="7F9E7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next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70</Pages>
  <Words>31087</Words>
  <Characters>32431</Characters>
  <Lines>82</Lines>
  <Paragraphs>23</Paragraphs>
  <TotalTime>3</TotalTime>
  <ScaleCrop>false</ScaleCrop>
  <LinksUpToDate>false</LinksUpToDate>
  <CharactersWithSpaces>32664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happy の 天使ㄣ</cp:lastModifiedBy>
  <cp:lastPrinted>2024-06-12T02:00:00Z</cp:lastPrinted>
  <dcterms:modified xsi:type="dcterms:W3CDTF">2024-09-29T08:20:11Z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F804BED5A06741AEB2B4DCEAD4FFB24D_13</vt:lpwstr>
  </property>
</Properties>
</file>